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D49E" w14:textId="003F49B8" w:rsidR="000051DE" w:rsidRPr="00B43A00" w:rsidRDefault="000051DE" w:rsidP="000051DE">
      <w:pPr>
        <w:tabs>
          <w:tab w:val="left" w:pos="5220"/>
        </w:tabs>
        <w:ind w:hanging="90"/>
        <w:rPr>
          <w:b/>
        </w:rPr>
      </w:pPr>
      <w:r w:rsidRPr="00B43A00"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827B97" wp14:editId="2FCC1D42">
                <wp:simplePos x="0" y="0"/>
                <wp:positionH relativeFrom="column">
                  <wp:posOffset>47625</wp:posOffset>
                </wp:positionH>
                <wp:positionV relativeFrom="paragraph">
                  <wp:posOffset>-437802</wp:posOffset>
                </wp:positionV>
                <wp:extent cx="5930900" cy="1209387"/>
                <wp:effectExtent l="0" t="0" r="0" b="1016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1209387"/>
                          <a:chOff x="1513" y="1378"/>
                          <a:chExt cx="9340" cy="1951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60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B38CE" w14:textId="77777777" w:rsidR="000051DE" w:rsidRDefault="000051DE" w:rsidP="000051DE">
                              <w:r>
                                <w:object w:dxaOrig="1290" w:dyaOrig="1335" w14:anchorId="575ECFD6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25pt;height:56.25pt">
                                    <v:imagedata r:id="rId6" o:title=""/>
                                  </v:shape>
                                  <o:OLEObject Type="Embed" ProgID="MSPhotoEd.3" ShapeID="_x0000_i1026" DrawAspect="Content" ObjectID="_1848564801" r:id="rId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98" y="1378"/>
                            <a:ext cx="8391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71A6B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</w:rPr>
                                <w:t xml:space="preserve">Republika e Kosovës </w:t>
                              </w:r>
                            </w:p>
                            <w:p w14:paraId="3DBD4FC4" w14:textId="77777777" w:rsidR="0005495C" w:rsidRPr="00EF6F67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Republika Kosovo / Republic of </w:t>
                              </w:r>
                              <w:r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Kosovo</w:t>
                              </w:r>
                            </w:p>
                            <w:p w14:paraId="22A9E454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Komuna e Rahovecit</w:t>
                              </w:r>
                            </w:p>
                            <w:p w14:paraId="6AA920FC" w14:textId="77777777" w:rsidR="0005495C" w:rsidRPr="00EF6F67" w:rsidRDefault="0005495C" w:rsidP="0005495C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>Opština Orahovac / Municipality Rahovec</w:t>
                              </w:r>
                            </w:p>
                            <w:p w14:paraId="756365C5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Kryetari i Komunës – Presednik Opštine – Municipal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Mayor</w:t>
                              </w:r>
                            </w:p>
                            <w:p w14:paraId="01442AEF" w14:textId="77777777" w:rsidR="000051DE" w:rsidRPr="001236A9" w:rsidRDefault="000051DE" w:rsidP="000051DE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B83B2" w14:textId="77777777" w:rsidR="000051DE" w:rsidRDefault="000051DE" w:rsidP="000051DE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6B5827CC" wp14:editId="2FFB9BE5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1903" y="3329"/>
                            <a:ext cx="850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27B97" id="Group 12" o:spid="_x0000_s1026" style="position:absolute;margin-left:3.75pt;margin-top:-34.45pt;width:467pt;height:95.25pt;z-index:251659264" coordorigin="1513,1378" coordsize="9340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60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448B38CE" w14:textId="77777777" w:rsidR="000051DE" w:rsidRDefault="000051DE" w:rsidP="000051DE">
                        <w:r>
                          <w:object w:dxaOrig="1290" w:dyaOrig="1335" w14:anchorId="575ECFD6">
                            <v:shape id="_x0000_i1026" type="#_x0000_t75" style="width:53.25pt;height:56.25pt">
                              <v:imagedata r:id="rId6" o:title=""/>
                            </v:shape>
                            <o:OLEObject Type="Embed" ProgID="MSPhotoEd.3" ShapeID="_x0000_i1026" DrawAspect="Content" ObjectID="_1848564801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2098;top:1378;width:83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7F71A6B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</w:rPr>
                        </w:pPr>
                        <w:r w:rsidRPr="001236A9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</w:rPr>
                          <w:t xml:space="preserve">Republika e Kosovës </w:t>
                        </w:r>
                      </w:p>
                      <w:p w14:paraId="3DBD4FC4" w14:textId="77777777" w:rsidR="0005495C" w:rsidRPr="00EF6F67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</w:rPr>
                        </w:pPr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Republika Kosovo / Republic of </w:t>
                        </w:r>
                        <w:r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</w:t>
                        </w:r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Kosovo</w:t>
                        </w:r>
                      </w:p>
                      <w:p w14:paraId="22A9E454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</w:rPr>
                        </w:pPr>
                        <w:r w:rsidRPr="001236A9">
                          <w:rPr>
                            <w:rFonts w:ascii="Book Antiqua" w:hAnsi="Book Antiqua"/>
                            <w:b/>
                            <w:i/>
                          </w:rPr>
                          <w:t>Komuna e Rahovecit</w:t>
                        </w:r>
                      </w:p>
                      <w:p w14:paraId="6AA920FC" w14:textId="77777777" w:rsidR="0005495C" w:rsidRPr="00EF6F67" w:rsidRDefault="0005495C" w:rsidP="0005495C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>Opština Orahovac / Municipality Rahovec</w:t>
                        </w:r>
                      </w:p>
                      <w:p w14:paraId="756365C5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2"/>
                            <w:szCs w:val="22"/>
                          </w:rPr>
                        </w:pPr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Kryetari i Komunës – Presednik Opštine – Municipal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Mayor</w:t>
                        </w:r>
                      </w:p>
                      <w:p w14:paraId="01442AEF" w14:textId="77777777" w:rsidR="000051DE" w:rsidRPr="001236A9" w:rsidRDefault="000051DE" w:rsidP="000051DE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75B83B2" w14:textId="77777777" w:rsidR="000051DE" w:rsidRDefault="000051DE" w:rsidP="000051DE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6B5827CC" wp14:editId="2FFB9BE5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19" o:spid="_x0000_s1030" style="position:absolute;visibility:visible;mso-wrap-style:square" from="1903,3329" to="10408,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</w:p>
    <w:p w14:paraId="285DABE8" w14:textId="77777777" w:rsidR="000051DE" w:rsidRPr="00B43A00" w:rsidRDefault="000051DE" w:rsidP="000051DE"/>
    <w:p w14:paraId="2C98BC73" w14:textId="77777777" w:rsidR="000051DE" w:rsidRPr="00B43A00" w:rsidRDefault="000051DE" w:rsidP="000051DE">
      <w:pPr>
        <w:rPr>
          <w:sz w:val="20"/>
          <w:szCs w:val="20"/>
        </w:rPr>
      </w:pPr>
    </w:p>
    <w:p w14:paraId="7A824118" w14:textId="77777777" w:rsidR="000051DE" w:rsidRPr="00B43A00" w:rsidRDefault="000051DE" w:rsidP="000051DE">
      <w:pPr>
        <w:pStyle w:val="NoSpacing"/>
        <w:rPr>
          <w:lang w:val="sq-AL"/>
        </w:rPr>
      </w:pPr>
    </w:p>
    <w:p w14:paraId="72083432" w14:textId="77777777" w:rsidR="000051DE" w:rsidRPr="00B43A00" w:rsidRDefault="000051DE" w:rsidP="000051DE"/>
    <w:p w14:paraId="3FC75362" w14:textId="77777777" w:rsidR="000051DE" w:rsidRPr="00B43A00" w:rsidRDefault="000051DE" w:rsidP="000051DE">
      <w:pPr>
        <w:rPr>
          <w:b/>
          <w:bCs/>
          <w:u w:val="single"/>
        </w:rPr>
      </w:pPr>
    </w:p>
    <w:p w14:paraId="5CD69BC2" w14:textId="77777777" w:rsidR="00176D57" w:rsidRDefault="00176D57" w:rsidP="00176D57">
      <w:pPr>
        <w:jc w:val="both"/>
      </w:pPr>
    </w:p>
    <w:p w14:paraId="3022546B" w14:textId="77777777" w:rsidR="009C3904" w:rsidRPr="00B43A00" w:rsidRDefault="009C3904" w:rsidP="00176D57">
      <w:pPr>
        <w:jc w:val="both"/>
      </w:pPr>
    </w:p>
    <w:p w14:paraId="5E4F313D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486ECCCB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445A98AF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39C7BB33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28ACB133" w14:textId="68CA3581" w:rsidR="00F43C80" w:rsidRP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  <w:r w:rsidRPr="00F43C80">
        <w:rPr>
          <w:b/>
          <w:bCs/>
          <w:sz w:val="52"/>
          <w:szCs w:val="52"/>
        </w:rPr>
        <w:t xml:space="preserve">Procesverbal nga takimi me qytetarët e Rahovecit, me fokus përfaqësuesit e </w:t>
      </w:r>
      <w:r w:rsidR="00FE6987">
        <w:rPr>
          <w:b/>
          <w:bCs/>
          <w:sz w:val="52"/>
          <w:szCs w:val="52"/>
        </w:rPr>
        <w:t>lagjeve te qytetit I, II, III dhe IV.</w:t>
      </w:r>
    </w:p>
    <w:p w14:paraId="3AEC5E32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CFE43B9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3AD3B0B3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361D80D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88919D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B7E4E3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8E21289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9D08D3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5087BE0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3D0EA1D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4EBC88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F81A8A6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F1B186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24CCC5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C9689F4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194EBDC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83888F1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87FDAD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10B6924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EFFD7C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338F05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1DE6BBD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C4E64D8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952C08C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B3149AB" w14:textId="77777777" w:rsidR="00FE6987" w:rsidRPr="00FE6987" w:rsidRDefault="00FE6987" w:rsidP="00FE6987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FE6987">
        <w:rPr>
          <w:b/>
          <w:bCs/>
          <w:sz w:val="27"/>
          <w:szCs w:val="27"/>
          <w:lang w:val="en-US"/>
        </w:rPr>
        <w:lastRenderedPageBreak/>
        <w:t>I. TË DHËNAT E PËRGJITHSHME</w:t>
      </w:r>
    </w:p>
    <w:p w14:paraId="2CE40FE6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Në kuadër të procesit të përgatitjes së Buxhetit të Komunës së Rahovecit për vitin 2027, ishte planifikuar të mbahej dëgjim buxhetor me qytetarët e Rahovecit, me fokus të veçantë përfaqësuesit e lagjeve të qytetit I, II, III dhe IV.</w:t>
      </w:r>
    </w:p>
    <w:p w14:paraId="4442A36D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Qëllimi i këtij dëgjimi ishte krijimi i mundësisë që qytetarët dhe përfaqësuesit e lagjeve të paraqesin kërkesat, nevojat dhe prioritetet e tyre për përfshirje në planifikimin buxhetor të Komunës për vitin 2027.</w:t>
      </w:r>
    </w:p>
    <w:p w14:paraId="4B846144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Dëgjimi ishte planifikuar në kuadër të procesit të konsultimit publik dhe me qëllim të rritjes së transparencës dhe pjesëmarrjes së qytetarëve në procesin e hartimit të buxhetit komunal.</w:t>
      </w:r>
    </w:p>
    <w:p w14:paraId="30945149" w14:textId="77777777" w:rsidR="00FE6987" w:rsidRPr="00FE6987" w:rsidRDefault="00FE6987" w:rsidP="00FE6987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FE6987">
        <w:rPr>
          <w:b/>
          <w:bCs/>
          <w:sz w:val="27"/>
          <w:szCs w:val="27"/>
          <w:lang w:val="en-US"/>
        </w:rPr>
        <w:t>II. MOSMBAJTJA E DËGJIMIT BUXHETOR</w:t>
      </w:r>
    </w:p>
    <w:p w14:paraId="44FF205B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b/>
          <w:bCs/>
          <w:lang w:val="en-US"/>
        </w:rPr>
        <w:t>Afrim Limani:</w:t>
      </w:r>
      <w:r w:rsidRPr="00FE6987">
        <w:rPr>
          <w:lang w:val="en-US"/>
        </w:rPr>
        <w:t xml:space="preserve"> Në kohën e paraparë për mbajtjen e dëgjimit buxhetor u bë përgatitja për zhvillimin e takimit dhe pritjen e qytetarëve dhe përfaqësuesve të lagjeve të qytetit I, II, III dhe IV.</w:t>
      </w:r>
    </w:p>
    <w:p w14:paraId="0A891DCD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Megjithatë, në vendin dhe kohën e përcaktuar për mbajtjen e dëgjimit nuk u paraqitën pjesëmarrësit e planifikuar. Për shkak të mungesës së pjesëmarrësve dhe pamundësisë për zhvillimin e diskutimit me qytetarët, dëgjimi buxhetor nuk mundi të mbahej.</w:t>
      </w:r>
    </w:p>
    <w:p w14:paraId="4948F3AD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U konstatua se, për shkak të mungesës së pjesëmarrësve, nuk ishte e mundur që të evidentoheshin drejtpërdrejt kërkesat, propozimet dhe prioritetet e qytetarëve të lagjeve të qytetit I, II, III dhe IV për Buxhetin e Komunës së Rahovecit për vitin 2027.</w:t>
      </w:r>
    </w:p>
    <w:p w14:paraId="0EB90227" w14:textId="77777777" w:rsidR="00FE6987" w:rsidRPr="00FE6987" w:rsidRDefault="00FE6987" w:rsidP="00FE6987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FE6987">
        <w:rPr>
          <w:b/>
          <w:bCs/>
          <w:sz w:val="27"/>
          <w:szCs w:val="27"/>
          <w:lang w:val="en-US"/>
        </w:rPr>
        <w:t>III. KONSTATIMI</w:t>
      </w:r>
    </w:p>
    <w:p w14:paraId="6A943E86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Në bazë të situatës së krijuar, u konstatua se:</w:t>
      </w:r>
    </w:p>
    <w:p w14:paraId="542F88E6" w14:textId="77777777" w:rsidR="00FE6987" w:rsidRPr="00FE6987" w:rsidRDefault="00FE6987" w:rsidP="00FE6987">
      <w:pPr>
        <w:numPr>
          <w:ilvl w:val="0"/>
          <w:numId w:val="11"/>
        </w:num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dëgjimi buxhetor ishte planifikuar dhe organizuar për qytetarët dhe përfaqësuesit e lagjeve të qytetit I, II, III dhe IV;</w:t>
      </w:r>
    </w:p>
    <w:p w14:paraId="3EA3C0D0" w14:textId="77777777" w:rsidR="00FE6987" w:rsidRPr="00FE6987" w:rsidRDefault="00FE6987" w:rsidP="00FE6987">
      <w:pPr>
        <w:numPr>
          <w:ilvl w:val="0"/>
          <w:numId w:val="11"/>
        </w:num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pjesëmarrësit e ftuar nuk u paraqitën në takimin e planifikuar;</w:t>
      </w:r>
    </w:p>
    <w:p w14:paraId="6DA5B663" w14:textId="77777777" w:rsidR="00FE6987" w:rsidRDefault="00FE6987" w:rsidP="00FE6987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</w:p>
    <w:p w14:paraId="0AE996B0" w14:textId="4FCFB027" w:rsidR="00FE6987" w:rsidRPr="00FE6987" w:rsidRDefault="00FE6987" w:rsidP="00FE6987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FE6987">
        <w:rPr>
          <w:b/>
          <w:bCs/>
          <w:sz w:val="27"/>
          <w:szCs w:val="27"/>
          <w:lang w:val="en-US"/>
        </w:rPr>
        <w:t>IV. PËRFUNDIMI</w:t>
      </w:r>
    </w:p>
    <w:p w14:paraId="3E46A33F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 xml:space="preserve">Për shkak të mungesës së pjesëmarrësve, </w:t>
      </w:r>
      <w:r w:rsidRPr="00FE6987">
        <w:rPr>
          <w:b/>
          <w:bCs/>
          <w:lang w:val="en-US"/>
        </w:rPr>
        <w:t>dëgjimi buxhetor me qytetarët e Rahovecit, me fokus përfaqësuesit e lagjeve të qytetit I, II, III dhe IV, nuk u mbajt</w:t>
      </w:r>
      <w:r w:rsidRPr="00FE6987">
        <w:rPr>
          <w:lang w:val="en-US"/>
        </w:rPr>
        <w:t>.</w:t>
      </w:r>
    </w:p>
    <w:p w14:paraId="36F18267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Ky procesverbal hartohet për të dokumentuar mosmbajtjen e dëgjimit buxhetor dhe mungesën e pjesëmarrjes së qytetarëve në takimin e planifikuar.</w:t>
      </w:r>
    </w:p>
    <w:p w14:paraId="6A246D13" w14:textId="77777777" w:rsidR="00FE6987" w:rsidRPr="00FE6987" w:rsidRDefault="00FE6987" w:rsidP="00FE6987">
      <w:pPr>
        <w:spacing w:before="100" w:beforeAutospacing="1" w:after="100" w:afterAutospacing="1"/>
        <w:rPr>
          <w:lang w:val="en-US"/>
        </w:rPr>
      </w:pPr>
      <w:r w:rsidRPr="00FE6987">
        <w:rPr>
          <w:lang w:val="en-US"/>
        </w:rPr>
        <w:t>Komuna e Rahovecit mbetet e hapur për pranimin e kërkesave dhe propozimeve të qytetarëve përmes mekanizmave të përcaktuar për konsultim dhe pjesëmarrje publike, me qëllim që nevojat e komunitetit të merren parasysh gjatë procesit të përgatitjes së Buxhetit të Komunës së Rahovecit për vitin 2027.</w:t>
      </w:r>
    </w:p>
    <w:p w14:paraId="0A9FE78B" w14:textId="620659B7" w:rsidR="00176D57" w:rsidRPr="00B43A00" w:rsidRDefault="00176D57" w:rsidP="00FE6987">
      <w:pPr>
        <w:ind w:left="288" w:right="288"/>
        <w:jc w:val="both"/>
      </w:pPr>
    </w:p>
    <w:sectPr w:rsidR="00176D57" w:rsidRPr="00B43A00" w:rsidSect="004F263C">
      <w:pgSz w:w="12240" w:h="15840"/>
      <w:pgMar w:top="90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5620F"/>
    <w:multiLevelType w:val="hybridMultilevel"/>
    <w:tmpl w:val="FD6A7796"/>
    <w:lvl w:ilvl="0" w:tplc="32FAFD6E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3A00B2D"/>
    <w:multiLevelType w:val="hybridMultilevel"/>
    <w:tmpl w:val="840894B6"/>
    <w:lvl w:ilvl="0" w:tplc="920661E2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106147D"/>
    <w:multiLevelType w:val="hybridMultilevel"/>
    <w:tmpl w:val="98687BD4"/>
    <w:lvl w:ilvl="0" w:tplc="17E872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16718E"/>
    <w:multiLevelType w:val="hybridMultilevel"/>
    <w:tmpl w:val="4838F2FE"/>
    <w:lvl w:ilvl="0" w:tplc="E0826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35566ADA"/>
    <w:multiLevelType w:val="multilevel"/>
    <w:tmpl w:val="DE14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6677A"/>
    <w:multiLevelType w:val="hybridMultilevel"/>
    <w:tmpl w:val="AE58DCCE"/>
    <w:lvl w:ilvl="0" w:tplc="71A07548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465B4AB3"/>
    <w:multiLevelType w:val="multilevel"/>
    <w:tmpl w:val="E512A6C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7" w15:restartNumberingAfterBreak="0">
    <w:nsid w:val="60613D0F"/>
    <w:multiLevelType w:val="hybridMultilevel"/>
    <w:tmpl w:val="F668740A"/>
    <w:lvl w:ilvl="0" w:tplc="93D27B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BE051DC"/>
    <w:multiLevelType w:val="hybridMultilevel"/>
    <w:tmpl w:val="F13C4516"/>
    <w:lvl w:ilvl="0" w:tplc="BC940ED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7855197A"/>
    <w:multiLevelType w:val="hybridMultilevel"/>
    <w:tmpl w:val="2F30C8B4"/>
    <w:lvl w:ilvl="0" w:tplc="1C4257F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8738C9"/>
    <w:multiLevelType w:val="hybridMultilevel"/>
    <w:tmpl w:val="B3AC62BA"/>
    <w:lvl w:ilvl="0" w:tplc="DFE4CC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BC"/>
    <w:rsid w:val="000051DE"/>
    <w:rsid w:val="0005495C"/>
    <w:rsid w:val="000B063D"/>
    <w:rsid w:val="000D59C2"/>
    <w:rsid w:val="000E67EB"/>
    <w:rsid w:val="00176D57"/>
    <w:rsid w:val="001774B0"/>
    <w:rsid w:val="0019770E"/>
    <w:rsid w:val="001D1BC8"/>
    <w:rsid w:val="00203FF2"/>
    <w:rsid w:val="0023584A"/>
    <w:rsid w:val="00294277"/>
    <w:rsid w:val="0033768A"/>
    <w:rsid w:val="003F2A18"/>
    <w:rsid w:val="00461603"/>
    <w:rsid w:val="004849A6"/>
    <w:rsid w:val="004C36A2"/>
    <w:rsid w:val="004C6CAC"/>
    <w:rsid w:val="004F263C"/>
    <w:rsid w:val="0054320B"/>
    <w:rsid w:val="0065109E"/>
    <w:rsid w:val="00674C88"/>
    <w:rsid w:val="00690EC0"/>
    <w:rsid w:val="007656BC"/>
    <w:rsid w:val="007A526F"/>
    <w:rsid w:val="007A6E5F"/>
    <w:rsid w:val="007E6247"/>
    <w:rsid w:val="008A0241"/>
    <w:rsid w:val="00957EE7"/>
    <w:rsid w:val="00967B34"/>
    <w:rsid w:val="0099754B"/>
    <w:rsid w:val="009B56DE"/>
    <w:rsid w:val="009C3904"/>
    <w:rsid w:val="00A34696"/>
    <w:rsid w:val="00A850DC"/>
    <w:rsid w:val="00A94607"/>
    <w:rsid w:val="00B05045"/>
    <w:rsid w:val="00B104A8"/>
    <w:rsid w:val="00B43A00"/>
    <w:rsid w:val="00C246D3"/>
    <w:rsid w:val="00C90C14"/>
    <w:rsid w:val="00CA0344"/>
    <w:rsid w:val="00CA7069"/>
    <w:rsid w:val="00D31D3B"/>
    <w:rsid w:val="00E26B8D"/>
    <w:rsid w:val="00E32126"/>
    <w:rsid w:val="00E50CDA"/>
    <w:rsid w:val="00E73C21"/>
    <w:rsid w:val="00E852F2"/>
    <w:rsid w:val="00ED0838"/>
    <w:rsid w:val="00EE5799"/>
    <w:rsid w:val="00F1724D"/>
    <w:rsid w:val="00F43C80"/>
    <w:rsid w:val="00FE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A553"/>
  <w15:docId w15:val="{8456ECC7-9602-4A65-9714-AAC536B9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3">
    <w:name w:val="heading 3"/>
    <w:basedOn w:val="Normal"/>
    <w:link w:val="Heading3Char"/>
    <w:uiPriority w:val="9"/>
    <w:qFormat/>
    <w:rsid w:val="00FE6987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1D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1DE"/>
    <w:rPr>
      <w:rFonts w:ascii="Tahoma" w:eastAsia="Times New Roman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34"/>
    <w:qFormat/>
    <w:rsid w:val="00A34696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E26B8D"/>
    <w:pPr>
      <w:spacing w:before="100" w:beforeAutospacing="1" w:after="100" w:afterAutospacing="1"/>
    </w:pPr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E698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FE6987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FE6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0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9DE6-1DE0-40C5-A0D0-0DD8AA24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 Haxhijaha</dc:creator>
  <cp:keywords/>
  <dc:description/>
  <cp:lastModifiedBy>Blerta Gashi</cp:lastModifiedBy>
  <cp:revision>3</cp:revision>
  <cp:lastPrinted>2026-08-18T11:27:00Z</cp:lastPrinted>
  <dcterms:created xsi:type="dcterms:W3CDTF">2026-08-18T09:43:00Z</dcterms:created>
  <dcterms:modified xsi:type="dcterms:W3CDTF">2026-08-18T11:27:00Z</dcterms:modified>
</cp:coreProperties>
</file>