
<file path=[Content_Types].xml><?xml version="1.0" encoding="utf-8"?>
<Types xmlns="http://schemas.openxmlformats.org/package/2006/content-types">
  <Default Extension="png" ContentType="image/png"/>
  <Default Extension="bin" ContentType="application/vnd.openxmlformats-officedocument.oleObject"/>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67A63" w:rsidRPr="00C71831" w:rsidRDefault="00B045DE" w:rsidP="00367A63">
      <w:pPr>
        <w:rPr>
          <w:b/>
          <w:szCs w:val="26"/>
        </w:rPr>
      </w:pPr>
      <w:r w:rsidRPr="00C71831">
        <w:rPr>
          <w:b/>
          <w:noProof/>
          <w:szCs w:val="26"/>
        </w:rPr>
        <mc:AlternateContent>
          <mc:Choice Requires="wps">
            <w:drawing>
              <wp:anchor distT="0" distB="0" distL="114300" distR="114300" simplePos="0" relativeHeight="251658240" behindDoc="0" locked="0" layoutInCell="1" allowOverlap="1" wp14:anchorId="56E13603" wp14:editId="18E1F99E">
                <wp:simplePos x="0" y="0"/>
                <wp:positionH relativeFrom="column">
                  <wp:posOffset>113044</wp:posOffset>
                </wp:positionH>
                <wp:positionV relativeFrom="paragraph">
                  <wp:posOffset>-251209</wp:posOffset>
                </wp:positionV>
                <wp:extent cx="4843305" cy="452176"/>
                <wp:effectExtent l="0" t="0" r="0" b="5080"/>
                <wp:wrapNone/>
                <wp:docPr id="5"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43305" cy="4521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16216" w:rsidRPr="004162EB" w:rsidRDefault="00716216" w:rsidP="008826AE">
                            <w:pPr>
                              <w:jc w:val="center"/>
                              <w:rPr>
                                <w:b/>
                                <w:szCs w:val="28"/>
                                <w:lang w:val="en-GB"/>
                              </w:rPr>
                            </w:pPr>
                            <w:proofErr w:type="spellStart"/>
                            <w:r w:rsidRPr="004162EB">
                              <w:rPr>
                                <w:b/>
                                <w:szCs w:val="28"/>
                                <w:lang w:val="en-GB"/>
                              </w:rPr>
                              <w:t>Republika</w:t>
                            </w:r>
                            <w:proofErr w:type="spellEnd"/>
                            <w:r w:rsidRPr="004162EB">
                              <w:rPr>
                                <w:b/>
                                <w:szCs w:val="28"/>
                                <w:lang w:val="en-GB"/>
                              </w:rPr>
                              <w:t xml:space="preserve"> e </w:t>
                            </w:r>
                            <w:proofErr w:type="spellStart"/>
                            <w:r w:rsidRPr="004162EB">
                              <w:rPr>
                                <w:b/>
                                <w:szCs w:val="28"/>
                                <w:lang w:val="en-GB"/>
                              </w:rPr>
                              <w:t>Kosovës</w:t>
                            </w:r>
                            <w:proofErr w:type="spellEnd"/>
                            <w:r w:rsidRPr="004162EB">
                              <w:rPr>
                                <w:b/>
                                <w:szCs w:val="28"/>
                                <w:lang w:val="en-GB"/>
                              </w:rPr>
                              <w:t xml:space="preserve"> / </w:t>
                            </w:r>
                            <w:proofErr w:type="spellStart"/>
                            <w:r w:rsidRPr="004162EB">
                              <w:rPr>
                                <w:b/>
                                <w:szCs w:val="28"/>
                                <w:lang w:val="en-GB"/>
                              </w:rPr>
                              <w:t>Republika</w:t>
                            </w:r>
                            <w:proofErr w:type="spellEnd"/>
                            <w:r w:rsidRPr="004162EB">
                              <w:rPr>
                                <w:b/>
                                <w:szCs w:val="28"/>
                                <w:lang w:val="en-GB"/>
                              </w:rPr>
                              <w:t xml:space="preserve"> Kosovo / </w:t>
                            </w:r>
                            <w:smartTag w:uri="urn:schemas-microsoft-com:office:smarttags" w:element="place">
                              <w:smartTag w:uri="urn:schemas-microsoft-com:office:smarttags" w:element="PlaceType">
                                <w:r w:rsidRPr="004162EB">
                                  <w:rPr>
                                    <w:b/>
                                    <w:szCs w:val="28"/>
                                    <w:lang w:val="en-GB"/>
                                  </w:rPr>
                                  <w:t>Republic</w:t>
                                </w:r>
                              </w:smartTag>
                              <w:r w:rsidRPr="004162EB">
                                <w:rPr>
                                  <w:b/>
                                  <w:szCs w:val="28"/>
                                  <w:lang w:val="en-GB"/>
                                </w:rPr>
                                <w:t xml:space="preserve"> of </w:t>
                              </w:r>
                              <w:smartTag w:uri="urn:schemas-microsoft-com:office:smarttags" w:element="PlaceName">
                                <w:r w:rsidRPr="004162EB">
                                  <w:rPr>
                                    <w:b/>
                                    <w:szCs w:val="28"/>
                                    <w:lang w:val="en-GB"/>
                                  </w:rPr>
                                  <w:t>Kosovo</w:t>
                                </w:r>
                              </w:smartTag>
                            </w:smartTag>
                          </w:p>
                          <w:p w:rsidR="00716216" w:rsidRPr="004162EB" w:rsidRDefault="00716216" w:rsidP="008826AE">
                            <w:pPr>
                              <w:jc w:val="center"/>
                              <w:rPr>
                                <w:b/>
                                <w:szCs w:val="26"/>
                                <w:lang w:val="en-GB"/>
                              </w:rPr>
                            </w:pPr>
                            <w:proofErr w:type="spellStart"/>
                            <w:r w:rsidRPr="004162EB">
                              <w:rPr>
                                <w:b/>
                                <w:szCs w:val="26"/>
                                <w:lang w:val="en-GB"/>
                              </w:rPr>
                              <w:t>Komuna</w:t>
                            </w:r>
                            <w:proofErr w:type="spellEnd"/>
                            <w:r w:rsidRPr="004162EB">
                              <w:rPr>
                                <w:b/>
                                <w:szCs w:val="26"/>
                                <w:lang w:val="en-GB"/>
                              </w:rPr>
                              <w:t xml:space="preserve"> Rahovec/</w:t>
                            </w:r>
                            <w:proofErr w:type="spellStart"/>
                            <w:r w:rsidRPr="004162EB">
                              <w:rPr>
                                <w:b/>
                                <w:szCs w:val="26"/>
                                <w:lang w:val="en-GB"/>
                              </w:rPr>
                              <w:t>Opština</w:t>
                            </w:r>
                            <w:proofErr w:type="spellEnd"/>
                            <w:r w:rsidRPr="004162EB">
                              <w:rPr>
                                <w:b/>
                                <w:szCs w:val="26"/>
                                <w:lang w:val="en-GB"/>
                              </w:rPr>
                              <w:t xml:space="preserve"> </w:t>
                            </w:r>
                            <w:proofErr w:type="spellStart"/>
                            <w:r w:rsidRPr="004162EB">
                              <w:rPr>
                                <w:b/>
                                <w:szCs w:val="26"/>
                                <w:lang w:val="en-GB"/>
                              </w:rPr>
                              <w:t>Orahovac</w:t>
                            </w:r>
                            <w:proofErr w:type="spellEnd"/>
                            <w:r w:rsidRPr="004162EB">
                              <w:rPr>
                                <w:b/>
                                <w:szCs w:val="26"/>
                                <w:lang w:val="en-GB"/>
                              </w:rPr>
                              <w:t>/Municipality of Rahovec</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6E13603" id="_x0000_t202" coordsize="21600,21600" o:spt="202" path="m,l,21600r21600,l21600,xe">
                <v:stroke joinstyle="miter"/>
                <v:path gradientshapeok="t" o:connecttype="rect"/>
              </v:shapetype>
              <v:shape id="Text Box 9" o:spid="_x0000_s1026" type="#_x0000_t202" style="position:absolute;margin-left:8.9pt;margin-top:-19.8pt;width:381.35pt;height:35.6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UDNPtQIAALkFAAAOAAAAZHJzL2Uyb0RvYy54bWysVG1vmzAQ/j5p/8Hyd8pLTQKopGpDmCZ1&#10;L1K7H+CACdbAZrYT0k377zubJE1bTZq28QHZvvNz99w9vqvrfd+hHVOaS5Hj8CLAiIlK1lxscvzl&#10;ofQSjLShoqadFCzHj0zj68XbN1fjkLFItrKrmUIAInQ2DjlujRky39dVy3qqL+TABBgbqXpqYKs2&#10;fq3oCOh950dBMPNHqepByYppDafFZMQLh980rDKfmkYzg7ocQ27G/ZX7r+3fX1zRbKPo0PLqkAb9&#10;iyx6ygUEPUEV1FC0VfwVVM8rJbVszEUle182Da+Y4wBswuAFm/uWDsxxgeLo4VQm/f9gq4+7zwrx&#10;OscxRoL20KIHtjfoVu5RaqszDjoDp/sB3MwejqHLjqke7mT1VSMhly0VG3ajlBxbRmvILrQ3/bOr&#10;E462IOvxg6whDN0a6YD2jept6aAYCNChS4+nzthUKjgkCbm8DCDFCmwkjsL5zIWg2fH2oLR5x2SP&#10;7CLHCjrv0OnuThubDc2OLjaYkCXvOtf9Tjw7AMfpBGLDVWuzWbhm/kiDdJWsEuKRaLbySFAU3k25&#10;JN6sDOdxcVksl0X408YNSdbyumbChjkKKyR/1riDxCdJnKSlZcdrC2dT0mqzXnYK7SgIu3TfoSBn&#10;bv7zNFwRgMsLSmFEgtso9cpZMvdISWIvnQeJF4TpbToLSEqK8jmlOy7Yv1NCY47TOIonMf2WW+C+&#10;19xo1nMDo6PjfY6TkxPNrARXonatNZR30/qsFDb9p1JAu4+NdoK1Gp3UavbrPaBYFa9l/QjSVRKU&#10;BfqEeQeLVqrvGI0wO3Ksv22pYhh17wXIPw0JscPGbUg8j2Cjzi3rcwsVFUDl2GA0LZdmGlDbQfFN&#10;C5GmByfkDTyZhjs1P2V1eGgwHxypwyyzA+h877yeJu7iFwAAAP//AwBQSwMEFAAGAAgAAAAhAMJz&#10;UN/eAAAACQEAAA8AAABkcnMvZG93bnJldi54bWxMj0FPwkAUhO8m/ofNM+EGu4gUqN0Sg/GqAZSE&#10;29J9tI3dt013ofXf+zzJcTKTmW+y9eAaccUu1J40TCcKBFLhbU2lhs/923gJIkRD1jSeUMMPBljn&#10;93eZSa3vaYvXXSwFl1BIjYYqxjaVMhQVOhMmvkVi7+w7ZyLLrpS2Mz2Xu0Y+KpVIZ2rihcq0uKmw&#10;+N5dnIav9/Px8KQ+ylc3b3s/KEluJbUePQwvzyAiDvE/DH/4jA45M538hWwQDesFk0cN49kqAcGB&#10;xVLNQZw0zKYJyDyTtw/yXwAAAP//AwBQSwECLQAUAAYACAAAACEAtoM4kv4AAADhAQAAEwAAAAAA&#10;AAAAAAAAAAAAAAAAW0NvbnRlbnRfVHlwZXNdLnhtbFBLAQItABQABgAIAAAAIQA4/SH/1gAAAJQB&#10;AAALAAAAAAAAAAAAAAAAAC8BAABfcmVscy8ucmVsc1BLAQItABQABgAIAAAAIQAHUDNPtQIAALkF&#10;AAAOAAAAAAAAAAAAAAAAAC4CAABkcnMvZTJvRG9jLnhtbFBLAQItABQABgAIAAAAIQDCc1Df3gAA&#10;AAkBAAAPAAAAAAAAAAAAAAAAAA8FAABkcnMvZG93bnJldi54bWxQSwUGAAAAAAQABADzAAAAGgYA&#10;AAAA&#10;" filled="f" stroked="f">
                <v:textbox>
                  <w:txbxContent>
                    <w:p w:rsidR="00716216" w:rsidRPr="004162EB" w:rsidRDefault="00716216" w:rsidP="008826AE">
                      <w:pPr>
                        <w:jc w:val="center"/>
                        <w:rPr>
                          <w:b/>
                          <w:szCs w:val="28"/>
                          <w:lang w:val="en-GB"/>
                        </w:rPr>
                      </w:pPr>
                      <w:proofErr w:type="spellStart"/>
                      <w:r w:rsidRPr="004162EB">
                        <w:rPr>
                          <w:b/>
                          <w:szCs w:val="28"/>
                          <w:lang w:val="en-GB"/>
                        </w:rPr>
                        <w:t>Republika</w:t>
                      </w:r>
                      <w:proofErr w:type="spellEnd"/>
                      <w:r w:rsidRPr="004162EB">
                        <w:rPr>
                          <w:b/>
                          <w:szCs w:val="28"/>
                          <w:lang w:val="en-GB"/>
                        </w:rPr>
                        <w:t xml:space="preserve"> e </w:t>
                      </w:r>
                      <w:proofErr w:type="spellStart"/>
                      <w:r w:rsidRPr="004162EB">
                        <w:rPr>
                          <w:b/>
                          <w:szCs w:val="28"/>
                          <w:lang w:val="en-GB"/>
                        </w:rPr>
                        <w:t>Kosovës</w:t>
                      </w:r>
                      <w:proofErr w:type="spellEnd"/>
                      <w:r w:rsidRPr="004162EB">
                        <w:rPr>
                          <w:b/>
                          <w:szCs w:val="28"/>
                          <w:lang w:val="en-GB"/>
                        </w:rPr>
                        <w:t xml:space="preserve"> / </w:t>
                      </w:r>
                      <w:proofErr w:type="spellStart"/>
                      <w:r w:rsidRPr="004162EB">
                        <w:rPr>
                          <w:b/>
                          <w:szCs w:val="28"/>
                          <w:lang w:val="en-GB"/>
                        </w:rPr>
                        <w:t>Republika</w:t>
                      </w:r>
                      <w:proofErr w:type="spellEnd"/>
                      <w:r w:rsidRPr="004162EB">
                        <w:rPr>
                          <w:b/>
                          <w:szCs w:val="28"/>
                          <w:lang w:val="en-GB"/>
                        </w:rPr>
                        <w:t xml:space="preserve"> Kosovo / </w:t>
                      </w:r>
                      <w:smartTag w:uri="urn:schemas-microsoft-com:office:smarttags" w:element="place">
                        <w:smartTag w:uri="urn:schemas-microsoft-com:office:smarttags" w:element="PlaceType">
                          <w:r w:rsidRPr="004162EB">
                            <w:rPr>
                              <w:b/>
                              <w:szCs w:val="28"/>
                              <w:lang w:val="en-GB"/>
                            </w:rPr>
                            <w:t>Republic</w:t>
                          </w:r>
                        </w:smartTag>
                        <w:r w:rsidRPr="004162EB">
                          <w:rPr>
                            <w:b/>
                            <w:szCs w:val="28"/>
                            <w:lang w:val="en-GB"/>
                          </w:rPr>
                          <w:t xml:space="preserve"> of </w:t>
                        </w:r>
                        <w:smartTag w:uri="urn:schemas-microsoft-com:office:smarttags" w:element="PlaceName">
                          <w:r w:rsidRPr="004162EB">
                            <w:rPr>
                              <w:b/>
                              <w:szCs w:val="28"/>
                              <w:lang w:val="en-GB"/>
                            </w:rPr>
                            <w:t>Kosovo</w:t>
                          </w:r>
                        </w:smartTag>
                      </w:smartTag>
                    </w:p>
                    <w:p w:rsidR="00716216" w:rsidRPr="004162EB" w:rsidRDefault="00716216" w:rsidP="008826AE">
                      <w:pPr>
                        <w:jc w:val="center"/>
                        <w:rPr>
                          <w:b/>
                          <w:szCs w:val="26"/>
                          <w:lang w:val="en-GB"/>
                        </w:rPr>
                      </w:pPr>
                      <w:proofErr w:type="spellStart"/>
                      <w:r w:rsidRPr="004162EB">
                        <w:rPr>
                          <w:b/>
                          <w:szCs w:val="26"/>
                          <w:lang w:val="en-GB"/>
                        </w:rPr>
                        <w:t>Komuna</w:t>
                      </w:r>
                      <w:proofErr w:type="spellEnd"/>
                      <w:r w:rsidRPr="004162EB">
                        <w:rPr>
                          <w:b/>
                          <w:szCs w:val="26"/>
                          <w:lang w:val="en-GB"/>
                        </w:rPr>
                        <w:t xml:space="preserve"> Rahovec/</w:t>
                      </w:r>
                      <w:proofErr w:type="spellStart"/>
                      <w:r w:rsidRPr="004162EB">
                        <w:rPr>
                          <w:b/>
                          <w:szCs w:val="26"/>
                          <w:lang w:val="en-GB"/>
                        </w:rPr>
                        <w:t>Opština</w:t>
                      </w:r>
                      <w:proofErr w:type="spellEnd"/>
                      <w:r w:rsidRPr="004162EB">
                        <w:rPr>
                          <w:b/>
                          <w:szCs w:val="26"/>
                          <w:lang w:val="en-GB"/>
                        </w:rPr>
                        <w:t xml:space="preserve"> </w:t>
                      </w:r>
                      <w:proofErr w:type="spellStart"/>
                      <w:r w:rsidRPr="004162EB">
                        <w:rPr>
                          <w:b/>
                          <w:szCs w:val="26"/>
                          <w:lang w:val="en-GB"/>
                        </w:rPr>
                        <w:t>Orahovac</w:t>
                      </w:r>
                      <w:proofErr w:type="spellEnd"/>
                      <w:r w:rsidRPr="004162EB">
                        <w:rPr>
                          <w:b/>
                          <w:szCs w:val="26"/>
                          <w:lang w:val="en-GB"/>
                        </w:rPr>
                        <w:t>/Municipality of Rahovec</w:t>
                      </w:r>
                    </w:p>
                  </w:txbxContent>
                </v:textbox>
              </v:shape>
            </w:pict>
          </mc:Fallback>
        </mc:AlternateContent>
      </w:r>
      <w:r w:rsidRPr="00C71831">
        <w:rPr>
          <w:b/>
          <w:noProof/>
          <w:szCs w:val="26"/>
        </w:rPr>
        <mc:AlternateContent>
          <mc:Choice Requires="wps">
            <w:drawing>
              <wp:anchor distT="0" distB="0" distL="114300" distR="114300" simplePos="0" relativeHeight="251657216" behindDoc="0" locked="0" layoutInCell="1" allowOverlap="1" wp14:anchorId="3031E4C9" wp14:editId="0522CA51">
                <wp:simplePos x="0" y="0"/>
                <wp:positionH relativeFrom="column">
                  <wp:posOffset>5133975</wp:posOffset>
                </wp:positionH>
                <wp:positionV relativeFrom="paragraph">
                  <wp:posOffset>-457200</wp:posOffset>
                </wp:positionV>
                <wp:extent cx="870585" cy="762000"/>
                <wp:effectExtent l="0" t="0" r="0" b="0"/>
                <wp:wrapNone/>
                <wp:docPr id="4"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70585" cy="762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16216" w:rsidRDefault="00891D03">
                            <w:r>
                              <w:object w:dxaOrig="1290" w:dyaOrig="1335" w14:anchorId="2D6457E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45.85pt;height:47.75pt">
                                  <v:imagedata r:id="rId7" o:title=""/>
                                </v:shape>
                                <o:OLEObject Type="Embed" ProgID="MSPhotoEd.3" ShapeID="_x0000_i1026" DrawAspect="Content" ObjectID="_1836383337" r:id="rId8"/>
                              </w:object>
                            </w:r>
                          </w:p>
                        </w:txbxContent>
                      </wps:txbx>
                      <wps:bodyPr rot="0" vert="horz" wrap="non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031E4C9" id="Text Box 6" o:spid="_x0000_s1027" type="#_x0000_t202" style="position:absolute;margin-left:404.25pt;margin-top:-36pt;width:68.55pt;height:60pt;z-index:25165721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qfU2tgIAAL0FAAAOAAAAZHJzL2Uyb0RvYy54bWysVNtunDAQfa/Uf7D8ToCtYQGFjZJlqSql&#10;FynpB3jBLFbBRrazkFb9947N3pK+VG15QLZnfOZyjuf6Zuo7tGdKcylyHF4FGDFRyZqLXY6/PpZe&#10;gpE2VNS0k4Ll+JlpfLN6++Z6HDK2kK3saqYQgAidjUOOW2OGzPd11bKe6is5MAHGRqqeGtiqnV8r&#10;OgJ63/mLIIj9Uap6ULJiWsNpMRvxyuE3DavM56bRzKAux5CbcX/l/lv791fXNNspOrS8OqRB/yKL&#10;nnIBQU9QBTUUPSn+G1TPKyW1bMxVJXtfNg2vmKsBqgmDV9U8tHRgrhZojh5ObdL/D7b6tP+iEK9z&#10;TDAStAeKHtlk0J2cUGy7Mw46A6eHAdzMBMfAsqtUD/ey+qaRkOuWih27VUqOLaM1ZBfam/7F1RlH&#10;W5Dt+FHWEIY+GemApkb1tnXQDATowNLziRmbSgWHyTKIkgijCkzLGIh3zPk0O14elDbvmeyRXeRY&#10;AfEOnO7vtbHJ0OzoYmMJWfKuc+R34sUBOM4nEBquWptNwnH5Iw3STbJJiEcW8cYjQVF4t+WaeHEZ&#10;LqPiXbFeF+FPGzckWcvrmgkb5qirkPwZbweFz4o4KUvLjtcWzqak1W677hTaU9B16T7XcrCc3fyX&#10;abgmQC2vSgoXJLhbpF4ZJ0uPlCTy0mWQeEGY3qVxQFJSlC9LuueC/XtJaMxxGi2iWUvnpF/VBkyf&#10;yb6ojWY9NzA5Ot6DOk5ONLMK3IjaUWso7+b1RSts+udWAN1Hop1erURnsZppO7mH4cRstbyV9TMI&#10;WEkQGKgUph4sWqm+YzTCBMmxgBGHUfdBwBNIQ0LswHEbEi0XsFGXlu2lhYoKgHJsMJqXazMPqadB&#10;8V0LceZHJ+QtPJuGO0mfczo8NpgRrrLDPLND6HLvvM5Td/ULAAD//wMAUEsDBBQABgAIAAAAIQAq&#10;EsXu4wAAAAoBAAAPAAAAZHJzL2Rvd25yZXYueG1sTI/LTsMwEEX3SPyDNUhsUGs39BFCJhUCwaZV&#10;UQsLlk48JIHYjmw3DXw9ZgXL0Rzde26+HnXHBnK+tQZhNhXAyFRWtaZGeH15nKTAfJBGyc4aQvgi&#10;D+vi/CyXmbIns6fhEGoWQ4zPJEITQp9x7quGtPRT25OJv3frtAzxdDVXTp5iuO54IsSSa9ma2NDI&#10;nu4bqj4PR43w/ey2Nkm2T7Py7bodwsPVx26zQ7y8GO9ugQUawx8Mv/pRHYroVNqjUZ51CKlIFxFF&#10;mKySOCoSN/PFEliJME8F8CLn/ycUPwAAAP//AwBQSwECLQAUAAYACAAAACEAtoM4kv4AAADhAQAA&#10;EwAAAAAAAAAAAAAAAAAAAAAAW0NvbnRlbnRfVHlwZXNdLnhtbFBLAQItABQABgAIAAAAIQA4/SH/&#10;1gAAAJQBAAALAAAAAAAAAAAAAAAAAC8BAABfcmVscy8ucmVsc1BLAQItABQABgAIAAAAIQBBqfU2&#10;tgIAAL0FAAAOAAAAAAAAAAAAAAAAAC4CAABkcnMvZTJvRG9jLnhtbFBLAQItABQABgAIAAAAIQAq&#10;EsXu4wAAAAoBAAAPAAAAAAAAAAAAAAAAABAFAABkcnMvZG93bnJldi54bWxQSwUGAAAAAAQABADz&#10;AAAAIAYAAAAA&#10;" filled="f" stroked="f">
                <v:textbox>
                  <w:txbxContent>
                    <w:p w:rsidR="00716216" w:rsidRDefault="00891D03">
                      <w:r>
                        <w:object w:dxaOrig="1290" w:dyaOrig="1335" w14:anchorId="2D6457E2">
                          <v:shape id="_x0000_i1026" type="#_x0000_t75" style="width:45.85pt;height:47.75pt">
                            <v:imagedata r:id="rId7" o:title=""/>
                          </v:shape>
                          <o:OLEObject Type="Embed" ProgID="MSPhotoEd.3" ShapeID="_x0000_i1026" DrawAspect="Content" ObjectID="_1836383337" r:id="rId9"/>
                        </w:object>
                      </w:r>
                    </w:p>
                  </w:txbxContent>
                </v:textbox>
              </v:shape>
            </w:pict>
          </mc:Fallback>
        </mc:AlternateContent>
      </w:r>
      <w:r w:rsidRPr="00C71831">
        <w:rPr>
          <w:b/>
          <w:noProof/>
          <w:szCs w:val="26"/>
        </w:rPr>
        <mc:AlternateContent>
          <mc:Choice Requires="wps">
            <w:drawing>
              <wp:anchor distT="0" distB="0" distL="114300" distR="114300" simplePos="0" relativeHeight="251656192" behindDoc="0" locked="0" layoutInCell="1" allowOverlap="1" wp14:anchorId="22B829FE" wp14:editId="0E2FC154">
                <wp:simplePos x="0" y="0"/>
                <wp:positionH relativeFrom="column">
                  <wp:posOffset>-571500</wp:posOffset>
                </wp:positionH>
                <wp:positionV relativeFrom="paragraph">
                  <wp:posOffset>-457200</wp:posOffset>
                </wp:positionV>
                <wp:extent cx="774065" cy="777240"/>
                <wp:effectExtent l="0" t="0" r="0" b="3810"/>
                <wp:wrapNone/>
                <wp:docPr id="3"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74065" cy="7772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16216" w:rsidRDefault="00716216">
                            <w:pPr>
                              <w:rPr>
                                <w:noProof/>
                              </w:rPr>
                            </w:pPr>
                            <w:r>
                              <w:rPr>
                                <w:noProof/>
                              </w:rPr>
                              <w:drawing>
                                <wp:inline distT="0" distB="0" distL="0" distR="0" wp14:anchorId="72AC0AFA" wp14:editId="4D2E0FBB">
                                  <wp:extent cx="535382" cy="621734"/>
                                  <wp:effectExtent l="0" t="0" r="0" b="698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42119" cy="629558"/>
                                          </a:xfrm>
                                          <a:prstGeom prst="rect">
                                            <a:avLst/>
                                          </a:prstGeom>
                                          <a:noFill/>
                                          <a:ln>
                                            <a:noFill/>
                                          </a:ln>
                                        </pic:spPr>
                                      </pic:pic>
                                    </a:graphicData>
                                  </a:graphic>
                                </wp:inline>
                              </w:drawing>
                            </w:r>
                          </w:p>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22B829FE" id="Text Box 5" o:spid="_x0000_s1028" type="#_x0000_t202" style="position:absolute;margin-left:-45pt;margin-top:-36pt;width:60.95pt;height:61.2pt;z-index:25165619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QqOktgIAAL0FAAAOAAAAZHJzL2Uyb0RvYy54bWysVNtu3CAQfa/Uf0C8O74Er9dWvFGyXleV&#10;0ouU9ANYG69RbbCArDet+u8d8F6Tl6otDwiY4cztzNzc7voObZnSXIoch1cBRkxUsuZik+NvT6U3&#10;x0gbKmraScFy/MI0vl28f3czDhmLZCu7mikEIEJn45Dj1pgh831dtayn+koOTICwkaqnBq5q49eK&#10;joDed34UBDN/lKoelKyY1vBaTEK8cPhNwyrzpWk0M6jLMfhm3K7cvra7v7ih2UbRoeXV3g36F170&#10;lAsweoQqqKHoWfE3UD2vlNSyMVeV7H3ZNLxiLgaIJgxeRfPY0oG5WCA5ejimSf8/2Orz9qtCvM7x&#10;NUaC9lCiJ7Yz6F7uUGyzMw46A6XHAdTMDp6hyi5SPTzI6rtGQi5bKjbsTik5tozW4F1of/pnXycc&#10;bUHW4ydZgxn6bKQD2jWqt6mDZCBAhyq9HCtjXangMUlIMIsxqkCUJElEXOV8mh0+D0qbD0z2yB5y&#10;rKDwDpxuH7SxztDsoGJtCVnyrnPF78TFAyhOL2AavlqZdcLV8mcapKv5ak48Es1WHgmKwrsrl8Sb&#10;lWESF9fFclmEv6zdkGQtr2smrJkDr0LyZ3XbM3xixJFZWna8tnDWJa0262Wn0JYCr0u3XMpBclLz&#10;L91wSYBYXoUUQjLvo9QrZ/PEIyWJvTQJ5l4QpvfpLCApKcrLkB64YP8eEhpznMZRPHHp5PSr2AK3&#10;3sZGs54bmBwd73M8PyrRzDJwJWpXWkN5N53PUmHdP6UCyn0otOOrpehEVrNb71xjRIc2WMv6BQis&#10;JBAMWApTDw6tVD8wGmGC5FjAiMOo+yigBdKQAEmRcRcSJxFc1LlkfS6hogKgHBuMpuPSTEPqeVB8&#10;04KdQ9PdQduU3FHa9tfk077ZYEa4yPbzzA6h87vTOk3dxW8AAAD//wMAUEsDBBQABgAIAAAAIQD9&#10;lJq53QAAAAkBAAAPAAAAZHJzL2Rvd25yZXYueG1sTI/BTsMwEETvSPyDtUjcWjuhhSbEqVCBM6X0&#10;A9xkG4fE6yh228DXs5zgNqMdzb4p1pPrxRnH0HrSkMwVCKTK1y01GvYfr7MViBAN1ab3hBq+MMC6&#10;vL4qTF77C73jeRcbwSUUcqPBxjjkUobKojNh7gckvh396ExkOzayHs2Fy10vU6XupTMt8QdrBtxY&#10;rLrdyWlYKffWdVm6DW7xnSzt5tm/DJ9a395MT48gIk7xLwy/+IwOJTMd/InqIHoNs0zxlsjiIWXB&#10;ibskA3HQsFQLkGUh/y8ofwAAAP//AwBQSwECLQAUAAYACAAAACEAtoM4kv4AAADhAQAAEwAAAAAA&#10;AAAAAAAAAAAAAAAAW0NvbnRlbnRfVHlwZXNdLnhtbFBLAQItABQABgAIAAAAIQA4/SH/1gAAAJQB&#10;AAALAAAAAAAAAAAAAAAAAC8BAABfcmVscy8ucmVsc1BLAQItABQABgAIAAAAIQDNQqOktgIAAL0F&#10;AAAOAAAAAAAAAAAAAAAAAC4CAABkcnMvZTJvRG9jLnhtbFBLAQItABQABgAIAAAAIQD9lJq53QAA&#10;AAkBAAAPAAAAAAAAAAAAAAAAABAFAABkcnMvZG93bnJldi54bWxQSwUGAAAAAAQABADzAAAAGgYA&#10;AAAA&#10;" filled="f" stroked="f">
                <v:textbox style="mso-fit-shape-to-text:t">
                  <w:txbxContent>
                    <w:p w:rsidR="00716216" w:rsidRDefault="00716216">
                      <w:pPr>
                        <w:rPr>
                          <w:noProof/>
                        </w:rPr>
                      </w:pPr>
                      <w:r>
                        <w:rPr>
                          <w:noProof/>
                        </w:rPr>
                        <w:drawing>
                          <wp:inline distT="0" distB="0" distL="0" distR="0" wp14:anchorId="72AC0AFA" wp14:editId="4D2E0FBB">
                            <wp:extent cx="535382" cy="621734"/>
                            <wp:effectExtent l="0" t="0" r="0" b="698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42119" cy="629558"/>
                                    </a:xfrm>
                                    <a:prstGeom prst="rect">
                                      <a:avLst/>
                                    </a:prstGeom>
                                    <a:noFill/>
                                    <a:ln>
                                      <a:noFill/>
                                    </a:ln>
                                  </pic:spPr>
                                </pic:pic>
                              </a:graphicData>
                            </a:graphic>
                          </wp:inline>
                        </w:drawing>
                      </w:r>
                    </w:p>
                  </w:txbxContent>
                </v:textbox>
              </v:shape>
            </w:pict>
          </mc:Fallback>
        </mc:AlternateContent>
      </w:r>
    </w:p>
    <w:p w:rsidR="00367A63" w:rsidRPr="00C71831" w:rsidRDefault="00367A63" w:rsidP="00367A63">
      <w:pPr>
        <w:jc w:val="center"/>
        <w:rPr>
          <w:b/>
          <w:szCs w:val="26"/>
          <w:lang w:val="sr-Latn-CS"/>
        </w:rPr>
      </w:pPr>
      <w:r w:rsidRPr="00C71831">
        <w:rPr>
          <w:b/>
          <w:szCs w:val="26"/>
          <w:lang w:val="sr-Latn-CS"/>
        </w:rPr>
        <w:t xml:space="preserve">Zyra Komunale për Komunitete dhe Kthim </w:t>
      </w:r>
      <w:r w:rsidR="00842044" w:rsidRPr="00C71831">
        <w:rPr>
          <w:b/>
          <w:szCs w:val="26"/>
          <w:lang w:val="sr-Latn-CS"/>
        </w:rPr>
        <w:t xml:space="preserve"> </w:t>
      </w:r>
      <w:r w:rsidRPr="00C71831">
        <w:rPr>
          <w:b/>
          <w:szCs w:val="26"/>
          <w:lang w:val="sr-Latn-CS"/>
        </w:rPr>
        <w:t xml:space="preserve">/Kancelarija za </w:t>
      </w:r>
      <w:r w:rsidR="00891D03" w:rsidRPr="00C71831">
        <w:rPr>
          <w:b/>
          <w:szCs w:val="26"/>
          <w:lang w:val="sr-Latn-CS"/>
        </w:rPr>
        <w:t>Z</w:t>
      </w:r>
      <w:r w:rsidRPr="00C71831">
        <w:rPr>
          <w:b/>
          <w:szCs w:val="26"/>
          <w:lang w:val="sr-Latn-CS"/>
        </w:rPr>
        <w:t xml:space="preserve">ajednice i </w:t>
      </w:r>
      <w:r w:rsidR="00891D03" w:rsidRPr="00C71831">
        <w:rPr>
          <w:b/>
          <w:szCs w:val="26"/>
          <w:lang w:val="sr-Latn-CS"/>
        </w:rPr>
        <w:t>P</w:t>
      </w:r>
      <w:r w:rsidRPr="00C71831">
        <w:rPr>
          <w:b/>
          <w:szCs w:val="26"/>
          <w:lang w:val="sr-Latn-CS"/>
        </w:rPr>
        <w:t>ovratak /</w:t>
      </w:r>
    </w:p>
    <w:p w:rsidR="008826AE" w:rsidRPr="00C71831" w:rsidRDefault="00367A63" w:rsidP="00367A63">
      <w:pPr>
        <w:jc w:val="center"/>
        <w:rPr>
          <w:b/>
          <w:szCs w:val="26"/>
          <w:lang w:val="sr-Latn-CS"/>
        </w:rPr>
      </w:pPr>
      <w:r w:rsidRPr="00C71831">
        <w:rPr>
          <w:b/>
          <w:szCs w:val="26"/>
          <w:lang w:val="sr-Latn-CS"/>
        </w:rPr>
        <w:t>Municipal Office for Communities and Return</w:t>
      </w:r>
    </w:p>
    <w:p w:rsidR="00D47148" w:rsidRPr="00C71831" w:rsidRDefault="00B045DE" w:rsidP="008034C4">
      <w:pPr>
        <w:rPr>
          <w:b/>
          <w:sz w:val="26"/>
          <w:szCs w:val="26"/>
        </w:rPr>
      </w:pPr>
      <w:r w:rsidRPr="00C71831">
        <w:rPr>
          <w:b/>
          <w:noProof/>
          <w:sz w:val="26"/>
          <w:szCs w:val="26"/>
        </w:rPr>
        <mc:AlternateContent>
          <mc:Choice Requires="wps">
            <w:drawing>
              <wp:anchor distT="0" distB="0" distL="114300" distR="114300" simplePos="0" relativeHeight="251659264" behindDoc="0" locked="0" layoutInCell="1" allowOverlap="1" wp14:anchorId="13A31527" wp14:editId="726F2D9D">
                <wp:simplePos x="0" y="0"/>
                <wp:positionH relativeFrom="column">
                  <wp:posOffset>-457200</wp:posOffset>
                </wp:positionH>
                <wp:positionV relativeFrom="paragraph">
                  <wp:posOffset>91440</wp:posOffset>
                </wp:positionV>
                <wp:extent cx="6286500" cy="0"/>
                <wp:effectExtent l="28575" t="34290" r="28575" b="32385"/>
                <wp:wrapNone/>
                <wp:docPr id="1" name="Line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286500" cy="0"/>
                        </a:xfrm>
                        <a:prstGeom prst="line">
                          <a:avLst/>
                        </a:prstGeom>
                        <a:noFill/>
                        <a:ln w="57150" cmpd="thinThick">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31FAD0F" id="Line 15" o:spid="_x0000_s1026" style="position:absolute;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pt,7.2pt" to="459pt,7.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G27SJQIAAEUEAAAOAAAAZHJzL2Uyb0RvYy54bWysU02P2jAQvVfqf7B8hyQ0sGxEWFUJ9EK7&#10;SEt7N7ZDrHVsyzYEVPW/d2w+yraXqmoOzjieeXkz73n2dOwkOnDrhFYlzoYpRlxRzYTalfjrZjmY&#10;YuQ8UYxIrXiJT9zhp/n7d7PeFHykWy0ZtwhAlCt6U+LWe1MkiaMt74gbasMVHDbadsTD1u4SZkkP&#10;6J1MRmk6SXptmbGacufga30+xPOI3zSc+uemcdwjWWLg5uNq47oNazKfkWJniWkFvdAg/8CiI0LB&#10;T29QNfEE7a34A6oT1GqnGz+kukt00wjKYw/QTZb+1s1LSwyPvcBwnLmNyf0/WPrlsLZIMNAOI0U6&#10;kGglFEfZOIymN66AjEqtbWiOHtWLWWn66pDSVUvUjkeKm5OBuixUJG9KwsYZ+MG2/6wZ5JC913FO&#10;x8Z2qJHCfAuFARxmgY5RmNNNGH70iMLHyWg6GaegH72eJaQIEKHQWOc/cd2hEJRYAv0ISA4r5wOl&#10;XykhXemlkDLqLhXqSzx+yMYBujMwBd8KtQEvvEYIp6VgIT0UOrvbVtKiAwleik/sGE7u06zeKxbh&#10;W07Y4hJ7IuQ5BjpSBTxoDgheorNZvj+mj4vpYpoP8tFkMcjTuh58XFb5YLLMHsb1h7qq6uxHoJbl&#10;RSsY4yqwuxo3y//OGJcrdLbczbq3wSRv0eMEgez1HUlHnYO0Z5NsNTut7VV/8GpMvtyrcBnu9xDf&#10;3/75TwAAAP//AwBQSwMEFAAGAAgAAAAhAAn/9IvbAAAACQEAAA8AAABkcnMvZG93bnJldi54bWxM&#10;j0tPwzAQhO9I/Adrkbi1TksEIcSpqkrc6ePSmxubONReW7Hz6L9nEQc47sxo9ptqMzvLRt3HzqOA&#10;1TIDprHxqsNWwOn4viiAxSRRSetRC7jpCJv6/q6SpfIT7vV4SC2jEoylFGBSCiXnsTHaybj0QSN5&#10;n753MtHZt1z1cqJyZ/k6y565kx3SByOD3hndXA+DExCOeZG+xtv1FIbp/LT1+92HNUI8PszbN2BJ&#10;z+kvDD/4hA41MV38gCoyK2DxsqYtiYw8B0aB11VBwuVX4HXF/y+ovwEAAP//AwBQSwECLQAUAAYA&#10;CAAAACEAtoM4kv4AAADhAQAAEwAAAAAAAAAAAAAAAAAAAAAAW0NvbnRlbnRfVHlwZXNdLnhtbFBL&#10;AQItABQABgAIAAAAIQA4/SH/1gAAAJQBAAALAAAAAAAAAAAAAAAAAC8BAABfcmVscy8ucmVsc1BL&#10;AQItABQABgAIAAAAIQCdG27SJQIAAEUEAAAOAAAAAAAAAAAAAAAAAC4CAABkcnMvZTJvRG9jLnht&#10;bFBLAQItABQABgAIAAAAIQAJ//SL2wAAAAkBAAAPAAAAAAAAAAAAAAAAAH8EAABkcnMvZG93bnJl&#10;di54bWxQSwUGAAAAAAQABADzAAAAhwUAAAAA&#10;" strokeweight="4.5pt">
                <v:stroke linestyle="thinThick"/>
              </v:line>
            </w:pict>
          </mc:Fallback>
        </mc:AlternateContent>
      </w:r>
      <w:r w:rsidR="008034C4" w:rsidRPr="00C71831">
        <w:rPr>
          <w:b/>
          <w:bCs/>
        </w:rPr>
        <w:t xml:space="preserve"> </w:t>
      </w:r>
    </w:p>
    <w:p w:rsidR="00A3715C" w:rsidRPr="00D76AFF" w:rsidRDefault="00AD5C03" w:rsidP="00D76AFF">
      <w:pPr>
        <w:rPr>
          <w:b/>
        </w:rPr>
      </w:pPr>
      <w:r w:rsidRPr="00C71831">
        <w:rPr>
          <w:b/>
        </w:rPr>
        <w:t xml:space="preserve"> </w:t>
      </w:r>
    </w:p>
    <w:p w:rsidR="00A3715C" w:rsidRPr="00D76AFF" w:rsidRDefault="00A3715C" w:rsidP="00D76AFF">
      <w:pPr>
        <w:pStyle w:val="NoSpacing"/>
        <w:rPr>
          <w:rFonts w:ascii="Times New Roman" w:hAnsi="Times New Roman" w:cs="Times New Roman"/>
        </w:rPr>
      </w:pPr>
    </w:p>
    <w:p w:rsidR="003C2817" w:rsidRPr="001203CF" w:rsidRDefault="00C935E7" w:rsidP="00D76AFF">
      <w:pPr>
        <w:pStyle w:val="NoSpacing"/>
        <w:jc w:val="center"/>
        <w:rPr>
          <w:rFonts w:ascii="Times New Roman" w:hAnsi="Times New Roman" w:cs="Times New Roman"/>
          <w:b/>
          <w:bCs/>
          <w:sz w:val="32"/>
        </w:rPr>
      </w:pPr>
      <w:r w:rsidRPr="001203CF">
        <w:rPr>
          <w:rFonts w:ascii="Times New Roman" w:hAnsi="Times New Roman" w:cs="Times New Roman"/>
          <w:b/>
          <w:bCs/>
          <w:sz w:val="32"/>
        </w:rPr>
        <w:t xml:space="preserve">RAPORTI </w:t>
      </w:r>
      <w:r w:rsidR="00D76AFF" w:rsidRPr="001203CF">
        <w:rPr>
          <w:rFonts w:ascii="Times New Roman" w:hAnsi="Times New Roman" w:cs="Times New Roman"/>
          <w:b/>
          <w:bCs/>
          <w:sz w:val="32"/>
        </w:rPr>
        <w:t>3 MUJOR</w:t>
      </w:r>
    </w:p>
    <w:p w:rsidR="00C935E7" w:rsidRPr="001203CF" w:rsidRDefault="003C2817" w:rsidP="00D76AFF">
      <w:pPr>
        <w:pStyle w:val="NoSpacing"/>
        <w:jc w:val="center"/>
        <w:rPr>
          <w:rFonts w:ascii="Times New Roman" w:hAnsi="Times New Roman" w:cs="Times New Roman"/>
          <w:b/>
          <w:bCs/>
          <w:sz w:val="32"/>
        </w:rPr>
      </w:pPr>
      <w:r w:rsidRPr="001203CF">
        <w:rPr>
          <w:rFonts w:ascii="Times New Roman" w:hAnsi="Times New Roman" w:cs="Times New Roman"/>
          <w:b/>
          <w:bCs/>
          <w:sz w:val="32"/>
        </w:rPr>
        <w:t>Janar-</w:t>
      </w:r>
      <w:r w:rsidR="00D76AFF" w:rsidRPr="001203CF">
        <w:rPr>
          <w:rFonts w:ascii="Times New Roman" w:hAnsi="Times New Roman" w:cs="Times New Roman"/>
          <w:b/>
          <w:bCs/>
          <w:sz w:val="32"/>
        </w:rPr>
        <w:t>Mars 2026</w:t>
      </w:r>
    </w:p>
    <w:p w:rsidR="00D76AFF" w:rsidRPr="00D76AFF" w:rsidRDefault="00D76AFF" w:rsidP="00D76AFF">
      <w:pPr>
        <w:pStyle w:val="NoSpacing"/>
        <w:rPr>
          <w:rFonts w:ascii="Times New Roman" w:hAnsi="Times New Roman" w:cs="Times New Roman"/>
        </w:rPr>
      </w:pPr>
    </w:p>
    <w:p w:rsidR="00D76AFF" w:rsidRPr="00D76AFF" w:rsidRDefault="00D76AFF" w:rsidP="00D76AFF">
      <w:pPr>
        <w:pStyle w:val="NoSpacing"/>
        <w:jc w:val="both"/>
        <w:rPr>
          <w:rFonts w:ascii="Times New Roman" w:hAnsi="Times New Roman" w:cs="Times New Roman"/>
        </w:rPr>
      </w:pPr>
      <w:r w:rsidRPr="00D76AFF">
        <w:rPr>
          <w:rFonts w:ascii="Times New Roman" w:hAnsi="Times New Roman" w:cs="Times New Roman"/>
        </w:rPr>
        <w:t xml:space="preserve"> </w:t>
      </w:r>
    </w:p>
    <w:p w:rsidR="00D76AFF" w:rsidRPr="001203CF" w:rsidRDefault="00D76AFF" w:rsidP="00D76AFF">
      <w:pPr>
        <w:pStyle w:val="NoSpacing"/>
        <w:rPr>
          <w:rFonts w:ascii="Times New Roman" w:hAnsi="Times New Roman" w:cs="Times New Roman"/>
          <w:b/>
          <w:bCs/>
          <w:sz w:val="24"/>
        </w:rPr>
      </w:pPr>
      <w:r w:rsidRPr="001203CF">
        <w:rPr>
          <w:rFonts w:ascii="Times New Roman" w:hAnsi="Times New Roman" w:cs="Times New Roman"/>
          <w:b/>
          <w:bCs/>
          <w:sz w:val="24"/>
        </w:rPr>
        <w:t>Hyrje</w:t>
      </w:r>
    </w:p>
    <w:p w:rsidR="00D76AFF" w:rsidRPr="001203CF" w:rsidRDefault="00D76AFF" w:rsidP="00D76AFF">
      <w:pPr>
        <w:pStyle w:val="NoSpacing"/>
        <w:rPr>
          <w:rFonts w:ascii="Times New Roman" w:hAnsi="Times New Roman" w:cs="Times New Roman"/>
          <w:sz w:val="24"/>
        </w:rPr>
      </w:pPr>
    </w:p>
    <w:p w:rsidR="00D76AFF" w:rsidRPr="001203CF" w:rsidRDefault="00D76AFF" w:rsidP="00D76AFF">
      <w:pPr>
        <w:pStyle w:val="NoSpacing"/>
        <w:rPr>
          <w:rFonts w:ascii="Times New Roman" w:hAnsi="Times New Roman" w:cs="Times New Roman"/>
          <w:sz w:val="24"/>
        </w:rPr>
      </w:pPr>
      <w:r w:rsidRPr="001203CF">
        <w:rPr>
          <w:rFonts w:ascii="Times New Roman" w:hAnsi="Times New Roman" w:cs="Times New Roman"/>
          <w:sz w:val="24"/>
        </w:rPr>
        <w:t xml:space="preserve">Gjatë periudhës janar–mars 2026, Zyra Komunale për Komunitete dhe Kthim (ZKKK) në Komunën e Rahovecit ka zhvilluar një sërë aktivitetesh të rëndësishme në funksion të përmirësimit të kushteve të jetesës për komunitetet jo-shumicë, si dhe në mbështetje të procesit të </w:t>
      </w:r>
      <w:proofErr w:type="spellStart"/>
      <w:r w:rsidRPr="001203CF">
        <w:rPr>
          <w:rFonts w:ascii="Times New Roman" w:hAnsi="Times New Roman" w:cs="Times New Roman"/>
          <w:sz w:val="24"/>
        </w:rPr>
        <w:t>riintegrimit</w:t>
      </w:r>
      <w:proofErr w:type="spellEnd"/>
      <w:r w:rsidRPr="001203CF">
        <w:rPr>
          <w:rFonts w:ascii="Times New Roman" w:hAnsi="Times New Roman" w:cs="Times New Roman"/>
          <w:sz w:val="24"/>
        </w:rPr>
        <w:t xml:space="preserve"> të personave të riatdhesuar. Aktivitetet janë fokusuar në koordinim institucional, trajtim të rasteve konkrete, planifikim strategjik dhe përfshirje aktive të komuniteteve në mekanizmat vendimmarrës.</w:t>
      </w:r>
    </w:p>
    <w:p w:rsidR="00D76AFF" w:rsidRPr="001203CF" w:rsidRDefault="00D76AFF" w:rsidP="00D76AFF">
      <w:pPr>
        <w:pStyle w:val="NoSpacing"/>
        <w:rPr>
          <w:rFonts w:ascii="Times New Roman" w:hAnsi="Times New Roman" w:cs="Times New Roman"/>
          <w:sz w:val="24"/>
        </w:rPr>
      </w:pPr>
      <w:r w:rsidRPr="001203CF">
        <w:rPr>
          <w:rFonts w:ascii="Times New Roman" w:hAnsi="Times New Roman" w:cs="Times New Roman"/>
          <w:sz w:val="24"/>
        </w:rPr>
        <w:t xml:space="preserve"> </w:t>
      </w:r>
    </w:p>
    <w:p w:rsidR="00D76AFF" w:rsidRPr="001203CF" w:rsidRDefault="00D76AFF" w:rsidP="00D76AFF">
      <w:pPr>
        <w:pStyle w:val="NoSpacing"/>
        <w:rPr>
          <w:rFonts w:ascii="Times New Roman" w:hAnsi="Times New Roman" w:cs="Times New Roman"/>
          <w:sz w:val="24"/>
        </w:rPr>
      </w:pPr>
    </w:p>
    <w:p w:rsidR="00D76AFF" w:rsidRPr="001203CF" w:rsidRDefault="00D76AFF" w:rsidP="00D76AFF">
      <w:pPr>
        <w:pStyle w:val="NoSpacing"/>
        <w:rPr>
          <w:rFonts w:ascii="Times New Roman" w:hAnsi="Times New Roman" w:cs="Times New Roman"/>
          <w:b/>
          <w:bCs/>
          <w:sz w:val="24"/>
        </w:rPr>
      </w:pPr>
      <w:r w:rsidRPr="001203CF">
        <w:rPr>
          <w:rFonts w:ascii="Times New Roman" w:hAnsi="Times New Roman" w:cs="Times New Roman"/>
          <w:b/>
          <w:bCs/>
          <w:sz w:val="24"/>
        </w:rPr>
        <w:t>Aktivitetet dhe Zhvillimet Kryesore:</w:t>
      </w:r>
    </w:p>
    <w:p w:rsidR="00D76AFF" w:rsidRPr="001203CF" w:rsidRDefault="00D76AFF" w:rsidP="00D76AFF">
      <w:pPr>
        <w:pStyle w:val="NoSpacing"/>
        <w:rPr>
          <w:rFonts w:ascii="Times New Roman" w:hAnsi="Times New Roman" w:cs="Times New Roman"/>
          <w:sz w:val="24"/>
        </w:rPr>
      </w:pPr>
    </w:p>
    <w:p w:rsidR="00D76AFF" w:rsidRPr="001203CF" w:rsidRDefault="001203CF" w:rsidP="001203CF">
      <w:pPr>
        <w:pStyle w:val="NoSpacing"/>
        <w:jc w:val="both"/>
        <w:rPr>
          <w:rFonts w:ascii="Times New Roman" w:hAnsi="Times New Roman" w:cs="Times New Roman"/>
          <w:sz w:val="24"/>
        </w:rPr>
      </w:pPr>
      <w:r w:rsidRPr="001203CF">
        <w:rPr>
          <w:rFonts w:ascii="Times New Roman" w:hAnsi="Times New Roman" w:cs="Times New Roman"/>
          <w:noProof/>
          <w:sz w:val="24"/>
        </w:rPr>
        <w:drawing>
          <wp:anchor distT="0" distB="0" distL="114300" distR="114300" simplePos="0" relativeHeight="251660288" behindDoc="1" locked="0" layoutInCell="1" allowOverlap="1" wp14:anchorId="0DD6A9E0" wp14:editId="5D076D7B">
            <wp:simplePos x="0" y="0"/>
            <wp:positionH relativeFrom="margin">
              <wp:align>right</wp:align>
            </wp:positionH>
            <wp:positionV relativeFrom="paragraph">
              <wp:posOffset>537210</wp:posOffset>
            </wp:positionV>
            <wp:extent cx="3478530" cy="2019300"/>
            <wp:effectExtent l="0" t="0" r="7620" b="0"/>
            <wp:wrapTight wrapText="bothSides">
              <wp:wrapPolygon edited="0">
                <wp:start x="0" y="0"/>
                <wp:lineTo x="0" y="21396"/>
                <wp:lineTo x="21529" y="21396"/>
                <wp:lineTo x="21529" y="0"/>
                <wp:lineTo x="0" y="0"/>
              </wp:wrapPolygon>
            </wp:wrapTight>
            <wp:docPr id="1061575451"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478530" cy="20193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D76AFF" w:rsidRPr="001203CF">
        <w:rPr>
          <w:rFonts w:ascii="Times New Roman" w:hAnsi="Times New Roman" w:cs="Times New Roman"/>
          <w:sz w:val="24"/>
        </w:rPr>
        <w:t xml:space="preserve">Gjatë kësaj periudhe, ZKKK ka mbajtur takime të rregullta me stafin, të cilat kanë shërbyer për koordinimin e aktiviteteve dhe monitorimin e progresit në zbatimin e detyrave. Paralelisht, zyra ka trajtuar në vazhdimësi kërkesat e personave të riatdhesuar, duke vepruar në përputhje me Rregullorja Qeveritare Nr. 22/2020 për </w:t>
      </w:r>
      <w:proofErr w:type="spellStart"/>
      <w:r w:rsidR="00D76AFF" w:rsidRPr="001203CF">
        <w:rPr>
          <w:rFonts w:ascii="Times New Roman" w:hAnsi="Times New Roman" w:cs="Times New Roman"/>
          <w:sz w:val="24"/>
        </w:rPr>
        <w:t>Riintegrimin</w:t>
      </w:r>
      <w:proofErr w:type="spellEnd"/>
      <w:r w:rsidR="00D76AFF" w:rsidRPr="001203CF">
        <w:rPr>
          <w:rFonts w:ascii="Times New Roman" w:hAnsi="Times New Roman" w:cs="Times New Roman"/>
          <w:sz w:val="24"/>
        </w:rPr>
        <w:t xml:space="preserve"> e Personave të Riatdhesuar dhe procedurat përkatëse institucionale. Të gjitha kërkesat janë menaxhuar dhe regjistruar përmes sistemit INTRANET, duke siguruar transparencë dhe efikasitet në trajtim.</w:t>
      </w:r>
    </w:p>
    <w:p w:rsidR="00D76AFF" w:rsidRPr="001203CF" w:rsidRDefault="00D76AFF" w:rsidP="001203CF">
      <w:pPr>
        <w:pStyle w:val="NoSpacing"/>
        <w:jc w:val="both"/>
        <w:rPr>
          <w:rFonts w:ascii="Times New Roman" w:hAnsi="Times New Roman" w:cs="Times New Roman"/>
          <w:sz w:val="24"/>
        </w:rPr>
      </w:pPr>
    </w:p>
    <w:p w:rsidR="00D76AFF" w:rsidRDefault="00D76AFF" w:rsidP="00D76AFF">
      <w:pPr>
        <w:pStyle w:val="NoSpacing"/>
        <w:rPr>
          <w:rFonts w:ascii="Times New Roman" w:hAnsi="Times New Roman" w:cs="Times New Roman"/>
          <w:sz w:val="24"/>
        </w:rPr>
      </w:pPr>
      <w:r w:rsidRPr="001203CF">
        <w:rPr>
          <w:rFonts w:ascii="Times New Roman" w:hAnsi="Times New Roman" w:cs="Times New Roman"/>
          <w:sz w:val="24"/>
        </w:rPr>
        <w:t>Në total, gjatë kësaj periudhe janë trajtuar shtatë (7) kërkesa për riatdhesim, prej të cilave katër (4) kanë qenë raste të reja, ndërsa tre (3) raste në vazhdim. Në funksion të trajtimit të këtyre rasteve, është mbajtur takim i Komisionit Komunal për Riatdhesim, i cili gjithashtu ka realizuar vizita në terren për katër (4) raste konkrete, me qëllim vlerësimin e gjendjes socio-ekonomike dhe rekomandimin e masave adekuate për mbështetje.</w:t>
      </w:r>
    </w:p>
    <w:p w:rsidR="001203CF" w:rsidRDefault="001203CF" w:rsidP="00D76AFF">
      <w:pPr>
        <w:pStyle w:val="NoSpacing"/>
        <w:rPr>
          <w:rFonts w:ascii="Times New Roman" w:hAnsi="Times New Roman" w:cs="Times New Roman"/>
          <w:sz w:val="24"/>
        </w:rPr>
      </w:pPr>
    </w:p>
    <w:p w:rsidR="001203CF" w:rsidRPr="001203CF" w:rsidRDefault="001203CF" w:rsidP="00D76AFF">
      <w:pPr>
        <w:pStyle w:val="NoSpacing"/>
        <w:rPr>
          <w:rFonts w:ascii="Times New Roman" w:hAnsi="Times New Roman" w:cs="Times New Roman"/>
          <w:sz w:val="24"/>
        </w:rPr>
      </w:pPr>
    </w:p>
    <w:p w:rsidR="00D76AFF" w:rsidRPr="001203CF" w:rsidRDefault="00D76AFF" w:rsidP="00D76AFF">
      <w:pPr>
        <w:pStyle w:val="NoSpacing"/>
        <w:jc w:val="right"/>
        <w:rPr>
          <w:rFonts w:ascii="Times New Roman" w:hAnsi="Times New Roman" w:cs="Times New Roman"/>
          <w:sz w:val="24"/>
        </w:rPr>
      </w:pPr>
    </w:p>
    <w:p w:rsidR="00D76AFF" w:rsidRPr="001203CF" w:rsidRDefault="00D76AFF" w:rsidP="00D76AFF">
      <w:pPr>
        <w:pStyle w:val="NoSpacing"/>
        <w:jc w:val="right"/>
        <w:rPr>
          <w:rFonts w:ascii="Times New Roman" w:hAnsi="Times New Roman" w:cs="Times New Roman"/>
          <w:sz w:val="24"/>
        </w:rPr>
      </w:pPr>
    </w:p>
    <w:p w:rsidR="00D76AFF" w:rsidRPr="001203CF" w:rsidRDefault="00D76AFF" w:rsidP="001203CF">
      <w:pPr>
        <w:pStyle w:val="NoSpacing"/>
        <w:rPr>
          <w:rFonts w:ascii="Times New Roman" w:hAnsi="Times New Roman" w:cs="Times New Roman"/>
          <w:sz w:val="24"/>
        </w:rPr>
      </w:pPr>
      <w:r w:rsidRPr="001203CF">
        <w:rPr>
          <w:rFonts w:ascii="Times New Roman" w:hAnsi="Times New Roman" w:cs="Times New Roman"/>
          <w:sz w:val="24"/>
        </w:rPr>
        <w:t>Në aspektin strategjik, gjatë kësaj periudhe është draftuar Plani i Veprimit për personat e riatdhesuar dhe integrimin e të huajve në Komunën e Rahovecit për periudhën 2026–2028. Ky plan përfaqëson një dokument kyç për orientimin e politikave lokale në fushën e riintegrimit dhe përfshirjes sociale. I njëjti është miratuar unanimisht nga Kuvendi Komunal, duke reflektuar përkushtimin institucional për adresimin e nevojave të komuniteteve.</w:t>
      </w:r>
    </w:p>
    <w:p w:rsidR="00D76AFF" w:rsidRDefault="00D76AFF" w:rsidP="001203CF">
      <w:pPr>
        <w:pStyle w:val="NoSpacing"/>
        <w:rPr>
          <w:rFonts w:ascii="Times New Roman" w:hAnsi="Times New Roman" w:cs="Times New Roman"/>
        </w:rPr>
      </w:pPr>
    </w:p>
    <w:p w:rsidR="00D76AFF" w:rsidRPr="001203CF" w:rsidRDefault="00D76AFF" w:rsidP="001203CF">
      <w:pPr>
        <w:pStyle w:val="NoSpacing"/>
        <w:rPr>
          <w:rFonts w:ascii="Times New Roman" w:hAnsi="Times New Roman" w:cs="Times New Roman"/>
          <w:sz w:val="24"/>
        </w:rPr>
      </w:pPr>
      <w:r w:rsidRPr="001203CF">
        <w:rPr>
          <w:rFonts w:ascii="Times New Roman" w:hAnsi="Times New Roman" w:cs="Times New Roman"/>
          <w:sz w:val="24"/>
        </w:rPr>
        <w:t>Një aspekt i rëndësishëm i angazhimit institucional gjatë kësaj periudhe ka qenë edhe bashkëpunimi me institucionet e drejtësisë. Në këtë kuadër, Zyra Komunale për Komunitete dhe Kthim i është përgjigjur tre (3) kërkesave të Gjykata Themelore në Gjakovë – dega në Rahovec, lidhur me verifikimin e disa individëve nga komunitetet jo-shumicë, për nevoja të procedurave gjyqësore. Ky bashkëpunim ka kontribuar në ofrimin e informatave relevante dhe mbështetjen e proceseve institucionale.</w:t>
      </w:r>
    </w:p>
    <w:p w:rsidR="00D76AFF" w:rsidRPr="001203CF" w:rsidRDefault="001203CF" w:rsidP="001203CF">
      <w:pPr>
        <w:pStyle w:val="NoSpacing"/>
        <w:rPr>
          <w:rFonts w:ascii="Times New Roman" w:hAnsi="Times New Roman" w:cs="Times New Roman"/>
          <w:sz w:val="24"/>
        </w:rPr>
      </w:pPr>
      <w:r w:rsidRPr="001203CF">
        <w:rPr>
          <w:rFonts w:ascii="Times New Roman" w:hAnsi="Times New Roman" w:cs="Times New Roman"/>
          <w:noProof/>
          <w:sz w:val="24"/>
        </w:rPr>
        <w:drawing>
          <wp:anchor distT="0" distB="0" distL="114300" distR="114300" simplePos="0" relativeHeight="251661312" behindDoc="1" locked="0" layoutInCell="1" allowOverlap="1" wp14:anchorId="07C0CB6E" wp14:editId="5F3C95F5">
            <wp:simplePos x="0" y="0"/>
            <wp:positionH relativeFrom="margin">
              <wp:align>left</wp:align>
            </wp:positionH>
            <wp:positionV relativeFrom="paragraph">
              <wp:posOffset>168910</wp:posOffset>
            </wp:positionV>
            <wp:extent cx="3804920" cy="2533650"/>
            <wp:effectExtent l="0" t="0" r="5080" b="0"/>
            <wp:wrapTight wrapText="bothSides">
              <wp:wrapPolygon edited="0">
                <wp:start x="0" y="0"/>
                <wp:lineTo x="0" y="21438"/>
                <wp:lineTo x="21521" y="21438"/>
                <wp:lineTo x="21521" y="0"/>
                <wp:lineTo x="0" y="0"/>
              </wp:wrapPolygon>
            </wp:wrapTight>
            <wp:docPr id="134455223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44552236" name=""/>
                    <pic:cNvPicPr/>
                  </pic:nvPicPr>
                  <pic:blipFill rotWithShape="1">
                    <a:blip r:embed="rId12" cstate="print">
                      <a:extLst>
                        <a:ext uri="{28A0092B-C50C-407E-A947-70E740481C1C}">
                          <a14:useLocalDpi xmlns:a14="http://schemas.microsoft.com/office/drawing/2010/main" val="0"/>
                        </a:ext>
                      </a:extLst>
                    </a:blip>
                    <a:srcRect l="11796" t="9373" r="3247" b="37874"/>
                    <a:stretch>
                      <a:fillRect/>
                    </a:stretch>
                  </pic:blipFill>
                  <pic:spPr bwMode="auto">
                    <a:xfrm>
                      <a:off x="0" y="0"/>
                      <a:ext cx="3818008" cy="2542229"/>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rsidR="00D76AFF" w:rsidRPr="001203CF" w:rsidRDefault="00D76AFF" w:rsidP="001203CF">
      <w:pPr>
        <w:pStyle w:val="NoSpacing"/>
        <w:rPr>
          <w:rFonts w:ascii="Times New Roman" w:hAnsi="Times New Roman" w:cs="Times New Roman"/>
          <w:sz w:val="24"/>
        </w:rPr>
      </w:pPr>
      <w:r w:rsidRPr="001203CF">
        <w:rPr>
          <w:rFonts w:ascii="Times New Roman" w:hAnsi="Times New Roman" w:cs="Times New Roman"/>
          <w:sz w:val="24"/>
        </w:rPr>
        <w:t>ZKKK ka përmbushur gjithashtu obligimet e raportimit institucional, duke dorëzuar raport në Zyrën e Kryeministrit lidhur me zbatueshmërinë e Planit të Veprimit për integrimin e komuniteteve Rom, Ashkali dhe Egjiptian për vitin 2025.</w:t>
      </w:r>
    </w:p>
    <w:p w:rsidR="00D76AFF" w:rsidRPr="001203CF" w:rsidRDefault="00D76AFF" w:rsidP="001203CF">
      <w:pPr>
        <w:pStyle w:val="NoSpacing"/>
        <w:rPr>
          <w:rFonts w:ascii="Times New Roman" w:hAnsi="Times New Roman" w:cs="Times New Roman"/>
          <w:sz w:val="24"/>
        </w:rPr>
      </w:pPr>
      <w:r w:rsidRPr="001203CF">
        <w:rPr>
          <w:rFonts w:ascii="Times New Roman" w:hAnsi="Times New Roman" w:cs="Times New Roman"/>
          <w:sz w:val="24"/>
        </w:rPr>
        <w:t xml:space="preserve">Në drejtim të ngritjes së kapaciteteve profesionale, stafi i ZKKK-së ka marrë pjesë në trajnime të organizuara nga Zyra e Kryeministrit dhe Këshilli i Evropës, të fokusuara në luftimin e </w:t>
      </w:r>
      <w:proofErr w:type="spellStart"/>
      <w:r w:rsidRPr="001203CF">
        <w:rPr>
          <w:rFonts w:ascii="Times New Roman" w:hAnsi="Times New Roman" w:cs="Times New Roman"/>
          <w:sz w:val="24"/>
        </w:rPr>
        <w:t>antigjipsizmit</w:t>
      </w:r>
      <w:proofErr w:type="spellEnd"/>
      <w:r w:rsidRPr="001203CF">
        <w:rPr>
          <w:rFonts w:ascii="Times New Roman" w:hAnsi="Times New Roman" w:cs="Times New Roman"/>
          <w:sz w:val="24"/>
        </w:rPr>
        <w:t xml:space="preserve"> dhe promovimin e të drejtave të komuniteteve. Po ashtu, përfaqësues të zyrës kanë qenë të përfshirë në procesin e rregullimit të statusit në sistemin e vendeve të punës për zyrtarët publikë brenda komunës, në kuadër të reformave administrative.</w:t>
      </w:r>
    </w:p>
    <w:p w:rsidR="00D76AFF" w:rsidRPr="001203CF" w:rsidRDefault="00D76AFF" w:rsidP="001203CF">
      <w:pPr>
        <w:pStyle w:val="NoSpacing"/>
        <w:rPr>
          <w:rFonts w:ascii="Times New Roman" w:hAnsi="Times New Roman" w:cs="Times New Roman"/>
          <w:sz w:val="24"/>
        </w:rPr>
      </w:pPr>
    </w:p>
    <w:p w:rsidR="00D76AFF" w:rsidRPr="001203CF" w:rsidRDefault="00D76AFF" w:rsidP="001203CF">
      <w:pPr>
        <w:pStyle w:val="NoSpacing"/>
        <w:rPr>
          <w:rFonts w:ascii="Times New Roman" w:hAnsi="Times New Roman" w:cs="Times New Roman"/>
          <w:sz w:val="24"/>
        </w:rPr>
      </w:pPr>
      <w:r w:rsidRPr="001203CF">
        <w:rPr>
          <w:rFonts w:ascii="Times New Roman" w:hAnsi="Times New Roman" w:cs="Times New Roman"/>
          <w:sz w:val="24"/>
        </w:rPr>
        <w:t xml:space="preserve">Në fushën e përfshirjes sociale dhe kulturore, është organizuar promovimi i librit të nxënëses nga komuniteti </w:t>
      </w:r>
      <w:proofErr w:type="spellStart"/>
      <w:r w:rsidRPr="001203CF">
        <w:rPr>
          <w:rFonts w:ascii="Times New Roman" w:hAnsi="Times New Roman" w:cs="Times New Roman"/>
          <w:sz w:val="24"/>
        </w:rPr>
        <w:t>ashkali</w:t>
      </w:r>
      <w:proofErr w:type="spellEnd"/>
      <w:r w:rsidRPr="001203CF">
        <w:rPr>
          <w:rFonts w:ascii="Times New Roman" w:hAnsi="Times New Roman" w:cs="Times New Roman"/>
          <w:sz w:val="24"/>
        </w:rPr>
        <w:t xml:space="preserve">, </w:t>
      </w:r>
      <w:proofErr w:type="spellStart"/>
      <w:r w:rsidRPr="001203CF">
        <w:rPr>
          <w:rFonts w:ascii="Times New Roman" w:hAnsi="Times New Roman" w:cs="Times New Roman"/>
          <w:sz w:val="24"/>
        </w:rPr>
        <w:t>Ediona</w:t>
      </w:r>
      <w:proofErr w:type="spellEnd"/>
      <w:r w:rsidRPr="001203CF">
        <w:rPr>
          <w:rFonts w:ascii="Times New Roman" w:hAnsi="Times New Roman" w:cs="Times New Roman"/>
          <w:sz w:val="24"/>
        </w:rPr>
        <w:t xml:space="preserve"> Morina, me titull "Brenda botës sime", duke kontribuar në promovimin e talenteve dhe fuqizimin e të rinjve nga komunitetet. Gjithashtu, është realizuar një takim koordinues për avancimin e të drejtave të komuniteteve në bashkëpunim me OJQ VORAE.</w:t>
      </w:r>
    </w:p>
    <w:p w:rsidR="00D76AFF" w:rsidRPr="001203CF" w:rsidRDefault="00D76AFF" w:rsidP="00D76AFF">
      <w:pPr>
        <w:pStyle w:val="NoSpacing"/>
        <w:rPr>
          <w:rFonts w:ascii="Times New Roman" w:hAnsi="Times New Roman" w:cs="Times New Roman"/>
          <w:sz w:val="24"/>
        </w:rPr>
      </w:pPr>
    </w:p>
    <w:p w:rsidR="00D76AFF" w:rsidRPr="001203CF" w:rsidRDefault="001203CF" w:rsidP="001203CF">
      <w:pPr>
        <w:pStyle w:val="NoSpacing"/>
        <w:rPr>
          <w:rFonts w:ascii="Times New Roman" w:hAnsi="Times New Roman" w:cs="Times New Roman"/>
          <w:sz w:val="24"/>
          <w:szCs w:val="24"/>
        </w:rPr>
      </w:pPr>
      <w:r w:rsidRPr="001203CF">
        <w:rPr>
          <w:rFonts w:ascii="Times New Roman" w:hAnsi="Times New Roman" w:cs="Times New Roman"/>
          <w:noProof/>
          <w:sz w:val="24"/>
          <w:szCs w:val="24"/>
        </w:rPr>
        <w:drawing>
          <wp:anchor distT="0" distB="0" distL="114300" distR="114300" simplePos="0" relativeHeight="251662336" behindDoc="1" locked="0" layoutInCell="1" allowOverlap="1" wp14:anchorId="2AE638C1" wp14:editId="0A31BD25">
            <wp:simplePos x="0" y="0"/>
            <wp:positionH relativeFrom="column">
              <wp:posOffset>2092960</wp:posOffset>
            </wp:positionH>
            <wp:positionV relativeFrom="paragraph">
              <wp:posOffset>209550</wp:posOffset>
            </wp:positionV>
            <wp:extent cx="3238500" cy="2695575"/>
            <wp:effectExtent l="0" t="0" r="0" b="9525"/>
            <wp:wrapTight wrapText="bothSides">
              <wp:wrapPolygon edited="0">
                <wp:start x="0" y="0"/>
                <wp:lineTo x="0" y="21524"/>
                <wp:lineTo x="21473" y="21524"/>
                <wp:lineTo x="21473" y="0"/>
                <wp:lineTo x="0" y="0"/>
              </wp:wrapPolygon>
            </wp:wrapTight>
            <wp:docPr id="1831715691"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31715691" name="Picture 1831715691"/>
                    <pic:cNvPicPr/>
                  </pic:nvPicPr>
                  <pic:blipFill rotWithShape="1">
                    <a:blip r:embed="rId13" cstate="print">
                      <a:extLst>
                        <a:ext uri="{28A0092B-C50C-407E-A947-70E740481C1C}">
                          <a14:useLocalDpi xmlns:a14="http://schemas.microsoft.com/office/drawing/2010/main" val="0"/>
                        </a:ext>
                      </a:extLst>
                    </a:blip>
                    <a:srcRect t="15918"/>
                    <a:stretch>
                      <a:fillRect/>
                    </a:stretch>
                  </pic:blipFill>
                  <pic:spPr bwMode="auto">
                    <a:xfrm>
                      <a:off x="0" y="0"/>
                      <a:ext cx="3238500" cy="269557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D76AFF" w:rsidRPr="001203CF">
        <w:rPr>
          <w:rFonts w:ascii="Times New Roman" w:hAnsi="Times New Roman" w:cs="Times New Roman"/>
          <w:sz w:val="24"/>
          <w:szCs w:val="24"/>
        </w:rPr>
        <w:t xml:space="preserve">Një tjetër aspekt i rëndësishëm i punës së ZKKK-së gjatë kësaj periudhe ka qenë </w:t>
      </w:r>
      <w:proofErr w:type="spellStart"/>
      <w:r w:rsidR="00D76AFF" w:rsidRPr="001203CF">
        <w:rPr>
          <w:rFonts w:ascii="Times New Roman" w:hAnsi="Times New Roman" w:cs="Times New Roman"/>
          <w:sz w:val="24"/>
          <w:szCs w:val="24"/>
        </w:rPr>
        <w:t>facilitimi</w:t>
      </w:r>
      <w:proofErr w:type="spellEnd"/>
      <w:r w:rsidR="00D76AFF" w:rsidRPr="001203CF">
        <w:rPr>
          <w:rFonts w:ascii="Times New Roman" w:hAnsi="Times New Roman" w:cs="Times New Roman"/>
          <w:sz w:val="24"/>
          <w:szCs w:val="24"/>
        </w:rPr>
        <w:t xml:space="preserve"> i pjesëmarrjes së komuniteteve jo-shumicë në mekanizmat komunalë, përfshirë Komitetin për Siguri në Bashkësi dhe Komitetin për Komunitete, duke rritur kështu përfaqësimin dhe përfshirjen në vendimmarrje.</w:t>
      </w:r>
    </w:p>
    <w:p w:rsidR="00D76AFF" w:rsidRPr="001203CF" w:rsidRDefault="00D76AFF" w:rsidP="001203CF">
      <w:pPr>
        <w:pStyle w:val="NoSpacing"/>
        <w:rPr>
          <w:rFonts w:ascii="Times New Roman" w:hAnsi="Times New Roman" w:cs="Times New Roman"/>
          <w:sz w:val="24"/>
          <w:szCs w:val="24"/>
        </w:rPr>
      </w:pPr>
      <w:r w:rsidRPr="001203CF">
        <w:rPr>
          <w:rFonts w:ascii="Times New Roman" w:hAnsi="Times New Roman" w:cs="Times New Roman"/>
          <w:sz w:val="24"/>
          <w:szCs w:val="24"/>
        </w:rPr>
        <w:t>Në kuadër të punës në terren, janë realizuar vizita të rregullta në vendbanimet e komuniteteve, përfshirë Lagjen e Epërme dhe Hoçën e Madhe, me qëllim verifikimin e gjendjes socio-ekonomike, sigurisë dhe infrastrukturës. Këto vizita kanë ndihmuar në identifikimin e nevojave konkrete dhe orientimin e ndërhyrjeve institucionale.</w:t>
      </w:r>
    </w:p>
    <w:p w:rsidR="00D76AFF" w:rsidRPr="001203CF" w:rsidRDefault="00D76AFF" w:rsidP="001203CF">
      <w:pPr>
        <w:pStyle w:val="NoSpacing"/>
        <w:rPr>
          <w:rFonts w:ascii="Times New Roman" w:hAnsi="Times New Roman" w:cs="Times New Roman"/>
          <w:sz w:val="24"/>
          <w:szCs w:val="24"/>
        </w:rPr>
      </w:pPr>
      <w:r w:rsidRPr="001203CF">
        <w:rPr>
          <w:rFonts w:ascii="Times New Roman" w:hAnsi="Times New Roman" w:cs="Times New Roman"/>
          <w:sz w:val="24"/>
          <w:szCs w:val="24"/>
        </w:rPr>
        <w:t>Gjithashtu, me vendim zyrtar është themeluar Komisioni për trajtimin e kërkesave të personave të zhvendosur, me mandat trevjeçar, i cili synon të rrisë efikasitetin dhe transparencën në trajtimin e rasteve.</w:t>
      </w:r>
    </w:p>
    <w:p w:rsidR="00D76AFF" w:rsidRPr="001203CF" w:rsidRDefault="00D76AFF" w:rsidP="001203CF">
      <w:pPr>
        <w:pStyle w:val="NoSpacing"/>
        <w:rPr>
          <w:rFonts w:ascii="Times New Roman" w:hAnsi="Times New Roman" w:cs="Times New Roman"/>
          <w:sz w:val="24"/>
          <w:szCs w:val="24"/>
        </w:rPr>
      </w:pPr>
    </w:p>
    <w:p w:rsidR="00D76AFF" w:rsidRPr="001203CF" w:rsidRDefault="00D76AFF" w:rsidP="001203CF">
      <w:pPr>
        <w:pStyle w:val="NoSpacing"/>
        <w:rPr>
          <w:rFonts w:ascii="Times New Roman" w:hAnsi="Times New Roman" w:cs="Times New Roman"/>
          <w:sz w:val="24"/>
          <w:szCs w:val="24"/>
        </w:rPr>
      </w:pPr>
    </w:p>
    <w:p w:rsidR="00D76AFF" w:rsidRPr="001203CF" w:rsidRDefault="00D76AFF" w:rsidP="001203CF">
      <w:pPr>
        <w:pStyle w:val="NoSpacing"/>
        <w:rPr>
          <w:rFonts w:ascii="Times New Roman" w:hAnsi="Times New Roman" w:cs="Times New Roman"/>
          <w:b/>
          <w:bCs/>
          <w:sz w:val="24"/>
          <w:szCs w:val="24"/>
        </w:rPr>
      </w:pPr>
      <w:r w:rsidRPr="001203CF">
        <w:rPr>
          <w:rFonts w:ascii="Times New Roman" w:hAnsi="Times New Roman" w:cs="Times New Roman"/>
          <w:b/>
          <w:bCs/>
          <w:sz w:val="24"/>
          <w:szCs w:val="24"/>
        </w:rPr>
        <w:t>Përfundim</w:t>
      </w:r>
    </w:p>
    <w:p w:rsidR="0029217F" w:rsidRPr="001203CF" w:rsidRDefault="00D76AFF" w:rsidP="001203CF">
      <w:pPr>
        <w:pStyle w:val="NoSpacing"/>
        <w:rPr>
          <w:rFonts w:ascii="Times New Roman" w:hAnsi="Times New Roman" w:cs="Times New Roman"/>
          <w:sz w:val="24"/>
          <w:szCs w:val="24"/>
        </w:rPr>
      </w:pPr>
      <w:r w:rsidRPr="001203CF">
        <w:rPr>
          <w:rFonts w:ascii="Times New Roman" w:hAnsi="Times New Roman" w:cs="Times New Roman"/>
          <w:sz w:val="24"/>
          <w:szCs w:val="24"/>
        </w:rPr>
        <w:t xml:space="preserve">Gjatë periudhës janar–mars 2026, Zyra Komunale për Komunitete dhe Kthim në Rahovec ka demonstruar angazhim të vazhdueshëm në përmbushjen e mandatit të saj, duke kontribuar në përmirësimin e kushteve të jetesës, avancimin e politikave për integrim dhe rritjen e përfshirjes së komuniteteve në jetën institucionale. Bashkëpunimi ndërinstitucional dhe qasja </w:t>
      </w:r>
      <w:proofErr w:type="spellStart"/>
      <w:r w:rsidRPr="001203CF">
        <w:rPr>
          <w:rFonts w:ascii="Times New Roman" w:hAnsi="Times New Roman" w:cs="Times New Roman"/>
          <w:sz w:val="24"/>
          <w:szCs w:val="24"/>
        </w:rPr>
        <w:t>proaktive</w:t>
      </w:r>
      <w:proofErr w:type="spellEnd"/>
      <w:r w:rsidRPr="001203CF">
        <w:rPr>
          <w:rFonts w:ascii="Times New Roman" w:hAnsi="Times New Roman" w:cs="Times New Roman"/>
          <w:sz w:val="24"/>
          <w:szCs w:val="24"/>
        </w:rPr>
        <w:t xml:space="preserve"> mbeten elementë kyç për arritjen e rezultateve të qëndrueshme në të ardhmen.</w:t>
      </w:r>
    </w:p>
    <w:p w:rsidR="001203CF" w:rsidRPr="001203CF" w:rsidRDefault="001203CF" w:rsidP="001203CF">
      <w:pPr>
        <w:pStyle w:val="NoSpacing"/>
        <w:rPr>
          <w:rFonts w:ascii="Times New Roman" w:hAnsi="Times New Roman" w:cs="Times New Roman"/>
          <w:sz w:val="24"/>
          <w:szCs w:val="24"/>
        </w:rPr>
      </w:pPr>
    </w:p>
    <w:p w:rsidR="001203CF" w:rsidRDefault="001203CF" w:rsidP="00D143C3">
      <w:pPr>
        <w:pStyle w:val="NoSpacing"/>
        <w:rPr>
          <w:rFonts w:ascii="Times New Roman" w:hAnsi="Times New Roman" w:cs="Times New Roman"/>
        </w:rPr>
      </w:pPr>
    </w:p>
    <w:p w:rsidR="001203CF" w:rsidRDefault="001203CF" w:rsidP="00D143C3">
      <w:pPr>
        <w:pStyle w:val="NoSpacing"/>
        <w:rPr>
          <w:rFonts w:ascii="Times New Roman" w:hAnsi="Times New Roman" w:cs="Times New Roman"/>
        </w:rPr>
      </w:pPr>
    </w:p>
    <w:p w:rsidR="001203CF" w:rsidRDefault="001203CF" w:rsidP="00D143C3">
      <w:pPr>
        <w:pStyle w:val="NoSpacing"/>
        <w:rPr>
          <w:rFonts w:ascii="Times New Roman" w:hAnsi="Times New Roman" w:cs="Times New Roman"/>
        </w:rPr>
      </w:pPr>
    </w:p>
    <w:p w:rsidR="001203CF" w:rsidRDefault="001203CF" w:rsidP="00D143C3">
      <w:pPr>
        <w:pStyle w:val="NoSpacing"/>
        <w:rPr>
          <w:rFonts w:ascii="Times New Roman" w:hAnsi="Times New Roman" w:cs="Times New Roman"/>
        </w:rPr>
      </w:pPr>
    </w:p>
    <w:p w:rsidR="001203CF" w:rsidRDefault="001203CF" w:rsidP="00D143C3">
      <w:pPr>
        <w:pStyle w:val="NoSpacing"/>
        <w:rPr>
          <w:rFonts w:ascii="Times New Roman" w:hAnsi="Times New Roman" w:cs="Times New Roman"/>
        </w:rPr>
      </w:pPr>
      <w:proofErr w:type="spellStart"/>
      <w:r>
        <w:rPr>
          <w:rFonts w:ascii="Times New Roman" w:hAnsi="Times New Roman" w:cs="Times New Roman"/>
        </w:rPr>
        <w:t>Dr.sc.Lendrit</w:t>
      </w:r>
      <w:proofErr w:type="spellEnd"/>
      <w:r>
        <w:rPr>
          <w:rFonts w:ascii="Times New Roman" w:hAnsi="Times New Roman" w:cs="Times New Roman"/>
        </w:rPr>
        <w:t xml:space="preserve"> Qeli</w:t>
      </w:r>
    </w:p>
    <w:p w:rsidR="001203CF" w:rsidRDefault="001203CF" w:rsidP="00D143C3">
      <w:pPr>
        <w:pStyle w:val="NoSpacing"/>
        <w:rPr>
          <w:rFonts w:ascii="Times New Roman" w:hAnsi="Times New Roman" w:cs="Times New Roman"/>
        </w:rPr>
      </w:pPr>
      <w:r>
        <w:rPr>
          <w:rFonts w:ascii="Times New Roman" w:hAnsi="Times New Roman" w:cs="Times New Roman"/>
        </w:rPr>
        <w:t xml:space="preserve">Udhëheqës i Zyrës Komunale për Komunitete dhe Kthim-Rahovec </w:t>
      </w:r>
    </w:p>
    <w:p w:rsidR="001203CF" w:rsidRPr="001203CF" w:rsidRDefault="001203CF" w:rsidP="001203CF">
      <w:pPr>
        <w:rPr>
          <w:lang w:val="sq-AL"/>
        </w:rPr>
      </w:pPr>
    </w:p>
    <w:p w:rsidR="001203CF" w:rsidRPr="001203CF" w:rsidRDefault="001203CF" w:rsidP="001203CF">
      <w:pPr>
        <w:rPr>
          <w:lang w:val="sq-AL"/>
        </w:rPr>
      </w:pPr>
    </w:p>
    <w:p w:rsidR="001203CF" w:rsidRPr="001203CF" w:rsidRDefault="001203CF" w:rsidP="001203CF">
      <w:pPr>
        <w:rPr>
          <w:lang w:val="sq-AL"/>
        </w:rPr>
      </w:pPr>
    </w:p>
    <w:p w:rsidR="001203CF" w:rsidRPr="001203CF" w:rsidRDefault="001203CF" w:rsidP="001203CF">
      <w:pPr>
        <w:rPr>
          <w:lang w:val="sq-AL"/>
        </w:rPr>
      </w:pPr>
    </w:p>
    <w:p w:rsidR="001203CF" w:rsidRPr="001203CF" w:rsidRDefault="001203CF" w:rsidP="001203CF">
      <w:pPr>
        <w:rPr>
          <w:lang w:val="sq-AL"/>
        </w:rPr>
      </w:pPr>
    </w:p>
    <w:p w:rsidR="001203CF" w:rsidRPr="001203CF" w:rsidRDefault="001203CF" w:rsidP="001203CF">
      <w:pPr>
        <w:rPr>
          <w:lang w:val="sq-AL"/>
        </w:rPr>
      </w:pPr>
    </w:p>
    <w:p w:rsidR="001203CF" w:rsidRDefault="001203CF" w:rsidP="001203CF">
      <w:pPr>
        <w:rPr>
          <w:lang w:val="sq-AL"/>
        </w:rPr>
      </w:pPr>
    </w:p>
    <w:p w:rsidR="001203CF" w:rsidRPr="001203CF" w:rsidRDefault="001203CF" w:rsidP="001203CF">
      <w:pPr>
        <w:tabs>
          <w:tab w:val="left" w:pos="7095"/>
        </w:tabs>
        <w:rPr>
          <w:lang w:val="sq-AL"/>
        </w:rPr>
      </w:pPr>
      <w:r>
        <w:rPr>
          <w:lang w:val="sq-AL"/>
        </w:rPr>
        <w:tab/>
        <w:t>30/03/2026</w:t>
      </w:r>
    </w:p>
    <w:sectPr w:rsidR="001203CF" w:rsidRPr="001203CF">
      <w:footerReference w:type="default" r:id="rId14"/>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B6AAE" w:rsidRDefault="00FB6AAE" w:rsidP="007258DB">
      <w:r>
        <w:separator/>
      </w:r>
    </w:p>
  </w:endnote>
  <w:endnote w:type="continuationSeparator" w:id="0">
    <w:p w:rsidR="00FB6AAE" w:rsidRDefault="00FB6AAE" w:rsidP="007258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64D35" w:rsidRDefault="0069715A" w:rsidP="00464D35">
    <w:pPr>
      <w:jc w:val="right"/>
    </w:pPr>
    <w:r>
      <w:t xml:space="preserve"> </w:t>
    </w:r>
  </w:p>
  <w:p w:rsidR="007258DB" w:rsidRPr="00464D35" w:rsidRDefault="007258DB" w:rsidP="00464D3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B6AAE" w:rsidRDefault="00FB6AAE" w:rsidP="007258DB">
      <w:r>
        <w:separator/>
      </w:r>
    </w:p>
  </w:footnote>
  <w:footnote w:type="continuationSeparator" w:id="0">
    <w:p w:rsidR="00FB6AAE" w:rsidRDefault="00FB6AAE" w:rsidP="007258D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101954"/>
    <w:multiLevelType w:val="multilevel"/>
    <w:tmpl w:val="ACC6C6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5B8151A"/>
    <w:multiLevelType w:val="multilevel"/>
    <w:tmpl w:val="76B8ED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C6D697B"/>
    <w:multiLevelType w:val="multilevel"/>
    <w:tmpl w:val="B22E12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E8F2954"/>
    <w:multiLevelType w:val="multilevel"/>
    <w:tmpl w:val="4934D8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010727C"/>
    <w:multiLevelType w:val="multilevel"/>
    <w:tmpl w:val="A57E62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29C2805"/>
    <w:multiLevelType w:val="multilevel"/>
    <w:tmpl w:val="17E4ED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6020832"/>
    <w:multiLevelType w:val="multilevel"/>
    <w:tmpl w:val="0E484D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6520E54"/>
    <w:multiLevelType w:val="multilevel"/>
    <w:tmpl w:val="CC06B3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D7703DC"/>
    <w:multiLevelType w:val="multilevel"/>
    <w:tmpl w:val="70D078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A25760B"/>
    <w:multiLevelType w:val="multilevel"/>
    <w:tmpl w:val="9F02B5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A344540"/>
    <w:multiLevelType w:val="multilevel"/>
    <w:tmpl w:val="CCC672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3521BB1"/>
    <w:multiLevelType w:val="multilevel"/>
    <w:tmpl w:val="F626AA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3E2150E"/>
    <w:multiLevelType w:val="multilevel"/>
    <w:tmpl w:val="FA2611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0BE0766"/>
    <w:multiLevelType w:val="multilevel"/>
    <w:tmpl w:val="28B63A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0F8325D"/>
    <w:multiLevelType w:val="multilevel"/>
    <w:tmpl w:val="CB1474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61440B1"/>
    <w:multiLevelType w:val="multilevel"/>
    <w:tmpl w:val="162E55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63C3603"/>
    <w:multiLevelType w:val="multilevel"/>
    <w:tmpl w:val="A75874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BE66A4E"/>
    <w:multiLevelType w:val="multilevel"/>
    <w:tmpl w:val="EAB48F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C727D6C"/>
    <w:multiLevelType w:val="multilevel"/>
    <w:tmpl w:val="F3AA89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DC2499E"/>
    <w:multiLevelType w:val="multilevel"/>
    <w:tmpl w:val="08AE63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6C801C3"/>
    <w:multiLevelType w:val="multilevel"/>
    <w:tmpl w:val="9ABA68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BF624DE"/>
    <w:multiLevelType w:val="multilevel"/>
    <w:tmpl w:val="2BBE94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6D093A1B"/>
    <w:multiLevelType w:val="multilevel"/>
    <w:tmpl w:val="DF7E8C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7D353586"/>
    <w:multiLevelType w:val="multilevel"/>
    <w:tmpl w:val="3BD25E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8"/>
  </w:num>
  <w:num w:numId="2">
    <w:abstractNumId w:val="0"/>
  </w:num>
  <w:num w:numId="3">
    <w:abstractNumId w:val="16"/>
  </w:num>
  <w:num w:numId="4">
    <w:abstractNumId w:val="3"/>
  </w:num>
  <w:num w:numId="5">
    <w:abstractNumId w:val="12"/>
  </w:num>
  <w:num w:numId="6">
    <w:abstractNumId w:val="5"/>
  </w:num>
  <w:num w:numId="7">
    <w:abstractNumId w:val="9"/>
  </w:num>
  <w:num w:numId="8">
    <w:abstractNumId w:val="4"/>
  </w:num>
  <w:num w:numId="9">
    <w:abstractNumId w:val="15"/>
  </w:num>
  <w:num w:numId="10">
    <w:abstractNumId w:val="20"/>
  </w:num>
  <w:num w:numId="11">
    <w:abstractNumId w:val="1"/>
  </w:num>
  <w:num w:numId="12">
    <w:abstractNumId w:val="17"/>
  </w:num>
  <w:num w:numId="13">
    <w:abstractNumId w:val="19"/>
  </w:num>
  <w:num w:numId="14">
    <w:abstractNumId w:val="23"/>
  </w:num>
  <w:num w:numId="15">
    <w:abstractNumId w:val="2"/>
  </w:num>
  <w:num w:numId="16">
    <w:abstractNumId w:val="14"/>
  </w:num>
  <w:num w:numId="17">
    <w:abstractNumId w:val="7"/>
  </w:num>
  <w:num w:numId="18">
    <w:abstractNumId w:val="8"/>
  </w:num>
  <w:num w:numId="19">
    <w:abstractNumId w:val="22"/>
  </w:num>
  <w:num w:numId="20">
    <w:abstractNumId w:val="13"/>
  </w:num>
  <w:num w:numId="21">
    <w:abstractNumId w:val="6"/>
  </w:num>
  <w:num w:numId="22">
    <w:abstractNumId w:val="10"/>
  </w:num>
  <w:num w:numId="23">
    <w:abstractNumId w:val="11"/>
  </w:num>
  <w:num w:numId="24">
    <w:abstractNumId w:val="21"/>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045DE"/>
    <w:rsid w:val="00012D29"/>
    <w:rsid w:val="00026EE3"/>
    <w:rsid w:val="000334B6"/>
    <w:rsid w:val="00033728"/>
    <w:rsid w:val="00040978"/>
    <w:rsid w:val="00053CA6"/>
    <w:rsid w:val="000666E4"/>
    <w:rsid w:val="00070B5D"/>
    <w:rsid w:val="00074DD5"/>
    <w:rsid w:val="00085FBC"/>
    <w:rsid w:val="0008640F"/>
    <w:rsid w:val="000A5603"/>
    <w:rsid w:val="000C05C0"/>
    <w:rsid w:val="000C2D05"/>
    <w:rsid w:val="000C67C8"/>
    <w:rsid w:val="000D1DFD"/>
    <w:rsid w:val="000F3BF1"/>
    <w:rsid w:val="000F5D59"/>
    <w:rsid w:val="00107B71"/>
    <w:rsid w:val="00115FFD"/>
    <w:rsid w:val="001203CF"/>
    <w:rsid w:val="00127601"/>
    <w:rsid w:val="00167717"/>
    <w:rsid w:val="001777E1"/>
    <w:rsid w:val="00184865"/>
    <w:rsid w:val="001C3BBD"/>
    <w:rsid w:val="001C7755"/>
    <w:rsid w:val="0021393F"/>
    <w:rsid w:val="002359FC"/>
    <w:rsid w:val="00237DD4"/>
    <w:rsid w:val="0024051C"/>
    <w:rsid w:val="00244378"/>
    <w:rsid w:val="00282EDF"/>
    <w:rsid w:val="0028514E"/>
    <w:rsid w:val="002904ED"/>
    <w:rsid w:val="0029217F"/>
    <w:rsid w:val="002B4A71"/>
    <w:rsid w:val="002B6972"/>
    <w:rsid w:val="002C3334"/>
    <w:rsid w:val="002C7C25"/>
    <w:rsid w:val="002D189C"/>
    <w:rsid w:val="002E2C87"/>
    <w:rsid w:val="002F0374"/>
    <w:rsid w:val="002F3363"/>
    <w:rsid w:val="002F4813"/>
    <w:rsid w:val="002F7EE0"/>
    <w:rsid w:val="00303981"/>
    <w:rsid w:val="00314C30"/>
    <w:rsid w:val="0032082A"/>
    <w:rsid w:val="003272FC"/>
    <w:rsid w:val="003506A5"/>
    <w:rsid w:val="00353E03"/>
    <w:rsid w:val="00356065"/>
    <w:rsid w:val="00356221"/>
    <w:rsid w:val="003641BF"/>
    <w:rsid w:val="00364E54"/>
    <w:rsid w:val="00366E5F"/>
    <w:rsid w:val="00367A63"/>
    <w:rsid w:val="00370640"/>
    <w:rsid w:val="0037524C"/>
    <w:rsid w:val="0037620D"/>
    <w:rsid w:val="00384106"/>
    <w:rsid w:val="003A353A"/>
    <w:rsid w:val="003C2817"/>
    <w:rsid w:val="003D01C7"/>
    <w:rsid w:val="003D3650"/>
    <w:rsid w:val="003D647C"/>
    <w:rsid w:val="003D6C0E"/>
    <w:rsid w:val="003D7AD8"/>
    <w:rsid w:val="003F0C36"/>
    <w:rsid w:val="003F2810"/>
    <w:rsid w:val="003F42F9"/>
    <w:rsid w:val="004162EB"/>
    <w:rsid w:val="004346EF"/>
    <w:rsid w:val="0043732A"/>
    <w:rsid w:val="004431F8"/>
    <w:rsid w:val="00460FD3"/>
    <w:rsid w:val="004647E6"/>
    <w:rsid w:val="00464D35"/>
    <w:rsid w:val="00482C19"/>
    <w:rsid w:val="00492267"/>
    <w:rsid w:val="00494CED"/>
    <w:rsid w:val="004965AC"/>
    <w:rsid w:val="00497AFC"/>
    <w:rsid w:val="004B1FF5"/>
    <w:rsid w:val="004D3C06"/>
    <w:rsid w:val="004E6FEC"/>
    <w:rsid w:val="00500AD2"/>
    <w:rsid w:val="00507C48"/>
    <w:rsid w:val="00510A93"/>
    <w:rsid w:val="005233D2"/>
    <w:rsid w:val="0052481C"/>
    <w:rsid w:val="005249C6"/>
    <w:rsid w:val="00553BC1"/>
    <w:rsid w:val="00555BDC"/>
    <w:rsid w:val="00557589"/>
    <w:rsid w:val="005702A6"/>
    <w:rsid w:val="00571831"/>
    <w:rsid w:val="00584D62"/>
    <w:rsid w:val="00585F04"/>
    <w:rsid w:val="00592C52"/>
    <w:rsid w:val="00594310"/>
    <w:rsid w:val="005977A0"/>
    <w:rsid w:val="00597B45"/>
    <w:rsid w:val="005A4986"/>
    <w:rsid w:val="005A5A61"/>
    <w:rsid w:val="005B0F45"/>
    <w:rsid w:val="005D335D"/>
    <w:rsid w:val="005F6CF9"/>
    <w:rsid w:val="0060036C"/>
    <w:rsid w:val="00614D8F"/>
    <w:rsid w:val="0061544C"/>
    <w:rsid w:val="00644978"/>
    <w:rsid w:val="00645B81"/>
    <w:rsid w:val="006508C5"/>
    <w:rsid w:val="00672CBD"/>
    <w:rsid w:val="00676BE7"/>
    <w:rsid w:val="0067750B"/>
    <w:rsid w:val="00696B9C"/>
    <w:rsid w:val="0069715A"/>
    <w:rsid w:val="006B6A34"/>
    <w:rsid w:val="006C0462"/>
    <w:rsid w:val="006F4E1D"/>
    <w:rsid w:val="006F5B4F"/>
    <w:rsid w:val="006F7E88"/>
    <w:rsid w:val="00700DAF"/>
    <w:rsid w:val="00716216"/>
    <w:rsid w:val="007258DB"/>
    <w:rsid w:val="00727E94"/>
    <w:rsid w:val="00730C18"/>
    <w:rsid w:val="007357EB"/>
    <w:rsid w:val="007441BD"/>
    <w:rsid w:val="0075054D"/>
    <w:rsid w:val="007523A1"/>
    <w:rsid w:val="00773393"/>
    <w:rsid w:val="00791670"/>
    <w:rsid w:val="0079411C"/>
    <w:rsid w:val="0079750B"/>
    <w:rsid w:val="007A7167"/>
    <w:rsid w:val="007B7A62"/>
    <w:rsid w:val="007C3E9D"/>
    <w:rsid w:val="007C67CB"/>
    <w:rsid w:val="007D282A"/>
    <w:rsid w:val="007D6383"/>
    <w:rsid w:val="007E665C"/>
    <w:rsid w:val="008034C4"/>
    <w:rsid w:val="00823C8F"/>
    <w:rsid w:val="00825310"/>
    <w:rsid w:val="00827FEB"/>
    <w:rsid w:val="008355C8"/>
    <w:rsid w:val="00841F42"/>
    <w:rsid w:val="00842044"/>
    <w:rsid w:val="008445E5"/>
    <w:rsid w:val="0085007B"/>
    <w:rsid w:val="00853C38"/>
    <w:rsid w:val="0085650E"/>
    <w:rsid w:val="0086287B"/>
    <w:rsid w:val="00870AF8"/>
    <w:rsid w:val="008826AE"/>
    <w:rsid w:val="00887593"/>
    <w:rsid w:val="00891D03"/>
    <w:rsid w:val="008A1F56"/>
    <w:rsid w:val="008A7E2D"/>
    <w:rsid w:val="008F0397"/>
    <w:rsid w:val="009215A3"/>
    <w:rsid w:val="00923DED"/>
    <w:rsid w:val="0092762C"/>
    <w:rsid w:val="00930AE9"/>
    <w:rsid w:val="009345C8"/>
    <w:rsid w:val="00936064"/>
    <w:rsid w:val="009440C9"/>
    <w:rsid w:val="00945D6B"/>
    <w:rsid w:val="009616CC"/>
    <w:rsid w:val="009749EC"/>
    <w:rsid w:val="00984590"/>
    <w:rsid w:val="009A248D"/>
    <w:rsid w:val="009C7BEC"/>
    <w:rsid w:val="009D37FB"/>
    <w:rsid w:val="009D518F"/>
    <w:rsid w:val="009E06DB"/>
    <w:rsid w:val="009E1C43"/>
    <w:rsid w:val="009E48B2"/>
    <w:rsid w:val="009F0EDC"/>
    <w:rsid w:val="009F4166"/>
    <w:rsid w:val="00A01DAA"/>
    <w:rsid w:val="00A0311A"/>
    <w:rsid w:val="00A062F4"/>
    <w:rsid w:val="00A1017A"/>
    <w:rsid w:val="00A124BA"/>
    <w:rsid w:val="00A138B7"/>
    <w:rsid w:val="00A1436B"/>
    <w:rsid w:val="00A15914"/>
    <w:rsid w:val="00A30AD5"/>
    <w:rsid w:val="00A3715C"/>
    <w:rsid w:val="00A43EF6"/>
    <w:rsid w:val="00A55B2E"/>
    <w:rsid w:val="00A57BFF"/>
    <w:rsid w:val="00A60028"/>
    <w:rsid w:val="00A6214A"/>
    <w:rsid w:val="00A865CF"/>
    <w:rsid w:val="00A96680"/>
    <w:rsid w:val="00A971D0"/>
    <w:rsid w:val="00AA3F1D"/>
    <w:rsid w:val="00AC2F5D"/>
    <w:rsid w:val="00AC62D6"/>
    <w:rsid w:val="00AD5C03"/>
    <w:rsid w:val="00AE480E"/>
    <w:rsid w:val="00AE7B51"/>
    <w:rsid w:val="00AF7BD6"/>
    <w:rsid w:val="00B03D23"/>
    <w:rsid w:val="00B045DE"/>
    <w:rsid w:val="00B05DDC"/>
    <w:rsid w:val="00B10D8A"/>
    <w:rsid w:val="00B21474"/>
    <w:rsid w:val="00B26088"/>
    <w:rsid w:val="00B53431"/>
    <w:rsid w:val="00B5404D"/>
    <w:rsid w:val="00B563BC"/>
    <w:rsid w:val="00B61488"/>
    <w:rsid w:val="00B67371"/>
    <w:rsid w:val="00B72F3C"/>
    <w:rsid w:val="00B75524"/>
    <w:rsid w:val="00B76F98"/>
    <w:rsid w:val="00B83BFC"/>
    <w:rsid w:val="00BA04FB"/>
    <w:rsid w:val="00BA417A"/>
    <w:rsid w:val="00BB3214"/>
    <w:rsid w:val="00BB7A00"/>
    <w:rsid w:val="00BC0A95"/>
    <w:rsid w:val="00BE06A4"/>
    <w:rsid w:val="00BE243C"/>
    <w:rsid w:val="00BE3592"/>
    <w:rsid w:val="00BE35A8"/>
    <w:rsid w:val="00BE48B9"/>
    <w:rsid w:val="00C0445B"/>
    <w:rsid w:val="00C060DC"/>
    <w:rsid w:val="00C20258"/>
    <w:rsid w:val="00C2139D"/>
    <w:rsid w:val="00C256A3"/>
    <w:rsid w:val="00C34A1D"/>
    <w:rsid w:val="00C44512"/>
    <w:rsid w:val="00C522BB"/>
    <w:rsid w:val="00C539D4"/>
    <w:rsid w:val="00C554B3"/>
    <w:rsid w:val="00C635F6"/>
    <w:rsid w:val="00C71831"/>
    <w:rsid w:val="00C745FF"/>
    <w:rsid w:val="00C86808"/>
    <w:rsid w:val="00C935E7"/>
    <w:rsid w:val="00CA7E08"/>
    <w:rsid w:val="00CB602C"/>
    <w:rsid w:val="00CB62E9"/>
    <w:rsid w:val="00CC41C6"/>
    <w:rsid w:val="00CD1410"/>
    <w:rsid w:val="00CD5232"/>
    <w:rsid w:val="00D12294"/>
    <w:rsid w:val="00D143C3"/>
    <w:rsid w:val="00D26F73"/>
    <w:rsid w:val="00D339BE"/>
    <w:rsid w:val="00D41B3A"/>
    <w:rsid w:val="00D4244B"/>
    <w:rsid w:val="00D47148"/>
    <w:rsid w:val="00D504E1"/>
    <w:rsid w:val="00D76AFF"/>
    <w:rsid w:val="00D76DBE"/>
    <w:rsid w:val="00DA1CE1"/>
    <w:rsid w:val="00DA2D06"/>
    <w:rsid w:val="00DB35C1"/>
    <w:rsid w:val="00DC363F"/>
    <w:rsid w:val="00E13981"/>
    <w:rsid w:val="00E13A57"/>
    <w:rsid w:val="00E1606A"/>
    <w:rsid w:val="00E3052D"/>
    <w:rsid w:val="00E54DFC"/>
    <w:rsid w:val="00E61602"/>
    <w:rsid w:val="00E83C37"/>
    <w:rsid w:val="00EA0BDD"/>
    <w:rsid w:val="00EA5D73"/>
    <w:rsid w:val="00EC06ED"/>
    <w:rsid w:val="00EE4A87"/>
    <w:rsid w:val="00EF6598"/>
    <w:rsid w:val="00F0619B"/>
    <w:rsid w:val="00F24398"/>
    <w:rsid w:val="00F24F27"/>
    <w:rsid w:val="00F362A7"/>
    <w:rsid w:val="00F376ED"/>
    <w:rsid w:val="00F57DD9"/>
    <w:rsid w:val="00F80191"/>
    <w:rsid w:val="00F853D8"/>
    <w:rsid w:val="00F925BD"/>
    <w:rsid w:val="00FA7D78"/>
    <w:rsid w:val="00FB39FA"/>
    <w:rsid w:val="00FB6AAE"/>
    <w:rsid w:val="00FC0B00"/>
    <w:rsid w:val="00FD073D"/>
    <w:rsid w:val="00FD086C"/>
    <w:rsid w:val="00FE2805"/>
  </w:rsids>
  <m:mathPr>
    <m:mathFont m:val="Cambria Math"/>
    <m:brkBin m:val="before"/>
    <m:brkBinSub m:val="--"/>
    <m:smallFrac m:val="0"/>
    <m:dispDef/>
    <m:lMargin m:val="0"/>
    <m:rMargin m:val="0"/>
    <m:defJc m:val="centerGroup"/>
    <m:wrapIndent m:val="1440"/>
    <m:intLim m:val="subSup"/>
    <m:naryLim m:val="undOvr"/>
  </m:mathPr>
  <w:themeFontLang w:val="sr-Latn-ME"/>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1026"/>
    <o:shapelayout v:ext="edit">
      <o:idmap v:ext="edit" data="1"/>
    </o:shapelayout>
  </w:shapeDefaults>
  <w:decimalSymbol w:val="."/>
  <w:listSeparator w:val=","/>
  <w14:docId w14:val="0C061156"/>
  <w15:docId w15:val="{ACF5EFBE-EE40-464C-B44B-71EB55499B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sr-Latn-ME" w:eastAsia="sr-Latn-ME"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szCs w:val="24"/>
      <w:lang w:val="en-US" w:eastAsia="en-US"/>
    </w:rPr>
  </w:style>
  <w:style w:type="paragraph" w:styleId="Heading1">
    <w:name w:val="heading 1"/>
    <w:basedOn w:val="Normal"/>
    <w:next w:val="Normal"/>
    <w:link w:val="Heading1Char"/>
    <w:qFormat/>
    <w:rsid w:val="00891D03"/>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semiHidden/>
    <w:unhideWhenUsed/>
    <w:qFormat/>
    <w:rsid w:val="00C935E7"/>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semiHidden/>
    <w:unhideWhenUsed/>
    <w:qFormat/>
    <w:rsid w:val="00237DD4"/>
    <w:pPr>
      <w:keepNext/>
      <w:keepLines/>
      <w:spacing w:before="40"/>
      <w:outlineLvl w:val="2"/>
    </w:pPr>
    <w:rPr>
      <w:rFonts w:asciiTheme="majorHAnsi" w:eastAsiaTheme="majorEastAsia" w:hAnsiTheme="majorHAnsi" w:cstheme="majorBidi"/>
      <w:color w:val="243F60" w:themeColor="accent1" w:themeShade="7F"/>
    </w:rPr>
  </w:style>
  <w:style w:type="paragraph" w:styleId="Heading4">
    <w:name w:val="heading 4"/>
    <w:basedOn w:val="Normal"/>
    <w:next w:val="Normal"/>
    <w:link w:val="Heading4Char"/>
    <w:semiHidden/>
    <w:unhideWhenUsed/>
    <w:qFormat/>
    <w:rsid w:val="007A7167"/>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C0445B"/>
    <w:rPr>
      <w:rFonts w:ascii="Tahoma" w:hAnsi="Tahoma" w:cs="Tahoma"/>
      <w:sz w:val="16"/>
      <w:szCs w:val="16"/>
    </w:rPr>
  </w:style>
  <w:style w:type="table" w:styleId="TableGrid">
    <w:name w:val="Table Grid"/>
    <w:basedOn w:val="TableNormal"/>
    <w:uiPriority w:val="59"/>
    <w:rsid w:val="00C554B3"/>
    <w:rPr>
      <w:rFonts w:asciiTheme="minorHAnsi" w:eastAsiaTheme="minorHAnsi" w:hAnsiTheme="minorHAnsi" w:cstheme="minorBid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FC0B00"/>
    <w:rPr>
      <w:i/>
      <w:iCs/>
    </w:rPr>
  </w:style>
  <w:style w:type="paragraph" w:styleId="ListParagraph">
    <w:name w:val="List Paragraph"/>
    <w:basedOn w:val="Normal"/>
    <w:uiPriority w:val="34"/>
    <w:qFormat/>
    <w:rsid w:val="00555BDC"/>
    <w:pPr>
      <w:ind w:left="720"/>
      <w:contextualSpacing/>
    </w:pPr>
  </w:style>
  <w:style w:type="character" w:styleId="Strong">
    <w:name w:val="Strong"/>
    <w:basedOn w:val="DefaultParagraphFont"/>
    <w:uiPriority w:val="22"/>
    <w:qFormat/>
    <w:rsid w:val="00F24F27"/>
    <w:rPr>
      <w:b/>
      <w:bCs/>
    </w:rPr>
  </w:style>
  <w:style w:type="paragraph" w:styleId="NormalWeb">
    <w:name w:val="Normal (Web)"/>
    <w:basedOn w:val="Normal"/>
    <w:uiPriority w:val="99"/>
    <w:unhideWhenUsed/>
    <w:rsid w:val="00D4244B"/>
    <w:rPr>
      <w:rFonts w:eastAsiaTheme="minorHAnsi"/>
    </w:rPr>
  </w:style>
  <w:style w:type="paragraph" w:styleId="Header">
    <w:name w:val="header"/>
    <w:basedOn w:val="Normal"/>
    <w:link w:val="HeaderChar"/>
    <w:unhideWhenUsed/>
    <w:rsid w:val="007258DB"/>
    <w:pPr>
      <w:tabs>
        <w:tab w:val="center" w:pos="4680"/>
        <w:tab w:val="right" w:pos="9360"/>
      </w:tabs>
    </w:pPr>
  </w:style>
  <w:style w:type="character" w:customStyle="1" w:styleId="HeaderChar">
    <w:name w:val="Header Char"/>
    <w:basedOn w:val="DefaultParagraphFont"/>
    <w:link w:val="Header"/>
    <w:rsid w:val="007258DB"/>
    <w:rPr>
      <w:sz w:val="24"/>
      <w:szCs w:val="24"/>
      <w:lang w:val="en-US" w:eastAsia="en-US"/>
    </w:rPr>
  </w:style>
  <w:style w:type="paragraph" w:styleId="Footer">
    <w:name w:val="footer"/>
    <w:basedOn w:val="Normal"/>
    <w:link w:val="FooterChar"/>
    <w:unhideWhenUsed/>
    <w:rsid w:val="007258DB"/>
    <w:pPr>
      <w:tabs>
        <w:tab w:val="center" w:pos="4680"/>
        <w:tab w:val="right" w:pos="9360"/>
      </w:tabs>
    </w:pPr>
  </w:style>
  <w:style w:type="character" w:customStyle="1" w:styleId="FooterChar">
    <w:name w:val="Footer Char"/>
    <w:basedOn w:val="DefaultParagraphFont"/>
    <w:link w:val="Footer"/>
    <w:rsid w:val="007258DB"/>
    <w:rPr>
      <w:sz w:val="24"/>
      <w:szCs w:val="24"/>
      <w:lang w:val="en-US" w:eastAsia="en-US"/>
    </w:rPr>
  </w:style>
  <w:style w:type="paragraph" w:styleId="NoSpacing">
    <w:name w:val="No Spacing"/>
    <w:uiPriority w:val="1"/>
    <w:qFormat/>
    <w:rsid w:val="00367A63"/>
    <w:rPr>
      <w:rFonts w:asciiTheme="minorHAnsi" w:eastAsiaTheme="minorHAnsi" w:hAnsiTheme="minorHAnsi" w:cstheme="minorBidi"/>
      <w:sz w:val="22"/>
      <w:szCs w:val="22"/>
      <w:lang w:val="sq-AL" w:eastAsia="en-US"/>
    </w:rPr>
  </w:style>
  <w:style w:type="character" w:customStyle="1" w:styleId="Heading1Char">
    <w:name w:val="Heading 1 Char"/>
    <w:basedOn w:val="DefaultParagraphFont"/>
    <w:link w:val="Heading1"/>
    <w:rsid w:val="00891D03"/>
    <w:rPr>
      <w:rFonts w:asciiTheme="majorHAnsi" w:eastAsiaTheme="majorEastAsia" w:hAnsiTheme="majorHAnsi" w:cstheme="majorBidi"/>
      <w:color w:val="365F91" w:themeColor="accent1" w:themeShade="BF"/>
      <w:sz w:val="32"/>
      <w:szCs w:val="32"/>
      <w:lang w:val="en-US" w:eastAsia="en-US"/>
    </w:rPr>
  </w:style>
  <w:style w:type="character" w:customStyle="1" w:styleId="Heading3Char">
    <w:name w:val="Heading 3 Char"/>
    <w:basedOn w:val="DefaultParagraphFont"/>
    <w:link w:val="Heading3"/>
    <w:semiHidden/>
    <w:rsid w:val="00237DD4"/>
    <w:rPr>
      <w:rFonts w:asciiTheme="majorHAnsi" w:eastAsiaTheme="majorEastAsia" w:hAnsiTheme="majorHAnsi" w:cstheme="majorBidi"/>
      <w:color w:val="243F60" w:themeColor="accent1" w:themeShade="7F"/>
      <w:sz w:val="24"/>
      <w:szCs w:val="24"/>
      <w:lang w:val="en-US" w:eastAsia="en-US"/>
    </w:rPr>
  </w:style>
  <w:style w:type="character" w:customStyle="1" w:styleId="Heading4Char">
    <w:name w:val="Heading 4 Char"/>
    <w:basedOn w:val="DefaultParagraphFont"/>
    <w:link w:val="Heading4"/>
    <w:semiHidden/>
    <w:rsid w:val="007A7167"/>
    <w:rPr>
      <w:rFonts w:asciiTheme="majorHAnsi" w:eastAsiaTheme="majorEastAsia" w:hAnsiTheme="majorHAnsi" w:cstheme="majorBidi"/>
      <w:i/>
      <w:iCs/>
      <w:color w:val="365F91" w:themeColor="accent1" w:themeShade="BF"/>
      <w:sz w:val="24"/>
      <w:szCs w:val="24"/>
      <w:lang w:val="en-US" w:eastAsia="en-US"/>
    </w:rPr>
  </w:style>
  <w:style w:type="character" w:customStyle="1" w:styleId="Heading2Char">
    <w:name w:val="Heading 2 Char"/>
    <w:basedOn w:val="DefaultParagraphFont"/>
    <w:link w:val="Heading2"/>
    <w:semiHidden/>
    <w:rsid w:val="00C935E7"/>
    <w:rPr>
      <w:rFonts w:asciiTheme="majorHAnsi" w:eastAsiaTheme="majorEastAsia" w:hAnsiTheme="majorHAnsi" w:cstheme="majorBidi"/>
      <w:color w:val="365F91" w:themeColor="accent1" w:themeShade="BF"/>
      <w:sz w:val="26"/>
      <w:szCs w:val="26"/>
      <w:lang w:val="en-US" w:eastAsia="en-US"/>
    </w:rPr>
  </w:style>
  <w:style w:type="paragraph" w:styleId="Title">
    <w:name w:val="Title"/>
    <w:basedOn w:val="Normal"/>
    <w:next w:val="Normal"/>
    <w:link w:val="TitleChar"/>
    <w:qFormat/>
    <w:rsid w:val="008034C4"/>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8034C4"/>
    <w:rPr>
      <w:rFonts w:asciiTheme="majorHAnsi" w:eastAsiaTheme="majorEastAsia" w:hAnsiTheme="majorHAnsi" w:cstheme="majorBidi"/>
      <w:spacing w:val="-10"/>
      <w:kern w:val="28"/>
      <w:sz w:val="56"/>
      <w:szCs w:val="56"/>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4829580">
      <w:bodyDiv w:val="1"/>
      <w:marLeft w:val="0"/>
      <w:marRight w:val="0"/>
      <w:marTop w:val="0"/>
      <w:marBottom w:val="0"/>
      <w:divBdr>
        <w:top w:val="none" w:sz="0" w:space="0" w:color="auto"/>
        <w:left w:val="none" w:sz="0" w:space="0" w:color="auto"/>
        <w:bottom w:val="none" w:sz="0" w:space="0" w:color="auto"/>
        <w:right w:val="none" w:sz="0" w:space="0" w:color="auto"/>
      </w:divBdr>
    </w:div>
    <w:div w:id="309292410">
      <w:bodyDiv w:val="1"/>
      <w:marLeft w:val="0"/>
      <w:marRight w:val="0"/>
      <w:marTop w:val="0"/>
      <w:marBottom w:val="0"/>
      <w:divBdr>
        <w:top w:val="none" w:sz="0" w:space="0" w:color="auto"/>
        <w:left w:val="none" w:sz="0" w:space="0" w:color="auto"/>
        <w:bottom w:val="none" w:sz="0" w:space="0" w:color="auto"/>
        <w:right w:val="none" w:sz="0" w:space="0" w:color="auto"/>
      </w:divBdr>
    </w:div>
    <w:div w:id="315768488">
      <w:bodyDiv w:val="1"/>
      <w:marLeft w:val="0"/>
      <w:marRight w:val="0"/>
      <w:marTop w:val="0"/>
      <w:marBottom w:val="0"/>
      <w:divBdr>
        <w:top w:val="none" w:sz="0" w:space="0" w:color="auto"/>
        <w:left w:val="none" w:sz="0" w:space="0" w:color="auto"/>
        <w:bottom w:val="none" w:sz="0" w:space="0" w:color="auto"/>
        <w:right w:val="none" w:sz="0" w:space="0" w:color="auto"/>
      </w:divBdr>
      <w:divsChild>
        <w:div w:id="398480365">
          <w:marLeft w:val="0"/>
          <w:marRight w:val="0"/>
          <w:marTop w:val="0"/>
          <w:marBottom w:val="0"/>
          <w:divBdr>
            <w:top w:val="none" w:sz="0" w:space="0" w:color="auto"/>
            <w:left w:val="none" w:sz="0" w:space="0" w:color="auto"/>
            <w:bottom w:val="none" w:sz="0" w:space="0" w:color="auto"/>
            <w:right w:val="none" w:sz="0" w:space="0" w:color="auto"/>
          </w:divBdr>
        </w:div>
        <w:div w:id="1198663890">
          <w:marLeft w:val="0"/>
          <w:marRight w:val="0"/>
          <w:marTop w:val="0"/>
          <w:marBottom w:val="0"/>
          <w:divBdr>
            <w:top w:val="none" w:sz="0" w:space="0" w:color="auto"/>
            <w:left w:val="none" w:sz="0" w:space="0" w:color="auto"/>
            <w:bottom w:val="none" w:sz="0" w:space="0" w:color="auto"/>
            <w:right w:val="none" w:sz="0" w:space="0" w:color="auto"/>
          </w:divBdr>
        </w:div>
        <w:div w:id="485560348">
          <w:marLeft w:val="0"/>
          <w:marRight w:val="0"/>
          <w:marTop w:val="0"/>
          <w:marBottom w:val="0"/>
          <w:divBdr>
            <w:top w:val="none" w:sz="0" w:space="0" w:color="auto"/>
            <w:left w:val="none" w:sz="0" w:space="0" w:color="auto"/>
            <w:bottom w:val="none" w:sz="0" w:space="0" w:color="auto"/>
            <w:right w:val="none" w:sz="0" w:space="0" w:color="auto"/>
          </w:divBdr>
        </w:div>
        <w:div w:id="5910711">
          <w:marLeft w:val="0"/>
          <w:marRight w:val="0"/>
          <w:marTop w:val="0"/>
          <w:marBottom w:val="0"/>
          <w:divBdr>
            <w:top w:val="none" w:sz="0" w:space="0" w:color="auto"/>
            <w:left w:val="none" w:sz="0" w:space="0" w:color="auto"/>
            <w:bottom w:val="none" w:sz="0" w:space="0" w:color="auto"/>
            <w:right w:val="none" w:sz="0" w:space="0" w:color="auto"/>
          </w:divBdr>
        </w:div>
        <w:div w:id="64450262">
          <w:marLeft w:val="0"/>
          <w:marRight w:val="0"/>
          <w:marTop w:val="0"/>
          <w:marBottom w:val="0"/>
          <w:divBdr>
            <w:top w:val="none" w:sz="0" w:space="0" w:color="auto"/>
            <w:left w:val="none" w:sz="0" w:space="0" w:color="auto"/>
            <w:bottom w:val="none" w:sz="0" w:space="0" w:color="auto"/>
            <w:right w:val="none" w:sz="0" w:space="0" w:color="auto"/>
          </w:divBdr>
        </w:div>
        <w:div w:id="968053166">
          <w:marLeft w:val="0"/>
          <w:marRight w:val="0"/>
          <w:marTop w:val="0"/>
          <w:marBottom w:val="0"/>
          <w:divBdr>
            <w:top w:val="none" w:sz="0" w:space="0" w:color="auto"/>
            <w:left w:val="none" w:sz="0" w:space="0" w:color="auto"/>
            <w:bottom w:val="none" w:sz="0" w:space="0" w:color="auto"/>
            <w:right w:val="none" w:sz="0" w:space="0" w:color="auto"/>
          </w:divBdr>
        </w:div>
      </w:divsChild>
    </w:div>
    <w:div w:id="384182161">
      <w:bodyDiv w:val="1"/>
      <w:marLeft w:val="0"/>
      <w:marRight w:val="0"/>
      <w:marTop w:val="0"/>
      <w:marBottom w:val="0"/>
      <w:divBdr>
        <w:top w:val="none" w:sz="0" w:space="0" w:color="auto"/>
        <w:left w:val="none" w:sz="0" w:space="0" w:color="auto"/>
        <w:bottom w:val="none" w:sz="0" w:space="0" w:color="auto"/>
        <w:right w:val="none" w:sz="0" w:space="0" w:color="auto"/>
      </w:divBdr>
    </w:div>
    <w:div w:id="397363835">
      <w:bodyDiv w:val="1"/>
      <w:marLeft w:val="0"/>
      <w:marRight w:val="0"/>
      <w:marTop w:val="0"/>
      <w:marBottom w:val="0"/>
      <w:divBdr>
        <w:top w:val="none" w:sz="0" w:space="0" w:color="auto"/>
        <w:left w:val="none" w:sz="0" w:space="0" w:color="auto"/>
        <w:bottom w:val="none" w:sz="0" w:space="0" w:color="auto"/>
        <w:right w:val="none" w:sz="0" w:space="0" w:color="auto"/>
      </w:divBdr>
    </w:div>
    <w:div w:id="399135384">
      <w:bodyDiv w:val="1"/>
      <w:marLeft w:val="0"/>
      <w:marRight w:val="0"/>
      <w:marTop w:val="0"/>
      <w:marBottom w:val="0"/>
      <w:divBdr>
        <w:top w:val="none" w:sz="0" w:space="0" w:color="auto"/>
        <w:left w:val="none" w:sz="0" w:space="0" w:color="auto"/>
        <w:bottom w:val="none" w:sz="0" w:space="0" w:color="auto"/>
        <w:right w:val="none" w:sz="0" w:space="0" w:color="auto"/>
      </w:divBdr>
    </w:div>
    <w:div w:id="448353905">
      <w:bodyDiv w:val="1"/>
      <w:marLeft w:val="0"/>
      <w:marRight w:val="0"/>
      <w:marTop w:val="0"/>
      <w:marBottom w:val="0"/>
      <w:divBdr>
        <w:top w:val="none" w:sz="0" w:space="0" w:color="auto"/>
        <w:left w:val="none" w:sz="0" w:space="0" w:color="auto"/>
        <w:bottom w:val="none" w:sz="0" w:space="0" w:color="auto"/>
        <w:right w:val="none" w:sz="0" w:space="0" w:color="auto"/>
      </w:divBdr>
    </w:div>
    <w:div w:id="545289735">
      <w:bodyDiv w:val="1"/>
      <w:marLeft w:val="0"/>
      <w:marRight w:val="0"/>
      <w:marTop w:val="0"/>
      <w:marBottom w:val="0"/>
      <w:divBdr>
        <w:top w:val="none" w:sz="0" w:space="0" w:color="auto"/>
        <w:left w:val="none" w:sz="0" w:space="0" w:color="auto"/>
        <w:bottom w:val="none" w:sz="0" w:space="0" w:color="auto"/>
        <w:right w:val="none" w:sz="0" w:space="0" w:color="auto"/>
      </w:divBdr>
    </w:div>
    <w:div w:id="596793115">
      <w:bodyDiv w:val="1"/>
      <w:marLeft w:val="0"/>
      <w:marRight w:val="0"/>
      <w:marTop w:val="0"/>
      <w:marBottom w:val="0"/>
      <w:divBdr>
        <w:top w:val="none" w:sz="0" w:space="0" w:color="auto"/>
        <w:left w:val="none" w:sz="0" w:space="0" w:color="auto"/>
        <w:bottom w:val="none" w:sz="0" w:space="0" w:color="auto"/>
        <w:right w:val="none" w:sz="0" w:space="0" w:color="auto"/>
      </w:divBdr>
    </w:div>
    <w:div w:id="599223585">
      <w:bodyDiv w:val="1"/>
      <w:marLeft w:val="0"/>
      <w:marRight w:val="0"/>
      <w:marTop w:val="0"/>
      <w:marBottom w:val="0"/>
      <w:divBdr>
        <w:top w:val="none" w:sz="0" w:space="0" w:color="auto"/>
        <w:left w:val="none" w:sz="0" w:space="0" w:color="auto"/>
        <w:bottom w:val="none" w:sz="0" w:space="0" w:color="auto"/>
        <w:right w:val="none" w:sz="0" w:space="0" w:color="auto"/>
      </w:divBdr>
    </w:div>
    <w:div w:id="612245666">
      <w:bodyDiv w:val="1"/>
      <w:marLeft w:val="0"/>
      <w:marRight w:val="0"/>
      <w:marTop w:val="0"/>
      <w:marBottom w:val="0"/>
      <w:divBdr>
        <w:top w:val="none" w:sz="0" w:space="0" w:color="auto"/>
        <w:left w:val="none" w:sz="0" w:space="0" w:color="auto"/>
        <w:bottom w:val="none" w:sz="0" w:space="0" w:color="auto"/>
        <w:right w:val="none" w:sz="0" w:space="0" w:color="auto"/>
      </w:divBdr>
    </w:div>
    <w:div w:id="675620470">
      <w:bodyDiv w:val="1"/>
      <w:marLeft w:val="0"/>
      <w:marRight w:val="0"/>
      <w:marTop w:val="0"/>
      <w:marBottom w:val="0"/>
      <w:divBdr>
        <w:top w:val="none" w:sz="0" w:space="0" w:color="auto"/>
        <w:left w:val="none" w:sz="0" w:space="0" w:color="auto"/>
        <w:bottom w:val="none" w:sz="0" w:space="0" w:color="auto"/>
        <w:right w:val="none" w:sz="0" w:space="0" w:color="auto"/>
      </w:divBdr>
    </w:div>
    <w:div w:id="859590733">
      <w:bodyDiv w:val="1"/>
      <w:marLeft w:val="0"/>
      <w:marRight w:val="0"/>
      <w:marTop w:val="0"/>
      <w:marBottom w:val="0"/>
      <w:divBdr>
        <w:top w:val="none" w:sz="0" w:space="0" w:color="auto"/>
        <w:left w:val="none" w:sz="0" w:space="0" w:color="auto"/>
        <w:bottom w:val="none" w:sz="0" w:space="0" w:color="auto"/>
        <w:right w:val="none" w:sz="0" w:space="0" w:color="auto"/>
      </w:divBdr>
    </w:div>
    <w:div w:id="895313791">
      <w:bodyDiv w:val="1"/>
      <w:marLeft w:val="0"/>
      <w:marRight w:val="0"/>
      <w:marTop w:val="0"/>
      <w:marBottom w:val="0"/>
      <w:divBdr>
        <w:top w:val="none" w:sz="0" w:space="0" w:color="auto"/>
        <w:left w:val="none" w:sz="0" w:space="0" w:color="auto"/>
        <w:bottom w:val="none" w:sz="0" w:space="0" w:color="auto"/>
        <w:right w:val="none" w:sz="0" w:space="0" w:color="auto"/>
      </w:divBdr>
    </w:div>
    <w:div w:id="915088049">
      <w:bodyDiv w:val="1"/>
      <w:marLeft w:val="0"/>
      <w:marRight w:val="0"/>
      <w:marTop w:val="0"/>
      <w:marBottom w:val="0"/>
      <w:divBdr>
        <w:top w:val="none" w:sz="0" w:space="0" w:color="auto"/>
        <w:left w:val="none" w:sz="0" w:space="0" w:color="auto"/>
        <w:bottom w:val="none" w:sz="0" w:space="0" w:color="auto"/>
        <w:right w:val="none" w:sz="0" w:space="0" w:color="auto"/>
      </w:divBdr>
    </w:div>
    <w:div w:id="980767091">
      <w:bodyDiv w:val="1"/>
      <w:marLeft w:val="0"/>
      <w:marRight w:val="0"/>
      <w:marTop w:val="0"/>
      <w:marBottom w:val="0"/>
      <w:divBdr>
        <w:top w:val="none" w:sz="0" w:space="0" w:color="auto"/>
        <w:left w:val="none" w:sz="0" w:space="0" w:color="auto"/>
        <w:bottom w:val="none" w:sz="0" w:space="0" w:color="auto"/>
        <w:right w:val="none" w:sz="0" w:space="0" w:color="auto"/>
      </w:divBdr>
    </w:div>
    <w:div w:id="1436056197">
      <w:bodyDiv w:val="1"/>
      <w:marLeft w:val="0"/>
      <w:marRight w:val="0"/>
      <w:marTop w:val="0"/>
      <w:marBottom w:val="0"/>
      <w:divBdr>
        <w:top w:val="none" w:sz="0" w:space="0" w:color="auto"/>
        <w:left w:val="none" w:sz="0" w:space="0" w:color="auto"/>
        <w:bottom w:val="none" w:sz="0" w:space="0" w:color="auto"/>
        <w:right w:val="none" w:sz="0" w:space="0" w:color="auto"/>
      </w:divBdr>
    </w:div>
    <w:div w:id="1467578222">
      <w:bodyDiv w:val="1"/>
      <w:marLeft w:val="0"/>
      <w:marRight w:val="0"/>
      <w:marTop w:val="0"/>
      <w:marBottom w:val="0"/>
      <w:divBdr>
        <w:top w:val="none" w:sz="0" w:space="0" w:color="auto"/>
        <w:left w:val="none" w:sz="0" w:space="0" w:color="auto"/>
        <w:bottom w:val="none" w:sz="0" w:space="0" w:color="auto"/>
        <w:right w:val="none" w:sz="0" w:space="0" w:color="auto"/>
      </w:divBdr>
    </w:div>
    <w:div w:id="1610551136">
      <w:bodyDiv w:val="1"/>
      <w:marLeft w:val="0"/>
      <w:marRight w:val="0"/>
      <w:marTop w:val="0"/>
      <w:marBottom w:val="0"/>
      <w:divBdr>
        <w:top w:val="none" w:sz="0" w:space="0" w:color="auto"/>
        <w:left w:val="none" w:sz="0" w:space="0" w:color="auto"/>
        <w:bottom w:val="none" w:sz="0" w:space="0" w:color="auto"/>
        <w:right w:val="none" w:sz="0" w:space="0" w:color="auto"/>
      </w:divBdr>
    </w:div>
    <w:div w:id="1622610795">
      <w:bodyDiv w:val="1"/>
      <w:marLeft w:val="0"/>
      <w:marRight w:val="0"/>
      <w:marTop w:val="0"/>
      <w:marBottom w:val="0"/>
      <w:divBdr>
        <w:top w:val="none" w:sz="0" w:space="0" w:color="auto"/>
        <w:left w:val="none" w:sz="0" w:space="0" w:color="auto"/>
        <w:bottom w:val="none" w:sz="0" w:space="0" w:color="auto"/>
        <w:right w:val="none" w:sz="0" w:space="0" w:color="auto"/>
      </w:divBdr>
    </w:div>
    <w:div w:id="1624267345">
      <w:bodyDiv w:val="1"/>
      <w:marLeft w:val="0"/>
      <w:marRight w:val="0"/>
      <w:marTop w:val="0"/>
      <w:marBottom w:val="0"/>
      <w:divBdr>
        <w:top w:val="none" w:sz="0" w:space="0" w:color="auto"/>
        <w:left w:val="none" w:sz="0" w:space="0" w:color="auto"/>
        <w:bottom w:val="none" w:sz="0" w:space="0" w:color="auto"/>
        <w:right w:val="none" w:sz="0" w:space="0" w:color="auto"/>
      </w:divBdr>
    </w:div>
    <w:div w:id="1644500065">
      <w:bodyDiv w:val="1"/>
      <w:marLeft w:val="0"/>
      <w:marRight w:val="0"/>
      <w:marTop w:val="0"/>
      <w:marBottom w:val="0"/>
      <w:divBdr>
        <w:top w:val="none" w:sz="0" w:space="0" w:color="auto"/>
        <w:left w:val="none" w:sz="0" w:space="0" w:color="auto"/>
        <w:bottom w:val="none" w:sz="0" w:space="0" w:color="auto"/>
        <w:right w:val="none" w:sz="0" w:space="0" w:color="auto"/>
      </w:divBdr>
    </w:div>
    <w:div w:id="1722247904">
      <w:bodyDiv w:val="1"/>
      <w:marLeft w:val="0"/>
      <w:marRight w:val="0"/>
      <w:marTop w:val="0"/>
      <w:marBottom w:val="0"/>
      <w:divBdr>
        <w:top w:val="none" w:sz="0" w:space="0" w:color="auto"/>
        <w:left w:val="none" w:sz="0" w:space="0" w:color="auto"/>
        <w:bottom w:val="none" w:sz="0" w:space="0" w:color="auto"/>
        <w:right w:val="none" w:sz="0" w:space="0" w:color="auto"/>
      </w:divBdr>
    </w:div>
    <w:div w:id="1764180519">
      <w:bodyDiv w:val="1"/>
      <w:marLeft w:val="0"/>
      <w:marRight w:val="0"/>
      <w:marTop w:val="0"/>
      <w:marBottom w:val="0"/>
      <w:divBdr>
        <w:top w:val="none" w:sz="0" w:space="0" w:color="auto"/>
        <w:left w:val="none" w:sz="0" w:space="0" w:color="auto"/>
        <w:bottom w:val="none" w:sz="0" w:space="0" w:color="auto"/>
        <w:right w:val="none" w:sz="0" w:space="0" w:color="auto"/>
      </w:divBdr>
    </w:div>
    <w:div w:id="1773360598">
      <w:bodyDiv w:val="1"/>
      <w:marLeft w:val="0"/>
      <w:marRight w:val="0"/>
      <w:marTop w:val="0"/>
      <w:marBottom w:val="0"/>
      <w:divBdr>
        <w:top w:val="none" w:sz="0" w:space="0" w:color="auto"/>
        <w:left w:val="none" w:sz="0" w:space="0" w:color="auto"/>
        <w:bottom w:val="none" w:sz="0" w:space="0" w:color="auto"/>
        <w:right w:val="none" w:sz="0" w:space="0" w:color="auto"/>
      </w:divBdr>
    </w:div>
    <w:div w:id="1796437558">
      <w:bodyDiv w:val="1"/>
      <w:marLeft w:val="0"/>
      <w:marRight w:val="0"/>
      <w:marTop w:val="0"/>
      <w:marBottom w:val="0"/>
      <w:divBdr>
        <w:top w:val="none" w:sz="0" w:space="0" w:color="auto"/>
        <w:left w:val="none" w:sz="0" w:space="0" w:color="auto"/>
        <w:bottom w:val="none" w:sz="0" w:space="0" w:color="auto"/>
        <w:right w:val="none" w:sz="0" w:space="0" w:color="auto"/>
      </w:divBdr>
      <w:divsChild>
        <w:div w:id="1187524306">
          <w:marLeft w:val="0"/>
          <w:marRight w:val="0"/>
          <w:marTop w:val="0"/>
          <w:marBottom w:val="0"/>
          <w:divBdr>
            <w:top w:val="none" w:sz="0" w:space="0" w:color="auto"/>
            <w:left w:val="none" w:sz="0" w:space="0" w:color="auto"/>
            <w:bottom w:val="none" w:sz="0" w:space="0" w:color="auto"/>
            <w:right w:val="none" w:sz="0" w:space="0" w:color="auto"/>
          </w:divBdr>
          <w:divsChild>
            <w:div w:id="1207327842">
              <w:marLeft w:val="0"/>
              <w:marRight w:val="0"/>
              <w:marTop w:val="0"/>
              <w:marBottom w:val="0"/>
              <w:divBdr>
                <w:top w:val="none" w:sz="0" w:space="0" w:color="auto"/>
                <w:left w:val="none" w:sz="0" w:space="0" w:color="auto"/>
                <w:bottom w:val="none" w:sz="0" w:space="0" w:color="auto"/>
                <w:right w:val="none" w:sz="0" w:space="0" w:color="auto"/>
              </w:divBdr>
              <w:divsChild>
                <w:div w:id="964509812">
                  <w:marLeft w:val="0"/>
                  <w:marRight w:val="0"/>
                  <w:marTop w:val="0"/>
                  <w:marBottom w:val="0"/>
                  <w:divBdr>
                    <w:top w:val="none" w:sz="0" w:space="0" w:color="auto"/>
                    <w:left w:val="none" w:sz="0" w:space="0" w:color="auto"/>
                    <w:bottom w:val="none" w:sz="0" w:space="0" w:color="auto"/>
                    <w:right w:val="none" w:sz="0" w:space="0" w:color="auto"/>
                  </w:divBdr>
                  <w:divsChild>
                    <w:div w:id="540626811">
                      <w:marLeft w:val="0"/>
                      <w:marRight w:val="0"/>
                      <w:marTop w:val="0"/>
                      <w:marBottom w:val="0"/>
                      <w:divBdr>
                        <w:top w:val="none" w:sz="0" w:space="0" w:color="auto"/>
                        <w:left w:val="none" w:sz="0" w:space="0" w:color="auto"/>
                        <w:bottom w:val="none" w:sz="0" w:space="0" w:color="auto"/>
                        <w:right w:val="none" w:sz="0" w:space="0" w:color="auto"/>
                      </w:divBdr>
                      <w:divsChild>
                        <w:div w:id="1537279571">
                          <w:marLeft w:val="0"/>
                          <w:marRight w:val="0"/>
                          <w:marTop w:val="0"/>
                          <w:marBottom w:val="0"/>
                          <w:divBdr>
                            <w:top w:val="none" w:sz="0" w:space="0" w:color="auto"/>
                            <w:left w:val="none" w:sz="0" w:space="0" w:color="auto"/>
                            <w:bottom w:val="none" w:sz="0" w:space="0" w:color="auto"/>
                            <w:right w:val="none" w:sz="0" w:space="0" w:color="auto"/>
                          </w:divBdr>
                          <w:divsChild>
                            <w:div w:id="587278454">
                              <w:marLeft w:val="0"/>
                              <w:marRight w:val="0"/>
                              <w:marTop w:val="0"/>
                              <w:marBottom w:val="0"/>
                              <w:divBdr>
                                <w:top w:val="none" w:sz="0" w:space="0" w:color="auto"/>
                                <w:left w:val="none" w:sz="0" w:space="0" w:color="auto"/>
                                <w:bottom w:val="none" w:sz="0" w:space="0" w:color="auto"/>
                                <w:right w:val="none" w:sz="0" w:space="0" w:color="auto"/>
                              </w:divBdr>
                              <w:divsChild>
                                <w:div w:id="1929656638">
                                  <w:marLeft w:val="0"/>
                                  <w:marRight w:val="0"/>
                                  <w:marTop w:val="0"/>
                                  <w:marBottom w:val="0"/>
                                  <w:divBdr>
                                    <w:top w:val="none" w:sz="0" w:space="0" w:color="auto"/>
                                    <w:left w:val="none" w:sz="0" w:space="0" w:color="auto"/>
                                    <w:bottom w:val="none" w:sz="0" w:space="0" w:color="auto"/>
                                    <w:right w:val="none" w:sz="0" w:space="0" w:color="auto"/>
                                  </w:divBdr>
                                  <w:divsChild>
                                    <w:div w:id="1979723779">
                                      <w:marLeft w:val="0"/>
                                      <w:marRight w:val="0"/>
                                      <w:marTop w:val="0"/>
                                      <w:marBottom w:val="0"/>
                                      <w:divBdr>
                                        <w:top w:val="single" w:sz="24" w:space="6" w:color="auto"/>
                                        <w:left w:val="single" w:sz="24" w:space="9" w:color="auto"/>
                                        <w:bottom w:val="single" w:sz="24" w:space="6" w:color="auto"/>
                                        <w:right w:val="single" w:sz="24" w:space="9" w:color="auto"/>
                                      </w:divBdr>
                                      <w:divsChild>
                                        <w:div w:id="1638802871">
                                          <w:marLeft w:val="0"/>
                                          <w:marRight w:val="0"/>
                                          <w:marTop w:val="0"/>
                                          <w:marBottom w:val="0"/>
                                          <w:divBdr>
                                            <w:top w:val="none" w:sz="0" w:space="0" w:color="auto"/>
                                            <w:left w:val="none" w:sz="0" w:space="0" w:color="auto"/>
                                            <w:bottom w:val="none" w:sz="0" w:space="0" w:color="auto"/>
                                            <w:right w:val="none" w:sz="0" w:space="0" w:color="auto"/>
                                          </w:divBdr>
                                          <w:divsChild>
                                            <w:div w:id="1126504856">
                                              <w:marLeft w:val="0"/>
                                              <w:marRight w:val="0"/>
                                              <w:marTop w:val="60"/>
                                              <w:marBottom w:val="6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844976468">
      <w:bodyDiv w:val="1"/>
      <w:marLeft w:val="0"/>
      <w:marRight w:val="0"/>
      <w:marTop w:val="0"/>
      <w:marBottom w:val="0"/>
      <w:divBdr>
        <w:top w:val="none" w:sz="0" w:space="0" w:color="auto"/>
        <w:left w:val="none" w:sz="0" w:space="0" w:color="auto"/>
        <w:bottom w:val="none" w:sz="0" w:space="0" w:color="auto"/>
        <w:right w:val="none" w:sz="0" w:space="0" w:color="auto"/>
      </w:divBdr>
    </w:div>
    <w:div w:id="1878810164">
      <w:bodyDiv w:val="1"/>
      <w:marLeft w:val="0"/>
      <w:marRight w:val="0"/>
      <w:marTop w:val="0"/>
      <w:marBottom w:val="0"/>
      <w:divBdr>
        <w:top w:val="none" w:sz="0" w:space="0" w:color="auto"/>
        <w:left w:val="none" w:sz="0" w:space="0" w:color="auto"/>
        <w:bottom w:val="none" w:sz="0" w:space="0" w:color="auto"/>
        <w:right w:val="none" w:sz="0" w:space="0" w:color="auto"/>
      </w:divBdr>
    </w:div>
    <w:div w:id="1959487770">
      <w:bodyDiv w:val="1"/>
      <w:marLeft w:val="0"/>
      <w:marRight w:val="0"/>
      <w:marTop w:val="0"/>
      <w:marBottom w:val="0"/>
      <w:divBdr>
        <w:top w:val="none" w:sz="0" w:space="0" w:color="auto"/>
        <w:left w:val="none" w:sz="0" w:space="0" w:color="auto"/>
        <w:bottom w:val="none" w:sz="0" w:space="0" w:color="auto"/>
        <w:right w:val="none" w:sz="0" w:space="0" w:color="auto"/>
      </w:divBdr>
    </w:div>
    <w:div w:id="2002274190">
      <w:bodyDiv w:val="1"/>
      <w:marLeft w:val="0"/>
      <w:marRight w:val="0"/>
      <w:marTop w:val="0"/>
      <w:marBottom w:val="0"/>
      <w:divBdr>
        <w:top w:val="none" w:sz="0" w:space="0" w:color="auto"/>
        <w:left w:val="none" w:sz="0" w:space="0" w:color="auto"/>
        <w:bottom w:val="none" w:sz="0" w:space="0" w:color="auto"/>
        <w:right w:val="none" w:sz="0" w:space="0" w:color="auto"/>
      </w:divBdr>
    </w:div>
    <w:div w:id="2015837567">
      <w:bodyDiv w:val="1"/>
      <w:marLeft w:val="0"/>
      <w:marRight w:val="0"/>
      <w:marTop w:val="0"/>
      <w:marBottom w:val="0"/>
      <w:divBdr>
        <w:top w:val="none" w:sz="0" w:space="0" w:color="auto"/>
        <w:left w:val="none" w:sz="0" w:space="0" w:color="auto"/>
        <w:bottom w:val="none" w:sz="0" w:space="0" w:color="auto"/>
        <w:right w:val="none" w:sz="0" w:space="0" w:color="auto"/>
      </w:divBdr>
    </w:div>
    <w:div w:id="21226049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image" Target="media/image5.jpe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4.png"/><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jpeg"/><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image" Target="media/image2.png"/><Relationship Id="rId4" Type="http://schemas.openxmlformats.org/officeDocument/2006/relationships/webSettings" Target="webSettings.xml"/><Relationship Id="rId9" Type="http://schemas.openxmlformats.org/officeDocument/2006/relationships/oleObject" Target="embeddings/oleObject2.bin"/><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ovan.bojic\Documents\OKZP%20Logo%20-%20template\Republika%20e%20Kosove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Republika e Kosoves</Template>
  <TotalTime>41</TotalTime>
  <Pages>1</Pages>
  <Words>754</Words>
  <Characters>4298</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KKRahovec</Company>
  <LinksUpToDate>false</LinksUpToDate>
  <CharactersWithSpaces>5042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Jovan Bojic</dc:creator>
  <cp:lastModifiedBy>PC</cp:lastModifiedBy>
  <cp:revision>5</cp:revision>
  <cp:lastPrinted>2026-03-30T11:36:00Z</cp:lastPrinted>
  <dcterms:created xsi:type="dcterms:W3CDTF">2025-12-01T14:13:00Z</dcterms:created>
  <dcterms:modified xsi:type="dcterms:W3CDTF">2026-03-29T13:22:00Z</dcterms:modified>
</cp:coreProperties>
</file>