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9D93" w14:textId="77777777" w:rsidR="00844F32" w:rsidRPr="003545C2" w:rsidRDefault="00844F32" w:rsidP="00844F32">
      <w:pPr>
        <w:rPr>
          <w:rFonts w:ascii="Garamond" w:hAnsi="Garamond"/>
        </w:rPr>
      </w:pPr>
      <w:r w:rsidRPr="003545C2">
        <w:rPr>
          <w:rFonts w:ascii="Garamond" w:hAnsi="Garamond"/>
          <w:b/>
          <w:noProof/>
        </w:rPr>
        <mc:AlternateContent>
          <mc:Choice Requires="wpg">
            <w:drawing>
              <wp:anchor distT="0" distB="0" distL="114300" distR="114300" simplePos="0" relativeHeight="251659264" behindDoc="0" locked="0" layoutInCell="1" allowOverlap="1" wp14:anchorId="0029012F" wp14:editId="401F0D3D">
                <wp:simplePos x="0" y="0"/>
                <wp:positionH relativeFrom="column">
                  <wp:posOffset>-89550</wp:posOffset>
                </wp:positionH>
                <wp:positionV relativeFrom="paragraph">
                  <wp:posOffset>-150466</wp:posOffset>
                </wp:positionV>
                <wp:extent cx="6300937" cy="1257300"/>
                <wp:effectExtent l="0" t="0" r="0" b="0"/>
                <wp:wrapNone/>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937" cy="1257300"/>
                          <a:chOff x="1513" y="1485"/>
                          <a:chExt cx="9244" cy="2040"/>
                        </a:xfrm>
                      </wpg:grpSpPr>
                      <wps:wsp>
                        <wps:cNvPr id="9" name="Text Box 16"/>
                        <wps:cNvSpPr txBox="1">
                          <a:spLocks noChangeArrowheads="1"/>
                        </wps:cNvSpPr>
                        <wps:spPr bwMode="auto">
                          <a:xfrm>
                            <a:off x="9490" y="1548"/>
                            <a:ext cx="1267"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E9FA" w14:textId="77777777" w:rsidR="00844F32" w:rsidRDefault="00844F32" w:rsidP="00844F32">
                              <w:r>
                                <w:object w:dxaOrig="1290" w:dyaOrig="1335" w14:anchorId="31A2E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
                                    <v:imagedata r:id="rId7" o:title=""/>
                                  </v:shape>
                                  <o:OLEObject Type="Embed" ProgID="MSPhotoEd.3" ShapeID="_x0000_i1025" DrawAspect="Content" ObjectID="_1832137318" r:id="rId8"/>
                                </w:object>
                              </w:r>
                            </w:p>
                          </w:txbxContent>
                        </wps:txbx>
                        <wps:bodyPr rot="0" vert="horz" wrap="none" lIns="91440" tIns="45720" rIns="91440" bIns="45720" anchor="t" anchorCtr="0" upright="1">
                          <a:noAutofit/>
                        </wps:bodyPr>
                      </wps:wsp>
                      <wps:wsp>
                        <wps:cNvPr id="10" name="Text Box 17"/>
                        <wps:cNvSpPr txBox="1">
                          <a:spLocks noChangeArrowheads="1"/>
                        </wps:cNvSpPr>
                        <wps:spPr bwMode="auto">
                          <a:xfrm>
                            <a:off x="1903" y="1485"/>
                            <a:ext cx="8391"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9877D" w14:textId="77777777" w:rsidR="00844F32" w:rsidRPr="000301BC" w:rsidRDefault="00844F32" w:rsidP="00844F32">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6A4FA6C4" w14:textId="77777777" w:rsidR="00844F32" w:rsidRDefault="00844F32" w:rsidP="00844F32">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0CBD9DD3" w14:textId="77777777" w:rsidR="00844F32" w:rsidRPr="00D83A97" w:rsidRDefault="00844F32" w:rsidP="00844F32">
                              <w:pPr>
                                <w:jc w:val="center"/>
                                <w:rPr>
                                  <w:rFonts w:ascii="Book Antiqua" w:hAnsi="Book Antiqua"/>
                                  <w:b/>
                                  <w:i/>
                                  <w:sz w:val="28"/>
                                  <w:szCs w:val="28"/>
                                  <w:lang w:val="sq-AL"/>
                                </w:rPr>
                              </w:pPr>
                              <w:r w:rsidRPr="00D83A97">
                                <w:rPr>
                                  <w:rFonts w:ascii="Book Antiqua" w:hAnsi="Book Antiqua"/>
                                  <w:b/>
                                  <w:i/>
                                  <w:sz w:val="28"/>
                                  <w:szCs w:val="28"/>
                                  <w:lang w:val="sq-AL"/>
                                </w:rPr>
                                <w:t>Kuvendi i Komunës Rahovec</w:t>
                              </w:r>
                            </w:p>
                            <w:p w14:paraId="615C5B5A" w14:textId="77777777" w:rsidR="00844F32" w:rsidRDefault="00844F32" w:rsidP="00844F32">
                              <w:pPr>
                                <w:jc w:val="center"/>
                                <w:rPr>
                                  <w:b/>
                                  <w:i/>
                                </w:rPr>
                              </w:pPr>
                              <w:proofErr w:type="spellStart"/>
                              <w:r>
                                <w:rPr>
                                  <w:rFonts w:ascii="Book Antiqua" w:hAnsi="Book Antiqua"/>
                                  <w:i/>
                                  <w:sz w:val="20"/>
                                  <w:szCs w:val="20"/>
                                </w:rPr>
                                <w:t>Skupština</w:t>
                              </w:r>
                              <w:proofErr w:type="spellEnd"/>
                              <w:r>
                                <w:rPr>
                                  <w:rFonts w:ascii="Book Antiqua" w:hAnsi="Book Antiqua"/>
                                  <w:i/>
                                  <w:sz w:val="20"/>
                                  <w:szCs w:val="20"/>
                                </w:rPr>
                                <w:t xml:space="preserve"> </w:t>
                              </w:r>
                              <w:proofErr w:type="spellStart"/>
                              <w:r w:rsidRPr="00050B25">
                                <w:rPr>
                                  <w:rFonts w:ascii="Book Antiqua" w:hAnsi="Book Antiqua"/>
                                  <w:i/>
                                  <w:sz w:val="20"/>
                                  <w:szCs w:val="20"/>
                                </w:rPr>
                                <w:t>Opštin</w:t>
                              </w:r>
                              <w:r>
                                <w:rPr>
                                  <w:rFonts w:ascii="Book Antiqua" w:hAnsi="Book Antiqua"/>
                                  <w:i/>
                                  <w:sz w:val="20"/>
                                  <w:szCs w:val="20"/>
                                </w:rPr>
                                <w:t>e</w:t>
                              </w:r>
                              <w:proofErr w:type="spellEnd"/>
                              <w:r>
                                <w:rPr>
                                  <w:rFonts w:ascii="Book Antiqua" w:hAnsi="Book Antiqua"/>
                                  <w:i/>
                                  <w:sz w:val="20"/>
                                  <w:szCs w:val="20"/>
                                </w:rPr>
                                <w:t xml:space="preserve"> </w:t>
                              </w:r>
                              <w:proofErr w:type="spellStart"/>
                              <w:r>
                                <w:rPr>
                                  <w:rFonts w:ascii="Book Antiqua" w:hAnsi="Book Antiqua"/>
                                  <w:i/>
                                  <w:sz w:val="20"/>
                                  <w:szCs w:val="20"/>
                                </w:rPr>
                                <w:t>Orahovac</w:t>
                              </w:r>
                              <w:proofErr w:type="spellEnd"/>
                              <w:r>
                                <w:rPr>
                                  <w:rFonts w:ascii="Book Antiqua" w:hAnsi="Book Antiqua"/>
                                  <w:i/>
                                  <w:sz w:val="20"/>
                                  <w:szCs w:val="20"/>
                                </w:rPr>
                                <w:t xml:space="preserve"> / Municipal </w:t>
                              </w:r>
                              <w:proofErr w:type="spellStart"/>
                              <w:r>
                                <w:rPr>
                                  <w:rFonts w:ascii="Book Antiqua" w:hAnsi="Book Antiqua"/>
                                  <w:i/>
                                  <w:sz w:val="20"/>
                                  <w:szCs w:val="20"/>
                                </w:rPr>
                                <w:t>Assambly</w:t>
                              </w:r>
                              <w:proofErr w:type="spellEnd"/>
                              <w:r w:rsidRPr="00050B25">
                                <w:rPr>
                                  <w:rFonts w:ascii="Book Antiqua" w:hAnsi="Book Antiqua"/>
                                  <w:i/>
                                  <w:sz w:val="20"/>
                                  <w:szCs w:val="20"/>
                                </w:rPr>
                                <w:t xml:space="preserve"> </w:t>
                              </w:r>
                              <w:r>
                                <w:rPr>
                                  <w:rFonts w:ascii="Book Antiqua" w:hAnsi="Book Antiqua"/>
                                  <w:i/>
                                  <w:sz w:val="20"/>
                                  <w:szCs w:val="20"/>
                                </w:rPr>
                                <w:t xml:space="preserve">of </w:t>
                              </w:r>
                              <w:proofErr w:type="spellStart"/>
                              <w:r w:rsidRPr="00050B25">
                                <w:rPr>
                                  <w:rFonts w:ascii="Book Antiqua" w:hAnsi="Book Antiqua"/>
                                  <w:i/>
                                  <w:sz w:val="20"/>
                                  <w:szCs w:val="20"/>
                                </w:rPr>
                                <w:t>Rahovec</w:t>
                              </w:r>
                              <w:proofErr w:type="spellEnd"/>
                            </w:p>
                            <w:p w14:paraId="2F297246" w14:textId="77777777" w:rsidR="00844F32" w:rsidRDefault="00844F32" w:rsidP="00844F32">
                              <w:pPr>
                                <w:rPr>
                                  <w:b/>
                                </w:rPr>
                              </w:pPr>
                              <w:r>
                                <w:rPr>
                                  <w:b/>
                                </w:rPr>
                                <w:t>__________________________________________________________________________</w:t>
                              </w:r>
                            </w:p>
                            <w:p w14:paraId="6411B474" w14:textId="77777777" w:rsidR="00844F32" w:rsidRDefault="00844F32" w:rsidP="00844F32"/>
                          </w:txbxContent>
                        </wps:txbx>
                        <wps:bodyPr rot="0" vert="horz" wrap="square" lIns="91440" tIns="45720" rIns="91440" bIns="45720" anchor="t" anchorCtr="0" upright="1">
                          <a:noAutofit/>
                        </wps:bodyPr>
                      </wps:wsp>
                      <wps:wsp>
                        <wps:cNvPr id="11"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781BF" w14:textId="77777777" w:rsidR="00844F32" w:rsidRDefault="00844F32" w:rsidP="00844F32">
                              <w:r>
                                <w:rPr>
                                  <w:noProof/>
                                </w:rPr>
                                <w:drawing>
                                  <wp:inline distT="0" distB="0" distL="0" distR="0" wp14:anchorId="4D45FEEE" wp14:editId="1151DCE3">
                                    <wp:extent cx="609600" cy="676275"/>
                                    <wp:effectExtent l="0" t="0" r="0" b="9525"/>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9012F" id="Group 12" o:spid="_x0000_s1026" style="position:absolute;margin-left:-7.05pt;margin-top:-11.85pt;width:496.15pt;height:99pt;z-index:251659264" coordorigin="1513,1485" coordsize="9244,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">
                <v:shapetype id="_x0000_t202" coordsize="21600,21600" o:spt="202" path="m,l,21600r21600,l21600,xe">
                  <v:stroke joinstyle="miter"/>
                  <v:path gradientshapeok="t" o:connecttype="rect"/>
                </v:shapetype>
                <v:shape id="Text Box 16" o:spid="_x0000_s1027" type="#_x0000_t202" style="position:absolute;left:9490;top:1548;width:1267;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" filled="f" stroked="f">
                  <v:textbox>
                    <w:txbxContent>
                      <w:p w14:paraId="5110E9FA" w14:textId="77777777" w:rsidR="00844F32" w:rsidRDefault="00844F32" w:rsidP="00844F32">
                        <w:r>
                          <w:object w:dxaOrig="1290" w:dyaOrig="1335" w14:anchorId="31A2E3FB">
                            <v:shape id="_x0000_i1025" type="#_x0000_t75" style="width:53.25pt;height:55.5pt">
                              <v:imagedata r:id="rId7" o:title=""/>
                            </v:shape>
                            <o:OLEObject Type="Embed" ProgID="MSPhotoEd.3" ShapeID="_x0000_i1025" DrawAspect="Content" ObjectID="_1832137318" r:id="rId10"/>
                          </w:object>
                        </w:r>
                      </w:p>
                    </w:txbxContent>
                  </v:textbox>
                </v:shape>
                <v:shape id="Text Box 17" o:spid="_x0000_s1028" type="#_x0000_t202" style="position:absolute;left:1903;top:1485;width:83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D79877D" w14:textId="77777777" w:rsidR="00844F32" w:rsidRPr="000301BC" w:rsidRDefault="00844F32" w:rsidP="00844F32">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6A4FA6C4" w14:textId="77777777" w:rsidR="00844F32" w:rsidRDefault="00844F32" w:rsidP="00844F32">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0CBD9DD3" w14:textId="77777777" w:rsidR="00844F32" w:rsidRPr="00D83A97" w:rsidRDefault="00844F32" w:rsidP="00844F32">
                        <w:pPr>
                          <w:jc w:val="center"/>
                          <w:rPr>
                            <w:rFonts w:ascii="Book Antiqua" w:hAnsi="Book Antiqua"/>
                            <w:b/>
                            <w:i/>
                            <w:sz w:val="28"/>
                            <w:szCs w:val="28"/>
                            <w:lang w:val="sq-AL"/>
                          </w:rPr>
                        </w:pPr>
                        <w:r w:rsidRPr="00D83A97">
                          <w:rPr>
                            <w:rFonts w:ascii="Book Antiqua" w:hAnsi="Book Antiqua"/>
                            <w:b/>
                            <w:i/>
                            <w:sz w:val="28"/>
                            <w:szCs w:val="28"/>
                            <w:lang w:val="sq-AL"/>
                          </w:rPr>
                          <w:t>Kuvendi i Komunës Rahovec</w:t>
                        </w:r>
                      </w:p>
                      <w:p w14:paraId="615C5B5A" w14:textId="77777777" w:rsidR="00844F32" w:rsidRDefault="00844F32" w:rsidP="00844F32">
                        <w:pPr>
                          <w:jc w:val="center"/>
                          <w:rPr>
                            <w:b/>
                            <w:i/>
                          </w:rPr>
                        </w:pPr>
                        <w:proofErr w:type="spellStart"/>
                        <w:r>
                          <w:rPr>
                            <w:rFonts w:ascii="Book Antiqua" w:hAnsi="Book Antiqua"/>
                            <w:i/>
                            <w:sz w:val="20"/>
                            <w:szCs w:val="20"/>
                          </w:rPr>
                          <w:t>Skupština</w:t>
                        </w:r>
                        <w:proofErr w:type="spellEnd"/>
                        <w:r>
                          <w:rPr>
                            <w:rFonts w:ascii="Book Antiqua" w:hAnsi="Book Antiqua"/>
                            <w:i/>
                            <w:sz w:val="20"/>
                            <w:szCs w:val="20"/>
                          </w:rPr>
                          <w:t xml:space="preserve"> </w:t>
                        </w:r>
                        <w:proofErr w:type="spellStart"/>
                        <w:r w:rsidRPr="00050B25">
                          <w:rPr>
                            <w:rFonts w:ascii="Book Antiqua" w:hAnsi="Book Antiqua"/>
                            <w:i/>
                            <w:sz w:val="20"/>
                            <w:szCs w:val="20"/>
                          </w:rPr>
                          <w:t>Opštin</w:t>
                        </w:r>
                        <w:r>
                          <w:rPr>
                            <w:rFonts w:ascii="Book Antiqua" w:hAnsi="Book Antiqua"/>
                            <w:i/>
                            <w:sz w:val="20"/>
                            <w:szCs w:val="20"/>
                          </w:rPr>
                          <w:t>e</w:t>
                        </w:r>
                        <w:proofErr w:type="spellEnd"/>
                        <w:r>
                          <w:rPr>
                            <w:rFonts w:ascii="Book Antiqua" w:hAnsi="Book Antiqua"/>
                            <w:i/>
                            <w:sz w:val="20"/>
                            <w:szCs w:val="20"/>
                          </w:rPr>
                          <w:t xml:space="preserve"> </w:t>
                        </w:r>
                        <w:proofErr w:type="spellStart"/>
                        <w:r>
                          <w:rPr>
                            <w:rFonts w:ascii="Book Antiqua" w:hAnsi="Book Antiqua"/>
                            <w:i/>
                            <w:sz w:val="20"/>
                            <w:szCs w:val="20"/>
                          </w:rPr>
                          <w:t>Orahovac</w:t>
                        </w:r>
                        <w:proofErr w:type="spellEnd"/>
                        <w:r>
                          <w:rPr>
                            <w:rFonts w:ascii="Book Antiqua" w:hAnsi="Book Antiqua"/>
                            <w:i/>
                            <w:sz w:val="20"/>
                            <w:szCs w:val="20"/>
                          </w:rPr>
                          <w:t xml:space="preserve"> / Municipal </w:t>
                        </w:r>
                        <w:proofErr w:type="spellStart"/>
                        <w:r>
                          <w:rPr>
                            <w:rFonts w:ascii="Book Antiqua" w:hAnsi="Book Antiqua"/>
                            <w:i/>
                            <w:sz w:val="20"/>
                            <w:szCs w:val="20"/>
                          </w:rPr>
                          <w:t>Assambly</w:t>
                        </w:r>
                        <w:proofErr w:type="spellEnd"/>
                        <w:r w:rsidRPr="00050B25">
                          <w:rPr>
                            <w:rFonts w:ascii="Book Antiqua" w:hAnsi="Book Antiqua"/>
                            <w:i/>
                            <w:sz w:val="20"/>
                            <w:szCs w:val="20"/>
                          </w:rPr>
                          <w:t xml:space="preserve"> </w:t>
                        </w:r>
                        <w:r>
                          <w:rPr>
                            <w:rFonts w:ascii="Book Antiqua" w:hAnsi="Book Antiqua"/>
                            <w:i/>
                            <w:sz w:val="20"/>
                            <w:szCs w:val="20"/>
                          </w:rPr>
                          <w:t xml:space="preserve">of </w:t>
                        </w:r>
                        <w:proofErr w:type="spellStart"/>
                        <w:r w:rsidRPr="00050B25">
                          <w:rPr>
                            <w:rFonts w:ascii="Book Antiqua" w:hAnsi="Book Antiqua"/>
                            <w:i/>
                            <w:sz w:val="20"/>
                            <w:szCs w:val="20"/>
                          </w:rPr>
                          <w:t>Rahovec</w:t>
                        </w:r>
                        <w:proofErr w:type="spellEnd"/>
                      </w:p>
                      <w:p w14:paraId="2F297246" w14:textId="77777777" w:rsidR="00844F32" w:rsidRDefault="00844F32" w:rsidP="00844F32">
                        <w:pPr>
                          <w:rPr>
                            <w:b/>
                          </w:rPr>
                        </w:pPr>
                        <w:r>
                          <w:rPr>
                            <w:b/>
                          </w:rPr>
                          <w:t>__________________________________________________________________________</w:t>
                        </w:r>
                      </w:p>
                      <w:p w14:paraId="6411B474" w14:textId="77777777" w:rsidR="00844F32" w:rsidRDefault="00844F32" w:rsidP="00844F32"/>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E781BF" w14:textId="77777777" w:rsidR="00844F32" w:rsidRDefault="00844F32" w:rsidP="00844F32">
                        <w:r>
                          <w:rPr>
                            <w:noProof/>
                          </w:rPr>
                          <w:drawing>
                            <wp:inline distT="0" distB="0" distL="0" distR="0" wp14:anchorId="4D45FEEE" wp14:editId="1151DCE3">
                              <wp:extent cx="609600" cy="676275"/>
                              <wp:effectExtent l="0" t="0" r="0" b="9525"/>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group>
            </w:pict>
          </mc:Fallback>
        </mc:AlternateContent>
      </w:r>
    </w:p>
    <w:p w14:paraId="1610D138" w14:textId="77777777" w:rsidR="00844F32" w:rsidRPr="003545C2" w:rsidRDefault="00844F32" w:rsidP="00844F32">
      <w:pPr>
        <w:rPr>
          <w:rFonts w:ascii="Garamond" w:hAnsi="Garamond"/>
        </w:rPr>
      </w:pPr>
    </w:p>
    <w:p w14:paraId="1E370964" w14:textId="77777777" w:rsidR="00844F32" w:rsidRPr="003545C2" w:rsidRDefault="00844F32" w:rsidP="00844F32">
      <w:pPr>
        <w:rPr>
          <w:rFonts w:ascii="Garamond" w:hAnsi="Garamond"/>
        </w:rPr>
      </w:pPr>
    </w:p>
    <w:p w14:paraId="40701613" w14:textId="77777777" w:rsidR="00844F32" w:rsidRPr="003545C2" w:rsidRDefault="00844F32" w:rsidP="00844F32">
      <w:pPr>
        <w:rPr>
          <w:rFonts w:ascii="Garamond" w:hAnsi="Garamond"/>
        </w:rPr>
      </w:pPr>
    </w:p>
    <w:p w14:paraId="270B9B17" w14:textId="77777777" w:rsidR="00844F32" w:rsidRPr="003545C2" w:rsidRDefault="00844F32" w:rsidP="00844F32">
      <w:pPr>
        <w:autoSpaceDE w:val="0"/>
        <w:autoSpaceDN w:val="0"/>
        <w:adjustRightInd w:val="0"/>
        <w:jc w:val="center"/>
        <w:rPr>
          <w:rFonts w:ascii="Garamond" w:hAnsi="Garamond" w:cs="Times New Roman"/>
          <w:b/>
          <w:color w:val="000000" w:themeColor="text1"/>
        </w:rPr>
      </w:pPr>
    </w:p>
    <w:p w14:paraId="03498013" w14:textId="77777777" w:rsidR="00844F32" w:rsidRPr="003545C2" w:rsidRDefault="00844F32" w:rsidP="00844F32">
      <w:pPr>
        <w:autoSpaceDE w:val="0"/>
        <w:autoSpaceDN w:val="0"/>
        <w:adjustRightInd w:val="0"/>
        <w:jc w:val="center"/>
        <w:rPr>
          <w:rFonts w:ascii="Garamond" w:hAnsi="Garamond" w:cs="Times New Roman"/>
          <w:b/>
          <w:color w:val="000000" w:themeColor="text1"/>
        </w:rPr>
      </w:pPr>
    </w:p>
    <w:p w14:paraId="35C30DA7" w14:textId="77777777" w:rsidR="00844F32" w:rsidRPr="003545C2" w:rsidRDefault="00844F32" w:rsidP="00844F32">
      <w:pPr>
        <w:autoSpaceDE w:val="0"/>
        <w:autoSpaceDN w:val="0"/>
        <w:adjustRightInd w:val="0"/>
        <w:jc w:val="center"/>
        <w:rPr>
          <w:rFonts w:ascii="Garamond" w:hAnsi="Garamond" w:cs="Times New Roman"/>
          <w:b/>
          <w:color w:val="000000" w:themeColor="text1"/>
        </w:rPr>
      </w:pPr>
    </w:p>
    <w:p w14:paraId="16EF94B7" w14:textId="77777777" w:rsidR="00844F32" w:rsidRPr="003545C2" w:rsidRDefault="00844F32" w:rsidP="00844F32">
      <w:pPr>
        <w:autoSpaceDE w:val="0"/>
        <w:autoSpaceDN w:val="0"/>
        <w:adjustRightInd w:val="0"/>
        <w:jc w:val="center"/>
        <w:rPr>
          <w:rFonts w:ascii="Garamond" w:hAnsi="Garamond" w:cs="Times New Roman"/>
          <w:b/>
          <w:color w:val="000000" w:themeColor="text1"/>
        </w:rPr>
      </w:pPr>
    </w:p>
    <w:p w14:paraId="13CEF9F6"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7A57FBF7"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2F6AA101"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7034DC1E"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4E0A2C91"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36D2F619"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3AB55CAB" w14:textId="77777777" w:rsidR="004E014B" w:rsidRDefault="004E014B" w:rsidP="004E014B">
      <w:pPr>
        <w:autoSpaceDE w:val="0"/>
        <w:autoSpaceDN w:val="0"/>
        <w:jc w:val="center"/>
        <w:rPr>
          <w:rStyle w:val="Strong"/>
          <w:rFonts w:ascii="Garamond" w:hAnsi="Garamond" w:cs="Times New Roman"/>
          <w:b w:val="0"/>
          <w:sz w:val="40"/>
          <w:szCs w:val="40"/>
          <w:lang w:val="sq-AL"/>
        </w:rPr>
      </w:pPr>
    </w:p>
    <w:p w14:paraId="55702D18" w14:textId="5637EE14" w:rsidR="004E014B" w:rsidRPr="004E014B" w:rsidRDefault="004E014B" w:rsidP="004E014B">
      <w:pPr>
        <w:autoSpaceDE w:val="0"/>
        <w:autoSpaceDN w:val="0"/>
        <w:jc w:val="center"/>
        <w:rPr>
          <w:rFonts w:ascii="Garamond" w:hAnsi="Garamond" w:cs="Times New Roman"/>
          <w:sz w:val="40"/>
          <w:szCs w:val="40"/>
        </w:rPr>
      </w:pPr>
      <w:r w:rsidRPr="004E014B">
        <w:rPr>
          <w:rStyle w:val="Strong"/>
          <w:rFonts w:ascii="Garamond" w:hAnsi="Garamond" w:cs="Times New Roman"/>
          <w:b w:val="0"/>
          <w:sz w:val="40"/>
          <w:szCs w:val="40"/>
          <w:lang w:val="sq-AL"/>
        </w:rPr>
        <w:t xml:space="preserve">PROCESVERBAL NGA KONSULTIMI PUBLIK LIDHUR ME </w:t>
      </w:r>
      <w:r w:rsidRPr="004E014B">
        <w:rPr>
          <w:rFonts w:ascii="Garamond" w:hAnsi="Garamond" w:cs="Times New Roman"/>
          <w:sz w:val="40"/>
          <w:szCs w:val="40"/>
        </w:rPr>
        <w:t xml:space="preserve">DRAFT RREGULLORE PËR </w:t>
      </w:r>
      <w:bookmarkStart w:id="0" w:name="_Hlk221096873"/>
      <w:r w:rsidRPr="004E014B">
        <w:rPr>
          <w:rFonts w:ascii="Garamond" w:hAnsi="Garamond" w:cs="Times New Roman"/>
          <w:sz w:val="40"/>
          <w:szCs w:val="40"/>
        </w:rPr>
        <w:t>ORGANIZIMIN E BRENDSHËM, SISTEMATIZIMIN DHE KLASIFIKIMIN E VENDEVE TË PUNËS NË KOMUNËN E RAHOVECIT</w:t>
      </w:r>
      <w:bookmarkEnd w:id="0"/>
    </w:p>
    <w:p w14:paraId="2EFEDD19" w14:textId="04E0FF47" w:rsidR="00844F32" w:rsidRDefault="004E014B" w:rsidP="000E2507">
      <w:pPr>
        <w:pStyle w:val="NormalWeb"/>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 xml:space="preserve"> </w:t>
      </w:r>
    </w:p>
    <w:p w14:paraId="54B93E32" w14:textId="77777777" w:rsidR="00844F32" w:rsidRDefault="00844F32" w:rsidP="000E2507">
      <w:pPr>
        <w:pStyle w:val="NormalWeb"/>
        <w:rPr>
          <w:rStyle w:val="Strong"/>
          <w:rFonts w:ascii="Times New Roman" w:hAnsi="Times New Roman" w:cs="Times New Roman"/>
          <w:b w:val="0"/>
          <w:sz w:val="24"/>
          <w:szCs w:val="24"/>
          <w:lang w:val="sq-AL"/>
        </w:rPr>
      </w:pPr>
    </w:p>
    <w:p w14:paraId="02B57E27" w14:textId="77777777" w:rsidR="00844F32" w:rsidRDefault="00844F32" w:rsidP="000E2507">
      <w:pPr>
        <w:pStyle w:val="NormalWeb"/>
        <w:rPr>
          <w:rStyle w:val="Strong"/>
          <w:rFonts w:ascii="Times New Roman" w:hAnsi="Times New Roman" w:cs="Times New Roman"/>
          <w:b w:val="0"/>
          <w:sz w:val="24"/>
          <w:szCs w:val="24"/>
          <w:lang w:val="sq-AL"/>
        </w:rPr>
      </w:pPr>
    </w:p>
    <w:p w14:paraId="5088C9F2" w14:textId="77777777" w:rsidR="00844F32" w:rsidRDefault="00844F32" w:rsidP="000E2507">
      <w:pPr>
        <w:pStyle w:val="NormalWeb"/>
        <w:rPr>
          <w:rStyle w:val="Strong"/>
          <w:rFonts w:ascii="Times New Roman" w:hAnsi="Times New Roman" w:cs="Times New Roman"/>
          <w:b w:val="0"/>
          <w:sz w:val="24"/>
          <w:szCs w:val="24"/>
          <w:lang w:val="sq-AL"/>
        </w:rPr>
      </w:pPr>
    </w:p>
    <w:p w14:paraId="74FFDCEF" w14:textId="77777777" w:rsidR="00844F32" w:rsidRDefault="00844F32" w:rsidP="000E2507">
      <w:pPr>
        <w:pStyle w:val="NormalWeb"/>
        <w:rPr>
          <w:rStyle w:val="Strong"/>
          <w:rFonts w:ascii="Times New Roman" w:hAnsi="Times New Roman" w:cs="Times New Roman"/>
          <w:b w:val="0"/>
          <w:sz w:val="24"/>
          <w:szCs w:val="24"/>
          <w:lang w:val="sq-AL"/>
        </w:rPr>
      </w:pPr>
    </w:p>
    <w:p w14:paraId="208CEDD0" w14:textId="77777777" w:rsidR="00844F32" w:rsidRDefault="00844F32" w:rsidP="000E2507">
      <w:pPr>
        <w:pStyle w:val="NormalWeb"/>
        <w:rPr>
          <w:rStyle w:val="Strong"/>
          <w:rFonts w:ascii="Times New Roman" w:hAnsi="Times New Roman" w:cs="Times New Roman"/>
          <w:b w:val="0"/>
          <w:sz w:val="24"/>
          <w:szCs w:val="24"/>
          <w:lang w:val="sq-AL"/>
        </w:rPr>
      </w:pPr>
    </w:p>
    <w:p w14:paraId="6C666A65" w14:textId="77777777" w:rsidR="00844F32" w:rsidRDefault="00844F32" w:rsidP="000E2507">
      <w:pPr>
        <w:pStyle w:val="NormalWeb"/>
        <w:rPr>
          <w:rStyle w:val="Strong"/>
          <w:rFonts w:ascii="Times New Roman" w:hAnsi="Times New Roman" w:cs="Times New Roman"/>
          <w:b w:val="0"/>
          <w:sz w:val="24"/>
          <w:szCs w:val="24"/>
          <w:lang w:val="sq-AL"/>
        </w:rPr>
      </w:pPr>
    </w:p>
    <w:p w14:paraId="6C2DC441" w14:textId="77777777" w:rsidR="00844F32" w:rsidRDefault="00844F32" w:rsidP="000E2507">
      <w:pPr>
        <w:pStyle w:val="NormalWeb"/>
        <w:rPr>
          <w:rStyle w:val="Strong"/>
          <w:rFonts w:ascii="Times New Roman" w:hAnsi="Times New Roman" w:cs="Times New Roman"/>
          <w:b w:val="0"/>
          <w:sz w:val="24"/>
          <w:szCs w:val="24"/>
          <w:lang w:val="sq-AL"/>
        </w:rPr>
      </w:pPr>
    </w:p>
    <w:p w14:paraId="465C650D" w14:textId="77777777" w:rsidR="00844F32" w:rsidRDefault="00844F32" w:rsidP="000E2507">
      <w:pPr>
        <w:pStyle w:val="NormalWeb"/>
        <w:rPr>
          <w:rStyle w:val="Strong"/>
          <w:rFonts w:ascii="Times New Roman" w:hAnsi="Times New Roman" w:cs="Times New Roman"/>
          <w:b w:val="0"/>
          <w:sz w:val="24"/>
          <w:szCs w:val="24"/>
          <w:lang w:val="sq-AL"/>
        </w:rPr>
      </w:pPr>
    </w:p>
    <w:p w14:paraId="08019775" w14:textId="076D4C07" w:rsidR="00844F32" w:rsidRDefault="004E014B" w:rsidP="000E2507">
      <w:pPr>
        <w:pStyle w:val="NormalWeb"/>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29.01.2026</w:t>
      </w:r>
    </w:p>
    <w:p w14:paraId="1392EB5D" w14:textId="77777777" w:rsidR="00844F32" w:rsidRDefault="00844F32" w:rsidP="000E2507">
      <w:pPr>
        <w:pStyle w:val="NormalWeb"/>
        <w:rPr>
          <w:rStyle w:val="Strong"/>
          <w:rFonts w:ascii="Times New Roman" w:hAnsi="Times New Roman" w:cs="Times New Roman"/>
          <w:b w:val="0"/>
          <w:sz w:val="24"/>
          <w:szCs w:val="24"/>
          <w:lang w:val="sq-AL"/>
        </w:rPr>
      </w:pPr>
    </w:p>
    <w:p w14:paraId="488DB826" w14:textId="401C2A63" w:rsidR="000E2507" w:rsidRDefault="000E2507" w:rsidP="000E2507">
      <w:pPr>
        <w:pStyle w:val="NormalWeb"/>
        <w:rPr>
          <w:rStyle w:val="Strong"/>
          <w:rFonts w:ascii="Times New Roman" w:hAnsi="Times New Roman" w:cs="Times New Roman"/>
          <w:b w:val="0"/>
          <w:sz w:val="24"/>
          <w:szCs w:val="24"/>
          <w:lang w:val="sq-AL"/>
        </w:rPr>
      </w:pPr>
      <w:r w:rsidRPr="000E2507">
        <w:rPr>
          <w:rStyle w:val="Strong"/>
          <w:rFonts w:ascii="Times New Roman" w:hAnsi="Times New Roman" w:cs="Times New Roman"/>
          <w:b w:val="0"/>
          <w:sz w:val="24"/>
          <w:szCs w:val="24"/>
          <w:lang w:val="sq-AL"/>
        </w:rPr>
        <w:t>Hapjen</w:t>
      </w:r>
      <w:r>
        <w:rPr>
          <w:rStyle w:val="Strong"/>
          <w:rFonts w:ascii="Times New Roman" w:hAnsi="Times New Roman" w:cs="Times New Roman"/>
          <w:b w:val="0"/>
          <w:sz w:val="24"/>
          <w:szCs w:val="24"/>
          <w:lang w:val="sq-AL"/>
        </w:rPr>
        <w:t xml:space="preserve"> e takimit për Rregulloren për sistematizimin e venedeve të punës në Komunën e Rahovecit e bëri Blerta Gashi, anëtare e grupit punues, e cila i uroi mirëseardhje të gjithë pjesëmarësve, respektivisht zyrtarëve të komunës së Rahovecit.</w:t>
      </w:r>
    </w:p>
    <w:p w14:paraId="7FDE5448" w14:textId="77777777" w:rsidR="000E2507" w:rsidRDefault="000E2507" w:rsidP="000E2507">
      <w:pPr>
        <w:pStyle w:val="NormalWeb"/>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Pas kësaj, ajo ia kaloi fjalën anëtarit të Grupit punues Mirsad Shala për një elaborim të punës së grupit në hartimin e kësaj rregulloreje.</w:t>
      </w:r>
    </w:p>
    <w:p w14:paraId="0F543D21" w14:textId="77777777" w:rsidR="000E2507" w:rsidRDefault="000E2507" w:rsidP="000E2507">
      <w:pPr>
        <w:pStyle w:val="NormalWeb"/>
        <w:spacing w:after="0" w:afterAutospacing="0"/>
        <w:rPr>
          <w:rStyle w:val="Strong"/>
          <w:rFonts w:ascii="Times New Roman" w:hAnsi="Times New Roman" w:cs="Times New Roman"/>
          <w:b w:val="0"/>
          <w:sz w:val="24"/>
          <w:szCs w:val="24"/>
          <w:lang w:val="sq-AL"/>
        </w:rPr>
      </w:pPr>
      <w:r w:rsidRPr="000E2507">
        <w:rPr>
          <w:rStyle w:val="Strong"/>
          <w:rFonts w:ascii="Times New Roman" w:hAnsi="Times New Roman" w:cs="Times New Roman"/>
          <w:sz w:val="24"/>
          <w:szCs w:val="24"/>
          <w:lang w:val="sq-AL"/>
        </w:rPr>
        <w:t>MIRSAD SHALA</w:t>
      </w:r>
      <w:r>
        <w:rPr>
          <w:rStyle w:val="Strong"/>
          <w:rFonts w:ascii="Times New Roman" w:hAnsi="Times New Roman" w:cs="Times New Roman"/>
          <w:sz w:val="24"/>
          <w:szCs w:val="24"/>
          <w:lang w:val="sq-AL"/>
        </w:rPr>
        <w:t xml:space="preserve">: </w:t>
      </w:r>
      <w:r>
        <w:rPr>
          <w:rStyle w:val="Strong"/>
          <w:rFonts w:ascii="Times New Roman" w:hAnsi="Times New Roman" w:cs="Times New Roman"/>
          <w:b w:val="0"/>
          <w:sz w:val="24"/>
          <w:szCs w:val="24"/>
          <w:lang w:val="sq-AL"/>
        </w:rPr>
        <w:t>faleminderit Blerta. Atëherë, në fillim dua t’ju falenderoj të gjithë për pjesëmarrjen në këtë dëgjim publik për këtë rregullore e cila ka për qëllim sistematizim e vendeve të punës në Komunën e Rahovecit.</w:t>
      </w:r>
    </w:p>
    <w:p w14:paraId="2DB9CEEA" w14:textId="77777777" w:rsidR="008F2BFC" w:rsidRDefault="000E2507" w:rsidP="000E2507">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 xml:space="preserve">Ashtu siç jeni në dijeni shumica se, Qeveria e Republikës së Kosovës ka aprovuar katalogun e vendeve të punës në shërbimin civil të Kosovës, në të cilin janë paraparë të gjitha pozitat që duhet ti ketë shërbimi civil me emërtimet, klasat, grupin dhe </w:t>
      </w:r>
      <w:r w:rsidR="008F2BFC">
        <w:rPr>
          <w:rStyle w:val="Strong"/>
          <w:rFonts w:ascii="Times New Roman" w:hAnsi="Times New Roman" w:cs="Times New Roman"/>
          <w:b w:val="0"/>
          <w:sz w:val="24"/>
          <w:szCs w:val="24"/>
          <w:lang w:val="sq-AL"/>
        </w:rPr>
        <w:t>fushën e kërkuar të arsimimit. Pas kësaj, Kryetari i Komunës në nëntor të vitit 2024 ka caktuar grupin punues</w:t>
      </w:r>
      <w:r w:rsidR="00DD5716">
        <w:rPr>
          <w:rStyle w:val="Strong"/>
          <w:rFonts w:ascii="Times New Roman" w:hAnsi="Times New Roman" w:cs="Times New Roman"/>
          <w:b w:val="0"/>
          <w:sz w:val="24"/>
          <w:szCs w:val="24"/>
          <w:lang w:val="sq-AL"/>
        </w:rPr>
        <w:t xml:space="preserve"> në përbërje prej 7 anëtarëve,</w:t>
      </w:r>
      <w:r w:rsidR="008F2BFC">
        <w:rPr>
          <w:rStyle w:val="Strong"/>
          <w:rFonts w:ascii="Times New Roman" w:hAnsi="Times New Roman" w:cs="Times New Roman"/>
          <w:b w:val="0"/>
          <w:sz w:val="24"/>
          <w:szCs w:val="24"/>
          <w:lang w:val="sq-AL"/>
        </w:rPr>
        <w:t xml:space="preserve"> për hartimin e rregullores për organizimin e brendshëm dhe sistematizimin e vendeve të punës në Komunën e Rahovecit, i cili grup ka bërë një punë 1 vjeçare për hartimin e kësaj rregulloreje.</w:t>
      </w:r>
    </w:p>
    <w:p w14:paraId="4C43BC20" w14:textId="77777777" w:rsidR="008F2BFC" w:rsidRDefault="008F2BFC" w:rsidP="000E2507">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Me të fillu punën si grup punues kemi mbajtur shumë takime, e një ndër takimet e para ka qenë informimi i drejtorave të drejtorive për këtë rregullore dhe njëherit kemi kërkuar nga të gjithë drejtorat e drejtorive dhe Zyra e Personelit indetifikimin e të gjithë zyrtarëve publik dhe emërtimin e vendit të punës aktual në komunën e Rahovecit.</w:t>
      </w:r>
    </w:p>
    <w:p w14:paraId="5D94FEA6" w14:textId="77777777" w:rsidR="00477D04" w:rsidRDefault="00B90CD9" w:rsidP="000E2507">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 xml:space="preserve">Pasi i kemi pranu propozimet e drejtorëve të drejtorive, të cilët kanë propozu për zyrtarët publik nën menaxhimin e tyre të ngriten nga një klasë, që dmth kush ka qenë në profesional 3 të bëhet profesional 2 dhe kush ka qenë në profesional 2 të bëhet në profesional 1 si dhe disa pozita specifike të inxhinjerëve dhe arkitektëve të bëhen specialista. në dakoridim me kryetarin e komunës dhe drejtorin e Drejtorisë për Buxhet dhe Financa z. Afrim Limani i cili e ka bo të mundur </w:t>
      </w:r>
      <w:r w:rsidR="001F43DF">
        <w:rPr>
          <w:rStyle w:val="Strong"/>
          <w:rFonts w:ascii="Times New Roman" w:hAnsi="Times New Roman" w:cs="Times New Roman"/>
          <w:b w:val="0"/>
          <w:sz w:val="24"/>
          <w:szCs w:val="24"/>
          <w:lang w:val="sq-AL"/>
        </w:rPr>
        <w:t>me u realizukjo rregullore, pasi që i ka gjet mjetet dhe është miratu buxheti për vitin 2026 me këto ndryshime.</w:t>
      </w:r>
    </w:p>
    <w:p w14:paraId="37FA1D24" w14:textId="77777777" w:rsidR="001F43DF" w:rsidRDefault="001F43DF" w:rsidP="000E2507">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Pas kësaj, jemi obligu me e dërgu draftin e parë të kësaj rregulloreje në Departamentin për Menaxhimin e Zyrtarëve Publik në kuadër të Ministrisë së Punëve të Brendshme, të cilët pas shqyrtimit na kanë dërgu disa rekomandime të lat ne është dasht me i inkorporu në këtë rregullore, e realisht është dasht me ndryshu disa pozicione.</w:t>
      </w:r>
    </w:p>
    <w:p w14:paraId="113CCB11" w14:textId="77777777" w:rsidR="001F43DF" w:rsidRDefault="001F43DF" w:rsidP="000E2507">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Në vijim po ju tregoj disa nga rekomandimet më të rendësishme të cilat janë dhënë nga DMZP-ja:</w:t>
      </w:r>
    </w:p>
    <w:p w14:paraId="64470E9C" w14:textId="77777777" w:rsidR="001F43DF" w:rsidRDefault="001F43DF" w:rsidP="001F43DF">
      <w:pPr>
        <w:pStyle w:val="NormalWeb"/>
        <w:numPr>
          <w:ilvl w:val="0"/>
          <w:numId w:val="2"/>
        </w:numPr>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Si rekomandim i parë ka qenë që “Avokati i komunës” të vendoset dhe ti raportoj drejtëpërdrejtë Zyrtarit Kryesor Administrativ.</w:t>
      </w:r>
    </w:p>
    <w:p w14:paraId="150862CC" w14:textId="77777777" w:rsidR="00741E09" w:rsidRDefault="001F43DF" w:rsidP="001F43DF">
      <w:pPr>
        <w:pStyle w:val="NormalWeb"/>
        <w:numPr>
          <w:ilvl w:val="0"/>
          <w:numId w:val="2"/>
        </w:numPr>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Pastaj rekomandimi tjetër është që “Zyrtari i Lartë Certifikues”, klasa profesional 1, Grupi i Ekonomisë duhet të vendoset dhe ti raportojë drejtëpërdrejtë Zyrtarit Kryesor Administrativ dhe nuk mund të vendoset brenda sektorit apo drejtorisë komunale.</w:t>
      </w:r>
    </w:p>
    <w:p w14:paraId="7DC2E3B4" w14:textId="77777777" w:rsidR="00601D4B" w:rsidRDefault="00741E09" w:rsidP="001F43DF">
      <w:pPr>
        <w:pStyle w:val="NormalWeb"/>
        <w:numPr>
          <w:ilvl w:val="0"/>
          <w:numId w:val="2"/>
        </w:numPr>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Pastaj emërtimet si “zyra për...” etj mund të emërtohen “Sektori për....” në pajtim me rregulloren e qeverisë (QRK) Nr. 01/2020.</w:t>
      </w:r>
    </w:p>
    <w:p w14:paraId="38A6680D" w14:textId="77777777" w:rsidR="00E51EA7" w:rsidRDefault="0056258C" w:rsidP="00E51EA7">
      <w:pPr>
        <w:pStyle w:val="NormalWeb"/>
        <w:numPr>
          <w:ilvl w:val="0"/>
          <w:numId w:val="2"/>
        </w:numPr>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Rekomandimi tjetër është që po citoj “gjatë përcaktimit të pozitave në kategorinë dhe klasën e specialistit, duhet pasur parasysh se nëpunësve aktual nuk mund të i’u ndryshohet kategoria aktuale në kategorinë e specialistit (përveç nëse janë duke e marrë pagën e specialistit), poashtu në kategorinë e specialistit nuk mund të sistemohen të punësuarit me diploma të drejtimeve arsimore</w:t>
      </w:r>
      <w:r w:rsidR="002A2893">
        <w:rPr>
          <w:rStyle w:val="Strong"/>
          <w:rFonts w:ascii="Times New Roman" w:hAnsi="Times New Roman" w:cs="Times New Roman"/>
          <w:b w:val="0"/>
          <w:sz w:val="24"/>
          <w:szCs w:val="24"/>
          <w:lang w:val="sq-AL"/>
        </w:rPr>
        <w:t>”</w:t>
      </w:r>
      <w:r>
        <w:rPr>
          <w:rStyle w:val="Strong"/>
          <w:rFonts w:ascii="Times New Roman" w:hAnsi="Times New Roman" w:cs="Times New Roman"/>
          <w:b w:val="0"/>
          <w:sz w:val="24"/>
          <w:szCs w:val="24"/>
          <w:lang w:val="sq-AL"/>
        </w:rPr>
        <w:t>.</w:t>
      </w:r>
    </w:p>
    <w:p w14:paraId="62F297B5" w14:textId="77777777" w:rsidR="00E51EA7" w:rsidRDefault="00E51EA7" w:rsidP="00E51EA7">
      <w:pPr>
        <w:pStyle w:val="NormalWeb"/>
        <w:numPr>
          <w:ilvl w:val="0"/>
          <w:numId w:val="2"/>
        </w:numPr>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lastRenderedPageBreak/>
        <w:t>Poashtu rekomandimi tjetër ka qen që një zyrtar nuk mund të raportojë drejtpërdrejtë drejtorit të drejtorisë, por duhet ti raportojë udhëheqlsit të sektorit.</w:t>
      </w:r>
    </w:p>
    <w:p w14:paraId="0FB2E48E" w14:textId="77777777" w:rsidR="00972815" w:rsidRDefault="00E51EA7" w:rsidP="00E51EA7">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Me këtë rastë, në drejtorinë për mbrojtje dhe Shpëtim kemi zyrtarin për emergjenca që i raporton drejtorit, kështu që në është dasht me e formu një sektor ku e kena parapa edhe një zyrtar tjetër, pasi që sektori mund të jetë i formun duke pas së pagu 2 zyrtar që janë pjesë e sektorit.</w:t>
      </w:r>
    </w:p>
    <w:p w14:paraId="5CF6E158" w14:textId="77777777" w:rsidR="000E2507" w:rsidRDefault="00972815" w:rsidP="008F05E5">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Gjithashtu, rekomandimi tjetër ka qenë se, disa emërtimet si zyratr ligjor që janë të shpërndara nëpër drejtori duhet të vendosen tek sektori përkatës, repspektivisht sektori ligjor, por meqenëse ka disa zyratr ligjor nëpër drejtori, e që me i pru në Zyrën Ligjore është e pamundur se është numri shumë i madh, dmth aktualisht janë 5 zyratr ligjor opërfshi edhe udhëheqësin, ne kemi gjetë një emërtim pak më ndryshe në katalogun e evendeve të punës të qeverisë dhe i kemi emërtu si Zyrtar të lartë për mbështetje ligjore.</w:t>
      </w:r>
      <w:r w:rsidR="001F43DF" w:rsidRPr="00E51EA7">
        <w:rPr>
          <w:rStyle w:val="Strong"/>
          <w:rFonts w:ascii="Times New Roman" w:hAnsi="Times New Roman" w:cs="Times New Roman"/>
          <w:b w:val="0"/>
          <w:sz w:val="24"/>
          <w:szCs w:val="24"/>
          <w:lang w:val="sq-AL"/>
        </w:rPr>
        <w:t xml:space="preserve"> </w:t>
      </w:r>
    </w:p>
    <w:p w14:paraId="062FCAEF" w14:textId="77777777" w:rsidR="008F05E5" w:rsidRPr="008F05E5" w:rsidRDefault="008F05E5" w:rsidP="008F05E5">
      <w:pPr>
        <w:pStyle w:val="NormalWeb"/>
        <w:spacing w:before="0" w:beforeAutospacing="0" w:after="0" w:afterAutospacing="0"/>
        <w:rPr>
          <w:rStyle w:val="Strong"/>
          <w:rFonts w:ascii="Times New Roman" w:hAnsi="Times New Roman" w:cs="Times New Roman"/>
          <w:b w:val="0"/>
          <w:sz w:val="24"/>
          <w:szCs w:val="24"/>
          <w:lang w:val="sq-AL"/>
        </w:rPr>
      </w:pPr>
      <w:r>
        <w:rPr>
          <w:rStyle w:val="Strong"/>
          <w:rFonts w:ascii="Times New Roman" w:hAnsi="Times New Roman" w:cs="Times New Roman"/>
          <w:b w:val="0"/>
          <w:sz w:val="24"/>
          <w:szCs w:val="24"/>
          <w:lang w:val="sq-AL"/>
        </w:rPr>
        <w:t>Shpresoj që nuk kam harru diçka, po gjithsesi ne jemi ktu për me ju dhanë sqarime për të gjitha pyetjet e juaja të cilat i keni për këtë rregullore dhe pozicionin tuaj së bashk mu kryesuesin e grupit punues e njëherit udhëheqësin e Njësisë së Personelit Agron Thaqi.</w:t>
      </w:r>
      <w:r w:rsidR="0016769C">
        <w:rPr>
          <w:rStyle w:val="Strong"/>
          <w:rFonts w:ascii="Times New Roman" w:hAnsi="Times New Roman" w:cs="Times New Roman"/>
          <w:b w:val="0"/>
          <w:sz w:val="24"/>
          <w:szCs w:val="24"/>
          <w:lang w:val="sq-AL"/>
        </w:rPr>
        <w:t xml:space="preserve"> Faleminderit.</w:t>
      </w:r>
    </w:p>
    <w:p w14:paraId="7288DDC1" w14:textId="77777777" w:rsidR="000E2507" w:rsidRPr="000E2507" w:rsidRDefault="000E2507" w:rsidP="000E2507">
      <w:pPr>
        <w:pStyle w:val="NormalWeb"/>
        <w:rPr>
          <w:rFonts w:ascii="Times New Roman" w:hAnsi="Times New Roman" w:cs="Times New Roman"/>
          <w:sz w:val="24"/>
          <w:szCs w:val="24"/>
          <w:lang w:val="sq-AL"/>
        </w:rPr>
      </w:pPr>
      <w:r w:rsidRPr="000E2507">
        <w:rPr>
          <w:rStyle w:val="Strong"/>
          <w:rFonts w:ascii="Times New Roman" w:hAnsi="Times New Roman" w:cs="Times New Roman"/>
          <w:sz w:val="24"/>
          <w:szCs w:val="24"/>
          <w:lang w:val="sq-AL"/>
        </w:rPr>
        <w:t>Gjatë dëgjimit publik lidhur me Draft Rregulloren për Organizimin e Brendshëm, Sistematizimin dhe Klasifikimin e Vendeve të Punës në Komunën e Rahovecit</w:t>
      </w:r>
      <w:r w:rsidRPr="000E2507">
        <w:rPr>
          <w:rFonts w:ascii="Times New Roman" w:hAnsi="Times New Roman" w:cs="Times New Roman"/>
          <w:sz w:val="24"/>
          <w:szCs w:val="24"/>
          <w:lang w:val="sq-AL"/>
        </w:rPr>
        <w:t xml:space="preserve">, i cili u mbajt më </w:t>
      </w:r>
      <w:r w:rsidRPr="000E2507">
        <w:rPr>
          <w:rStyle w:val="Strong"/>
          <w:rFonts w:ascii="Times New Roman" w:hAnsi="Times New Roman" w:cs="Times New Roman"/>
          <w:sz w:val="24"/>
          <w:szCs w:val="24"/>
          <w:lang w:val="sq-AL"/>
        </w:rPr>
        <w:t>29 janar 2026</w:t>
      </w:r>
      <w:r w:rsidRPr="000E2507">
        <w:rPr>
          <w:rFonts w:ascii="Times New Roman" w:hAnsi="Times New Roman" w:cs="Times New Roman"/>
          <w:sz w:val="24"/>
          <w:szCs w:val="24"/>
          <w:lang w:val="sq-AL"/>
        </w:rPr>
        <w:t>, u parashtruan një sërë vërejtjesh dhe kërkesash nga zyrtarët pjesëmarrës.</w:t>
      </w:r>
    </w:p>
    <w:p w14:paraId="07B03864" w14:textId="77777777" w:rsidR="000E2507" w:rsidRPr="000E2507" w:rsidRDefault="000E2507" w:rsidP="000E2507">
      <w:pPr>
        <w:pStyle w:val="NormalWeb"/>
        <w:rPr>
          <w:rFonts w:ascii="Times New Roman" w:hAnsi="Times New Roman" w:cs="Times New Roman"/>
          <w:sz w:val="24"/>
          <w:szCs w:val="24"/>
          <w:lang w:val="sq-AL"/>
        </w:rPr>
      </w:pPr>
      <w:r w:rsidRPr="000E2507">
        <w:rPr>
          <w:rStyle w:val="Strong"/>
          <w:rFonts w:ascii="Times New Roman" w:hAnsi="Times New Roman" w:cs="Times New Roman"/>
          <w:sz w:val="24"/>
          <w:szCs w:val="24"/>
          <w:lang w:val="sq-AL"/>
        </w:rPr>
        <w:t>Bjondina Ramaj Fazliu</w:t>
      </w:r>
      <w:r w:rsidRPr="000E2507">
        <w:rPr>
          <w:rFonts w:ascii="Times New Roman" w:hAnsi="Times New Roman" w:cs="Times New Roman"/>
          <w:sz w:val="24"/>
          <w:szCs w:val="24"/>
          <w:lang w:val="sq-AL"/>
        </w:rPr>
        <w:t xml:space="preserve">, Zyrtare e Lartë për Mbrojtje të Mjedisit në Sektorin për Mbrojtje të Mjedisit në Komunën e Rahovecit, gjatë analizimit dhe shqyrtimit të Draft Rregullores në fjalë, përkatësisht për </w:t>
      </w:r>
      <w:r w:rsidRPr="000E2507">
        <w:rPr>
          <w:rStyle w:val="Strong"/>
          <w:rFonts w:ascii="Times New Roman" w:hAnsi="Times New Roman" w:cs="Times New Roman"/>
          <w:sz w:val="24"/>
          <w:szCs w:val="24"/>
          <w:lang w:val="sq-AL"/>
        </w:rPr>
        <w:t>Sektorin e Mbrojtjes së Mjedisit</w:t>
      </w:r>
      <w:r w:rsidRPr="000E2507">
        <w:rPr>
          <w:rFonts w:ascii="Times New Roman" w:hAnsi="Times New Roman" w:cs="Times New Roman"/>
          <w:sz w:val="24"/>
          <w:szCs w:val="24"/>
          <w:lang w:val="sq-AL"/>
        </w:rPr>
        <w:t>, kam vërejtur se janë parashikuar tri (3) pozita pune, si në vijim:</w:t>
      </w:r>
    </w:p>
    <w:p w14:paraId="0E7010CC" w14:textId="77777777" w:rsidR="000E2507" w:rsidRPr="000E2507" w:rsidRDefault="000E2507" w:rsidP="000E2507">
      <w:pPr>
        <w:numPr>
          <w:ilvl w:val="0"/>
          <w:numId w:val="1"/>
        </w:numPr>
        <w:spacing w:before="100" w:beforeAutospacing="1" w:after="100" w:afterAutospacing="1"/>
        <w:rPr>
          <w:rFonts w:ascii="Times New Roman" w:eastAsia="Times New Roman" w:hAnsi="Times New Roman" w:cs="Times New Roman"/>
          <w:sz w:val="24"/>
          <w:szCs w:val="24"/>
          <w:lang w:val="sq-AL"/>
        </w:rPr>
      </w:pPr>
      <w:r w:rsidRPr="000E2507">
        <w:rPr>
          <w:rStyle w:val="Strong"/>
          <w:rFonts w:ascii="Times New Roman" w:eastAsia="Times New Roman" w:hAnsi="Times New Roman" w:cs="Times New Roman"/>
          <w:sz w:val="24"/>
          <w:szCs w:val="24"/>
          <w:lang w:val="sq-AL"/>
        </w:rPr>
        <w:t>Pozita:</w:t>
      </w:r>
      <w:r w:rsidRPr="000E2507">
        <w:rPr>
          <w:rFonts w:ascii="Times New Roman" w:eastAsia="Times New Roman" w:hAnsi="Times New Roman" w:cs="Times New Roman"/>
          <w:sz w:val="24"/>
          <w:szCs w:val="24"/>
          <w:lang w:val="sq-AL"/>
        </w:rPr>
        <w:t xml:space="preserve"> Udhëheqës i Sektorit</w:t>
      </w:r>
      <w:r w:rsidRPr="000E2507">
        <w:rPr>
          <w:rFonts w:ascii="Times New Roman" w:eastAsia="Times New Roman" w:hAnsi="Times New Roman" w:cs="Times New Roman"/>
          <w:sz w:val="24"/>
          <w:szCs w:val="24"/>
          <w:lang w:val="sq-AL"/>
        </w:rPr>
        <w:br/>
      </w:r>
      <w:r w:rsidRPr="000E2507">
        <w:rPr>
          <w:rStyle w:val="Strong"/>
          <w:rFonts w:ascii="Times New Roman" w:eastAsia="Times New Roman" w:hAnsi="Times New Roman" w:cs="Times New Roman"/>
          <w:sz w:val="24"/>
          <w:szCs w:val="24"/>
          <w:lang w:val="sq-AL"/>
        </w:rPr>
        <w:t>Klasa:</w:t>
      </w:r>
      <w:r w:rsidRPr="000E2507">
        <w:rPr>
          <w:rFonts w:ascii="Times New Roman" w:eastAsia="Times New Roman" w:hAnsi="Times New Roman" w:cs="Times New Roman"/>
          <w:sz w:val="24"/>
          <w:szCs w:val="24"/>
          <w:lang w:val="sq-AL"/>
        </w:rPr>
        <w:t xml:space="preserve"> Drejtues i ulët</w:t>
      </w:r>
      <w:r w:rsidRPr="000E2507">
        <w:rPr>
          <w:rFonts w:ascii="Times New Roman" w:eastAsia="Times New Roman" w:hAnsi="Times New Roman" w:cs="Times New Roman"/>
          <w:sz w:val="24"/>
          <w:szCs w:val="24"/>
          <w:lang w:val="sq-AL"/>
        </w:rPr>
        <w:br/>
      </w:r>
      <w:r w:rsidRPr="000E2507">
        <w:rPr>
          <w:rStyle w:val="Strong"/>
          <w:rFonts w:ascii="Times New Roman" w:eastAsia="Times New Roman" w:hAnsi="Times New Roman" w:cs="Times New Roman"/>
          <w:sz w:val="24"/>
          <w:szCs w:val="24"/>
          <w:lang w:val="sq-AL"/>
        </w:rPr>
        <w:t>Grupi:</w:t>
      </w:r>
      <w:r w:rsidRPr="000E2507">
        <w:rPr>
          <w:rFonts w:ascii="Times New Roman" w:eastAsia="Times New Roman" w:hAnsi="Times New Roman" w:cs="Times New Roman"/>
          <w:sz w:val="24"/>
          <w:szCs w:val="24"/>
          <w:lang w:val="sq-AL"/>
        </w:rPr>
        <w:t xml:space="preserve"> Inxhinieria e Ndërtimit</w:t>
      </w:r>
    </w:p>
    <w:p w14:paraId="7C412BFC" w14:textId="77777777" w:rsidR="000E2507" w:rsidRPr="000E2507" w:rsidRDefault="000E2507" w:rsidP="000E2507">
      <w:pPr>
        <w:numPr>
          <w:ilvl w:val="0"/>
          <w:numId w:val="1"/>
        </w:numPr>
        <w:spacing w:before="100" w:beforeAutospacing="1" w:after="100" w:afterAutospacing="1"/>
        <w:rPr>
          <w:rFonts w:ascii="Times New Roman" w:eastAsia="Times New Roman" w:hAnsi="Times New Roman" w:cs="Times New Roman"/>
          <w:sz w:val="24"/>
          <w:szCs w:val="24"/>
          <w:lang w:val="sq-AL"/>
        </w:rPr>
      </w:pPr>
      <w:r w:rsidRPr="000E2507">
        <w:rPr>
          <w:rStyle w:val="Strong"/>
          <w:rFonts w:ascii="Times New Roman" w:eastAsia="Times New Roman" w:hAnsi="Times New Roman" w:cs="Times New Roman"/>
          <w:sz w:val="24"/>
          <w:szCs w:val="24"/>
          <w:lang w:val="sq-AL"/>
        </w:rPr>
        <w:t>Pozita:</w:t>
      </w:r>
      <w:r w:rsidRPr="000E2507">
        <w:rPr>
          <w:rFonts w:ascii="Times New Roman" w:eastAsia="Times New Roman" w:hAnsi="Times New Roman" w:cs="Times New Roman"/>
          <w:sz w:val="24"/>
          <w:szCs w:val="24"/>
          <w:lang w:val="sq-AL"/>
        </w:rPr>
        <w:t xml:space="preserve"> Zyrtar i Lartë për Mbrojtje të Mjedisit</w:t>
      </w:r>
      <w:r w:rsidRPr="000E2507">
        <w:rPr>
          <w:rFonts w:ascii="Times New Roman" w:eastAsia="Times New Roman" w:hAnsi="Times New Roman" w:cs="Times New Roman"/>
          <w:sz w:val="24"/>
          <w:szCs w:val="24"/>
          <w:lang w:val="sq-AL"/>
        </w:rPr>
        <w:br/>
      </w:r>
      <w:r w:rsidRPr="000E2507">
        <w:rPr>
          <w:rStyle w:val="Strong"/>
          <w:rFonts w:ascii="Times New Roman" w:eastAsia="Times New Roman" w:hAnsi="Times New Roman" w:cs="Times New Roman"/>
          <w:sz w:val="24"/>
          <w:szCs w:val="24"/>
          <w:lang w:val="sq-AL"/>
        </w:rPr>
        <w:t>Klasa:</w:t>
      </w:r>
      <w:r w:rsidRPr="000E2507">
        <w:rPr>
          <w:rFonts w:ascii="Times New Roman" w:eastAsia="Times New Roman" w:hAnsi="Times New Roman" w:cs="Times New Roman"/>
          <w:sz w:val="24"/>
          <w:szCs w:val="24"/>
          <w:lang w:val="sq-AL"/>
        </w:rPr>
        <w:t xml:space="preserve"> Specialist</w:t>
      </w:r>
      <w:r w:rsidRPr="000E2507">
        <w:rPr>
          <w:rFonts w:ascii="Times New Roman" w:eastAsia="Times New Roman" w:hAnsi="Times New Roman" w:cs="Times New Roman"/>
          <w:sz w:val="24"/>
          <w:szCs w:val="24"/>
          <w:lang w:val="sq-AL"/>
        </w:rPr>
        <w:br/>
      </w:r>
      <w:r w:rsidRPr="000E2507">
        <w:rPr>
          <w:rStyle w:val="Strong"/>
          <w:rFonts w:ascii="Times New Roman" w:eastAsia="Times New Roman" w:hAnsi="Times New Roman" w:cs="Times New Roman"/>
          <w:sz w:val="24"/>
          <w:szCs w:val="24"/>
          <w:lang w:val="sq-AL"/>
        </w:rPr>
        <w:t>Grupi:</w:t>
      </w:r>
      <w:r w:rsidRPr="000E2507">
        <w:rPr>
          <w:rFonts w:ascii="Times New Roman" w:eastAsia="Times New Roman" w:hAnsi="Times New Roman" w:cs="Times New Roman"/>
          <w:sz w:val="24"/>
          <w:szCs w:val="24"/>
          <w:lang w:val="sq-AL"/>
        </w:rPr>
        <w:t xml:space="preserve"> Grupi i Përgjithshëm i Mjedisit</w:t>
      </w:r>
    </w:p>
    <w:p w14:paraId="6B41667E" w14:textId="77777777" w:rsidR="000E2507" w:rsidRDefault="000E2507" w:rsidP="000E2507">
      <w:pPr>
        <w:numPr>
          <w:ilvl w:val="0"/>
          <w:numId w:val="1"/>
        </w:numPr>
        <w:spacing w:before="100" w:beforeAutospacing="1" w:after="100" w:afterAutospacing="1"/>
        <w:rPr>
          <w:rFonts w:ascii="Times New Roman" w:eastAsia="Times New Roman" w:hAnsi="Times New Roman" w:cs="Times New Roman"/>
          <w:sz w:val="24"/>
          <w:szCs w:val="24"/>
          <w:lang w:val="sq-AL"/>
        </w:rPr>
      </w:pPr>
      <w:r w:rsidRPr="000E2507">
        <w:rPr>
          <w:rStyle w:val="Strong"/>
          <w:rFonts w:ascii="Times New Roman" w:eastAsia="Times New Roman" w:hAnsi="Times New Roman" w:cs="Times New Roman"/>
          <w:sz w:val="24"/>
          <w:szCs w:val="24"/>
          <w:lang w:val="sq-AL"/>
        </w:rPr>
        <w:t>Pozita:</w:t>
      </w:r>
      <w:r w:rsidRPr="000E2507">
        <w:rPr>
          <w:rFonts w:ascii="Times New Roman" w:eastAsia="Times New Roman" w:hAnsi="Times New Roman" w:cs="Times New Roman"/>
          <w:sz w:val="24"/>
          <w:szCs w:val="24"/>
          <w:lang w:val="sq-AL"/>
        </w:rPr>
        <w:t xml:space="preserve"> Zyrtar për Mbrojtje të Mjedisit</w:t>
      </w:r>
      <w:r w:rsidRPr="000E2507">
        <w:rPr>
          <w:rFonts w:ascii="Times New Roman" w:eastAsia="Times New Roman" w:hAnsi="Times New Roman" w:cs="Times New Roman"/>
          <w:sz w:val="24"/>
          <w:szCs w:val="24"/>
          <w:lang w:val="sq-AL"/>
        </w:rPr>
        <w:br/>
      </w:r>
      <w:r w:rsidRPr="000E2507">
        <w:rPr>
          <w:rStyle w:val="Strong"/>
          <w:rFonts w:ascii="Times New Roman" w:eastAsia="Times New Roman" w:hAnsi="Times New Roman" w:cs="Times New Roman"/>
          <w:sz w:val="24"/>
          <w:szCs w:val="24"/>
          <w:lang w:val="sq-AL"/>
        </w:rPr>
        <w:t>Klasa:</w:t>
      </w:r>
      <w:r w:rsidRPr="000E2507">
        <w:rPr>
          <w:rFonts w:ascii="Times New Roman" w:eastAsia="Times New Roman" w:hAnsi="Times New Roman" w:cs="Times New Roman"/>
          <w:sz w:val="24"/>
          <w:szCs w:val="24"/>
          <w:lang w:val="sq-AL"/>
        </w:rPr>
        <w:t xml:space="preserve"> Profesional 2</w:t>
      </w:r>
      <w:r w:rsidRPr="000E2507">
        <w:rPr>
          <w:rFonts w:ascii="Times New Roman" w:eastAsia="Times New Roman" w:hAnsi="Times New Roman" w:cs="Times New Roman"/>
          <w:sz w:val="24"/>
          <w:szCs w:val="24"/>
          <w:lang w:val="sq-AL"/>
        </w:rPr>
        <w:br/>
      </w:r>
      <w:r w:rsidRPr="000E2507">
        <w:rPr>
          <w:rStyle w:val="Strong"/>
          <w:rFonts w:ascii="Times New Roman" w:eastAsia="Times New Roman" w:hAnsi="Times New Roman" w:cs="Times New Roman"/>
          <w:sz w:val="24"/>
          <w:szCs w:val="24"/>
          <w:lang w:val="sq-AL"/>
        </w:rPr>
        <w:t>Grupi:</w:t>
      </w:r>
      <w:r w:rsidRPr="000E2507">
        <w:rPr>
          <w:rFonts w:ascii="Times New Roman" w:eastAsia="Times New Roman" w:hAnsi="Times New Roman" w:cs="Times New Roman"/>
          <w:sz w:val="24"/>
          <w:szCs w:val="24"/>
          <w:lang w:val="sq-AL"/>
        </w:rPr>
        <w:t xml:space="preserve"> Planifikimi Hapësinor</w:t>
      </w:r>
    </w:p>
    <w:p w14:paraId="4705EB08" w14:textId="77777777" w:rsidR="00C418EC" w:rsidRDefault="00C418EC" w:rsidP="00C418EC">
      <w:pPr>
        <w:spacing w:before="100" w:beforeAutospacing="1" w:after="100" w:afterAutospacing="1"/>
        <w:rPr>
          <w:rFonts w:ascii="Times New Roman" w:eastAsia="Times New Roman" w:hAnsi="Times New Roman" w:cs="Times New Roman"/>
          <w:b/>
          <w:sz w:val="24"/>
          <w:szCs w:val="24"/>
          <w:lang w:val="sq-AL"/>
        </w:rPr>
      </w:pPr>
      <w:r w:rsidRPr="00C418EC">
        <w:rPr>
          <w:rStyle w:val="Strong"/>
          <w:rFonts w:ascii="Times New Roman" w:eastAsia="Times New Roman" w:hAnsi="Times New Roman" w:cs="Times New Roman"/>
          <w:b w:val="0"/>
          <w:sz w:val="24"/>
          <w:szCs w:val="24"/>
          <w:lang w:val="sq-AL"/>
        </w:rPr>
        <w:t>Tek udhëheqësi i sektorit e kam vërejtë se grupi është i inixhinierisë dhe ndërtimit, e që në fakt mendoj se duhet të jetë grupi i planifikimit, njëjtë me emërtimin e pozitës</w:t>
      </w:r>
      <w:r w:rsidRPr="00C418EC">
        <w:rPr>
          <w:rStyle w:val="Strong"/>
          <w:rFonts w:ascii="Times New Roman" w:eastAsia="Times New Roman" w:hAnsi="Times New Roman" w:cs="Times New Roman"/>
          <w:sz w:val="24"/>
          <w:szCs w:val="24"/>
          <w:lang w:val="sq-AL"/>
        </w:rPr>
        <w:t>.</w:t>
      </w:r>
      <w:r w:rsidRPr="00C418EC">
        <w:rPr>
          <w:rFonts w:ascii="Times New Roman" w:eastAsia="Times New Roman" w:hAnsi="Times New Roman" w:cs="Times New Roman"/>
          <w:sz w:val="24"/>
          <w:szCs w:val="24"/>
          <w:lang w:val="sq-AL"/>
        </w:rPr>
        <w:t xml:space="preserve"> Falemiderit.</w:t>
      </w:r>
      <w:r w:rsidRPr="00C418EC">
        <w:rPr>
          <w:rFonts w:ascii="Times New Roman" w:eastAsia="Times New Roman" w:hAnsi="Times New Roman" w:cs="Times New Roman"/>
          <w:b/>
          <w:sz w:val="24"/>
          <w:szCs w:val="24"/>
          <w:lang w:val="sq-AL"/>
        </w:rPr>
        <w:t xml:space="preserve"> </w:t>
      </w:r>
    </w:p>
    <w:p w14:paraId="4916641A" w14:textId="77777777" w:rsidR="00C418EC" w:rsidRPr="00C418EC" w:rsidRDefault="00C418EC" w:rsidP="00C418EC">
      <w:pPr>
        <w:spacing w:before="100" w:beforeAutospacing="1" w:after="100" w:afterAutospacing="1"/>
        <w:rPr>
          <w:rFonts w:ascii="Times New Roman" w:eastAsia="Times New Roman" w:hAnsi="Times New Roman" w:cs="Times New Roman"/>
          <w:sz w:val="24"/>
          <w:szCs w:val="24"/>
          <w:lang w:val="sq-AL"/>
        </w:rPr>
      </w:pPr>
      <w:r>
        <w:rPr>
          <w:rFonts w:ascii="Times New Roman" w:eastAsia="Times New Roman" w:hAnsi="Times New Roman" w:cs="Times New Roman"/>
          <w:b/>
          <w:sz w:val="24"/>
          <w:szCs w:val="24"/>
          <w:lang w:val="sq-AL"/>
        </w:rPr>
        <w:t xml:space="preserve">Mirsad Shala: </w:t>
      </w:r>
      <w:r>
        <w:rPr>
          <w:rFonts w:ascii="Times New Roman" w:eastAsia="Times New Roman" w:hAnsi="Times New Roman" w:cs="Times New Roman"/>
          <w:sz w:val="24"/>
          <w:szCs w:val="24"/>
          <w:lang w:val="sq-AL"/>
        </w:rPr>
        <w:t>faleminderit Bjondina. E kam lexu edhe emailin tuaj dhe të falenderoj për këtë korigjim. Besoj se kjo është gabim teknik nga ana jonë si grup pasi që, prej punës që e kemi bo kemi pas edhe gabime, kështu që pas kësaj ne do ta korigjojmë këtë pjesë në rregullore.</w:t>
      </w:r>
    </w:p>
    <w:p w14:paraId="7B0B1D3F" w14:textId="77777777" w:rsidR="000E2507" w:rsidRDefault="000E2507" w:rsidP="000E2507">
      <w:pPr>
        <w:pStyle w:val="NormalWeb"/>
        <w:rPr>
          <w:rFonts w:ascii="Times New Roman" w:hAnsi="Times New Roman" w:cs="Times New Roman"/>
          <w:sz w:val="24"/>
          <w:szCs w:val="24"/>
          <w:lang w:val="sq-AL"/>
        </w:rPr>
      </w:pPr>
      <w:r w:rsidRPr="000E2507">
        <w:rPr>
          <w:rFonts w:ascii="Times New Roman" w:hAnsi="Times New Roman" w:cs="Times New Roman"/>
          <w:sz w:val="24"/>
          <w:szCs w:val="24"/>
          <w:lang w:val="sq-AL"/>
        </w:rPr>
        <w:t xml:space="preserve">Po ashtu, z. </w:t>
      </w:r>
      <w:r w:rsidRPr="000E2507">
        <w:rPr>
          <w:rStyle w:val="Strong"/>
          <w:rFonts w:ascii="Times New Roman" w:hAnsi="Times New Roman" w:cs="Times New Roman"/>
          <w:sz w:val="24"/>
          <w:szCs w:val="24"/>
          <w:lang w:val="sq-AL"/>
        </w:rPr>
        <w:t>Beqir Hamza</w:t>
      </w:r>
      <w:r w:rsidRPr="000E2507">
        <w:rPr>
          <w:rFonts w:ascii="Times New Roman" w:hAnsi="Times New Roman" w:cs="Times New Roman"/>
          <w:sz w:val="24"/>
          <w:szCs w:val="24"/>
          <w:lang w:val="sq-AL"/>
        </w:rPr>
        <w:t xml:space="preserve">, Zyrtar për Emergjenca, parashtroi kërkesë që, nëse ekziston mundësia, në kuadër të </w:t>
      </w:r>
      <w:r w:rsidRPr="000E2507">
        <w:rPr>
          <w:rStyle w:val="Strong"/>
          <w:rFonts w:ascii="Times New Roman" w:hAnsi="Times New Roman" w:cs="Times New Roman"/>
          <w:sz w:val="24"/>
          <w:szCs w:val="24"/>
          <w:lang w:val="sq-AL"/>
        </w:rPr>
        <w:t>Sektorit për Emergjenca</w:t>
      </w:r>
      <w:r w:rsidRPr="000E2507">
        <w:rPr>
          <w:rFonts w:ascii="Times New Roman" w:hAnsi="Times New Roman" w:cs="Times New Roman"/>
          <w:sz w:val="24"/>
          <w:szCs w:val="24"/>
          <w:lang w:val="sq-AL"/>
        </w:rPr>
        <w:t xml:space="preserve"> të përfshihet edhe </w:t>
      </w:r>
      <w:r w:rsidRPr="000E2507">
        <w:rPr>
          <w:rStyle w:val="Strong"/>
          <w:rFonts w:ascii="Times New Roman" w:hAnsi="Times New Roman" w:cs="Times New Roman"/>
          <w:sz w:val="24"/>
          <w:szCs w:val="24"/>
          <w:lang w:val="sq-AL"/>
        </w:rPr>
        <w:t>pozita e punës “Zyrtar për Planifikim”</w:t>
      </w:r>
      <w:r w:rsidRPr="000E2507">
        <w:rPr>
          <w:rFonts w:ascii="Times New Roman" w:hAnsi="Times New Roman" w:cs="Times New Roman"/>
          <w:sz w:val="24"/>
          <w:szCs w:val="24"/>
          <w:lang w:val="sq-AL"/>
        </w:rPr>
        <w:t xml:space="preserve"> në këtë rregullore.</w:t>
      </w:r>
    </w:p>
    <w:p w14:paraId="746DF7FD" w14:textId="77777777" w:rsidR="00952A92" w:rsidRPr="00952A92" w:rsidRDefault="00952A92" w:rsidP="000E2507">
      <w:pPr>
        <w:pStyle w:val="NormalWeb"/>
        <w:rPr>
          <w:rFonts w:ascii="Times New Roman" w:hAnsi="Times New Roman" w:cs="Times New Roman"/>
          <w:sz w:val="24"/>
          <w:szCs w:val="24"/>
          <w:lang w:val="sq-AL"/>
        </w:rPr>
      </w:pPr>
      <w:r w:rsidRPr="00952A92">
        <w:rPr>
          <w:rFonts w:ascii="Times New Roman" w:hAnsi="Times New Roman" w:cs="Times New Roman"/>
          <w:b/>
          <w:sz w:val="24"/>
          <w:szCs w:val="24"/>
          <w:lang w:val="sq-AL"/>
        </w:rPr>
        <w:t xml:space="preserve">Mirsad Shala: </w:t>
      </w:r>
      <w:r>
        <w:rPr>
          <w:rFonts w:ascii="Times New Roman" w:hAnsi="Times New Roman" w:cs="Times New Roman"/>
          <w:sz w:val="24"/>
          <w:szCs w:val="24"/>
          <w:lang w:val="sq-AL"/>
        </w:rPr>
        <w:t xml:space="preserve">Faleminderit Beqir, pasi që është dasht me e shtu edhe nji pozit të zyrtarit pasi e kena formu sektorin në drejtorinë tuaj, ne vetëm e kena shtu nji pozitë me emërtimin e njëjtë. Por pasi ju mendoni se është më mirë të parashihet si pozitë e zyrtarit për planifikim në vend të zyrtarit për </w:t>
      </w:r>
      <w:r>
        <w:rPr>
          <w:rFonts w:ascii="Times New Roman" w:hAnsi="Times New Roman" w:cs="Times New Roman"/>
          <w:sz w:val="24"/>
          <w:szCs w:val="24"/>
          <w:lang w:val="sq-AL"/>
        </w:rPr>
        <w:lastRenderedPageBreak/>
        <w:t>emergjenca pasi e kemi një pozit të zyratrit të lartë për emergjenca, atëherë ne do ta ndrshojmë këtë në momentin e parë. Faleminderit për propozimin dhe kontributin.</w:t>
      </w:r>
    </w:p>
    <w:p w14:paraId="39CF99B9" w14:textId="77777777" w:rsidR="000E2507" w:rsidRDefault="000E2507" w:rsidP="000E2507">
      <w:pPr>
        <w:pStyle w:val="NormalWeb"/>
        <w:rPr>
          <w:rFonts w:ascii="Times New Roman" w:hAnsi="Times New Roman" w:cs="Times New Roman"/>
          <w:sz w:val="24"/>
          <w:szCs w:val="24"/>
          <w:lang w:val="sq-AL"/>
        </w:rPr>
      </w:pPr>
      <w:r w:rsidRPr="000E2507">
        <w:rPr>
          <w:rFonts w:ascii="Times New Roman" w:hAnsi="Times New Roman" w:cs="Times New Roman"/>
          <w:sz w:val="24"/>
          <w:szCs w:val="24"/>
          <w:lang w:val="sq-AL"/>
        </w:rPr>
        <w:t xml:space="preserve">Ndërkaq, z. </w:t>
      </w:r>
      <w:r w:rsidRPr="000E2507">
        <w:rPr>
          <w:rStyle w:val="Strong"/>
          <w:rFonts w:ascii="Times New Roman" w:hAnsi="Times New Roman" w:cs="Times New Roman"/>
          <w:sz w:val="24"/>
          <w:szCs w:val="24"/>
          <w:lang w:val="sq-AL"/>
        </w:rPr>
        <w:t>Valmir Gashi</w:t>
      </w:r>
      <w:r w:rsidRPr="000E2507">
        <w:rPr>
          <w:rFonts w:ascii="Times New Roman" w:hAnsi="Times New Roman" w:cs="Times New Roman"/>
          <w:sz w:val="24"/>
          <w:szCs w:val="24"/>
          <w:lang w:val="sq-AL"/>
        </w:rPr>
        <w:t xml:space="preserve">, Zyrtar Ligjor, parashtroi kërkesën që në </w:t>
      </w:r>
      <w:r w:rsidRPr="000E2507">
        <w:rPr>
          <w:rStyle w:val="Strong"/>
          <w:rFonts w:ascii="Times New Roman" w:hAnsi="Times New Roman" w:cs="Times New Roman"/>
          <w:sz w:val="24"/>
          <w:szCs w:val="24"/>
          <w:lang w:val="sq-AL"/>
        </w:rPr>
        <w:t>Zyrën për Përfaqësim</w:t>
      </w:r>
      <w:r w:rsidRPr="000E2507">
        <w:rPr>
          <w:rFonts w:ascii="Times New Roman" w:hAnsi="Times New Roman" w:cs="Times New Roman"/>
          <w:sz w:val="24"/>
          <w:szCs w:val="24"/>
          <w:lang w:val="sq-AL"/>
        </w:rPr>
        <w:t xml:space="preserve"> në rregullore të parashihet strukturë sektoriale, ku përveç </w:t>
      </w:r>
      <w:r w:rsidRPr="000E2507">
        <w:rPr>
          <w:rStyle w:val="Strong"/>
          <w:rFonts w:ascii="Times New Roman" w:hAnsi="Times New Roman" w:cs="Times New Roman"/>
          <w:sz w:val="24"/>
          <w:szCs w:val="24"/>
          <w:lang w:val="sq-AL"/>
        </w:rPr>
        <w:t>Avokatit Komunal</w:t>
      </w:r>
      <w:r w:rsidRPr="000E2507">
        <w:rPr>
          <w:rFonts w:ascii="Times New Roman" w:hAnsi="Times New Roman" w:cs="Times New Roman"/>
          <w:sz w:val="24"/>
          <w:szCs w:val="24"/>
          <w:lang w:val="sq-AL"/>
        </w:rPr>
        <w:t xml:space="preserve">, të përfshihen edhe </w:t>
      </w:r>
      <w:r w:rsidRPr="000E2507">
        <w:rPr>
          <w:rStyle w:val="Strong"/>
          <w:rFonts w:ascii="Times New Roman" w:hAnsi="Times New Roman" w:cs="Times New Roman"/>
          <w:sz w:val="24"/>
          <w:szCs w:val="24"/>
          <w:lang w:val="sq-AL"/>
        </w:rPr>
        <w:t>Udhëheqësi i Zyrës</w:t>
      </w:r>
      <w:r w:rsidRPr="000E2507">
        <w:rPr>
          <w:rFonts w:ascii="Times New Roman" w:hAnsi="Times New Roman" w:cs="Times New Roman"/>
          <w:sz w:val="24"/>
          <w:szCs w:val="24"/>
          <w:lang w:val="sq-AL"/>
        </w:rPr>
        <w:t xml:space="preserve"> si dhe </w:t>
      </w:r>
      <w:r w:rsidRPr="000E2507">
        <w:rPr>
          <w:rStyle w:val="Strong"/>
          <w:rFonts w:ascii="Times New Roman" w:hAnsi="Times New Roman" w:cs="Times New Roman"/>
          <w:sz w:val="24"/>
          <w:szCs w:val="24"/>
          <w:lang w:val="sq-AL"/>
        </w:rPr>
        <w:t>dy (2) zyrtarë të tjerë</w:t>
      </w:r>
      <w:r w:rsidRPr="000E2507">
        <w:rPr>
          <w:rFonts w:ascii="Times New Roman" w:hAnsi="Times New Roman" w:cs="Times New Roman"/>
          <w:sz w:val="24"/>
          <w:szCs w:val="24"/>
          <w:lang w:val="sq-AL"/>
        </w:rPr>
        <w:t>.</w:t>
      </w:r>
    </w:p>
    <w:p w14:paraId="6C492EF0" w14:textId="77777777" w:rsidR="00D23613" w:rsidRPr="000E2507" w:rsidRDefault="00D23613" w:rsidP="000E2507">
      <w:pPr>
        <w:pStyle w:val="NormalWeb"/>
        <w:rPr>
          <w:rFonts w:ascii="Times New Roman" w:hAnsi="Times New Roman" w:cs="Times New Roman"/>
          <w:sz w:val="24"/>
          <w:szCs w:val="24"/>
          <w:lang w:val="sq-AL"/>
        </w:rPr>
      </w:pPr>
      <w:r w:rsidRPr="00A33D89">
        <w:rPr>
          <w:rFonts w:ascii="Times New Roman" w:hAnsi="Times New Roman" w:cs="Times New Roman"/>
          <w:b/>
          <w:sz w:val="24"/>
          <w:szCs w:val="24"/>
          <w:lang w:val="sq-AL"/>
        </w:rPr>
        <w:t>Mirsad Shala:</w:t>
      </w:r>
      <w:r>
        <w:rPr>
          <w:rFonts w:ascii="Times New Roman" w:hAnsi="Times New Roman" w:cs="Times New Roman"/>
          <w:sz w:val="24"/>
          <w:szCs w:val="24"/>
          <w:lang w:val="sq-AL"/>
        </w:rPr>
        <w:t xml:space="preserve"> Valmir, besoj se më keni ndëgju ë herët kur e përmenda se, DMZP-ja na ka dhanë disa rekomandime në draftin e dërguar tek ata për shqyrtim paraprak, e njëri prej tyre ka qenë se avokati komunal duhet ti jep llogari drejtëpërdrejtë Zyrtarit Kryesor Administrativ e që është Kryetari i Komunës.</w:t>
      </w:r>
    </w:p>
    <w:p w14:paraId="4E9A9A22" w14:textId="77777777" w:rsidR="000E2507" w:rsidRDefault="000E2507" w:rsidP="000E2507">
      <w:pPr>
        <w:pStyle w:val="NormalWeb"/>
        <w:rPr>
          <w:rFonts w:ascii="Times New Roman" w:hAnsi="Times New Roman" w:cs="Times New Roman"/>
          <w:sz w:val="24"/>
          <w:szCs w:val="24"/>
          <w:lang w:val="sq-AL"/>
        </w:rPr>
      </w:pPr>
      <w:r w:rsidRPr="000E2507">
        <w:rPr>
          <w:rFonts w:ascii="Times New Roman" w:hAnsi="Times New Roman" w:cs="Times New Roman"/>
          <w:sz w:val="24"/>
          <w:szCs w:val="24"/>
          <w:lang w:val="sq-AL"/>
        </w:rPr>
        <w:t xml:space="preserve">Gjithashtu, z. </w:t>
      </w:r>
      <w:r w:rsidRPr="000E2507">
        <w:rPr>
          <w:rStyle w:val="Strong"/>
          <w:rFonts w:ascii="Times New Roman" w:hAnsi="Times New Roman" w:cs="Times New Roman"/>
          <w:sz w:val="24"/>
          <w:szCs w:val="24"/>
          <w:lang w:val="sq-AL"/>
        </w:rPr>
        <w:t>Esat Hoti</w:t>
      </w:r>
      <w:r w:rsidRPr="000E2507">
        <w:rPr>
          <w:rFonts w:ascii="Times New Roman" w:hAnsi="Times New Roman" w:cs="Times New Roman"/>
          <w:sz w:val="24"/>
          <w:szCs w:val="24"/>
          <w:lang w:val="sq-AL"/>
        </w:rPr>
        <w:t xml:space="preserve"> parashtroi shqetësimin se, me këtë rregullore, i është ulur paga, me arsyetimin se deri më tani, bazuar në Rregulloren për Klasifikimin e Vendeve të Punës, </w:t>
      </w:r>
      <w:r w:rsidRPr="000E2507">
        <w:rPr>
          <w:rStyle w:val="Strong"/>
          <w:rFonts w:ascii="Times New Roman" w:hAnsi="Times New Roman" w:cs="Times New Roman"/>
          <w:sz w:val="24"/>
          <w:szCs w:val="24"/>
          <w:lang w:val="sq-AL"/>
        </w:rPr>
        <w:t>pozita e Certifikuesit</w:t>
      </w:r>
      <w:r w:rsidRPr="000E2507">
        <w:rPr>
          <w:rFonts w:ascii="Times New Roman" w:hAnsi="Times New Roman" w:cs="Times New Roman"/>
          <w:sz w:val="24"/>
          <w:szCs w:val="24"/>
          <w:lang w:val="sq-AL"/>
        </w:rPr>
        <w:t xml:space="preserve"> ka qenë e barasvlershme me pozitën e </w:t>
      </w:r>
      <w:r w:rsidRPr="000E2507">
        <w:rPr>
          <w:rStyle w:val="Strong"/>
          <w:rFonts w:ascii="Times New Roman" w:hAnsi="Times New Roman" w:cs="Times New Roman"/>
          <w:sz w:val="24"/>
          <w:szCs w:val="24"/>
          <w:lang w:val="sq-AL"/>
        </w:rPr>
        <w:t>Udhëheqësit (Drejtues i Ulët)</w:t>
      </w:r>
      <w:r w:rsidRPr="000E2507">
        <w:rPr>
          <w:rFonts w:ascii="Times New Roman" w:hAnsi="Times New Roman" w:cs="Times New Roman"/>
          <w:sz w:val="24"/>
          <w:szCs w:val="24"/>
          <w:lang w:val="sq-AL"/>
        </w:rPr>
        <w:t xml:space="preserve">, ndërsa sipas draftit të ri ajo kalon në </w:t>
      </w:r>
      <w:r w:rsidRPr="000E2507">
        <w:rPr>
          <w:rStyle w:val="Strong"/>
          <w:rFonts w:ascii="Times New Roman" w:hAnsi="Times New Roman" w:cs="Times New Roman"/>
          <w:sz w:val="24"/>
          <w:szCs w:val="24"/>
          <w:lang w:val="sq-AL"/>
        </w:rPr>
        <w:t>klasën Profesional 1</w:t>
      </w:r>
      <w:r w:rsidRPr="000E2507">
        <w:rPr>
          <w:rFonts w:ascii="Times New Roman" w:hAnsi="Times New Roman" w:cs="Times New Roman"/>
          <w:sz w:val="24"/>
          <w:szCs w:val="24"/>
          <w:lang w:val="sq-AL"/>
        </w:rPr>
        <w:t>, çka përbën degradim në aspektin e pagës. Ai kërkoi që të gjendet një zgjidhje institucionale në mënyrë që të mos dëmtohet financiarisht.</w:t>
      </w:r>
    </w:p>
    <w:p w14:paraId="1C17E864" w14:textId="77777777" w:rsidR="00874B91" w:rsidRPr="00874B91" w:rsidRDefault="00874B91" w:rsidP="000E2507">
      <w:pPr>
        <w:pStyle w:val="NormalWeb"/>
        <w:rPr>
          <w:rFonts w:ascii="Times New Roman" w:hAnsi="Times New Roman" w:cs="Times New Roman"/>
          <w:sz w:val="24"/>
          <w:szCs w:val="24"/>
          <w:lang w:val="sq-AL"/>
        </w:rPr>
      </w:pPr>
      <w:r w:rsidRPr="00874B91">
        <w:rPr>
          <w:rFonts w:ascii="Times New Roman" w:hAnsi="Times New Roman" w:cs="Times New Roman"/>
          <w:b/>
          <w:sz w:val="24"/>
          <w:szCs w:val="24"/>
          <w:lang w:val="sq-AL"/>
        </w:rPr>
        <w:t xml:space="preserve">Mirsad Shala: </w:t>
      </w:r>
      <w:r w:rsidRPr="00874B91">
        <w:rPr>
          <w:rFonts w:ascii="Times New Roman" w:hAnsi="Times New Roman" w:cs="Times New Roman"/>
          <w:sz w:val="24"/>
          <w:szCs w:val="24"/>
          <w:lang w:val="sq-AL"/>
        </w:rPr>
        <w:t>po Esat,</w:t>
      </w:r>
      <w:r>
        <w:rPr>
          <w:rFonts w:ascii="Times New Roman" w:hAnsi="Times New Roman" w:cs="Times New Roman"/>
          <w:b/>
          <w:sz w:val="24"/>
          <w:szCs w:val="24"/>
          <w:lang w:val="sq-AL"/>
        </w:rPr>
        <w:t xml:space="preserve"> </w:t>
      </w:r>
      <w:r>
        <w:rPr>
          <w:rFonts w:ascii="Times New Roman" w:hAnsi="Times New Roman" w:cs="Times New Roman"/>
          <w:sz w:val="24"/>
          <w:szCs w:val="24"/>
          <w:lang w:val="sq-AL"/>
        </w:rPr>
        <w:t>ashtu siç e thash më herët nga rekomandimet e dhëna nga DMZP-ja, njëri ndër ta ishte edhe te pozita e Zyrtarit të lartë certifikues që duhet ti raportoj drejtëpërdrejtë Zyrtarit Kryesor Administrativ, kështu që ne në fillim pozitën tuaj e kena parapa brenda drejtorisë me propozimin e drejtotrit, por nga DMZP na është kërku e e qit dhe me i raportu kjo pozitë drejtëpërdrejtë Zyrtarit Kryesor Administrativ, e që kjo pozitë është rekomandu njopjt edhe në disa komuna të vendoset me i raportu drejtëpërdrejtë Zyrtarit Kryesor Administrativ. Ne si grup skemi qare pa i’u përmbajtë këtyre rekomandimeve.</w:t>
      </w:r>
    </w:p>
    <w:p w14:paraId="5C3AF63B" w14:textId="77777777" w:rsidR="000E2507" w:rsidRDefault="000E2507" w:rsidP="000E2507">
      <w:pPr>
        <w:rPr>
          <w:rFonts w:ascii="Times New Roman" w:hAnsi="Times New Roman" w:cs="Times New Roman"/>
          <w:sz w:val="24"/>
          <w:szCs w:val="24"/>
          <w:lang w:val="sq-AL"/>
        </w:rPr>
      </w:pPr>
      <w:r w:rsidRPr="000E2507">
        <w:rPr>
          <w:rFonts w:ascii="Times New Roman" w:hAnsi="Times New Roman" w:cs="Times New Roman"/>
          <w:sz w:val="24"/>
          <w:szCs w:val="24"/>
          <w:lang w:val="sq-AL"/>
        </w:rPr>
        <w:t xml:space="preserve">z. </w:t>
      </w:r>
      <w:r w:rsidRPr="000E2507">
        <w:rPr>
          <w:rStyle w:val="Strong"/>
          <w:rFonts w:ascii="Times New Roman" w:hAnsi="Times New Roman" w:cs="Times New Roman"/>
          <w:sz w:val="24"/>
          <w:szCs w:val="24"/>
          <w:lang w:val="sq-AL"/>
        </w:rPr>
        <w:t>Xhemajli Ejupi</w:t>
      </w:r>
      <w:r w:rsidRPr="000E2507">
        <w:rPr>
          <w:rFonts w:ascii="Times New Roman" w:hAnsi="Times New Roman" w:cs="Times New Roman"/>
          <w:sz w:val="24"/>
          <w:szCs w:val="24"/>
          <w:lang w:val="sq-AL"/>
        </w:rPr>
        <w:t xml:space="preserve"> parashtroi kërkesën dhe shqetësimin se, me këtë rregullore, </w:t>
      </w:r>
      <w:r w:rsidRPr="000E2507">
        <w:rPr>
          <w:rStyle w:val="Strong"/>
          <w:rFonts w:ascii="Times New Roman" w:hAnsi="Times New Roman" w:cs="Times New Roman"/>
          <w:sz w:val="24"/>
          <w:szCs w:val="24"/>
          <w:lang w:val="sq-AL"/>
        </w:rPr>
        <w:t>nuk i është ndryshuar koeficienti i pozitës së punës nga klasa Profesional 1 në klasën Specialist</w:t>
      </w:r>
      <w:r w:rsidRPr="000E2507">
        <w:rPr>
          <w:rFonts w:ascii="Times New Roman" w:hAnsi="Times New Roman" w:cs="Times New Roman"/>
          <w:sz w:val="24"/>
          <w:szCs w:val="24"/>
          <w:lang w:val="sq-AL"/>
        </w:rPr>
        <w:t xml:space="preserve">, ndonëse, sipas tij, </w:t>
      </w:r>
      <w:r w:rsidRPr="000E2507">
        <w:rPr>
          <w:rStyle w:val="Strong"/>
          <w:rFonts w:ascii="Times New Roman" w:hAnsi="Times New Roman" w:cs="Times New Roman"/>
          <w:sz w:val="24"/>
          <w:szCs w:val="24"/>
          <w:lang w:val="sq-AL"/>
        </w:rPr>
        <w:t>i plotëson kriteret e përcaktuara</w:t>
      </w:r>
      <w:r w:rsidRPr="000E2507">
        <w:rPr>
          <w:rFonts w:ascii="Times New Roman" w:hAnsi="Times New Roman" w:cs="Times New Roman"/>
          <w:sz w:val="24"/>
          <w:szCs w:val="24"/>
          <w:lang w:val="sq-AL"/>
        </w:rPr>
        <w:t xml:space="preserve"> për këtë pozitë pune. Ai kërkoi që kjo çështje të rishqyrtohet dhe të bëhet harmonizimi i klasifikimit të pozitës me kualifikimin dhe përgjegjësitë përkatëse.</w:t>
      </w:r>
    </w:p>
    <w:p w14:paraId="5D050E39" w14:textId="77777777" w:rsidR="002A2893" w:rsidRDefault="002A2893" w:rsidP="000E2507">
      <w:pPr>
        <w:rPr>
          <w:rFonts w:ascii="Times New Roman" w:hAnsi="Times New Roman" w:cs="Times New Roman"/>
          <w:sz w:val="24"/>
          <w:szCs w:val="24"/>
          <w:lang w:val="sq-AL"/>
        </w:rPr>
      </w:pPr>
    </w:p>
    <w:p w14:paraId="25FF83EA" w14:textId="77777777" w:rsidR="002A2893" w:rsidRPr="002A2893" w:rsidRDefault="002A2893" w:rsidP="000E2507">
      <w:pPr>
        <w:rPr>
          <w:rFonts w:ascii="Times New Roman" w:hAnsi="Times New Roman" w:cs="Times New Roman"/>
          <w:sz w:val="24"/>
          <w:szCs w:val="24"/>
          <w:lang w:val="sq-AL"/>
        </w:rPr>
      </w:pPr>
      <w:r w:rsidRPr="002A2893">
        <w:rPr>
          <w:rFonts w:ascii="Times New Roman" w:hAnsi="Times New Roman" w:cs="Times New Roman"/>
          <w:b/>
          <w:sz w:val="24"/>
          <w:szCs w:val="24"/>
          <w:lang w:val="sq-AL"/>
        </w:rPr>
        <w:t>Mirsad Shala:</w:t>
      </w:r>
      <w:r>
        <w:rPr>
          <w:rFonts w:ascii="Times New Roman" w:hAnsi="Times New Roman" w:cs="Times New Roman"/>
          <w:b/>
          <w:sz w:val="24"/>
          <w:szCs w:val="24"/>
          <w:lang w:val="sq-AL"/>
        </w:rPr>
        <w:t xml:space="preserve"> </w:t>
      </w:r>
      <w:r>
        <w:rPr>
          <w:rFonts w:ascii="Times New Roman" w:hAnsi="Times New Roman" w:cs="Times New Roman"/>
          <w:sz w:val="24"/>
          <w:szCs w:val="24"/>
          <w:lang w:val="sq-AL"/>
        </w:rPr>
        <w:t xml:space="preserve">i nderum, siç e thash më herët DMZP nuk na lejon që ne me i ndrshu këto klasa, dmth nga profesional në specialist. Po ta citoj atë çka na ka thënë DMZP-ja: </w:t>
      </w:r>
      <w:r w:rsidR="00DD45F1">
        <w:rPr>
          <w:rStyle w:val="Strong"/>
          <w:rFonts w:ascii="Times New Roman" w:hAnsi="Times New Roman" w:cs="Times New Roman"/>
          <w:b w:val="0"/>
          <w:sz w:val="24"/>
          <w:szCs w:val="24"/>
          <w:lang w:val="sq-AL"/>
        </w:rPr>
        <w:t>gjatë përcaktimit të pozitave në kategorinë dhe klasën e specialistit, duhet pasur parasysh se nëpunësve aktual nuk mund të i’u ndryshohet kategoria aktuale në kategorinë e specialistit (përveç nëse janë duke e marrë pagën e specialistit), poashtu në kategorinë e specialistit nuk mund të sistemohen të punësuarit me diploma të drejtimeve arsimore.</w:t>
      </w:r>
    </w:p>
    <w:p w14:paraId="56746E5D" w14:textId="77777777" w:rsidR="00365F8F" w:rsidRDefault="00365F8F"/>
    <w:sectPr w:rsidR="00365F8F" w:rsidSect="000E2507">
      <w:footerReference w:type="default" r:id="rId11"/>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A08E" w14:textId="77777777" w:rsidR="00265F51" w:rsidRDefault="00265F51" w:rsidP="00F8258A">
      <w:r>
        <w:separator/>
      </w:r>
    </w:p>
  </w:endnote>
  <w:endnote w:type="continuationSeparator" w:id="0">
    <w:p w14:paraId="15D6E66A" w14:textId="77777777" w:rsidR="00265F51" w:rsidRDefault="00265F51" w:rsidP="00F8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61495"/>
      <w:docPartObj>
        <w:docPartGallery w:val="Page Numbers (Bottom of Page)"/>
        <w:docPartUnique/>
      </w:docPartObj>
    </w:sdtPr>
    <w:sdtEndPr>
      <w:rPr>
        <w:noProof/>
      </w:rPr>
    </w:sdtEndPr>
    <w:sdtContent>
      <w:p w14:paraId="6EF1E806" w14:textId="77777777" w:rsidR="00F8258A" w:rsidRDefault="00F825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F223E" w14:textId="77777777" w:rsidR="00F8258A" w:rsidRDefault="00F8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F2E3" w14:textId="77777777" w:rsidR="00265F51" w:rsidRDefault="00265F51" w:rsidP="00F8258A">
      <w:r>
        <w:separator/>
      </w:r>
    </w:p>
  </w:footnote>
  <w:footnote w:type="continuationSeparator" w:id="0">
    <w:p w14:paraId="275979E6" w14:textId="77777777" w:rsidR="00265F51" w:rsidRDefault="00265F51" w:rsidP="00F8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9D5"/>
    <w:multiLevelType w:val="multilevel"/>
    <w:tmpl w:val="77A43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FAA6BBC"/>
    <w:multiLevelType w:val="hybridMultilevel"/>
    <w:tmpl w:val="1630AF24"/>
    <w:lvl w:ilvl="0" w:tplc="536A8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07"/>
    <w:rsid w:val="000E2507"/>
    <w:rsid w:val="0016769C"/>
    <w:rsid w:val="001A0390"/>
    <w:rsid w:val="001F43DF"/>
    <w:rsid w:val="00265F51"/>
    <w:rsid w:val="002A2893"/>
    <w:rsid w:val="00365F8F"/>
    <w:rsid w:val="00477D04"/>
    <w:rsid w:val="004E014B"/>
    <w:rsid w:val="0056258C"/>
    <w:rsid w:val="005652EF"/>
    <w:rsid w:val="00601D4B"/>
    <w:rsid w:val="00741E09"/>
    <w:rsid w:val="00844F32"/>
    <w:rsid w:val="00874B91"/>
    <w:rsid w:val="00890D0D"/>
    <w:rsid w:val="008F05E5"/>
    <w:rsid w:val="008F2BFC"/>
    <w:rsid w:val="00952A92"/>
    <w:rsid w:val="00972815"/>
    <w:rsid w:val="00A33D89"/>
    <w:rsid w:val="00B90CD9"/>
    <w:rsid w:val="00C418EC"/>
    <w:rsid w:val="00D23613"/>
    <w:rsid w:val="00D417D9"/>
    <w:rsid w:val="00DD45F1"/>
    <w:rsid w:val="00DD5716"/>
    <w:rsid w:val="00DF1842"/>
    <w:rsid w:val="00E4317B"/>
    <w:rsid w:val="00E51EA7"/>
    <w:rsid w:val="00F8258A"/>
    <w:rsid w:val="00FF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A121"/>
  <w15:chartTrackingRefBased/>
  <w15:docId w15:val="{9A3895BB-1512-4E9A-AB99-3D90FA99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5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507"/>
    <w:pPr>
      <w:spacing w:before="100" w:beforeAutospacing="1" w:after="100" w:afterAutospacing="1"/>
    </w:pPr>
  </w:style>
  <w:style w:type="character" w:styleId="Strong">
    <w:name w:val="Strong"/>
    <w:basedOn w:val="DefaultParagraphFont"/>
    <w:uiPriority w:val="22"/>
    <w:qFormat/>
    <w:rsid w:val="000E2507"/>
    <w:rPr>
      <w:b/>
      <w:bCs/>
    </w:rPr>
  </w:style>
  <w:style w:type="paragraph" w:styleId="Header">
    <w:name w:val="header"/>
    <w:basedOn w:val="Normal"/>
    <w:link w:val="HeaderChar"/>
    <w:uiPriority w:val="99"/>
    <w:unhideWhenUsed/>
    <w:rsid w:val="00F8258A"/>
    <w:pPr>
      <w:tabs>
        <w:tab w:val="center" w:pos="4680"/>
        <w:tab w:val="right" w:pos="9360"/>
      </w:tabs>
    </w:pPr>
  </w:style>
  <w:style w:type="character" w:customStyle="1" w:styleId="HeaderChar">
    <w:name w:val="Header Char"/>
    <w:basedOn w:val="DefaultParagraphFont"/>
    <w:link w:val="Header"/>
    <w:uiPriority w:val="99"/>
    <w:rsid w:val="00F8258A"/>
    <w:rPr>
      <w:rFonts w:ascii="Calibri" w:hAnsi="Calibri" w:cs="Calibri"/>
    </w:rPr>
  </w:style>
  <w:style w:type="paragraph" w:styleId="Footer">
    <w:name w:val="footer"/>
    <w:basedOn w:val="Normal"/>
    <w:link w:val="FooterChar"/>
    <w:uiPriority w:val="99"/>
    <w:unhideWhenUsed/>
    <w:rsid w:val="00F8258A"/>
    <w:pPr>
      <w:tabs>
        <w:tab w:val="center" w:pos="4680"/>
        <w:tab w:val="right" w:pos="9360"/>
      </w:tabs>
    </w:pPr>
  </w:style>
  <w:style w:type="character" w:customStyle="1" w:styleId="FooterChar">
    <w:name w:val="Footer Char"/>
    <w:basedOn w:val="DefaultParagraphFont"/>
    <w:link w:val="Footer"/>
    <w:uiPriority w:val="99"/>
    <w:rsid w:val="00F8258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 Shala</dc:creator>
  <cp:keywords/>
  <dc:description/>
  <cp:lastModifiedBy>Blerta Gashi</cp:lastModifiedBy>
  <cp:revision>2</cp:revision>
  <cp:lastPrinted>2026-02-09T09:11:00Z</cp:lastPrinted>
  <dcterms:created xsi:type="dcterms:W3CDTF">2026-02-09T09:15:00Z</dcterms:created>
  <dcterms:modified xsi:type="dcterms:W3CDTF">2026-02-09T09:15:00Z</dcterms:modified>
</cp:coreProperties>
</file>