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0F6FC6" w:themeColor="accent1"/>
          <w:lang w:val="sq-AL"/>
        </w:rPr>
        <w:id w:val="48494063"/>
        <w:docPartObj>
          <w:docPartGallery w:val="Cover Pages"/>
          <w:docPartUnique/>
        </w:docPartObj>
      </w:sdtPr>
      <w:sdtEndPr>
        <w:rPr>
          <w:color w:val="auto"/>
          <w:kern w:val="28"/>
        </w:rPr>
      </w:sdtEndPr>
      <w:sdtContent>
        <w:p w14:paraId="21DD7332" w14:textId="77777777" w:rsidR="002F3CDB" w:rsidRPr="005F735D" w:rsidRDefault="002F3CDB" w:rsidP="001D3EDA">
          <w:pPr>
            <w:pStyle w:val="NoSpacing"/>
            <w:spacing w:before="1540" w:after="240"/>
            <w:rPr>
              <w:rFonts w:ascii="Times New Roman" w:hAnsi="Times New Roman" w:cs="Times New Roman"/>
              <w:color w:val="0F6FC6" w:themeColor="accent1"/>
              <w:lang w:val="sq-AL"/>
            </w:rPr>
          </w:pPr>
          <w:r w:rsidRPr="005F735D">
            <w:rPr>
              <w:rFonts w:ascii="Times New Roman" w:hAnsi="Times New Roman" w:cs="Times New Roman"/>
              <w:noProof/>
              <w:color w:val="0F6FC6" w:themeColor="accent1"/>
              <w:lang w:val="sq-AL"/>
            </w:rPr>
            <w:drawing>
              <wp:anchor distT="0" distB="0" distL="114300" distR="114300" simplePos="0" relativeHeight="251660288" behindDoc="0" locked="0" layoutInCell="1" allowOverlap="1" wp14:anchorId="3B1DF096" wp14:editId="06A36EE8">
                <wp:simplePos x="2876550" y="1724025"/>
                <wp:positionH relativeFrom="margin">
                  <wp:align>left</wp:align>
                </wp:positionH>
                <wp:positionV relativeFrom="margin">
                  <wp:align>top</wp:align>
                </wp:positionV>
                <wp:extent cx="609600" cy="6769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676910"/>
                        </a:xfrm>
                        <a:prstGeom prst="rect">
                          <a:avLst/>
                        </a:prstGeom>
                        <a:noFill/>
                      </pic:spPr>
                    </pic:pic>
                  </a:graphicData>
                </a:graphic>
              </wp:anchor>
            </w:drawing>
          </w:r>
          <w:r w:rsidRPr="005F735D">
            <w:rPr>
              <w:rFonts w:ascii="Times New Roman" w:hAnsi="Times New Roman" w:cs="Times New Roman"/>
              <w:color w:val="0F6FC6" w:themeColor="accent1"/>
              <w:lang w:val="sq-AL"/>
            </w:rPr>
            <w:t xml:space="preserve">                                                </w:t>
          </w:r>
          <w:r w:rsidRPr="005F735D">
            <w:rPr>
              <w:rFonts w:ascii="Times New Roman" w:hAnsi="Times New Roman" w:cs="Times New Roman"/>
              <w:noProof/>
              <w:color w:val="0F6FC6" w:themeColor="accent1"/>
              <w:lang w:val="sq-AL"/>
            </w:rPr>
            <w:drawing>
              <wp:inline distT="0" distB="0" distL="0" distR="0" wp14:anchorId="46E2678A" wp14:editId="76AAE7E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r w:rsidRPr="005F735D">
            <w:rPr>
              <w:rFonts w:ascii="Times New Roman" w:hAnsi="Times New Roman" w:cs="Times New Roman"/>
              <w:noProof/>
              <w:color w:val="0F6FC6" w:themeColor="accent1"/>
              <w:lang w:val="sq-AL"/>
            </w:rPr>
            <w:drawing>
              <wp:anchor distT="0" distB="0" distL="114300" distR="114300" simplePos="0" relativeHeight="251661312" behindDoc="0" locked="0" layoutInCell="1" allowOverlap="1" wp14:anchorId="158E9F46" wp14:editId="1B80EFB6">
                <wp:simplePos x="4686300" y="1685925"/>
                <wp:positionH relativeFrom="margin">
                  <wp:align>right</wp:align>
                </wp:positionH>
                <wp:positionV relativeFrom="margin">
                  <wp:align>top</wp:align>
                </wp:positionV>
                <wp:extent cx="695325" cy="7239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pic:spPr>
                    </pic:pic>
                  </a:graphicData>
                </a:graphic>
              </wp:anchor>
            </w:drawing>
          </w:r>
        </w:p>
        <w:sdt>
          <w:sdtPr>
            <w:rPr>
              <w:rFonts w:ascii="Times New Roman" w:eastAsiaTheme="majorEastAsia" w:hAnsi="Times New Roman" w:cs="Times New Roman"/>
              <w:caps/>
              <w:color w:val="0F6FC6" w:themeColor="accent1"/>
              <w:sz w:val="72"/>
              <w:szCs w:val="72"/>
              <w:lang w:val="sq-AL"/>
            </w:rPr>
            <w:alias w:val="Title"/>
            <w:tag w:val=""/>
            <w:id w:val="1735040861"/>
            <w:placeholder>
              <w:docPart w:val="25262246624A435887F1C83DAAD26D0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7990022" w14:textId="4DA5E058" w:rsidR="002F3CDB" w:rsidRPr="005F735D" w:rsidRDefault="00930B98" w:rsidP="001D3EDA">
              <w:pPr>
                <w:pStyle w:val="NoSpacing"/>
                <w:pBdr>
                  <w:top w:val="single" w:sz="6" w:space="6" w:color="0F6FC6" w:themeColor="accent1"/>
                  <w:bottom w:val="single" w:sz="6" w:space="6" w:color="0F6FC6" w:themeColor="accent1"/>
                </w:pBdr>
                <w:spacing w:after="240"/>
                <w:jc w:val="center"/>
                <w:rPr>
                  <w:rFonts w:ascii="Times New Roman" w:eastAsiaTheme="majorEastAsia" w:hAnsi="Times New Roman" w:cs="Times New Roman"/>
                  <w:caps/>
                  <w:color w:val="0F6FC6" w:themeColor="accent1"/>
                  <w:sz w:val="80"/>
                  <w:szCs w:val="80"/>
                  <w:lang w:val="sq-AL"/>
                </w:rPr>
              </w:pPr>
              <w:r w:rsidRPr="005F735D">
                <w:rPr>
                  <w:rFonts w:ascii="Times New Roman" w:eastAsiaTheme="majorEastAsia" w:hAnsi="Times New Roman" w:cs="Times New Roman"/>
                  <w:caps/>
                  <w:color w:val="0F6FC6" w:themeColor="accent1"/>
                  <w:sz w:val="72"/>
                  <w:szCs w:val="72"/>
                  <w:lang w:val="sq-AL"/>
                </w:rPr>
                <w:t xml:space="preserve">raporti vjetor i punës </w:t>
              </w:r>
              <w:r w:rsidR="00AD0987">
                <w:rPr>
                  <w:rFonts w:ascii="Times New Roman" w:eastAsiaTheme="majorEastAsia" w:hAnsi="Times New Roman" w:cs="Times New Roman"/>
                  <w:caps/>
                  <w:color w:val="0F6FC6" w:themeColor="accent1"/>
                  <w:sz w:val="72"/>
                  <w:szCs w:val="72"/>
                  <w:lang w:val="sq-AL"/>
                </w:rPr>
                <w:t>SË</w:t>
              </w:r>
              <w:r w:rsidRPr="005F735D">
                <w:rPr>
                  <w:rFonts w:ascii="Times New Roman" w:eastAsiaTheme="majorEastAsia" w:hAnsi="Times New Roman" w:cs="Times New Roman"/>
                  <w:caps/>
                  <w:color w:val="0F6FC6" w:themeColor="accent1"/>
                  <w:sz w:val="72"/>
                  <w:szCs w:val="72"/>
                  <w:lang w:val="sq-AL"/>
                </w:rPr>
                <w:t xml:space="preserve"> Kryetarit</w:t>
              </w:r>
            </w:p>
          </w:sdtContent>
        </w:sdt>
        <w:sdt>
          <w:sdtPr>
            <w:rPr>
              <w:rFonts w:ascii="Times New Roman" w:hAnsi="Times New Roman" w:cs="Times New Roman"/>
              <w:color w:val="0F6FC6" w:themeColor="accent1"/>
              <w:sz w:val="28"/>
              <w:szCs w:val="28"/>
              <w:lang w:val="sq-AL"/>
            </w:rPr>
            <w:alias w:val="Subtitle"/>
            <w:tag w:val=""/>
            <w:id w:val="328029620"/>
            <w:placeholder>
              <w:docPart w:val="1C3BE217279C4F0BA121DEE87C0BE0EA"/>
            </w:placeholder>
            <w:dataBinding w:prefixMappings="xmlns:ns0='http://purl.org/dc/elements/1.1/' xmlns:ns1='http://schemas.openxmlformats.org/package/2006/metadata/core-properties' " w:xpath="/ns1:coreProperties[1]/ns0:subject[1]" w:storeItemID="{6C3C8BC8-F283-45AE-878A-BAB7291924A1}"/>
            <w:text/>
          </w:sdtPr>
          <w:sdtEndPr/>
          <w:sdtContent>
            <w:p w14:paraId="53A6F051" w14:textId="00CEB3E3" w:rsidR="002F3CDB" w:rsidRPr="005F735D" w:rsidRDefault="00930B98" w:rsidP="001D3EDA">
              <w:pPr>
                <w:pStyle w:val="NoSpacing"/>
                <w:jc w:val="center"/>
                <w:rPr>
                  <w:rFonts w:ascii="Times New Roman" w:hAnsi="Times New Roman" w:cs="Times New Roman"/>
                  <w:color w:val="0F6FC6" w:themeColor="accent1"/>
                  <w:sz w:val="28"/>
                  <w:szCs w:val="28"/>
                  <w:lang w:val="sq-AL"/>
                </w:rPr>
              </w:pPr>
              <w:r w:rsidRPr="005F735D">
                <w:rPr>
                  <w:rFonts w:ascii="Times New Roman" w:hAnsi="Times New Roman" w:cs="Times New Roman"/>
                  <w:color w:val="0F6FC6" w:themeColor="accent1"/>
                  <w:sz w:val="28"/>
                  <w:szCs w:val="28"/>
                  <w:lang w:val="sq-AL"/>
                </w:rPr>
                <w:t>(janar – dhjetor 2025)</w:t>
              </w:r>
            </w:p>
          </w:sdtContent>
        </w:sdt>
        <w:p w14:paraId="465E36B5" w14:textId="14BDC2E9" w:rsidR="002F3CDB" w:rsidRPr="005F735D" w:rsidRDefault="002F3CDB" w:rsidP="001D3EDA">
          <w:pPr>
            <w:pStyle w:val="NoSpacing"/>
            <w:spacing w:before="480"/>
            <w:jc w:val="center"/>
            <w:rPr>
              <w:rFonts w:ascii="Times New Roman" w:hAnsi="Times New Roman" w:cs="Times New Roman"/>
              <w:color w:val="0F6FC6" w:themeColor="accent1"/>
              <w:lang w:val="sq-AL"/>
            </w:rPr>
          </w:pPr>
          <w:r w:rsidRPr="005F735D">
            <w:rPr>
              <w:rFonts w:ascii="Times New Roman" w:hAnsi="Times New Roman" w:cs="Times New Roman"/>
              <w:noProof/>
              <w:color w:val="0F6FC6" w:themeColor="accent1"/>
              <w:lang w:val="sq-AL"/>
            </w:rPr>
            <mc:AlternateContent>
              <mc:Choice Requires="wps">
                <w:drawing>
                  <wp:anchor distT="0" distB="0" distL="114300" distR="114300" simplePos="0" relativeHeight="251659264" behindDoc="0" locked="0" layoutInCell="1" allowOverlap="1" wp14:anchorId="3C78E432" wp14:editId="04D72C2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F6FC6"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849DDE7" w14:textId="5F4EAE39" w:rsidR="00EE21A0" w:rsidRDefault="00EE21A0">
                                    <w:pPr>
                                      <w:pStyle w:val="NoSpacing"/>
                                      <w:spacing w:after="40"/>
                                      <w:jc w:val="center"/>
                                      <w:rPr>
                                        <w:caps/>
                                        <w:color w:val="0F6FC6" w:themeColor="accent1"/>
                                        <w:sz w:val="28"/>
                                        <w:szCs w:val="28"/>
                                      </w:rPr>
                                    </w:pPr>
                                    <w:r>
                                      <w:rPr>
                                        <w:caps/>
                                        <w:color w:val="0F6FC6" w:themeColor="accent1"/>
                                        <w:sz w:val="28"/>
                                        <w:szCs w:val="28"/>
                                      </w:rPr>
                                      <w:t>Dhjetor 202</w:t>
                                    </w:r>
                                    <w:r w:rsidR="006B1C09">
                                      <w:rPr>
                                        <w:caps/>
                                        <w:color w:val="0F6FC6" w:themeColor="accent1"/>
                                        <w:sz w:val="28"/>
                                        <w:szCs w:val="28"/>
                                      </w:rPr>
                                      <w:t>5</w:t>
                                    </w:r>
                                  </w:p>
                                </w:sdtContent>
                              </w:sdt>
                              <w:p w14:paraId="44D2D6C9" w14:textId="77777777" w:rsidR="00EE21A0" w:rsidRDefault="005705FD">
                                <w:pPr>
                                  <w:pStyle w:val="NoSpacing"/>
                                  <w:jc w:val="center"/>
                                  <w:rPr>
                                    <w:color w:val="0F6FC6" w:themeColor="accent1"/>
                                  </w:rPr>
                                </w:pPr>
                                <w:sdt>
                                  <w:sdtPr>
                                    <w:rPr>
                                      <w:color w:val="0F6FC6"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EE21A0">
                                      <w:rPr>
                                        <w:color w:val="0F6FC6"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C78E43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0F6FC6"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849DDE7" w14:textId="5F4EAE39" w:rsidR="00EE21A0" w:rsidRDefault="00EE21A0">
                              <w:pPr>
                                <w:pStyle w:val="NoSpacing"/>
                                <w:spacing w:after="40"/>
                                <w:jc w:val="center"/>
                                <w:rPr>
                                  <w:caps/>
                                  <w:color w:val="0F6FC6" w:themeColor="accent1"/>
                                  <w:sz w:val="28"/>
                                  <w:szCs w:val="28"/>
                                </w:rPr>
                              </w:pPr>
                              <w:r>
                                <w:rPr>
                                  <w:caps/>
                                  <w:color w:val="0F6FC6" w:themeColor="accent1"/>
                                  <w:sz w:val="28"/>
                                  <w:szCs w:val="28"/>
                                </w:rPr>
                                <w:t>Dhjetor 202</w:t>
                              </w:r>
                              <w:r w:rsidR="006B1C09">
                                <w:rPr>
                                  <w:caps/>
                                  <w:color w:val="0F6FC6" w:themeColor="accent1"/>
                                  <w:sz w:val="28"/>
                                  <w:szCs w:val="28"/>
                                </w:rPr>
                                <w:t>5</w:t>
                              </w:r>
                            </w:p>
                          </w:sdtContent>
                        </w:sdt>
                        <w:p w14:paraId="44D2D6C9" w14:textId="77777777" w:rsidR="00EE21A0" w:rsidRDefault="005705FD">
                          <w:pPr>
                            <w:pStyle w:val="NoSpacing"/>
                            <w:jc w:val="center"/>
                            <w:rPr>
                              <w:color w:val="0F6FC6" w:themeColor="accent1"/>
                            </w:rPr>
                          </w:pPr>
                          <w:sdt>
                            <w:sdtPr>
                              <w:rPr>
                                <w:color w:val="0F6FC6"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EE21A0">
                                <w:rPr>
                                  <w:color w:val="0F6FC6" w:themeColor="accent1"/>
                                </w:rPr>
                                <w:t xml:space="preserve">     </w:t>
                              </w:r>
                            </w:sdtContent>
                          </w:sdt>
                        </w:p>
                      </w:txbxContent>
                    </v:textbox>
                    <w10:wrap anchorx="margin" anchory="page"/>
                  </v:shape>
                </w:pict>
              </mc:Fallback>
            </mc:AlternateContent>
          </w:r>
          <w:r w:rsidRPr="005F735D">
            <w:rPr>
              <w:rFonts w:ascii="Times New Roman" w:hAnsi="Times New Roman" w:cs="Times New Roman"/>
              <w:noProof/>
              <w:color w:val="0F6FC6" w:themeColor="accent1"/>
              <w:lang w:val="sq-AL"/>
            </w:rPr>
            <w:drawing>
              <wp:inline distT="0" distB="0" distL="0" distR="0" wp14:anchorId="4DC5B3C7" wp14:editId="348EAA7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r w:rsidR="00670461" w:rsidRPr="005F735D">
            <w:rPr>
              <w:rFonts w:ascii="Times New Roman" w:hAnsi="Times New Roman" w:cs="Times New Roman"/>
              <w:color w:val="0F6FC6" w:themeColor="accent1"/>
              <w:lang w:val="sq-AL"/>
            </w:rPr>
            <w:br/>
          </w:r>
        </w:p>
        <w:p w14:paraId="27658B15" w14:textId="5B42E5FB" w:rsidR="007F6021" w:rsidRPr="005F735D" w:rsidRDefault="0054742F" w:rsidP="001D3EDA">
          <w:pPr>
            <w:spacing w:line="240" w:lineRule="auto"/>
            <w:rPr>
              <w:rFonts w:ascii="Times New Roman" w:hAnsi="Times New Roman" w:cs="Times New Roman"/>
              <w:kern w:val="28"/>
            </w:rPr>
          </w:pPr>
          <w:r w:rsidRPr="005F735D">
            <w:rPr>
              <w:rFonts w:ascii="Times New Roman" w:hAnsi="Times New Roman" w:cs="Times New Roman"/>
              <w:noProof/>
              <w:kern w:val="28"/>
            </w:rPr>
            <w:drawing>
              <wp:inline distT="0" distB="0" distL="0" distR="0" wp14:anchorId="7277FE54" wp14:editId="25FB6CF2">
                <wp:extent cx="6320652" cy="307404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372" cy="3079740"/>
                        </a:xfrm>
                        <a:prstGeom prst="rect">
                          <a:avLst/>
                        </a:prstGeom>
                        <a:noFill/>
                      </pic:spPr>
                    </pic:pic>
                  </a:graphicData>
                </a:graphic>
              </wp:inline>
            </w:drawing>
          </w:r>
          <w:r w:rsidR="002F3CDB" w:rsidRPr="005F735D">
            <w:rPr>
              <w:rFonts w:ascii="Times New Roman" w:hAnsi="Times New Roman" w:cs="Times New Roman"/>
              <w:kern w:val="28"/>
            </w:rPr>
            <w:br w:type="page"/>
          </w:r>
        </w:p>
      </w:sdtContent>
    </w:sdt>
    <w:bookmarkStart w:id="0" w:name="_Toc216438735" w:displacedByCustomXml="next"/>
    <w:sdt>
      <w:sdtPr>
        <w:rPr>
          <w:rFonts w:ascii="Times New Roman" w:eastAsiaTheme="minorEastAsia" w:hAnsi="Times New Roman" w:cs="Times New Roman"/>
          <w:color w:val="000000"/>
          <w:sz w:val="24"/>
          <w:szCs w:val="24"/>
          <w14:textFill>
            <w14:solidFill>
              <w14:srgbClr w14:val="000000">
                <w14:lumMod w14:val="75000"/>
              </w14:srgbClr>
            </w14:solidFill>
          </w14:textFill>
        </w:rPr>
        <w:id w:val="1042402704"/>
        <w:docPartObj>
          <w:docPartGallery w:val="Table of Contents"/>
          <w:docPartUnique/>
        </w:docPartObj>
      </w:sdtPr>
      <w:sdtEndPr>
        <w:rPr>
          <w:sz w:val="21"/>
          <w:szCs w:val="21"/>
        </w:rPr>
      </w:sdtEndPr>
      <w:sdtContent>
        <w:bookmarkEnd w:id="0" w:displacedByCustomXml="prev"/>
        <w:p w14:paraId="7D95697C" w14:textId="42DEA492" w:rsidR="007F6021" w:rsidRPr="005F735D" w:rsidRDefault="007F6021" w:rsidP="00552DB8">
          <w:pPr>
            <w:pStyle w:val="Heading1"/>
            <w:pBdr>
              <w:bottom w:val="none" w:sz="0" w:space="0" w:color="auto"/>
            </w:pBdr>
            <w:rPr>
              <w:rFonts w:ascii="Times New Roman" w:hAnsi="Times New Roman" w:cs="Times New Roman"/>
              <w:sz w:val="24"/>
              <w:szCs w:val="24"/>
            </w:rPr>
          </w:pPr>
        </w:p>
        <w:p w14:paraId="16D9E6E1" w14:textId="0C090280" w:rsidR="00DB0F42" w:rsidRPr="005F735D" w:rsidRDefault="007F6021">
          <w:pPr>
            <w:pStyle w:val="TOC1"/>
            <w:rPr>
              <w:rFonts w:ascii="Times New Roman" w:hAnsi="Times New Roman" w:cs="Times New Roman"/>
              <w:b w:val="0"/>
              <w:noProof/>
              <w:sz w:val="22"/>
              <w:szCs w:val="22"/>
            </w:rPr>
          </w:pPr>
          <w:r w:rsidRPr="005F735D">
            <w:rPr>
              <w:rFonts w:ascii="Times New Roman" w:hAnsi="Times New Roman" w:cs="Times New Roman"/>
              <w:sz w:val="24"/>
              <w:szCs w:val="24"/>
            </w:rPr>
            <w:fldChar w:fldCharType="begin"/>
          </w:r>
          <w:r w:rsidRPr="005F735D">
            <w:rPr>
              <w:rFonts w:ascii="Times New Roman" w:hAnsi="Times New Roman" w:cs="Times New Roman"/>
              <w:sz w:val="24"/>
              <w:szCs w:val="24"/>
            </w:rPr>
            <w:instrText xml:space="preserve"> TOC \o "1-1" \h \z \u </w:instrText>
          </w:r>
          <w:r w:rsidRPr="005F735D">
            <w:rPr>
              <w:rFonts w:ascii="Times New Roman" w:hAnsi="Times New Roman" w:cs="Times New Roman"/>
              <w:sz w:val="24"/>
              <w:szCs w:val="24"/>
            </w:rPr>
            <w:fldChar w:fldCharType="separate"/>
          </w:r>
          <w:hyperlink w:anchor="_Toc216438735" w:history="1">
            <w:r w:rsidR="00DB0F42" w:rsidRPr="005F735D">
              <w:rPr>
                <w:rStyle w:val="Hyperlink"/>
                <w:rFonts w:ascii="Times New Roman" w:hAnsi="Times New Roman" w:cs="Times New Roman"/>
                <w:noProof/>
              </w:rPr>
              <w:t>TABELA E PËRMBAJTJES</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_Toc216438735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w:t>
            </w:r>
            <w:r w:rsidR="00DB0F42" w:rsidRPr="005F735D">
              <w:rPr>
                <w:rFonts w:ascii="Times New Roman" w:hAnsi="Times New Roman" w:cs="Times New Roman"/>
                <w:noProof/>
                <w:webHidden/>
              </w:rPr>
              <w:fldChar w:fldCharType="end"/>
            </w:r>
          </w:hyperlink>
        </w:p>
        <w:p w14:paraId="407B0AE6" w14:textId="09652D59" w:rsidR="00DB0F42" w:rsidRPr="005F735D" w:rsidRDefault="005705FD">
          <w:pPr>
            <w:pStyle w:val="TOC1"/>
            <w:rPr>
              <w:rFonts w:ascii="Times New Roman" w:hAnsi="Times New Roman" w:cs="Times New Roman"/>
              <w:b w:val="0"/>
              <w:noProof/>
              <w:sz w:val="22"/>
              <w:szCs w:val="22"/>
            </w:rPr>
          </w:pPr>
          <w:hyperlink w:anchor="_Toc216438736" w:history="1">
            <w:r w:rsidR="00DB0F42" w:rsidRPr="005F735D">
              <w:rPr>
                <w:rStyle w:val="Hyperlink"/>
                <w:rFonts w:ascii="Times New Roman" w:hAnsi="Times New Roman" w:cs="Times New Roman"/>
                <w:i/>
                <w:iCs/>
                <w:noProof/>
              </w:rPr>
              <w:t>ZOTIMET</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_Toc216438736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w:t>
            </w:r>
            <w:r w:rsidR="00DB0F42" w:rsidRPr="005F735D">
              <w:rPr>
                <w:rFonts w:ascii="Times New Roman" w:hAnsi="Times New Roman" w:cs="Times New Roman"/>
                <w:noProof/>
                <w:webHidden/>
              </w:rPr>
              <w:fldChar w:fldCharType="end"/>
            </w:r>
          </w:hyperlink>
        </w:p>
        <w:p w14:paraId="4B5DE622" w14:textId="7941129B" w:rsidR="00DB0F42" w:rsidRPr="005F735D" w:rsidRDefault="005705FD">
          <w:pPr>
            <w:pStyle w:val="TOC1"/>
            <w:rPr>
              <w:rFonts w:ascii="Times New Roman" w:hAnsi="Times New Roman" w:cs="Times New Roman"/>
              <w:b w:val="0"/>
              <w:noProof/>
              <w:sz w:val="22"/>
              <w:szCs w:val="22"/>
            </w:rPr>
          </w:pPr>
          <w:hyperlink w:anchor="_Toc216438737" w:history="1">
            <w:r w:rsidR="00DB0F42" w:rsidRPr="005F735D">
              <w:rPr>
                <w:rStyle w:val="Hyperlink"/>
                <w:rFonts w:ascii="Times New Roman" w:hAnsi="Times New Roman" w:cs="Times New Roman"/>
                <w:noProof/>
              </w:rPr>
              <w:t>PRIORITETET E PROGRAMIT QEVERISËS</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_Toc216438737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w:t>
            </w:r>
            <w:r w:rsidR="00DB0F42" w:rsidRPr="005F735D">
              <w:rPr>
                <w:rFonts w:ascii="Times New Roman" w:hAnsi="Times New Roman" w:cs="Times New Roman"/>
                <w:noProof/>
                <w:webHidden/>
              </w:rPr>
              <w:fldChar w:fldCharType="end"/>
            </w:r>
          </w:hyperlink>
        </w:p>
        <w:p w14:paraId="6C527240" w14:textId="036C312B" w:rsidR="00DB0F42" w:rsidRPr="005F735D" w:rsidRDefault="005705FD">
          <w:pPr>
            <w:pStyle w:val="TOC1"/>
            <w:rPr>
              <w:rFonts w:ascii="Times New Roman" w:hAnsi="Times New Roman" w:cs="Times New Roman"/>
              <w:b w:val="0"/>
              <w:noProof/>
              <w:sz w:val="22"/>
              <w:szCs w:val="22"/>
            </w:rPr>
          </w:pPr>
          <w:hyperlink w:anchor="_Toc216438738" w:history="1">
            <w:r w:rsidR="00DB0F42" w:rsidRPr="005F735D">
              <w:rPr>
                <w:rStyle w:val="Hyperlink"/>
                <w:rFonts w:ascii="Times New Roman" w:hAnsi="Times New Roman" w:cs="Times New Roman"/>
                <w:noProof/>
              </w:rPr>
              <w:t>PRIORITETET PËR VITIN 2025</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_Toc216438738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3</w:t>
            </w:r>
            <w:r w:rsidR="00DB0F42" w:rsidRPr="005F735D">
              <w:rPr>
                <w:rFonts w:ascii="Times New Roman" w:hAnsi="Times New Roman" w:cs="Times New Roman"/>
                <w:noProof/>
                <w:webHidden/>
              </w:rPr>
              <w:fldChar w:fldCharType="end"/>
            </w:r>
          </w:hyperlink>
        </w:p>
        <w:p w14:paraId="31F60187" w14:textId="698E04A3" w:rsidR="00DB0F42" w:rsidRPr="005F735D" w:rsidRDefault="005705FD">
          <w:pPr>
            <w:pStyle w:val="TOC1"/>
            <w:rPr>
              <w:rFonts w:ascii="Times New Roman" w:hAnsi="Times New Roman" w:cs="Times New Roman"/>
              <w:b w:val="0"/>
              <w:noProof/>
              <w:sz w:val="22"/>
              <w:szCs w:val="22"/>
            </w:rPr>
          </w:pPr>
          <w:hyperlink w:anchor="_Toc216438739" w:history="1">
            <w:r w:rsidR="00DB0F42" w:rsidRPr="005F735D">
              <w:rPr>
                <w:rStyle w:val="Hyperlink"/>
                <w:rFonts w:ascii="Times New Roman" w:hAnsi="Times New Roman" w:cs="Times New Roman"/>
                <w:noProof/>
              </w:rPr>
              <w:t>SYNIME PËR VITIN 2025</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_Toc216438739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3</w:t>
            </w:r>
            <w:r w:rsidR="00DB0F42" w:rsidRPr="005F735D">
              <w:rPr>
                <w:rFonts w:ascii="Times New Roman" w:hAnsi="Times New Roman" w:cs="Times New Roman"/>
                <w:noProof/>
                <w:webHidden/>
              </w:rPr>
              <w:fldChar w:fldCharType="end"/>
            </w:r>
          </w:hyperlink>
        </w:p>
        <w:p w14:paraId="45A570AF" w14:textId="392810C3" w:rsidR="00DB0F42" w:rsidRPr="005F735D" w:rsidRDefault="005705FD">
          <w:pPr>
            <w:pStyle w:val="TOC1"/>
            <w:rPr>
              <w:rFonts w:ascii="Times New Roman" w:hAnsi="Times New Roman" w:cs="Times New Roman"/>
              <w:b w:val="0"/>
              <w:noProof/>
              <w:sz w:val="22"/>
              <w:szCs w:val="22"/>
            </w:rPr>
          </w:pPr>
          <w:hyperlink w:anchor="_Toc216438740" w:history="1">
            <w:r w:rsidR="00DB0F42" w:rsidRPr="005F735D">
              <w:rPr>
                <w:rStyle w:val="Hyperlink"/>
                <w:rFonts w:ascii="Times New Roman" w:hAnsi="Times New Roman" w:cs="Times New Roman"/>
                <w:noProof/>
              </w:rPr>
              <w:t>SFIDAT KRYESORE PËR VITIN 2025</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_Toc216438740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5</w:t>
            </w:r>
            <w:r w:rsidR="00DB0F42" w:rsidRPr="005F735D">
              <w:rPr>
                <w:rFonts w:ascii="Times New Roman" w:hAnsi="Times New Roman" w:cs="Times New Roman"/>
                <w:noProof/>
                <w:webHidden/>
              </w:rPr>
              <w:fldChar w:fldCharType="end"/>
            </w:r>
          </w:hyperlink>
        </w:p>
        <w:p w14:paraId="76E0BED7" w14:textId="1C012327" w:rsidR="00DB0F42" w:rsidRPr="005F735D" w:rsidRDefault="005705FD">
          <w:pPr>
            <w:pStyle w:val="TOC1"/>
            <w:rPr>
              <w:rFonts w:ascii="Times New Roman" w:hAnsi="Times New Roman" w:cs="Times New Roman"/>
              <w:b w:val="0"/>
              <w:noProof/>
              <w:sz w:val="22"/>
              <w:szCs w:val="22"/>
            </w:rPr>
          </w:pPr>
          <w:hyperlink w:anchor="_Toc216438741" w:history="1">
            <w:r w:rsidR="00DB0F42" w:rsidRPr="005F735D">
              <w:rPr>
                <w:rStyle w:val="Hyperlink"/>
                <w:rFonts w:ascii="Times New Roman" w:hAnsi="Times New Roman" w:cs="Times New Roman"/>
                <w:noProof/>
              </w:rPr>
              <w:t>ZYRA E KRYETARIT</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_Toc216438741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6</w:t>
            </w:r>
            <w:r w:rsidR="00DB0F42" w:rsidRPr="005F735D">
              <w:rPr>
                <w:rFonts w:ascii="Times New Roman" w:hAnsi="Times New Roman" w:cs="Times New Roman"/>
                <w:noProof/>
                <w:webHidden/>
              </w:rPr>
              <w:fldChar w:fldCharType="end"/>
            </w:r>
          </w:hyperlink>
        </w:p>
        <w:p w14:paraId="27063312" w14:textId="2550424F" w:rsidR="00DB0F42" w:rsidRPr="005F735D" w:rsidRDefault="005705FD">
          <w:pPr>
            <w:pStyle w:val="TOC1"/>
            <w:rPr>
              <w:rFonts w:ascii="Times New Roman" w:hAnsi="Times New Roman" w:cs="Times New Roman"/>
              <w:b w:val="0"/>
              <w:noProof/>
              <w:sz w:val="22"/>
              <w:szCs w:val="22"/>
            </w:rPr>
          </w:pPr>
          <w:hyperlink w:anchor="_Toc216438742" w:history="1">
            <w:r w:rsidR="00DB0F42" w:rsidRPr="005F735D">
              <w:rPr>
                <w:rStyle w:val="Hyperlink"/>
                <w:rFonts w:ascii="Times New Roman" w:hAnsi="Times New Roman" w:cs="Times New Roman"/>
                <w:noProof/>
              </w:rPr>
              <w:t>Zyra Ligjore</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_Toc216438742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6</w:t>
            </w:r>
            <w:r w:rsidR="00DB0F42" w:rsidRPr="005F735D">
              <w:rPr>
                <w:rFonts w:ascii="Times New Roman" w:hAnsi="Times New Roman" w:cs="Times New Roman"/>
                <w:noProof/>
                <w:webHidden/>
              </w:rPr>
              <w:fldChar w:fldCharType="end"/>
            </w:r>
          </w:hyperlink>
        </w:p>
        <w:p w14:paraId="33E201D9" w14:textId="6608D80C" w:rsidR="00DB0F42" w:rsidRPr="005F735D" w:rsidRDefault="005705FD">
          <w:pPr>
            <w:pStyle w:val="TOC1"/>
            <w:rPr>
              <w:rFonts w:ascii="Times New Roman" w:hAnsi="Times New Roman" w:cs="Times New Roman"/>
              <w:b w:val="0"/>
              <w:noProof/>
              <w:sz w:val="22"/>
              <w:szCs w:val="22"/>
            </w:rPr>
          </w:pPr>
          <w:hyperlink w:anchor="_Toc216438743" w:history="1">
            <w:r w:rsidR="00DB0F42" w:rsidRPr="005F735D">
              <w:rPr>
                <w:rStyle w:val="Hyperlink"/>
                <w:rFonts w:ascii="Times New Roman" w:hAnsi="Times New Roman" w:cs="Times New Roman"/>
                <w:noProof/>
              </w:rPr>
              <w:t>Zyra për Përfaqësim Ligjor - Avokatura</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_Toc216438743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7</w:t>
            </w:r>
            <w:r w:rsidR="00DB0F42" w:rsidRPr="005F735D">
              <w:rPr>
                <w:rFonts w:ascii="Times New Roman" w:hAnsi="Times New Roman" w:cs="Times New Roman"/>
                <w:noProof/>
                <w:webHidden/>
              </w:rPr>
              <w:fldChar w:fldCharType="end"/>
            </w:r>
          </w:hyperlink>
        </w:p>
        <w:p w14:paraId="006DA02D" w14:textId="6B207D6B" w:rsidR="00DB0F42" w:rsidRPr="005F735D" w:rsidRDefault="005705FD">
          <w:pPr>
            <w:pStyle w:val="TOC1"/>
            <w:rPr>
              <w:rFonts w:ascii="Times New Roman" w:hAnsi="Times New Roman" w:cs="Times New Roman"/>
              <w:b w:val="0"/>
              <w:noProof/>
              <w:sz w:val="22"/>
              <w:szCs w:val="22"/>
            </w:rPr>
          </w:pPr>
          <w:hyperlink w:anchor="_Toc216438744" w:history="1">
            <w:r w:rsidR="00DB0F42" w:rsidRPr="005F735D">
              <w:rPr>
                <w:rStyle w:val="Hyperlink"/>
                <w:rFonts w:ascii="Times New Roman" w:hAnsi="Times New Roman" w:cs="Times New Roman"/>
                <w:noProof/>
              </w:rPr>
              <w:t>ZYRA PËR INFORMIM</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_Toc216438744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10</w:t>
            </w:r>
            <w:r w:rsidR="00DB0F42" w:rsidRPr="005F735D">
              <w:rPr>
                <w:rFonts w:ascii="Times New Roman" w:hAnsi="Times New Roman" w:cs="Times New Roman"/>
                <w:noProof/>
                <w:webHidden/>
              </w:rPr>
              <w:fldChar w:fldCharType="end"/>
            </w:r>
          </w:hyperlink>
        </w:p>
        <w:p w14:paraId="08A6969F" w14:textId="1C6A3AEF" w:rsidR="00DB0F42" w:rsidRPr="005F735D" w:rsidRDefault="005705FD">
          <w:pPr>
            <w:pStyle w:val="TOC1"/>
            <w:rPr>
              <w:rFonts w:ascii="Times New Roman" w:hAnsi="Times New Roman" w:cs="Times New Roman"/>
              <w:b w:val="0"/>
              <w:noProof/>
              <w:sz w:val="22"/>
              <w:szCs w:val="22"/>
            </w:rPr>
          </w:pPr>
          <w:hyperlink w:anchor="_Toc216438745" w:history="1">
            <w:r w:rsidR="00DB0F42" w:rsidRPr="005F735D">
              <w:rPr>
                <w:rStyle w:val="Hyperlink"/>
                <w:rFonts w:ascii="Times New Roman" w:hAnsi="Times New Roman" w:cs="Times New Roman"/>
                <w:noProof/>
              </w:rPr>
              <w:t>Lektorimi</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_Toc216438745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13</w:t>
            </w:r>
            <w:r w:rsidR="00DB0F42" w:rsidRPr="005F735D">
              <w:rPr>
                <w:rFonts w:ascii="Times New Roman" w:hAnsi="Times New Roman" w:cs="Times New Roman"/>
                <w:noProof/>
                <w:webHidden/>
              </w:rPr>
              <w:fldChar w:fldCharType="end"/>
            </w:r>
          </w:hyperlink>
        </w:p>
        <w:p w14:paraId="79ED150C" w14:textId="3158FBD8" w:rsidR="00DB0F42" w:rsidRPr="005F735D" w:rsidRDefault="005705FD">
          <w:pPr>
            <w:pStyle w:val="TOC1"/>
            <w:rPr>
              <w:rFonts w:ascii="Times New Roman" w:hAnsi="Times New Roman" w:cs="Times New Roman"/>
              <w:b w:val="0"/>
              <w:noProof/>
              <w:sz w:val="22"/>
              <w:szCs w:val="22"/>
            </w:rPr>
          </w:pPr>
          <w:hyperlink w:anchor="_Toc216438746" w:history="1">
            <w:r w:rsidR="00DB0F42" w:rsidRPr="005F735D">
              <w:rPr>
                <w:rStyle w:val="Hyperlink"/>
                <w:rFonts w:ascii="Times New Roman" w:hAnsi="Times New Roman" w:cs="Times New Roman"/>
                <w:noProof/>
              </w:rPr>
              <w:t>Zyra e Auditimit të Brendshëm</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_Toc216438746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14</w:t>
            </w:r>
            <w:r w:rsidR="00DB0F42" w:rsidRPr="005F735D">
              <w:rPr>
                <w:rFonts w:ascii="Times New Roman" w:hAnsi="Times New Roman" w:cs="Times New Roman"/>
                <w:noProof/>
                <w:webHidden/>
              </w:rPr>
              <w:fldChar w:fldCharType="end"/>
            </w:r>
          </w:hyperlink>
        </w:p>
        <w:p w14:paraId="174D570C" w14:textId="64F0FFA8" w:rsidR="00DB0F42" w:rsidRPr="005F735D" w:rsidRDefault="005705FD">
          <w:pPr>
            <w:pStyle w:val="TOC1"/>
            <w:rPr>
              <w:rFonts w:ascii="Times New Roman" w:hAnsi="Times New Roman" w:cs="Times New Roman"/>
              <w:b w:val="0"/>
              <w:noProof/>
              <w:sz w:val="22"/>
              <w:szCs w:val="22"/>
            </w:rPr>
          </w:pPr>
          <w:hyperlink w:anchor="_Toc216438747" w:history="1">
            <w:r w:rsidR="00DB0F42" w:rsidRPr="005F735D">
              <w:rPr>
                <w:rStyle w:val="Hyperlink"/>
                <w:rFonts w:ascii="Times New Roman" w:hAnsi="Times New Roman" w:cs="Times New Roman"/>
                <w:noProof/>
              </w:rPr>
              <w:t>Zyra e Prokurimit</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_Toc216438747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14</w:t>
            </w:r>
            <w:r w:rsidR="00DB0F42" w:rsidRPr="005F735D">
              <w:rPr>
                <w:rFonts w:ascii="Times New Roman" w:hAnsi="Times New Roman" w:cs="Times New Roman"/>
                <w:noProof/>
                <w:webHidden/>
              </w:rPr>
              <w:fldChar w:fldCharType="end"/>
            </w:r>
          </w:hyperlink>
        </w:p>
        <w:p w14:paraId="0D1135F6" w14:textId="0C7A34E2" w:rsidR="00DB0F42" w:rsidRPr="005F735D" w:rsidRDefault="005705FD">
          <w:pPr>
            <w:pStyle w:val="TOC1"/>
            <w:rPr>
              <w:rFonts w:ascii="Times New Roman" w:hAnsi="Times New Roman" w:cs="Times New Roman"/>
              <w:b w:val="0"/>
              <w:noProof/>
              <w:sz w:val="22"/>
              <w:szCs w:val="22"/>
            </w:rPr>
          </w:pPr>
          <w:hyperlink w:anchor="_Toc216438748" w:history="1">
            <w:r w:rsidR="00DB0F42" w:rsidRPr="005F735D">
              <w:rPr>
                <w:rStyle w:val="Hyperlink"/>
                <w:rFonts w:ascii="Times New Roman" w:hAnsi="Times New Roman" w:cs="Times New Roman"/>
                <w:noProof/>
              </w:rPr>
              <w:t>Zyra Komunale për Komunitete dhe Kthim</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_Toc216438748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14</w:t>
            </w:r>
            <w:r w:rsidR="00DB0F42" w:rsidRPr="005F735D">
              <w:rPr>
                <w:rFonts w:ascii="Times New Roman" w:hAnsi="Times New Roman" w:cs="Times New Roman"/>
                <w:noProof/>
                <w:webHidden/>
              </w:rPr>
              <w:fldChar w:fldCharType="end"/>
            </w:r>
          </w:hyperlink>
        </w:p>
        <w:p w14:paraId="684FE699" w14:textId="36F2C908" w:rsidR="00DB0F42" w:rsidRPr="005F735D" w:rsidRDefault="005705FD">
          <w:pPr>
            <w:pStyle w:val="TOC1"/>
            <w:rPr>
              <w:rFonts w:ascii="Times New Roman" w:hAnsi="Times New Roman" w:cs="Times New Roman"/>
              <w:b w:val="0"/>
              <w:noProof/>
              <w:sz w:val="22"/>
              <w:szCs w:val="22"/>
            </w:rPr>
          </w:pPr>
          <w:hyperlink w:anchor="_Toc216438749" w:history="1">
            <w:r w:rsidR="00DB0F42" w:rsidRPr="005F735D">
              <w:rPr>
                <w:rStyle w:val="Hyperlink"/>
                <w:rFonts w:ascii="Times New Roman" w:hAnsi="Times New Roman" w:cs="Times New Roman"/>
                <w:noProof/>
              </w:rPr>
              <w:t>Sektori për Barazi Gjinore</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_Toc216438749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16</w:t>
            </w:r>
            <w:r w:rsidR="00DB0F42" w:rsidRPr="005F735D">
              <w:rPr>
                <w:rFonts w:ascii="Times New Roman" w:hAnsi="Times New Roman" w:cs="Times New Roman"/>
                <w:noProof/>
                <w:webHidden/>
              </w:rPr>
              <w:fldChar w:fldCharType="end"/>
            </w:r>
          </w:hyperlink>
        </w:p>
        <w:p w14:paraId="5C4E5951" w14:textId="5C72DC31" w:rsidR="00DB0F42" w:rsidRPr="005F735D" w:rsidRDefault="005705FD">
          <w:pPr>
            <w:pStyle w:val="TOC1"/>
            <w:rPr>
              <w:rFonts w:ascii="Times New Roman" w:hAnsi="Times New Roman" w:cs="Times New Roman"/>
              <w:b w:val="0"/>
              <w:noProof/>
              <w:sz w:val="22"/>
              <w:szCs w:val="22"/>
            </w:rPr>
          </w:pPr>
          <w:hyperlink w:anchor="_Toc216438750" w:history="1">
            <w:r w:rsidR="00DB0F42" w:rsidRPr="005F735D">
              <w:rPr>
                <w:rStyle w:val="Hyperlink"/>
                <w:rFonts w:ascii="Times New Roman" w:hAnsi="Times New Roman" w:cs="Times New Roman"/>
                <w:noProof/>
              </w:rPr>
              <w:t>DREJTORIA PËR FINANCA DHE BUXHET</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_Toc216438750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16</w:t>
            </w:r>
            <w:r w:rsidR="00DB0F42" w:rsidRPr="005F735D">
              <w:rPr>
                <w:rFonts w:ascii="Times New Roman" w:hAnsi="Times New Roman" w:cs="Times New Roman"/>
                <w:noProof/>
                <w:webHidden/>
              </w:rPr>
              <w:fldChar w:fldCharType="end"/>
            </w:r>
          </w:hyperlink>
        </w:p>
        <w:p w14:paraId="44C55B2E" w14:textId="7775CD15" w:rsidR="00DB0F42" w:rsidRPr="005F735D" w:rsidRDefault="005705FD">
          <w:pPr>
            <w:pStyle w:val="TOC1"/>
            <w:rPr>
              <w:rFonts w:ascii="Times New Roman" w:hAnsi="Times New Roman" w:cs="Times New Roman"/>
              <w:b w:val="0"/>
              <w:noProof/>
              <w:sz w:val="22"/>
              <w:szCs w:val="22"/>
            </w:rPr>
          </w:pPr>
          <w:hyperlink w:anchor="_Toc216438751" w:history="1">
            <w:r w:rsidR="00DB0F42" w:rsidRPr="005F735D">
              <w:rPr>
                <w:rStyle w:val="Hyperlink"/>
                <w:rFonts w:ascii="Times New Roman" w:hAnsi="Times New Roman" w:cs="Times New Roman"/>
                <w:noProof/>
              </w:rPr>
              <w:t>DREJTORIA PËR SHËNDETËSI DHE PËRKUJDESJE SOCIALE</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_Toc216438751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18</w:t>
            </w:r>
            <w:r w:rsidR="00DB0F42" w:rsidRPr="005F735D">
              <w:rPr>
                <w:rFonts w:ascii="Times New Roman" w:hAnsi="Times New Roman" w:cs="Times New Roman"/>
                <w:noProof/>
                <w:webHidden/>
              </w:rPr>
              <w:fldChar w:fldCharType="end"/>
            </w:r>
          </w:hyperlink>
        </w:p>
        <w:p w14:paraId="6247DCFC" w14:textId="0C7EC1C8" w:rsidR="00DB0F42" w:rsidRPr="005F735D" w:rsidRDefault="005705FD">
          <w:pPr>
            <w:pStyle w:val="TOC1"/>
            <w:rPr>
              <w:rFonts w:ascii="Times New Roman" w:hAnsi="Times New Roman" w:cs="Times New Roman"/>
              <w:b w:val="0"/>
              <w:noProof/>
              <w:sz w:val="22"/>
              <w:szCs w:val="22"/>
            </w:rPr>
          </w:pPr>
          <w:hyperlink w:anchor="_Toc216438752" w:history="1">
            <w:r w:rsidR="00DB0F42" w:rsidRPr="005F735D">
              <w:rPr>
                <w:rStyle w:val="Hyperlink"/>
                <w:rFonts w:ascii="Times New Roman" w:hAnsi="Times New Roman" w:cs="Times New Roman"/>
                <w:noProof/>
              </w:rPr>
              <w:t>DREJTORIA PËR ARSIM</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_Toc216438752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19</w:t>
            </w:r>
            <w:r w:rsidR="00DB0F42" w:rsidRPr="005F735D">
              <w:rPr>
                <w:rFonts w:ascii="Times New Roman" w:hAnsi="Times New Roman" w:cs="Times New Roman"/>
                <w:noProof/>
                <w:webHidden/>
              </w:rPr>
              <w:fldChar w:fldCharType="end"/>
            </w:r>
          </w:hyperlink>
        </w:p>
        <w:p w14:paraId="79F59140" w14:textId="3319E3A5" w:rsidR="00DB0F42" w:rsidRPr="005F735D" w:rsidRDefault="005705FD">
          <w:pPr>
            <w:pStyle w:val="TOC1"/>
            <w:rPr>
              <w:rFonts w:ascii="Times New Roman" w:hAnsi="Times New Roman" w:cs="Times New Roman"/>
              <w:b w:val="0"/>
              <w:noProof/>
              <w:sz w:val="22"/>
              <w:szCs w:val="22"/>
            </w:rPr>
          </w:pPr>
          <w:hyperlink w:anchor="_Toc216438753" w:history="1">
            <w:r w:rsidR="00DB0F42" w:rsidRPr="005F735D">
              <w:rPr>
                <w:rStyle w:val="Hyperlink"/>
                <w:rFonts w:ascii="Times New Roman" w:hAnsi="Times New Roman" w:cs="Times New Roman"/>
                <w:noProof/>
              </w:rPr>
              <w:t>DREJTORIA PËR EKONOMI, ZHVILLIM DHE TURIZËM</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_Toc216438753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19</w:t>
            </w:r>
            <w:r w:rsidR="00DB0F42" w:rsidRPr="005F735D">
              <w:rPr>
                <w:rFonts w:ascii="Times New Roman" w:hAnsi="Times New Roman" w:cs="Times New Roman"/>
                <w:noProof/>
                <w:webHidden/>
              </w:rPr>
              <w:fldChar w:fldCharType="end"/>
            </w:r>
          </w:hyperlink>
        </w:p>
        <w:p w14:paraId="5CD23F0E" w14:textId="21E70ADA" w:rsidR="00DB0F42" w:rsidRPr="005F735D" w:rsidRDefault="005705FD">
          <w:pPr>
            <w:pStyle w:val="TOC1"/>
            <w:rPr>
              <w:rFonts w:ascii="Times New Roman" w:hAnsi="Times New Roman" w:cs="Times New Roman"/>
              <w:b w:val="0"/>
              <w:noProof/>
              <w:sz w:val="22"/>
              <w:szCs w:val="22"/>
            </w:rPr>
          </w:pPr>
          <w:hyperlink w:anchor="_Toc216438754" w:history="1">
            <w:r w:rsidR="00DB0F42" w:rsidRPr="005F735D">
              <w:rPr>
                <w:rStyle w:val="Hyperlink"/>
                <w:rFonts w:ascii="Times New Roman" w:hAnsi="Times New Roman" w:cs="Times New Roman"/>
                <w:noProof/>
              </w:rPr>
              <w:t>DREJTORIA PËR SHËRBIME PUBLIKE</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_Toc216438754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21</w:t>
            </w:r>
            <w:r w:rsidR="00DB0F42" w:rsidRPr="005F735D">
              <w:rPr>
                <w:rFonts w:ascii="Times New Roman" w:hAnsi="Times New Roman" w:cs="Times New Roman"/>
                <w:noProof/>
                <w:webHidden/>
              </w:rPr>
              <w:fldChar w:fldCharType="end"/>
            </w:r>
          </w:hyperlink>
        </w:p>
        <w:p w14:paraId="08C9F134" w14:textId="5F52D8A8" w:rsidR="00DB0F42" w:rsidRPr="005F735D" w:rsidRDefault="005705FD">
          <w:pPr>
            <w:pStyle w:val="TOC1"/>
            <w:rPr>
              <w:rFonts w:ascii="Times New Roman" w:hAnsi="Times New Roman" w:cs="Times New Roman"/>
              <w:b w:val="0"/>
              <w:noProof/>
              <w:sz w:val="22"/>
              <w:szCs w:val="22"/>
            </w:rPr>
          </w:pPr>
          <w:hyperlink w:anchor="_Toc216438755" w:history="1">
            <w:r w:rsidR="00DB0F42" w:rsidRPr="005F735D">
              <w:rPr>
                <w:rStyle w:val="Hyperlink"/>
                <w:rFonts w:ascii="Times New Roman" w:hAnsi="Times New Roman" w:cs="Times New Roman"/>
                <w:noProof/>
              </w:rPr>
              <w:t>DREJTORIA PËR BUJQËSI, PYLLTARI DHE ZHVILLIM RURAL</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_Toc216438755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22</w:t>
            </w:r>
            <w:r w:rsidR="00DB0F42" w:rsidRPr="005F735D">
              <w:rPr>
                <w:rFonts w:ascii="Times New Roman" w:hAnsi="Times New Roman" w:cs="Times New Roman"/>
                <w:noProof/>
                <w:webHidden/>
              </w:rPr>
              <w:fldChar w:fldCharType="end"/>
            </w:r>
          </w:hyperlink>
        </w:p>
        <w:p w14:paraId="463707B2" w14:textId="46BF1EAD" w:rsidR="00DB0F42" w:rsidRPr="005F735D" w:rsidRDefault="005705FD">
          <w:pPr>
            <w:pStyle w:val="TOC1"/>
            <w:rPr>
              <w:rFonts w:ascii="Times New Roman" w:hAnsi="Times New Roman" w:cs="Times New Roman"/>
              <w:b w:val="0"/>
              <w:noProof/>
              <w:sz w:val="22"/>
              <w:szCs w:val="22"/>
            </w:rPr>
          </w:pPr>
          <w:hyperlink w:anchor="_Toc216438756" w:history="1">
            <w:r w:rsidR="00DB0F42" w:rsidRPr="005F735D">
              <w:rPr>
                <w:rStyle w:val="Hyperlink"/>
                <w:rFonts w:ascii="Times New Roman" w:hAnsi="Times New Roman" w:cs="Times New Roman"/>
                <w:noProof/>
              </w:rPr>
              <w:t>DREJTORIA PËR GJEODEZI, KADASTËR DHE PRONË</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_Toc216438756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24</w:t>
            </w:r>
            <w:r w:rsidR="00DB0F42" w:rsidRPr="005F735D">
              <w:rPr>
                <w:rFonts w:ascii="Times New Roman" w:hAnsi="Times New Roman" w:cs="Times New Roman"/>
                <w:noProof/>
                <w:webHidden/>
              </w:rPr>
              <w:fldChar w:fldCharType="end"/>
            </w:r>
          </w:hyperlink>
        </w:p>
        <w:p w14:paraId="482F0D28" w14:textId="3EDEA43E" w:rsidR="00DB0F42" w:rsidRPr="005F735D" w:rsidRDefault="005705FD">
          <w:pPr>
            <w:pStyle w:val="TOC1"/>
            <w:rPr>
              <w:rFonts w:ascii="Times New Roman" w:hAnsi="Times New Roman" w:cs="Times New Roman"/>
              <w:b w:val="0"/>
              <w:noProof/>
              <w:sz w:val="22"/>
              <w:szCs w:val="22"/>
            </w:rPr>
          </w:pPr>
          <w:hyperlink w:anchor="_Toc216438757" w:history="1">
            <w:r w:rsidR="00DB0F42" w:rsidRPr="005F735D">
              <w:rPr>
                <w:rStyle w:val="Hyperlink"/>
                <w:rFonts w:ascii="Times New Roman" w:hAnsi="Times New Roman" w:cs="Times New Roman"/>
                <w:noProof/>
              </w:rPr>
              <w:t>DREJTORIA PËR KULTURË, RINI DHE SPORT</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_Toc216438757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25</w:t>
            </w:r>
            <w:r w:rsidR="00DB0F42" w:rsidRPr="005F735D">
              <w:rPr>
                <w:rFonts w:ascii="Times New Roman" w:hAnsi="Times New Roman" w:cs="Times New Roman"/>
                <w:noProof/>
                <w:webHidden/>
              </w:rPr>
              <w:fldChar w:fldCharType="end"/>
            </w:r>
          </w:hyperlink>
        </w:p>
        <w:p w14:paraId="50189B09" w14:textId="5227478E" w:rsidR="00DB0F42" w:rsidRPr="005F735D" w:rsidRDefault="005705FD">
          <w:pPr>
            <w:pStyle w:val="TOC1"/>
            <w:rPr>
              <w:rFonts w:ascii="Times New Roman" w:hAnsi="Times New Roman" w:cs="Times New Roman"/>
              <w:b w:val="0"/>
              <w:noProof/>
              <w:sz w:val="22"/>
              <w:szCs w:val="22"/>
            </w:rPr>
          </w:pPr>
          <w:hyperlink w:anchor="_Toc216438758" w:history="1">
            <w:r w:rsidR="00DB0F42" w:rsidRPr="005F735D">
              <w:rPr>
                <w:rStyle w:val="Hyperlink"/>
                <w:rFonts w:ascii="Times New Roman" w:hAnsi="Times New Roman" w:cs="Times New Roman"/>
                <w:noProof/>
              </w:rPr>
              <w:t>DREJTORIA PËR PUNË INSPEKTUESE</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_Toc216438758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25</w:t>
            </w:r>
            <w:r w:rsidR="00DB0F42" w:rsidRPr="005F735D">
              <w:rPr>
                <w:rFonts w:ascii="Times New Roman" w:hAnsi="Times New Roman" w:cs="Times New Roman"/>
                <w:noProof/>
                <w:webHidden/>
              </w:rPr>
              <w:fldChar w:fldCharType="end"/>
            </w:r>
          </w:hyperlink>
        </w:p>
        <w:p w14:paraId="5B008A80" w14:textId="7EF0372F" w:rsidR="00DB0F42" w:rsidRPr="005F735D" w:rsidRDefault="005705FD">
          <w:pPr>
            <w:pStyle w:val="TOC1"/>
            <w:rPr>
              <w:rFonts w:ascii="Times New Roman" w:hAnsi="Times New Roman" w:cs="Times New Roman"/>
              <w:b w:val="0"/>
              <w:noProof/>
              <w:sz w:val="22"/>
              <w:szCs w:val="22"/>
            </w:rPr>
          </w:pPr>
          <w:hyperlink w:anchor="_Toc216438759" w:history="1">
            <w:r w:rsidR="00DB0F42" w:rsidRPr="005F735D">
              <w:rPr>
                <w:rStyle w:val="Hyperlink"/>
                <w:rFonts w:ascii="Times New Roman" w:hAnsi="Times New Roman" w:cs="Times New Roman"/>
                <w:noProof/>
              </w:rPr>
              <w:t>DREJTORIA PËR MBROJTJE DHE SHPËTIM</w:t>
            </w:r>
            <w:r w:rsidR="00DB0F42" w:rsidRPr="005F735D">
              <w:rPr>
                <w:rFonts w:ascii="Times New Roman" w:hAnsi="Times New Roman" w:cs="Times New Roman"/>
                <w:noProof/>
                <w:webHidden/>
              </w:rPr>
              <w:tab/>
            </w:r>
            <w:r w:rsidR="00DB0F42" w:rsidRPr="005F735D">
              <w:rPr>
                <w:rFonts w:ascii="Times New Roman" w:hAnsi="Times New Roman" w:cs="Times New Roman"/>
                <w:noProof/>
                <w:webHidden/>
              </w:rPr>
              <w:fldChar w:fldCharType="begin"/>
            </w:r>
            <w:r w:rsidR="00DB0F42" w:rsidRPr="005F735D">
              <w:rPr>
                <w:rFonts w:ascii="Times New Roman" w:hAnsi="Times New Roman" w:cs="Times New Roman"/>
                <w:noProof/>
                <w:webHidden/>
              </w:rPr>
              <w:instrText xml:space="preserve"> PAGEREF _Toc216438759 \h </w:instrText>
            </w:r>
            <w:r w:rsidR="00DB0F42" w:rsidRPr="005F735D">
              <w:rPr>
                <w:rFonts w:ascii="Times New Roman" w:hAnsi="Times New Roman" w:cs="Times New Roman"/>
                <w:noProof/>
                <w:webHidden/>
              </w:rPr>
            </w:r>
            <w:r w:rsidR="00DB0F42" w:rsidRPr="005F735D">
              <w:rPr>
                <w:rFonts w:ascii="Times New Roman" w:hAnsi="Times New Roman" w:cs="Times New Roman"/>
                <w:noProof/>
                <w:webHidden/>
              </w:rPr>
              <w:fldChar w:fldCharType="separate"/>
            </w:r>
            <w:r w:rsidR="00162EDE">
              <w:rPr>
                <w:rFonts w:ascii="Times New Roman" w:hAnsi="Times New Roman" w:cs="Times New Roman"/>
                <w:noProof/>
                <w:webHidden/>
              </w:rPr>
              <w:t>26</w:t>
            </w:r>
            <w:r w:rsidR="00DB0F42" w:rsidRPr="005F735D">
              <w:rPr>
                <w:rFonts w:ascii="Times New Roman" w:hAnsi="Times New Roman" w:cs="Times New Roman"/>
                <w:noProof/>
                <w:webHidden/>
              </w:rPr>
              <w:fldChar w:fldCharType="end"/>
            </w:r>
          </w:hyperlink>
        </w:p>
        <w:p w14:paraId="47C911EC" w14:textId="3ECE2F5C" w:rsidR="007F6021" w:rsidRPr="005F735D" w:rsidRDefault="007F6021" w:rsidP="001D3EDA">
          <w:pPr>
            <w:spacing w:line="240" w:lineRule="auto"/>
            <w:rPr>
              <w:rFonts w:ascii="Times New Roman" w:hAnsi="Times New Roman" w:cs="Times New Roman"/>
            </w:rPr>
          </w:pPr>
          <w:r w:rsidRPr="005F735D">
            <w:rPr>
              <w:rFonts w:ascii="Times New Roman" w:hAnsi="Times New Roman" w:cs="Times New Roman"/>
              <w:sz w:val="24"/>
              <w:szCs w:val="24"/>
            </w:rPr>
            <w:fldChar w:fldCharType="end"/>
          </w:r>
        </w:p>
      </w:sdtContent>
    </w:sdt>
    <w:p w14:paraId="1D7A70F6" w14:textId="77777777" w:rsidR="00DB0F42" w:rsidRPr="005F735D" w:rsidRDefault="00DB0F42" w:rsidP="001D3EDA">
      <w:pPr>
        <w:pStyle w:val="Title"/>
        <w:rPr>
          <w:rFonts w:ascii="Times New Roman" w:hAnsi="Times New Roman" w:cs="Times New Roman"/>
          <w:sz w:val="56"/>
        </w:rPr>
      </w:pPr>
    </w:p>
    <w:p w14:paraId="7659D6D9" w14:textId="77777777" w:rsidR="00DB0F42" w:rsidRPr="005F735D" w:rsidRDefault="00DB0F42" w:rsidP="001D3EDA">
      <w:pPr>
        <w:pStyle w:val="Title"/>
        <w:rPr>
          <w:rFonts w:ascii="Times New Roman" w:hAnsi="Times New Roman" w:cs="Times New Roman"/>
          <w:sz w:val="56"/>
        </w:rPr>
      </w:pPr>
    </w:p>
    <w:p w14:paraId="226CE998" w14:textId="77777777" w:rsidR="00DB0F42" w:rsidRPr="005F735D" w:rsidRDefault="00DB0F42" w:rsidP="001D3EDA">
      <w:pPr>
        <w:pStyle w:val="Title"/>
        <w:rPr>
          <w:rFonts w:ascii="Times New Roman" w:hAnsi="Times New Roman" w:cs="Times New Roman"/>
          <w:sz w:val="56"/>
        </w:rPr>
      </w:pPr>
    </w:p>
    <w:p w14:paraId="3F88718F" w14:textId="26ADF52A" w:rsidR="007F6021" w:rsidRPr="00E90418" w:rsidRDefault="0023394F" w:rsidP="001D3EDA">
      <w:pPr>
        <w:pStyle w:val="Title"/>
        <w:rPr>
          <w:rFonts w:ascii="Times New Roman" w:hAnsi="Times New Roman" w:cs="Times New Roman"/>
          <w:color w:val="auto"/>
          <w:sz w:val="24"/>
          <w:szCs w:val="22"/>
        </w:rPr>
      </w:pPr>
      <w:r w:rsidRPr="005F735D">
        <w:rPr>
          <w:rFonts w:ascii="Times New Roman" w:hAnsi="Times New Roman" w:cs="Times New Roman"/>
          <w:sz w:val="56"/>
        </w:rPr>
        <w:br/>
      </w:r>
      <w:r w:rsidR="00FD17B2" w:rsidRPr="005F735D">
        <w:rPr>
          <w:rFonts w:ascii="Times New Roman" w:hAnsi="Times New Roman" w:cs="Times New Roman"/>
          <w:sz w:val="56"/>
        </w:rPr>
        <w:br/>
      </w:r>
      <w:r w:rsidR="00701A9B" w:rsidRPr="005F735D">
        <w:rPr>
          <w:rFonts w:ascii="Times New Roman" w:hAnsi="Times New Roman" w:cs="Times New Roman"/>
          <w:sz w:val="22"/>
          <w:szCs w:val="22"/>
        </w:rPr>
        <w:lastRenderedPageBreak/>
        <w:br/>
      </w:r>
      <w:r w:rsidR="00701A9B" w:rsidRPr="00E90418">
        <w:rPr>
          <w:rFonts w:ascii="Times New Roman" w:hAnsi="Times New Roman" w:cs="Times New Roman"/>
          <w:color w:val="auto"/>
          <w:sz w:val="24"/>
          <w:szCs w:val="22"/>
        </w:rPr>
        <w:t>F</w:t>
      </w:r>
      <w:r w:rsidR="007F6021" w:rsidRPr="00E90418">
        <w:rPr>
          <w:rFonts w:ascii="Times New Roman" w:hAnsi="Times New Roman" w:cs="Times New Roman"/>
          <w:color w:val="auto"/>
          <w:sz w:val="24"/>
          <w:szCs w:val="22"/>
        </w:rPr>
        <w:t>jala hyr</w:t>
      </w:r>
      <w:r w:rsidR="00701A9B" w:rsidRPr="00E90418">
        <w:rPr>
          <w:rFonts w:ascii="Times New Roman" w:hAnsi="Times New Roman" w:cs="Times New Roman"/>
          <w:color w:val="auto"/>
          <w:sz w:val="24"/>
          <w:szCs w:val="22"/>
        </w:rPr>
        <w:t>ë</w:t>
      </w:r>
      <w:r w:rsidR="007F6021" w:rsidRPr="00E90418">
        <w:rPr>
          <w:rFonts w:ascii="Times New Roman" w:hAnsi="Times New Roman" w:cs="Times New Roman"/>
          <w:color w:val="auto"/>
          <w:sz w:val="24"/>
          <w:szCs w:val="22"/>
        </w:rPr>
        <w:t>se</w:t>
      </w:r>
    </w:p>
    <w:p w14:paraId="70794520" w14:textId="77777777" w:rsidR="007F6021" w:rsidRPr="00E90418" w:rsidRDefault="007F6021" w:rsidP="001D3EDA">
      <w:pPr>
        <w:spacing w:line="240" w:lineRule="auto"/>
        <w:rPr>
          <w:rFonts w:ascii="Times New Roman" w:hAnsi="Times New Roman" w:cs="Times New Roman"/>
          <w:b/>
          <w:i/>
        </w:rPr>
      </w:pPr>
      <w:r w:rsidRPr="00E90418">
        <w:rPr>
          <w:rFonts w:ascii="Times New Roman" w:hAnsi="Times New Roman" w:cs="Times New Roman"/>
          <w:b/>
          <w:i/>
        </w:rPr>
        <w:t>Qytetarë të komunës së Rahovecit,</w:t>
      </w:r>
    </w:p>
    <w:p w14:paraId="775DD615" w14:textId="3E79EFDA" w:rsidR="007F6021" w:rsidRPr="00E90418" w:rsidRDefault="007F6021" w:rsidP="001D3EDA">
      <w:pPr>
        <w:spacing w:line="240" w:lineRule="auto"/>
        <w:rPr>
          <w:rFonts w:ascii="Times New Roman" w:hAnsi="Times New Roman" w:cs="Times New Roman"/>
          <w:b/>
          <w:i/>
        </w:rPr>
      </w:pPr>
      <w:r w:rsidRPr="00E90418">
        <w:rPr>
          <w:rFonts w:ascii="Times New Roman" w:hAnsi="Times New Roman" w:cs="Times New Roman"/>
          <w:b/>
          <w:i/>
        </w:rPr>
        <w:t>Bazuar në Ligjin për Vetëqeverisje Lokale Nr.03/L-040 dhe Statutin e Komunës së Rahovecit Nr.1005 i datës 29.03.2017, si dhe në Planin e Punës së Kryetarit të Komunës dhe Qeverisë Komunale 202</w:t>
      </w:r>
      <w:r w:rsidR="00456E57" w:rsidRPr="00E90418">
        <w:rPr>
          <w:rFonts w:ascii="Times New Roman" w:hAnsi="Times New Roman" w:cs="Times New Roman"/>
          <w:b/>
          <w:i/>
        </w:rPr>
        <w:t>5</w:t>
      </w:r>
      <w:r w:rsidRPr="00E90418">
        <w:rPr>
          <w:rFonts w:ascii="Times New Roman" w:hAnsi="Times New Roman" w:cs="Times New Roman"/>
          <w:b/>
          <w:i/>
        </w:rPr>
        <w:t>, kemi kënaqësinë të paraqesim para jush raportin vjetor për punët, angazhimet dhe arritjet e Komunës së Rahovecit për periudhën:  janar – dhjetor 202</w:t>
      </w:r>
      <w:r w:rsidR="00456E57" w:rsidRPr="00E90418">
        <w:rPr>
          <w:rFonts w:ascii="Times New Roman" w:hAnsi="Times New Roman" w:cs="Times New Roman"/>
          <w:b/>
          <w:i/>
        </w:rPr>
        <w:t>5</w:t>
      </w:r>
      <w:r w:rsidRPr="00E90418">
        <w:rPr>
          <w:rFonts w:ascii="Times New Roman" w:hAnsi="Times New Roman" w:cs="Times New Roman"/>
          <w:b/>
          <w:i/>
        </w:rPr>
        <w:t>.</w:t>
      </w:r>
    </w:p>
    <w:p w14:paraId="65EACE66" w14:textId="77777777" w:rsidR="007F6021" w:rsidRPr="00E90418" w:rsidRDefault="007F6021" w:rsidP="001D3EDA">
      <w:pPr>
        <w:spacing w:line="240" w:lineRule="auto"/>
        <w:rPr>
          <w:rFonts w:ascii="Times New Roman" w:hAnsi="Times New Roman" w:cs="Times New Roman"/>
          <w:b/>
          <w:i/>
        </w:rPr>
      </w:pPr>
      <w:r w:rsidRPr="00E90418">
        <w:rPr>
          <w:rFonts w:ascii="Times New Roman" w:hAnsi="Times New Roman" w:cs="Times New Roman"/>
          <w:b/>
          <w:i/>
        </w:rPr>
        <w:t xml:space="preserve"> Raporti pasqyron aktivitetet dhe angazhimet Kryetarit, të drejtorive komunale në Komunën e Rahovecit si dhe njësive të cilat veprojnë në kuadër të Zyrës së Kryetarit të Komunës së Rahovecit, njëkohësisht reflekton angazhimin dhe rezultatet e shënuara në këtë periudhë.</w:t>
      </w:r>
    </w:p>
    <w:p w14:paraId="7BFD191C" w14:textId="77777777" w:rsidR="007F6021" w:rsidRPr="00E90418" w:rsidRDefault="007F6021" w:rsidP="001D3EDA">
      <w:pPr>
        <w:spacing w:line="240" w:lineRule="auto"/>
        <w:rPr>
          <w:rFonts w:ascii="Times New Roman" w:hAnsi="Times New Roman" w:cs="Times New Roman"/>
          <w:b/>
          <w:i/>
        </w:rPr>
      </w:pPr>
      <w:r w:rsidRPr="00E90418">
        <w:rPr>
          <w:rFonts w:ascii="Times New Roman" w:hAnsi="Times New Roman" w:cs="Times New Roman"/>
          <w:b/>
          <w:i/>
        </w:rPr>
        <w:t>Ky raport gjithëpërfshirës ka për qëllim të nënvizojë, përparimin e arritur në realizimin e prioriteteve të Komunës, ballafaqimeve me vështirësitë dhe përpjekjet për t’u dhënë zgjidhje një sërë çështjesh me interes publik dhe ka si pikë reference Programin Qeverisës.</w:t>
      </w:r>
    </w:p>
    <w:p w14:paraId="24138202" w14:textId="765BD365" w:rsidR="0037539B" w:rsidRPr="00162EDE" w:rsidRDefault="0037539B" w:rsidP="00250778">
      <w:pPr>
        <w:pStyle w:val="Heading1"/>
        <w:pBdr>
          <w:bottom w:val="none" w:sz="0" w:space="0" w:color="auto"/>
        </w:pBdr>
        <w:rPr>
          <w:rStyle w:val="Emphasis"/>
          <w:rFonts w:ascii="Times New Roman" w:hAnsi="Times New Roman" w:cs="Times New Roman"/>
          <w:color w:val="auto"/>
          <w:sz w:val="24"/>
        </w:rPr>
      </w:pPr>
      <w:bookmarkStart w:id="1" w:name="_Toc119256597"/>
      <w:bookmarkStart w:id="2" w:name="_Toc216438736"/>
      <w:r w:rsidRPr="00162EDE">
        <w:rPr>
          <w:rStyle w:val="Emphasis"/>
          <w:rFonts w:ascii="Times New Roman" w:hAnsi="Times New Roman" w:cs="Times New Roman"/>
          <w:color w:val="auto"/>
          <w:sz w:val="24"/>
        </w:rPr>
        <w:t>ZOTIMET</w:t>
      </w:r>
      <w:bookmarkEnd w:id="1"/>
      <w:bookmarkEnd w:id="2"/>
    </w:p>
    <w:p w14:paraId="1B6F3B2E"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e hapur për qytetarët, transparencë e plotë dhe llogaridhënie; </w:t>
      </w:r>
    </w:p>
    <w:p w14:paraId="153E0CE2"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që qeveriset drejt dhe mirë, ligjshëm dhe me </w:t>
      </w:r>
      <w:proofErr w:type="spellStart"/>
      <w:r w:rsidRPr="00162EDE">
        <w:rPr>
          <w:rFonts w:ascii="Times New Roman" w:hAnsi="Times New Roman" w:cs="Times New Roman"/>
          <w:sz w:val="24"/>
          <w:szCs w:val="24"/>
        </w:rPr>
        <w:t>performancë</w:t>
      </w:r>
      <w:proofErr w:type="spellEnd"/>
      <w:r w:rsidRPr="00162EDE">
        <w:rPr>
          <w:rFonts w:ascii="Times New Roman" w:hAnsi="Times New Roman" w:cs="Times New Roman"/>
          <w:sz w:val="24"/>
          <w:szCs w:val="24"/>
        </w:rPr>
        <w:t xml:space="preserve"> të lartë;</w:t>
      </w:r>
    </w:p>
    <w:p w14:paraId="08810449"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që u shërben qytetarëve pa dallim; </w:t>
      </w:r>
    </w:p>
    <w:p w14:paraId="588E1140"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me shërbime gjithnjë e më bashkëkohore; </w:t>
      </w:r>
    </w:p>
    <w:p w14:paraId="5D38AEF2"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ku promovohen politikat dhe praktikat më të mira, si dhe standardet e larta të qeverisjes; </w:t>
      </w:r>
    </w:p>
    <w:p w14:paraId="629C6CED"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ku respektohen vlerat njerëzore e qytetare; </w:t>
      </w:r>
    </w:p>
    <w:p w14:paraId="260BB955"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Komunë pa diskriminim, e që qytetarët i trajton barabartë;</w:t>
      </w:r>
    </w:p>
    <w:p w14:paraId="2AD1C7AC" w14:textId="77777777" w:rsidR="0037539B" w:rsidRPr="00162EDE" w:rsidRDefault="0037539B" w:rsidP="00F660F5">
      <w:pPr>
        <w:pStyle w:val="ListParagraph"/>
        <w:numPr>
          <w:ilvl w:val="0"/>
          <w:numId w:val="6"/>
        </w:numPr>
        <w:rPr>
          <w:rStyle w:val="Emphasis"/>
          <w:rFonts w:ascii="Times New Roman" w:hAnsi="Times New Roman" w:cs="Times New Roman"/>
          <w:i w:val="0"/>
        </w:rPr>
      </w:pPr>
      <w:r w:rsidRPr="00162EDE">
        <w:rPr>
          <w:rStyle w:val="Emphasis"/>
          <w:rFonts w:ascii="Times New Roman" w:hAnsi="Times New Roman" w:cs="Times New Roman"/>
          <w:i w:val="0"/>
        </w:rPr>
        <w:t xml:space="preserve">Komunë ku respektohen vlerat kombëtare, historike, vlerat e luftës dhe të lirisë; </w:t>
      </w:r>
    </w:p>
    <w:p w14:paraId="4CE5EA80"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që nderon sakrificën dhe gjakun e derdhur për liri; </w:t>
      </w:r>
    </w:p>
    <w:p w14:paraId="2B620240"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që trajton dhe mbështet qytetarët që kanë nevoja të veçanta; </w:t>
      </w:r>
    </w:p>
    <w:p w14:paraId="69FD0B3E"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që nderon, promovon e i jep përkrahje traditës, trashëgimisë dhe gjithë pasurisë sonë të përbashkët, gjithë asaj që është vlerë dhe identitet i Rahovecit; </w:t>
      </w:r>
    </w:p>
    <w:p w14:paraId="2BA539FE"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ku përfaqësohet, mbrohet dhe punohet për interesin publik; </w:t>
      </w:r>
    </w:p>
    <w:p w14:paraId="7CAE9166"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ku përkushtimi për të vepruar ndershëm dhe në pajtim me ligjin, veçse vullnet, përcaktim i të zgjedhurve, jetësohet edhe si detyrim moral ndaj zgjedhësve si dhe ndaj ligjit; </w:t>
      </w:r>
    </w:p>
    <w:p w14:paraId="500CE4DF"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 xml:space="preserve">Komunë ku respektohet mozaiku i vlerave njerëzore, demokratike, kulturore, të trashëgimisë e të besimit në Zot; </w:t>
      </w:r>
    </w:p>
    <w:p w14:paraId="19B531BB" w14:textId="77777777" w:rsidR="0037539B" w:rsidRPr="00162EDE" w:rsidRDefault="0037539B" w:rsidP="00F660F5">
      <w:pPr>
        <w:pStyle w:val="ListParagraph"/>
        <w:numPr>
          <w:ilvl w:val="0"/>
          <w:numId w:val="6"/>
        </w:numPr>
        <w:spacing w:after="80" w:line="240" w:lineRule="auto"/>
        <w:jc w:val="both"/>
        <w:rPr>
          <w:rFonts w:ascii="Times New Roman" w:hAnsi="Times New Roman" w:cs="Times New Roman"/>
          <w:sz w:val="24"/>
          <w:szCs w:val="24"/>
        </w:rPr>
      </w:pPr>
      <w:r w:rsidRPr="00162EDE">
        <w:rPr>
          <w:rFonts w:ascii="Times New Roman" w:hAnsi="Times New Roman" w:cs="Times New Roman"/>
          <w:sz w:val="24"/>
          <w:szCs w:val="24"/>
        </w:rPr>
        <w:t>Komunë ku respektohen pakicat dhe promovohen vlerat e tyre.</w:t>
      </w:r>
    </w:p>
    <w:p w14:paraId="574189EE" w14:textId="1C5CC3A8" w:rsidR="0037539B" w:rsidRPr="00162EDE" w:rsidRDefault="0037539B" w:rsidP="00250778">
      <w:pPr>
        <w:pStyle w:val="Heading1"/>
        <w:pBdr>
          <w:bottom w:val="none" w:sz="0" w:space="0" w:color="auto"/>
        </w:pBdr>
        <w:rPr>
          <w:rFonts w:ascii="Times New Roman" w:hAnsi="Times New Roman" w:cs="Times New Roman"/>
          <w:color w:val="auto"/>
          <w:sz w:val="24"/>
        </w:rPr>
      </w:pPr>
      <w:bookmarkStart w:id="3" w:name="_Toc57623604"/>
      <w:bookmarkStart w:id="4" w:name="_Toc86658734"/>
      <w:bookmarkStart w:id="5" w:name="_Toc119256598"/>
      <w:bookmarkStart w:id="6" w:name="_Toc216438737"/>
      <w:r w:rsidRPr="00162EDE">
        <w:rPr>
          <w:rFonts w:ascii="Times New Roman" w:hAnsi="Times New Roman" w:cs="Times New Roman"/>
          <w:color w:val="auto"/>
          <w:sz w:val="24"/>
        </w:rPr>
        <w:t>PRIORITETET E PROGRAMIT QEVERISËS</w:t>
      </w:r>
      <w:bookmarkEnd w:id="3"/>
      <w:bookmarkEnd w:id="4"/>
      <w:bookmarkEnd w:id="5"/>
      <w:bookmarkEnd w:id="6"/>
    </w:p>
    <w:p w14:paraId="0E037413"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Bujqësia;</w:t>
      </w:r>
    </w:p>
    <w:p w14:paraId="3588A657"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Ekonomia, </w:t>
      </w:r>
      <w:proofErr w:type="spellStart"/>
      <w:r w:rsidRPr="00162EDE">
        <w:rPr>
          <w:rFonts w:ascii="Times New Roman" w:hAnsi="Times New Roman" w:cs="Times New Roman"/>
          <w:sz w:val="24"/>
        </w:rPr>
        <w:t>agroturizmi</w:t>
      </w:r>
      <w:proofErr w:type="spellEnd"/>
      <w:r w:rsidRPr="00162EDE">
        <w:rPr>
          <w:rFonts w:ascii="Times New Roman" w:hAnsi="Times New Roman" w:cs="Times New Roman"/>
          <w:sz w:val="24"/>
        </w:rPr>
        <w:t xml:space="preserve"> dhe punësimi;</w:t>
      </w:r>
    </w:p>
    <w:p w14:paraId="56621C3D"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Administrata dhe transparenca;</w:t>
      </w:r>
    </w:p>
    <w:p w14:paraId="0CE238B0"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Arsimi;</w:t>
      </w:r>
    </w:p>
    <w:p w14:paraId="5DA57A53"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Shëndetësia dhe përkujdesja sociale;</w:t>
      </w:r>
    </w:p>
    <w:p w14:paraId="30529972"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Infrastruktura, urbanizmi dhe mjedisi;</w:t>
      </w:r>
    </w:p>
    <w:p w14:paraId="6BD57557"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Barazia gjinore;</w:t>
      </w:r>
    </w:p>
    <w:p w14:paraId="77037D05"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Investimet nga fondi i </w:t>
      </w:r>
      <w:proofErr w:type="spellStart"/>
      <w:r w:rsidRPr="00162EDE">
        <w:rPr>
          <w:rFonts w:ascii="Times New Roman" w:hAnsi="Times New Roman" w:cs="Times New Roman"/>
          <w:sz w:val="24"/>
        </w:rPr>
        <w:t>eficiencës</w:t>
      </w:r>
      <w:proofErr w:type="spellEnd"/>
      <w:r w:rsidRPr="00162EDE">
        <w:rPr>
          <w:rFonts w:ascii="Times New Roman" w:hAnsi="Times New Roman" w:cs="Times New Roman"/>
          <w:sz w:val="24"/>
        </w:rPr>
        <w:t xml:space="preserve"> së energjisë në sektorin publik dhe privat;</w:t>
      </w:r>
    </w:p>
    <w:p w14:paraId="5BE010BE"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Investime në modernizimin e infrastrukturës kulturore, sportive dhe hapësirave për të rinjtë, si dhe rritja e përkrahjes për këta sektorë;</w:t>
      </w:r>
    </w:p>
    <w:p w14:paraId="3DEF2077"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Promovimi i potencialit dhe i mundësive për investime nga mërgata jonë;</w:t>
      </w:r>
    </w:p>
    <w:p w14:paraId="19BD4E19" w14:textId="77777777"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Investime në modernizimin dhe digjitalizimin e shërbimeve komunale;</w:t>
      </w:r>
    </w:p>
    <w:p w14:paraId="2DCABF73" w14:textId="61A03C2B" w:rsidR="0084447F" w:rsidRPr="00162EDE" w:rsidRDefault="0084447F" w:rsidP="0084447F">
      <w:pPr>
        <w:pStyle w:val="ListParagraph"/>
        <w:numPr>
          <w:ilvl w:val="0"/>
          <w:numId w:val="6"/>
        </w:numPr>
        <w:spacing w:after="80" w:line="240" w:lineRule="auto"/>
        <w:jc w:val="both"/>
        <w:rPr>
          <w:rFonts w:ascii="Times New Roman" w:hAnsi="Times New Roman" w:cs="Times New Roman"/>
          <w:sz w:val="24"/>
        </w:rPr>
      </w:pPr>
      <w:r w:rsidRPr="00162EDE">
        <w:rPr>
          <w:rFonts w:ascii="Times New Roman" w:hAnsi="Times New Roman" w:cs="Times New Roman"/>
          <w:sz w:val="24"/>
        </w:rPr>
        <w:t>Mbrojtja e vlerave të luftës dhe trashëgimia kulturore historike.</w:t>
      </w:r>
    </w:p>
    <w:p w14:paraId="1AC0D77B" w14:textId="77777777" w:rsidR="0084447F" w:rsidRPr="00162EDE" w:rsidRDefault="0084447F" w:rsidP="0084447F">
      <w:pPr>
        <w:pStyle w:val="Heading1"/>
        <w:rPr>
          <w:rFonts w:ascii="Times New Roman" w:hAnsi="Times New Roman" w:cs="Times New Roman"/>
          <w:color w:val="auto"/>
          <w:sz w:val="24"/>
        </w:rPr>
      </w:pPr>
      <w:bookmarkStart w:id="7" w:name="_Toc216438738"/>
      <w:bookmarkStart w:id="8" w:name="_Toc119256600"/>
      <w:bookmarkStart w:id="9" w:name="_Toc216438739"/>
      <w:r w:rsidRPr="00162EDE">
        <w:rPr>
          <w:rFonts w:ascii="Times New Roman" w:hAnsi="Times New Roman" w:cs="Times New Roman"/>
          <w:color w:val="auto"/>
          <w:sz w:val="24"/>
        </w:rPr>
        <w:lastRenderedPageBreak/>
        <w:t>PRIORITETET PËR VITIN 202</w:t>
      </w:r>
      <w:bookmarkEnd w:id="7"/>
      <w:r w:rsidRPr="00162EDE">
        <w:rPr>
          <w:rFonts w:ascii="Times New Roman" w:hAnsi="Times New Roman" w:cs="Times New Roman"/>
          <w:color w:val="auto"/>
          <w:sz w:val="24"/>
        </w:rPr>
        <w:t>6</w:t>
      </w:r>
    </w:p>
    <w:p w14:paraId="73173D4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Përfundimi i Sheshit Qendror të Qytetit;</w:t>
      </w:r>
    </w:p>
    <w:p w14:paraId="5D97DF4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Përfundimi i Ballkonit panoramik;</w:t>
      </w:r>
    </w:p>
    <w:p w14:paraId="265EAAD9"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Përfundimi i Qendrës për Kulturë, Rini, Art dhe Inovacion;</w:t>
      </w:r>
    </w:p>
    <w:p w14:paraId="18CD15CF"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Funksionalizimi, mirëmbajtja dhe menaxhimi i hapësirave publike;</w:t>
      </w:r>
    </w:p>
    <w:p w14:paraId="0ECA6AE9"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Mirëmbajtja dhe menaxhimi i vlerave kombëtare historike dhe i luftës çlirimtare (komplekset përkujtimore, muzetë, monumentet e trashëgimisë kulturore historike, lapidarët, varrezat e dëshmorëve dhe të martirëve </w:t>
      </w:r>
      <w:proofErr w:type="spellStart"/>
      <w:r w:rsidRPr="00162EDE">
        <w:rPr>
          <w:rFonts w:ascii="Times New Roman" w:hAnsi="Times New Roman" w:cs="Times New Roman"/>
          <w:sz w:val="24"/>
        </w:rPr>
        <w:t>etj</w:t>
      </w:r>
      <w:proofErr w:type="spellEnd"/>
      <w:r w:rsidRPr="00162EDE">
        <w:rPr>
          <w:rFonts w:ascii="Times New Roman" w:hAnsi="Times New Roman" w:cs="Times New Roman"/>
          <w:sz w:val="24"/>
        </w:rPr>
        <w:t>);</w:t>
      </w:r>
    </w:p>
    <w:p w14:paraId="067435C7"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Përmirësimi i infrastrukturës së institucioneve shkollore;</w:t>
      </w:r>
    </w:p>
    <w:p w14:paraId="333FD18F"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Rritja e përkrahjes për 50% (nga 500 euro sa është tash, në 750 euro) për çdo lindje në maternitetin e Rahovecit;</w:t>
      </w:r>
    </w:p>
    <w:p w14:paraId="3257329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Rritja e numrit të përfituesve dhe e vlerës financiare të bursave për studentët dhe nxënësit e dalluar të komunës,</w:t>
      </w:r>
    </w:p>
    <w:p w14:paraId="563D9EC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Bibliotekat - kujdes i shtuar për bibliotekat, duke u përkujdesur për blerjen e titujve të rinj, por edhe duke i mirëmbajtur dhe investuar në objektet e bibliotekave ekzistuese;</w:t>
      </w:r>
    </w:p>
    <w:p w14:paraId="150222A6"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Laboratorë dhe kabinete - do të investojmë në zhvillimin dhe krijimin e laboratorëve të rinj për shkencat natyrore dhe në kabinete;</w:t>
      </w:r>
    </w:p>
    <w:p w14:paraId="0DF7FDAB"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Sigurimi shëndetësor për fëmijët në çerdhe;</w:t>
      </w:r>
    </w:p>
    <w:p w14:paraId="7DCB47E8"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Tabela digjitale në shkolla;</w:t>
      </w:r>
    </w:p>
    <w:p w14:paraId="7A9297B9"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Projekte dhe investime konkrete për digjitalizimin e bujqësisë;</w:t>
      </w:r>
    </w:p>
    <w:p w14:paraId="64D38B91"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Rrugë fushore të reja dhe mirëmbajtje e rrugëve ekzistuese;</w:t>
      </w:r>
    </w:p>
    <w:p w14:paraId="229E2127"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Përkrahje për fermerët me farëra dhe </w:t>
      </w:r>
      <w:proofErr w:type="spellStart"/>
      <w:r w:rsidRPr="00162EDE">
        <w:rPr>
          <w:rFonts w:ascii="Times New Roman" w:hAnsi="Times New Roman" w:cs="Times New Roman"/>
          <w:sz w:val="24"/>
        </w:rPr>
        <w:t>inpute</w:t>
      </w:r>
      <w:proofErr w:type="spellEnd"/>
      <w:r w:rsidRPr="00162EDE">
        <w:rPr>
          <w:rFonts w:ascii="Times New Roman" w:hAnsi="Times New Roman" w:cs="Times New Roman"/>
          <w:sz w:val="24"/>
        </w:rPr>
        <w:t xml:space="preserve"> bujqësore;</w:t>
      </w:r>
    </w:p>
    <w:p w14:paraId="276AA917"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Sisteme të ujitjes nga burime alternative;</w:t>
      </w:r>
    </w:p>
    <w:p w14:paraId="41E59B9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Krijim i kushteve për operim të bizneseve lokale (infrastrukturë në përputhje me </w:t>
      </w:r>
      <w:proofErr w:type="spellStart"/>
      <w:r w:rsidRPr="00162EDE">
        <w:rPr>
          <w:rFonts w:ascii="Times New Roman" w:hAnsi="Times New Roman" w:cs="Times New Roman"/>
          <w:sz w:val="24"/>
        </w:rPr>
        <w:t>PZhK</w:t>
      </w:r>
      <w:proofErr w:type="spellEnd"/>
      <w:r w:rsidRPr="00162EDE">
        <w:rPr>
          <w:rFonts w:ascii="Times New Roman" w:hAnsi="Times New Roman" w:cs="Times New Roman"/>
          <w:sz w:val="24"/>
        </w:rPr>
        <w:t>-në dhe HZK-në);</w:t>
      </w:r>
    </w:p>
    <w:p w14:paraId="208FC216"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Punë praktike me pagesë për të rinjtë;</w:t>
      </w:r>
    </w:p>
    <w:p w14:paraId="4615769F"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Shërbime veterinare periodike falas;</w:t>
      </w:r>
    </w:p>
    <w:p w14:paraId="4074872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proofErr w:type="spellStart"/>
      <w:r w:rsidRPr="00162EDE">
        <w:rPr>
          <w:rFonts w:ascii="Times New Roman" w:hAnsi="Times New Roman" w:cs="Times New Roman"/>
          <w:sz w:val="24"/>
        </w:rPr>
        <w:t>Konsulencë</w:t>
      </w:r>
      <w:proofErr w:type="spellEnd"/>
      <w:r w:rsidRPr="00162EDE">
        <w:rPr>
          <w:rFonts w:ascii="Times New Roman" w:hAnsi="Times New Roman" w:cs="Times New Roman"/>
          <w:sz w:val="24"/>
        </w:rPr>
        <w:t xml:space="preserve"> dhe hartim të projekteve falas për bujq dhe biznese;</w:t>
      </w:r>
    </w:p>
    <w:p w14:paraId="5172CC3F"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Ndërtim i rrugëve të reja dhe mirëmbajtje e rrugëve ekzistuese;</w:t>
      </w:r>
    </w:p>
    <w:p w14:paraId="3C12733D"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Në bashkëpunim me KEDS-in, angazhim për furnizim </w:t>
      </w:r>
      <w:proofErr w:type="spellStart"/>
      <w:r w:rsidRPr="00162EDE">
        <w:rPr>
          <w:rFonts w:ascii="Times New Roman" w:hAnsi="Times New Roman" w:cs="Times New Roman"/>
          <w:sz w:val="24"/>
        </w:rPr>
        <w:t>stabil</w:t>
      </w:r>
      <w:proofErr w:type="spellEnd"/>
      <w:r w:rsidRPr="00162EDE">
        <w:rPr>
          <w:rFonts w:ascii="Times New Roman" w:hAnsi="Times New Roman" w:cs="Times New Roman"/>
          <w:sz w:val="24"/>
        </w:rPr>
        <w:t xml:space="preserve"> me energji, ndërrim i rrjetit, i shtyllave, instalime nëntokësore etj.;</w:t>
      </w:r>
    </w:p>
    <w:p w14:paraId="2ADBC9A5"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Bashkëpunim me KRU “Gjakova” dhe me donatorë të tjerë për furnizim më të mirë me ujë të pijshëm;</w:t>
      </w:r>
    </w:p>
    <w:p w14:paraId="4CD39AA7"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Zgjerim i bashkëpunimit me qendrat grumbulluese dhe përpunuese të perimeve dhe të rrushit;</w:t>
      </w:r>
    </w:p>
    <w:p w14:paraId="6CE0DF18"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proofErr w:type="spellStart"/>
      <w:r w:rsidRPr="00162EDE">
        <w:rPr>
          <w:rFonts w:ascii="Times New Roman" w:hAnsi="Times New Roman" w:cs="Times New Roman"/>
          <w:sz w:val="24"/>
        </w:rPr>
        <w:t>Eficienca</w:t>
      </w:r>
      <w:proofErr w:type="spellEnd"/>
      <w:r w:rsidRPr="00162EDE">
        <w:rPr>
          <w:rFonts w:ascii="Times New Roman" w:hAnsi="Times New Roman" w:cs="Times New Roman"/>
          <w:sz w:val="24"/>
        </w:rPr>
        <w:t xml:space="preserve"> e energjisë në objekte publike dhe në sektorin privat, përmes fondeve të huaja;</w:t>
      </w:r>
    </w:p>
    <w:p w14:paraId="09DB812D"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Mirëmbajtje e rregullt e hapësirave publike, e objekteve publike dhe e të gjitha llojeve të investimeve publike në komunën e Rahovecit;</w:t>
      </w:r>
    </w:p>
    <w:p w14:paraId="44F74CBA"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Investime të tjera në kanalizimin e ujërave të zeza dhe në disa rrugë në pjesë problematike të qytetit;</w:t>
      </w:r>
    </w:p>
    <w:p w14:paraId="5E4749F2"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Kënde lojërash për fëmijë;</w:t>
      </w:r>
    </w:p>
    <w:p w14:paraId="6FECA29A"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Rritje e numrit dhe e cilësisë së shërbimeve shëndetësore, përmes menaxhimit sa më të mirë dhe profesional;</w:t>
      </w:r>
    </w:p>
    <w:p w14:paraId="6426D80B"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Rritje e përkrahjes në sektorin e kulturës, rinisë dhe sportit, përmes përkrahjes së të rinjve, shoqatave kulturore-artistike dhe klubeve sportive;</w:t>
      </w:r>
    </w:p>
    <w:p w14:paraId="413AFFA1"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Rritje e subvencionimit për projekte kulturore-artistike dhe sportive, që janë në interes të komunitetit;</w:t>
      </w:r>
    </w:p>
    <w:p w14:paraId="0F6D90F8"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Vazhdim i zbatimit të strategjisë së zhvillimit ekonomik lokal për komunën e Rahovecit 2026-2030;</w:t>
      </w:r>
    </w:p>
    <w:p w14:paraId="795F2686"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lastRenderedPageBreak/>
        <w:t>Përkrahje dhe lehtësira për prodhuesit, për tregtinë, për zejet e veçanta, për artizanalet etj.;</w:t>
      </w:r>
    </w:p>
    <w:p w14:paraId="5255D7DE"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Trajtim dhe rregullim i shtretërve të lumenjve dhe të përrenjve;</w:t>
      </w:r>
    </w:p>
    <w:p w14:paraId="42473CC9" w14:textId="52C33E40"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Plotësim-ndryshimi i rregullore</w:t>
      </w:r>
      <w:r w:rsidR="00162EDE" w:rsidRPr="00162EDE">
        <w:rPr>
          <w:rFonts w:ascii="Times New Roman" w:hAnsi="Times New Roman" w:cs="Times New Roman"/>
          <w:sz w:val="24"/>
        </w:rPr>
        <w:t>ve</w:t>
      </w:r>
      <w:r w:rsidRPr="00162EDE">
        <w:rPr>
          <w:rFonts w:ascii="Times New Roman" w:hAnsi="Times New Roman" w:cs="Times New Roman"/>
          <w:sz w:val="24"/>
        </w:rPr>
        <w:t xml:space="preserve"> </w:t>
      </w:r>
      <w:r w:rsidR="00162EDE" w:rsidRPr="00162EDE">
        <w:rPr>
          <w:rFonts w:ascii="Times New Roman" w:hAnsi="Times New Roman" w:cs="Times New Roman"/>
          <w:sz w:val="24"/>
        </w:rPr>
        <w:t>t</w:t>
      </w:r>
      <w:r w:rsidRPr="00162EDE">
        <w:rPr>
          <w:rFonts w:ascii="Times New Roman" w:hAnsi="Times New Roman" w:cs="Times New Roman"/>
          <w:sz w:val="24"/>
        </w:rPr>
        <w:t>ë Komunës së Rahovecit;</w:t>
      </w:r>
    </w:p>
    <w:p w14:paraId="41F3BC64"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Rritja e kapaciteteve inspektuese për mbrojtjen e mjedisit, për të parandaluar e mbrojtur nga ndotësit e shkatërruesit e tij, me shqiptim të gjobave </w:t>
      </w:r>
      <w:proofErr w:type="spellStart"/>
      <w:r w:rsidRPr="00162EDE">
        <w:rPr>
          <w:rFonts w:ascii="Times New Roman" w:hAnsi="Times New Roman" w:cs="Times New Roman"/>
          <w:sz w:val="24"/>
        </w:rPr>
        <w:t>mandatore</w:t>
      </w:r>
      <w:proofErr w:type="spellEnd"/>
      <w:r w:rsidRPr="00162EDE">
        <w:rPr>
          <w:rFonts w:ascii="Times New Roman" w:hAnsi="Times New Roman" w:cs="Times New Roman"/>
          <w:sz w:val="24"/>
        </w:rPr>
        <w:t>;</w:t>
      </w:r>
    </w:p>
    <w:p w14:paraId="3E8F2C35"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Administratë efikase, e përgjegjshme dhe me shërbime moderne;</w:t>
      </w:r>
    </w:p>
    <w:p w14:paraId="159FCBF7"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Qeverisje energjike, vepruese dhe vendimmarrje pa vonesë;</w:t>
      </w:r>
    </w:p>
    <w:p w14:paraId="2E608CFC"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Realizim i suksesshëm i projekteve dhe i buxhetit;</w:t>
      </w:r>
    </w:p>
    <w:p w14:paraId="490D799C"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Realizim i planit të </w:t>
      </w:r>
      <w:proofErr w:type="spellStart"/>
      <w:r w:rsidRPr="00162EDE">
        <w:rPr>
          <w:rFonts w:ascii="Times New Roman" w:hAnsi="Times New Roman" w:cs="Times New Roman"/>
          <w:sz w:val="24"/>
        </w:rPr>
        <w:t>të</w:t>
      </w:r>
      <w:proofErr w:type="spellEnd"/>
      <w:r w:rsidRPr="00162EDE">
        <w:rPr>
          <w:rFonts w:ascii="Times New Roman" w:hAnsi="Times New Roman" w:cs="Times New Roman"/>
          <w:sz w:val="24"/>
        </w:rPr>
        <w:t xml:space="preserve"> hyrave komunale;</w:t>
      </w:r>
    </w:p>
    <w:p w14:paraId="24FF3C40"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Promovimi dhe përmirësimi i mjedisit të Rahovecit si qytet lider për ushtrimin e veprimtarive të bizneseve ekzistuese, zgjerimin e tyre, si dhe për ato të reja;</w:t>
      </w:r>
    </w:p>
    <w:p w14:paraId="6EB73046" w14:textId="77777777" w:rsidR="0084447F" w:rsidRPr="00162EDE" w:rsidRDefault="0084447F" w:rsidP="0084447F">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Bashkëpunim i mirë me donatorët e jashtëm;</w:t>
      </w:r>
    </w:p>
    <w:p w14:paraId="1DA9EB9E" w14:textId="288D0A19" w:rsidR="0084447F" w:rsidRPr="00162EDE" w:rsidRDefault="0084447F" w:rsidP="00250778">
      <w:pPr>
        <w:pStyle w:val="ListParagraph"/>
        <w:numPr>
          <w:ilvl w:val="0"/>
          <w:numId w:val="7"/>
        </w:numPr>
        <w:spacing w:after="80" w:line="240" w:lineRule="auto"/>
        <w:jc w:val="both"/>
        <w:rPr>
          <w:rFonts w:ascii="Times New Roman" w:hAnsi="Times New Roman" w:cs="Times New Roman"/>
          <w:sz w:val="24"/>
        </w:rPr>
      </w:pPr>
      <w:r w:rsidRPr="00162EDE">
        <w:rPr>
          <w:rFonts w:ascii="Times New Roman" w:hAnsi="Times New Roman" w:cs="Times New Roman"/>
          <w:sz w:val="24"/>
        </w:rPr>
        <w:t>Bashkëpunim me OJQ-të, bizneset dhe grupet e interesit.</w:t>
      </w:r>
    </w:p>
    <w:p w14:paraId="1BB0F670" w14:textId="2CDF99CA" w:rsidR="0084447F" w:rsidRPr="00162EDE" w:rsidRDefault="0084447F" w:rsidP="0084447F">
      <w:pPr>
        <w:pStyle w:val="Heading1"/>
        <w:rPr>
          <w:rFonts w:ascii="Times New Roman" w:hAnsi="Times New Roman" w:cs="Times New Roman"/>
          <w:color w:val="auto"/>
          <w:sz w:val="24"/>
        </w:rPr>
      </w:pPr>
      <w:r w:rsidRPr="00162EDE">
        <w:rPr>
          <w:rFonts w:ascii="Times New Roman" w:hAnsi="Times New Roman" w:cs="Times New Roman"/>
          <w:color w:val="auto"/>
          <w:sz w:val="24"/>
        </w:rPr>
        <w:t>SYNIME</w:t>
      </w:r>
      <w:r w:rsidR="0057644A" w:rsidRPr="00162EDE">
        <w:rPr>
          <w:rFonts w:ascii="Times New Roman" w:hAnsi="Times New Roman" w:cs="Times New Roman"/>
          <w:color w:val="auto"/>
          <w:sz w:val="24"/>
        </w:rPr>
        <w:t>T</w:t>
      </w:r>
      <w:r w:rsidRPr="00162EDE">
        <w:rPr>
          <w:rFonts w:ascii="Times New Roman" w:hAnsi="Times New Roman" w:cs="Times New Roman"/>
          <w:color w:val="auto"/>
          <w:sz w:val="24"/>
        </w:rPr>
        <w:t xml:space="preserve"> PËR VITIN 2026</w:t>
      </w:r>
    </w:p>
    <w:p w14:paraId="6EEAE9AC"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Politika të favorshme për investitorët nga mërgata dhe investitorët në sektorin e energjisë së </w:t>
      </w:r>
      <w:proofErr w:type="spellStart"/>
      <w:r w:rsidRPr="00162EDE">
        <w:rPr>
          <w:rFonts w:ascii="Times New Roman" w:hAnsi="Times New Roman" w:cs="Times New Roman"/>
          <w:sz w:val="24"/>
        </w:rPr>
        <w:t>ripërtëritshme</w:t>
      </w:r>
      <w:proofErr w:type="spellEnd"/>
      <w:r w:rsidRPr="00162EDE">
        <w:rPr>
          <w:rFonts w:ascii="Times New Roman" w:hAnsi="Times New Roman" w:cs="Times New Roman"/>
          <w:sz w:val="24"/>
        </w:rPr>
        <w:t>;</w:t>
      </w:r>
    </w:p>
    <w:p w14:paraId="45135429"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Përkrahje për bizneset lokale me hapësira të reja, me inkubatorë dhe bashkëfinancim të ideve të reja të biznesit, me fokus bizneset që udhëhiqen nga gratë dhe të rinjtë;</w:t>
      </w:r>
    </w:p>
    <w:p w14:paraId="1190794C"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Mbështetje e bujqësisë me teknologji të mençur për të rritur prodhimin dhe përfitimet për fermerët;</w:t>
      </w:r>
    </w:p>
    <w:p w14:paraId="6E8A0843"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Mirëmbajtje dhe hapje e rrugëve fushore për qarkullim dhe qasje më të lehtë për fermerët në pronat e tyre bujqësore;</w:t>
      </w:r>
    </w:p>
    <w:p w14:paraId="406BE043"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Mbështetje për fermerët me subvencione për farëra, plehra dhe makineri bujqësore;</w:t>
      </w:r>
    </w:p>
    <w:p w14:paraId="05872FCD"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Mbështetje grave dhe vajzave për aftësim profesional, trajnime në fushën e teknologjisë informative dhe në </w:t>
      </w:r>
      <w:proofErr w:type="spellStart"/>
      <w:r w:rsidRPr="00162EDE">
        <w:rPr>
          <w:rFonts w:ascii="Times New Roman" w:hAnsi="Times New Roman" w:cs="Times New Roman"/>
          <w:sz w:val="24"/>
        </w:rPr>
        <w:t>fushëveprimtari</w:t>
      </w:r>
      <w:proofErr w:type="spellEnd"/>
      <w:r w:rsidRPr="00162EDE">
        <w:rPr>
          <w:rFonts w:ascii="Times New Roman" w:hAnsi="Times New Roman" w:cs="Times New Roman"/>
          <w:sz w:val="24"/>
        </w:rPr>
        <w:t xml:space="preserve"> të tjera me interes, si dhe mbështetje të fushatave </w:t>
      </w:r>
      <w:proofErr w:type="spellStart"/>
      <w:r w:rsidRPr="00162EDE">
        <w:rPr>
          <w:rFonts w:ascii="Times New Roman" w:hAnsi="Times New Roman" w:cs="Times New Roman"/>
          <w:sz w:val="24"/>
        </w:rPr>
        <w:t>ndërgjegjësuese</w:t>
      </w:r>
      <w:proofErr w:type="spellEnd"/>
      <w:r w:rsidRPr="00162EDE">
        <w:rPr>
          <w:rFonts w:ascii="Times New Roman" w:hAnsi="Times New Roman" w:cs="Times New Roman"/>
          <w:sz w:val="24"/>
        </w:rPr>
        <w:t xml:space="preserve"> për barazinë gjinore;</w:t>
      </w:r>
    </w:p>
    <w:p w14:paraId="2E418D90"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Pastrim i ujërave, i përrenjve dhe ndërtim i gropave septike (impianteve) për trajtimin e ujërave të zeza;</w:t>
      </w:r>
    </w:p>
    <w:p w14:paraId="23E088BC"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Eliminimi i </w:t>
      </w:r>
      <w:proofErr w:type="spellStart"/>
      <w:r w:rsidRPr="00162EDE">
        <w:rPr>
          <w:rFonts w:ascii="Times New Roman" w:hAnsi="Times New Roman" w:cs="Times New Roman"/>
          <w:sz w:val="24"/>
        </w:rPr>
        <w:t>deponive</w:t>
      </w:r>
      <w:proofErr w:type="spellEnd"/>
      <w:r w:rsidRPr="00162EDE">
        <w:rPr>
          <w:rFonts w:ascii="Times New Roman" w:hAnsi="Times New Roman" w:cs="Times New Roman"/>
          <w:sz w:val="24"/>
        </w:rPr>
        <w:t xml:space="preserve"> ilegale, duke caktuar lokacione të përshtatshme të </w:t>
      </w:r>
      <w:proofErr w:type="spellStart"/>
      <w:r w:rsidRPr="00162EDE">
        <w:rPr>
          <w:rFonts w:ascii="Times New Roman" w:hAnsi="Times New Roman" w:cs="Times New Roman"/>
          <w:sz w:val="24"/>
        </w:rPr>
        <w:t>deponive</w:t>
      </w:r>
      <w:proofErr w:type="spellEnd"/>
      <w:r w:rsidRPr="00162EDE">
        <w:rPr>
          <w:rFonts w:ascii="Times New Roman" w:hAnsi="Times New Roman" w:cs="Times New Roman"/>
          <w:sz w:val="24"/>
        </w:rPr>
        <w:t xml:space="preserve"> legale;</w:t>
      </w:r>
    </w:p>
    <w:p w14:paraId="77EA4958"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Krijim i mundësive për investitorë që merren me riciklimin dhe trajtimin e mbeturinave;</w:t>
      </w:r>
    </w:p>
    <w:p w14:paraId="720CA5E2"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Në bashkëpunim me donatorët, do të angazhohemi për zgjerimin e sistemit të ujitjes në pjesët ku mungon;</w:t>
      </w:r>
    </w:p>
    <w:p w14:paraId="6A44C51D"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Përfundimi i ndërtimit të shkollave të reja;</w:t>
      </w:r>
    </w:p>
    <w:p w14:paraId="6B4AC6AB"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Zgjerim i listës së barnave esenciale;</w:t>
      </w:r>
    </w:p>
    <w:p w14:paraId="2EB485DC"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Aparate EHO për QMF-të;</w:t>
      </w:r>
    </w:p>
    <w:p w14:paraId="5E800696"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Mbështetje dhe punësim për mjek të rinj;</w:t>
      </w:r>
    </w:p>
    <w:p w14:paraId="70899523"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Trajnim i vazhdueshëm i stafit mjekësor në shtetet partnere;</w:t>
      </w:r>
    </w:p>
    <w:p w14:paraId="692B4816"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Modernizim i shërbimeve stomatologjike dhe </w:t>
      </w:r>
      <w:proofErr w:type="spellStart"/>
      <w:r w:rsidRPr="00162EDE">
        <w:rPr>
          <w:rFonts w:ascii="Times New Roman" w:hAnsi="Times New Roman" w:cs="Times New Roman"/>
          <w:sz w:val="24"/>
        </w:rPr>
        <w:t>diagnostike</w:t>
      </w:r>
      <w:proofErr w:type="spellEnd"/>
      <w:r w:rsidRPr="00162EDE">
        <w:rPr>
          <w:rFonts w:ascii="Times New Roman" w:hAnsi="Times New Roman" w:cs="Times New Roman"/>
          <w:sz w:val="24"/>
        </w:rPr>
        <w:t>;</w:t>
      </w:r>
    </w:p>
    <w:p w14:paraId="3C79753E"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Investime në rritjen e cilësisë së shërbimeve, zgjerimin e tyre, pajisje mjekësore dhe inventarizim për QKMF-në dhe rrjetin e shërbimeve parësore shëndetësore;</w:t>
      </w:r>
    </w:p>
    <w:p w14:paraId="1A93B207"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Arsim cilësor dhe biblioteka, pajisje bashkëkohore, laboratorë, më shumë teknologji informative dhe mjete konkretizimi në shkolla;</w:t>
      </w:r>
    </w:p>
    <w:p w14:paraId="2F217C9A"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Zhvillim ekonomik dhe punësim nëpërmjet fuqizimit dhe mbështetjes së sektorit privat;</w:t>
      </w:r>
    </w:p>
    <w:p w14:paraId="32B5F36B"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Investime për zhvillimin e </w:t>
      </w:r>
      <w:proofErr w:type="spellStart"/>
      <w:r w:rsidRPr="00162EDE">
        <w:rPr>
          <w:rFonts w:ascii="Times New Roman" w:hAnsi="Times New Roman" w:cs="Times New Roman"/>
          <w:sz w:val="24"/>
        </w:rPr>
        <w:t>agroturizmit</w:t>
      </w:r>
      <w:proofErr w:type="spellEnd"/>
      <w:r w:rsidRPr="00162EDE">
        <w:rPr>
          <w:rFonts w:ascii="Times New Roman" w:hAnsi="Times New Roman" w:cs="Times New Roman"/>
          <w:sz w:val="24"/>
        </w:rPr>
        <w:t>;</w:t>
      </w:r>
    </w:p>
    <w:p w14:paraId="094810B0"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 xml:space="preserve">Rritjen e të hyrave </w:t>
      </w:r>
      <w:proofErr w:type="spellStart"/>
      <w:r w:rsidRPr="00162EDE">
        <w:rPr>
          <w:rFonts w:ascii="Times New Roman" w:hAnsi="Times New Roman" w:cs="Times New Roman"/>
          <w:sz w:val="24"/>
        </w:rPr>
        <w:t>vetanake</w:t>
      </w:r>
      <w:proofErr w:type="spellEnd"/>
      <w:r w:rsidRPr="00162EDE">
        <w:rPr>
          <w:rFonts w:ascii="Times New Roman" w:hAnsi="Times New Roman" w:cs="Times New Roman"/>
          <w:sz w:val="24"/>
        </w:rPr>
        <w:t xml:space="preserve"> përmes lëshimit të lejeve ndërtimore, procesit të legalizimit dhe lejeve mjedisore komunale;</w:t>
      </w:r>
    </w:p>
    <w:p w14:paraId="2CB4E7FC" w14:textId="77777777" w:rsidR="0084447F" w:rsidRPr="00162EDE" w:rsidRDefault="0084447F" w:rsidP="0084447F">
      <w:pPr>
        <w:pStyle w:val="ListParagraph"/>
        <w:numPr>
          <w:ilvl w:val="0"/>
          <w:numId w:val="8"/>
        </w:numPr>
        <w:rPr>
          <w:rFonts w:ascii="Times New Roman" w:hAnsi="Times New Roman" w:cs="Times New Roman"/>
          <w:sz w:val="24"/>
        </w:rPr>
      </w:pPr>
      <w:r w:rsidRPr="00162EDE">
        <w:rPr>
          <w:rFonts w:ascii="Times New Roman" w:hAnsi="Times New Roman" w:cs="Times New Roman"/>
          <w:sz w:val="24"/>
        </w:rPr>
        <w:t>Funksionalizimi i qendrës së magazinimit – depos bujqësore;</w:t>
      </w:r>
    </w:p>
    <w:p w14:paraId="3334834B"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lastRenderedPageBreak/>
        <w:t>Në bashkëpunim me Drejtorinë e Urbanizmit dhe me Drejtorinë për Punë inspektuese, legalizimi i objekteve pa leje dhe respektimi i ligjit të ri për trajtimin e objekteve pa leje;</w:t>
      </w:r>
    </w:p>
    <w:p w14:paraId="009D986F"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Vazhdimi i evidentimit dhe i lirimit të pronave të uzurpuara;</w:t>
      </w:r>
    </w:p>
    <w:p w14:paraId="38ED990A"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Planifikimi i masave për mbrojtje, shpëtim dhe ndihmë, në rast të fatkeqësive natyrore dhe të fatkeqësive të tjera;</w:t>
      </w:r>
    </w:p>
    <w:p w14:paraId="0E14EFC0"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Projekte me partneritet publiko-privat;</w:t>
      </w:r>
    </w:p>
    <w:p w14:paraId="543E52E5"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Hartimi i planeve, nxjerrja e akteve dhe e rregulloreve të tjera;</w:t>
      </w:r>
    </w:p>
    <w:p w14:paraId="75FEF33B" w14:textId="77777777" w:rsidR="0084447F" w:rsidRPr="00162EDE" w:rsidRDefault="0084447F" w:rsidP="0084447F">
      <w:pPr>
        <w:pStyle w:val="ListParagraph"/>
        <w:numPr>
          <w:ilvl w:val="0"/>
          <w:numId w:val="8"/>
        </w:numPr>
        <w:spacing w:after="80" w:line="240" w:lineRule="auto"/>
        <w:jc w:val="both"/>
        <w:rPr>
          <w:rFonts w:ascii="Times New Roman" w:hAnsi="Times New Roman" w:cs="Times New Roman"/>
          <w:sz w:val="24"/>
        </w:rPr>
      </w:pPr>
      <w:r w:rsidRPr="00162EDE">
        <w:rPr>
          <w:rFonts w:ascii="Times New Roman" w:hAnsi="Times New Roman" w:cs="Times New Roman"/>
          <w:sz w:val="24"/>
        </w:rPr>
        <w:t>Zhvillimi i Rahovecit në përputhje me planet zhvillimore komunale dhe menaxhimi i burimeve fizike bazuar mbi parimet e shëndosha mjedisore, si dhe mbi parimet e partneritetit me mekanizma vendorë e ndërkombëtarë, për realizimin e vizionit për komunë model me një qeverisje cilësore, efikase dhe llogaridhënëse;</w:t>
      </w:r>
    </w:p>
    <w:p w14:paraId="45C92125" w14:textId="5F514CC4" w:rsidR="0084447F" w:rsidRPr="00162EDE" w:rsidRDefault="0084447F" w:rsidP="0084447F">
      <w:pPr>
        <w:pStyle w:val="ListParagraph"/>
        <w:numPr>
          <w:ilvl w:val="0"/>
          <w:numId w:val="8"/>
        </w:numPr>
        <w:spacing w:after="80" w:line="240" w:lineRule="auto"/>
        <w:jc w:val="both"/>
        <w:rPr>
          <w:rFonts w:ascii="Times New Roman" w:hAnsi="Times New Roman" w:cs="Times New Roman"/>
        </w:rPr>
      </w:pPr>
      <w:r w:rsidRPr="00162EDE">
        <w:rPr>
          <w:rFonts w:ascii="Times New Roman" w:hAnsi="Times New Roman" w:cs="Times New Roman"/>
          <w:sz w:val="24"/>
        </w:rPr>
        <w:t>Vazhdimi i trajtimit të shtretërve të lumenjve dhe të përrenjve, përmes investimeve kapitale nga komuna e Rahovecit dhe mbështetjes nga Qeveria e Kosovës, me qëllim të mbrojtjes nga vërshimet dhe ruajtjen e mjedisit</w:t>
      </w:r>
      <w:r w:rsidRPr="00162EDE">
        <w:rPr>
          <w:rFonts w:ascii="Times New Roman" w:hAnsi="Times New Roman" w:cs="Times New Roman"/>
        </w:rPr>
        <w:t>.</w:t>
      </w:r>
    </w:p>
    <w:p w14:paraId="288724BD" w14:textId="033D63CE" w:rsidR="0037539B" w:rsidRPr="00162EDE" w:rsidRDefault="0037539B" w:rsidP="00250778">
      <w:pPr>
        <w:pStyle w:val="Heading1"/>
        <w:pBdr>
          <w:bottom w:val="none" w:sz="0" w:space="0" w:color="auto"/>
        </w:pBdr>
        <w:rPr>
          <w:rFonts w:ascii="Times New Roman" w:hAnsi="Times New Roman" w:cs="Times New Roman"/>
          <w:color w:val="auto"/>
          <w:sz w:val="24"/>
        </w:rPr>
      </w:pPr>
      <w:bookmarkStart w:id="10" w:name="_Toc119256601"/>
      <w:bookmarkStart w:id="11" w:name="_Toc216438740"/>
      <w:bookmarkEnd w:id="8"/>
      <w:bookmarkEnd w:id="9"/>
      <w:r w:rsidRPr="00162EDE">
        <w:rPr>
          <w:rFonts w:ascii="Times New Roman" w:hAnsi="Times New Roman" w:cs="Times New Roman"/>
          <w:color w:val="auto"/>
          <w:sz w:val="24"/>
        </w:rPr>
        <w:t>SFIDAT KRYESORE PËR VITIN 202</w:t>
      </w:r>
      <w:bookmarkEnd w:id="10"/>
      <w:bookmarkEnd w:id="11"/>
      <w:r w:rsidR="0084447F" w:rsidRPr="00162EDE">
        <w:rPr>
          <w:rFonts w:ascii="Times New Roman" w:hAnsi="Times New Roman" w:cs="Times New Roman"/>
          <w:color w:val="auto"/>
          <w:sz w:val="24"/>
        </w:rPr>
        <w:t>6</w:t>
      </w:r>
    </w:p>
    <w:p w14:paraId="63993329" w14:textId="77777777" w:rsidR="0037539B" w:rsidRPr="00162EDE" w:rsidRDefault="0037539B" w:rsidP="00F660F5">
      <w:pPr>
        <w:pStyle w:val="ListParagraph"/>
        <w:numPr>
          <w:ilvl w:val="0"/>
          <w:numId w:val="9"/>
        </w:numPr>
        <w:spacing w:after="80" w:line="240" w:lineRule="auto"/>
        <w:jc w:val="both"/>
        <w:rPr>
          <w:rFonts w:ascii="Times New Roman" w:hAnsi="Times New Roman" w:cs="Times New Roman"/>
          <w:sz w:val="24"/>
        </w:rPr>
      </w:pPr>
      <w:r w:rsidRPr="00162EDE">
        <w:rPr>
          <w:rFonts w:ascii="Times New Roman" w:hAnsi="Times New Roman" w:cs="Times New Roman"/>
          <w:sz w:val="24"/>
        </w:rPr>
        <w:t>Buxheti i ulët i Qeverisë së Kosovës, mungesa e mjeteve të mjaftueshme financiare nga qeveria qendrore, si trend i vazhdueshëm në Kosovë, që i bën investimet edhe më të vështira (angazhime të shtuara në kërkesa nga qeveria qendrore);</w:t>
      </w:r>
    </w:p>
    <w:p w14:paraId="074C9732" w14:textId="77777777" w:rsidR="0037539B" w:rsidRPr="00162EDE" w:rsidRDefault="0037539B" w:rsidP="00F660F5">
      <w:pPr>
        <w:pStyle w:val="ListParagraph"/>
        <w:numPr>
          <w:ilvl w:val="0"/>
          <w:numId w:val="9"/>
        </w:numPr>
        <w:spacing w:after="80" w:line="240" w:lineRule="auto"/>
        <w:jc w:val="both"/>
        <w:rPr>
          <w:rFonts w:ascii="Times New Roman" w:hAnsi="Times New Roman" w:cs="Times New Roman"/>
          <w:sz w:val="24"/>
        </w:rPr>
      </w:pPr>
      <w:r w:rsidRPr="00162EDE">
        <w:rPr>
          <w:rFonts w:ascii="Times New Roman" w:hAnsi="Times New Roman" w:cs="Times New Roman"/>
          <w:sz w:val="24"/>
        </w:rPr>
        <w:t>Integrimi i sa më shumë qytetarëve dhe thellimi i bashkëpunimit të ngushtë me organizatat joqeveritare (OJQ-të), bizneset, zanatlinjtë, tregtarët, bujqit, shoqërinë civile etj.;</w:t>
      </w:r>
    </w:p>
    <w:p w14:paraId="205110D7" w14:textId="77777777" w:rsidR="0037539B" w:rsidRPr="00162EDE" w:rsidRDefault="0037539B" w:rsidP="00F660F5">
      <w:pPr>
        <w:pStyle w:val="ListParagraph"/>
        <w:numPr>
          <w:ilvl w:val="0"/>
          <w:numId w:val="9"/>
        </w:numPr>
        <w:spacing w:after="80" w:line="240" w:lineRule="auto"/>
        <w:jc w:val="both"/>
        <w:rPr>
          <w:rFonts w:ascii="Times New Roman" w:hAnsi="Times New Roman" w:cs="Times New Roman"/>
          <w:sz w:val="24"/>
        </w:rPr>
      </w:pPr>
      <w:r w:rsidRPr="00162EDE">
        <w:rPr>
          <w:rFonts w:ascii="Times New Roman" w:hAnsi="Times New Roman" w:cs="Times New Roman"/>
          <w:sz w:val="24"/>
        </w:rPr>
        <w:t>Mungesa e hapësirave publike në territorin e komunës së Rahovecit;</w:t>
      </w:r>
    </w:p>
    <w:p w14:paraId="60FFBA02" w14:textId="77777777" w:rsidR="0037539B" w:rsidRPr="00162EDE" w:rsidRDefault="0037539B" w:rsidP="00F660F5">
      <w:pPr>
        <w:pStyle w:val="ListParagraph"/>
        <w:numPr>
          <w:ilvl w:val="0"/>
          <w:numId w:val="9"/>
        </w:numPr>
        <w:spacing w:after="80" w:line="240" w:lineRule="auto"/>
        <w:jc w:val="both"/>
        <w:rPr>
          <w:rFonts w:ascii="Times New Roman" w:hAnsi="Times New Roman" w:cs="Times New Roman"/>
          <w:sz w:val="24"/>
        </w:rPr>
      </w:pPr>
      <w:r w:rsidRPr="00162EDE">
        <w:rPr>
          <w:rFonts w:ascii="Times New Roman" w:hAnsi="Times New Roman" w:cs="Times New Roman"/>
          <w:sz w:val="24"/>
        </w:rPr>
        <w:t>Mungesa e burimeve të nevojshme njerëzore dhe profesionale;</w:t>
      </w:r>
    </w:p>
    <w:p w14:paraId="4D8FB784" w14:textId="77777777" w:rsidR="0037539B" w:rsidRPr="00162EDE" w:rsidRDefault="0037539B" w:rsidP="00F660F5">
      <w:pPr>
        <w:pStyle w:val="ListParagraph"/>
        <w:numPr>
          <w:ilvl w:val="0"/>
          <w:numId w:val="9"/>
        </w:numPr>
        <w:spacing w:after="80" w:line="240" w:lineRule="auto"/>
        <w:jc w:val="both"/>
        <w:rPr>
          <w:rFonts w:ascii="Times New Roman" w:hAnsi="Times New Roman" w:cs="Times New Roman"/>
          <w:sz w:val="24"/>
        </w:rPr>
      </w:pPr>
      <w:r w:rsidRPr="00162EDE">
        <w:rPr>
          <w:rFonts w:ascii="Times New Roman" w:hAnsi="Times New Roman" w:cs="Times New Roman"/>
          <w:sz w:val="24"/>
        </w:rPr>
        <w:t>Përfshirja më e madhe e qytetarëve tanë në aktivitetet tona dhe duke i mbajtur ata të informuar për zhvillimet në komunën tonë.</w:t>
      </w:r>
    </w:p>
    <w:p w14:paraId="37B94341" w14:textId="31BE8C6C" w:rsidR="007F6021" w:rsidRPr="00162EDE" w:rsidRDefault="007F6021" w:rsidP="001D3EDA">
      <w:pPr>
        <w:spacing w:line="240" w:lineRule="auto"/>
        <w:rPr>
          <w:rFonts w:ascii="Times New Roman" w:hAnsi="Times New Roman" w:cs="Times New Roman"/>
          <w:b/>
          <w:i/>
        </w:rPr>
      </w:pPr>
    </w:p>
    <w:p w14:paraId="761DD1E4" w14:textId="7109FCAE" w:rsidR="009F772E" w:rsidRPr="00162EDE" w:rsidRDefault="009F772E" w:rsidP="001D3EDA">
      <w:pPr>
        <w:spacing w:line="240" w:lineRule="auto"/>
        <w:rPr>
          <w:rFonts w:ascii="Times New Roman" w:hAnsi="Times New Roman" w:cs="Times New Roman"/>
          <w:b/>
          <w:i/>
        </w:rPr>
      </w:pPr>
    </w:p>
    <w:p w14:paraId="272F8BEF" w14:textId="661818E1" w:rsidR="009F772E" w:rsidRPr="00162EDE" w:rsidRDefault="009F772E" w:rsidP="001D3EDA">
      <w:pPr>
        <w:spacing w:line="240" w:lineRule="auto"/>
        <w:rPr>
          <w:rFonts w:ascii="Times New Roman" w:hAnsi="Times New Roman" w:cs="Times New Roman"/>
          <w:b/>
          <w:i/>
        </w:rPr>
      </w:pPr>
    </w:p>
    <w:p w14:paraId="457F4D66" w14:textId="3FC91DD8" w:rsidR="009F772E" w:rsidRPr="00162EDE" w:rsidRDefault="009F772E" w:rsidP="001D3EDA">
      <w:pPr>
        <w:spacing w:line="240" w:lineRule="auto"/>
        <w:rPr>
          <w:rFonts w:ascii="Times New Roman" w:hAnsi="Times New Roman" w:cs="Times New Roman"/>
          <w:b/>
          <w:i/>
        </w:rPr>
      </w:pPr>
    </w:p>
    <w:p w14:paraId="218AAE81" w14:textId="605545D5" w:rsidR="009F772E" w:rsidRPr="00162EDE" w:rsidRDefault="009F772E" w:rsidP="001D3EDA">
      <w:pPr>
        <w:spacing w:line="240" w:lineRule="auto"/>
        <w:rPr>
          <w:rFonts w:ascii="Times New Roman" w:hAnsi="Times New Roman" w:cs="Times New Roman"/>
          <w:b/>
          <w:i/>
        </w:rPr>
      </w:pPr>
    </w:p>
    <w:p w14:paraId="4264D458" w14:textId="31331740" w:rsidR="009F772E" w:rsidRPr="00162EDE" w:rsidRDefault="009F772E" w:rsidP="001D3EDA">
      <w:pPr>
        <w:spacing w:line="240" w:lineRule="auto"/>
        <w:rPr>
          <w:rFonts w:ascii="Times New Roman" w:hAnsi="Times New Roman" w:cs="Times New Roman"/>
          <w:b/>
          <w:i/>
        </w:rPr>
      </w:pPr>
    </w:p>
    <w:p w14:paraId="100FBF94" w14:textId="473555A0" w:rsidR="009F772E" w:rsidRPr="00162EDE" w:rsidRDefault="009F772E" w:rsidP="001D3EDA">
      <w:pPr>
        <w:spacing w:line="240" w:lineRule="auto"/>
        <w:rPr>
          <w:rFonts w:ascii="Times New Roman" w:hAnsi="Times New Roman" w:cs="Times New Roman"/>
          <w:b/>
          <w:i/>
        </w:rPr>
      </w:pPr>
    </w:p>
    <w:p w14:paraId="6422B231" w14:textId="221ADE31" w:rsidR="009F772E" w:rsidRPr="00162EDE" w:rsidRDefault="009F772E" w:rsidP="001D3EDA">
      <w:pPr>
        <w:spacing w:line="240" w:lineRule="auto"/>
        <w:rPr>
          <w:rFonts w:ascii="Times New Roman" w:hAnsi="Times New Roman" w:cs="Times New Roman"/>
          <w:b/>
          <w:i/>
        </w:rPr>
      </w:pPr>
    </w:p>
    <w:p w14:paraId="7BCAAFD9" w14:textId="29C924EC" w:rsidR="009F772E" w:rsidRPr="00162EDE" w:rsidRDefault="009F772E" w:rsidP="001D3EDA">
      <w:pPr>
        <w:spacing w:line="240" w:lineRule="auto"/>
        <w:rPr>
          <w:rFonts w:ascii="Times New Roman" w:hAnsi="Times New Roman" w:cs="Times New Roman"/>
          <w:b/>
          <w:i/>
        </w:rPr>
      </w:pPr>
    </w:p>
    <w:p w14:paraId="249A4CC6" w14:textId="4E801601" w:rsidR="009F772E" w:rsidRPr="00162EDE" w:rsidRDefault="009F772E" w:rsidP="001D3EDA">
      <w:pPr>
        <w:spacing w:line="240" w:lineRule="auto"/>
        <w:rPr>
          <w:rFonts w:ascii="Times New Roman" w:hAnsi="Times New Roman" w:cs="Times New Roman"/>
          <w:b/>
          <w:i/>
        </w:rPr>
      </w:pPr>
    </w:p>
    <w:p w14:paraId="22D9088B" w14:textId="7B2990B6" w:rsidR="009F772E" w:rsidRPr="00162EDE" w:rsidRDefault="009F772E" w:rsidP="001D3EDA">
      <w:pPr>
        <w:spacing w:line="240" w:lineRule="auto"/>
        <w:rPr>
          <w:rFonts w:ascii="Times New Roman" w:hAnsi="Times New Roman" w:cs="Times New Roman"/>
          <w:b/>
          <w:i/>
        </w:rPr>
      </w:pPr>
    </w:p>
    <w:p w14:paraId="04A19C9E" w14:textId="47020EAC" w:rsidR="009F772E" w:rsidRPr="00162EDE" w:rsidRDefault="009F772E" w:rsidP="001D3EDA">
      <w:pPr>
        <w:spacing w:line="240" w:lineRule="auto"/>
        <w:rPr>
          <w:rFonts w:ascii="Times New Roman" w:hAnsi="Times New Roman" w:cs="Times New Roman"/>
          <w:b/>
          <w:i/>
        </w:rPr>
      </w:pPr>
    </w:p>
    <w:p w14:paraId="34F9BBF2" w14:textId="6BABF61F" w:rsidR="009F772E" w:rsidRPr="00162EDE" w:rsidRDefault="009F772E" w:rsidP="001D3EDA">
      <w:pPr>
        <w:spacing w:line="240" w:lineRule="auto"/>
        <w:rPr>
          <w:rFonts w:ascii="Times New Roman" w:hAnsi="Times New Roman" w:cs="Times New Roman"/>
          <w:b/>
          <w:i/>
        </w:rPr>
      </w:pPr>
    </w:p>
    <w:p w14:paraId="3F0E00D8" w14:textId="1743226E" w:rsidR="009F772E" w:rsidRPr="00162EDE" w:rsidRDefault="009F772E" w:rsidP="001D3EDA">
      <w:pPr>
        <w:spacing w:line="240" w:lineRule="auto"/>
        <w:rPr>
          <w:rFonts w:ascii="Times New Roman" w:hAnsi="Times New Roman" w:cs="Times New Roman"/>
          <w:b/>
          <w:i/>
        </w:rPr>
      </w:pPr>
    </w:p>
    <w:p w14:paraId="058CA623" w14:textId="7FCE4DD3" w:rsidR="009F772E" w:rsidRPr="00162EDE" w:rsidRDefault="009F772E" w:rsidP="001D3EDA">
      <w:pPr>
        <w:spacing w:line="240" w:lineRule="auto"/>
        <w:rPr>
          <w:rFonts w:ascii="Times New Roman" w:hAnsi="Times New Roman" w:cs="Times New Roman"/>
          <w:b/>
          <w:i/>
        </w:rPr>
      </w:pPr>
    </w:p>
    <w:p w14:paraId="330452A7" w14:textId="77777777" w:rsidR="009F772E" w:rsidRPr="00162EDE" w:rsidRDefault="009F772E" w:rsidP="001D3EDA">
      <w:pPr>
        <w:spacing w:line="240" w:lineRule="auto"/>
        <w:rPr>
          <w:rFonts w:ascii="Times New Roman" w:hAnsi="Times New Roman" w:cs="Times New Roman"/>
          <w:b/>
          <w:i/>
        </w:rPr>
      </w:pPr>
    </w:p>
    <w:p w14:paraId="0C34A772" w14:textId="77777777" w:rsidR="0037539B" w:rsidRPr="005F735D" w:rsidRDefault="0037539B" w:rsidP="001D3EDA">
      <w:pPr>
        <w:spacing w:line="240" w:lineRule="auto"/>
        <w:rPr>
          <w:rFonts w:ascii="Times New Roman" w:hAnsi="Times New Roman" w:cs="Times New Roman"/>
          <w:b/>
          <w:i/>
        </w:rPr>
      </w:pPr>
    </w:p>
    <w:p w14:paraId="0A8AC489" w14:textId="62558080" w:rsidR="004666E6" w:rsidRPr="005F735D" w:rsidRDefault="007F6021" w:rsidP="009F772E">
      <w:pPr>
        <w:pStyle w:val="Heading1"/>
        <w:jc w:val="center"/>
        <w:rPr>
          <w:rFonts w:ascii="Times New Roman" w:hAnsi="Times New Roman" w:cs="Times New Roman"/>
          <w:sz w:val="24"/>
        </w:rPr>
      </w:pPr>
      <w:bookmarkStart w:id="12" w:name="_Ref122007489"/>
      <w:bookmarkStart w:id="13" w:name="_Toc216438741"/>
      <w:bookmarkStart w:id="14" w:name="_Toc43766251"/>
      <w:bookmarkStart w:id="15" w:name="_Toc44052791"/>
      <w:bookmarkStart w:id="16" w:name="_Toc60099585"/>
      <w:bookmarkStart w:id="17" w:name="_Toc90902028"/>
      <w:r w:rsidRPr="005F735D">
        <w:rPr>
          <w:rFonts w:ascii="Times New Roman" w:hAnsi="Times New Roman" w:cs="Times New Roman"/>
          <w:sz w:val="24"/>
        </w:rPr>
        <w:lastRenderedPageBreak/>
        <w:t>ZYRA E KRYETARIT</w:t>
      </w:r>
      <w:bookmarkEnd w:id="12"/>
      <w:bookmarkEnd w:id="13"/>
    </w:p>
    <w:p w14:paraId="1E707801" w14:textId="4916FF52" w:rsidR="007F6021" w:rsidRPr="005F735D" w:rsidRDefault="007F6021" w:rsidP="004F1614">
      <w:pPr>
        <w:pStyle w:val="Heading1"/>
        <w:pBdr>
          <w:bottom w:val="none" w:sz="0" w:space="0" w:color="auto"/>
        </w:pBdr>
        <w:jc w:val="center"/>
        <w:rPr>
          <w:rFonts w:ascii="Times New Roman" w:hAnsi="Times New Roman" w:cs="Times New Roman"/>
          <w:sz w:val="28"/>
          <w:szCs w:val="28"/>
        </w:rPr>
      </w:pPr>
      <w:bookmarkStart w:id="18" w:name="_Toc216438742"/>
      <w:r w:rsidRPr="005F735D">
        <w:rPr>
          <w:rFonts w:ascii="Times New Roman" w:hAnsi="Times New Roman" w:cs="Times New Roman"/>
          <w:sz w:val="28"/>
          <w:szCs w:val="28"/>
        </w:rPr>
        <w:t>Zyra Ligjore</w:t>
      </w:r>
      <w:bookmarkEnd w:id="14"/>
      <w:bookmarkEnd w:id="15"/>
      <w:bookmarkEnd w:id="16"/>
      <w:bookmarkEnd w:id="17"/>
      <w:bookmarkEnd w:id="18"/>
    </w:p>
    <w:p w14:paraId="5BB889F7" w14:textId="77777777" w:rsidR="007F6021" w:rsidRPr="005F735D" w:rsidRDefault="007F6021" w:rsidP="001D3EDA">
      <w:pPr>
        <w:spacing w:after="0" w:line="240" w:lineRule="auto"/>
        <w:rPr>
          <w:rFonts w:ascii="Times New Roman" w:eastAsia="Times New Roman" w:hAnsi="Times New Roman" w:cs="Times New Roman"/>
          <w14:reflection w14:blurRad="0" w14:stA="0" w14:stPos="0" w14:endA="0" w14:endPos="28000" w14:dist="469900" w14:dir="0" w14:fadeDir="0" w14:sx="0" w14:sy="0" w14:kx="0" w14:ky="0" w14:algn="b"/>
        </w:rPr>
      </w:pPr>
    </w:p>
    <w:tbl>
      <w:tblPr>
        <w:tblStyle w:val="TableGrid6"/>
        <w:tblW w:w="10710" w:type="dxa"/>
        <w:tblInd w:w="-455" w:type="dxa"/>
        <w:tblLook w:val="04A0" w:firstRow="1" w:lastRow="0" w:firstColumn="1" w:lastColumn="0" w:noHBand="0" w:noVBand="1"/>
      </w:tblPr>
      <w:tblGrid>
        <w:gridCol w:w="7548"/>
        <w:gridCol w:w="3162"/>
      </w:tblGrid>
      <w:tr w:rsidR="00E833EF" w:rsidRPr="005F735D" w14:paraId="07751CEC" w14:textId="77777777" w:rsidTr="00E833EF">
        <w:tc>
          <w:tcPr>
            <w:tcW w:w="7548" w:type="dxa"/>
          </w:tcPr>
          <w:p w14:paraId="659AC081"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bookmarkStart w:id="19" w:name="_Toc43766252"/>
            <w:bookmarkStart w:id="20" w:name="_Toc44052792"/>
            <w:bookmarkStart w:id="21" w:name="_Toc60099586"/>
            <w:bookmarkStart w:id="22" w:name="_Toc90902029"/>
            <w:r w:rsidRPr="005F735D">
              <w:rPr>
                <w:rFonts w:ascii="Times New Roman" w:eastAsia="Times New Roman" w:hAnsi="Times New Roman" w:cs="Times New Roman"/>
                <w:sz w:val="22"/>
                <w:szCs w:val="22"/>
              </w:rPr>
              <w:t>Vendime për Kryetarin e Komunës</w:t>
            </w:r>
          </w:p>
        </w:tc>
        <w:tc>
          <w:tcPr>
            <w:tcW w:w="3162" w:type="dxa"/>
          </w:tcPr>
          <w:p w14:paraId="7CD80CEF"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517</w:t>
            </w:r>
          </w:p>
        </w:tc>
      </w:tr>
      <w:tr w:rsidR="00E833EF" w:rsidRPr="005F735D" w14:paraId="32523925" w14:textId="77777777" w:rsidTr="00E833EF">
        <w:tc>
          <w:tcPr>
            <w:tcW w:w="7548" w:type="dxa"/>
          </w:tcPr>
          <w:p w14:paraId="32E33305"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Vendime për Kuvendin e Komunës</w:t>
            </w:r>
          </w:p>
        </w:tc>
        <w:tc>
          <w:tcPr>
            <w:tcW w:w="3162" w:type="dxa"/>
          </w:tcPr>
          <w:p w14:paraId="512923E0"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56</w:t>
            </w:r>
          </w:p>
        </w:tc>
      </w:tr>
      <w:tr w:rsidR="00E833EF" w:rsidRPr="005F735D" w14:paraId="350FBCB9" w14:textId="77777777" w:rsidTr="00E833EF">
        <w:tc>
          <w:tcPr>
            <w:tcW w:w="7548" w:type="dxa"/>
          </w:tcPr>
          <w:p w14:paraId="17670215"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Urdhëresa</w:t>
            </w:r>
          </w:p>
        </w:tc>
        <w:tc>
          <w:tcPr>
            <w:tcW w:w="3162" w:type="dxa"/>
          </w:tcPr>
          <w:p w14:paraId="65C79799"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53</w:t>
            </w:r>
          </w:p>
        </w:tc>
      </w:tr>
      <w:tr w:rsidR="00E833EF" w:rsidRPr="005F735D" w14:paraId="0B05BEE2" w14:textId="77777777" w:rsidTr="00E833EF">
        <w:tc>
          <w:tcPr>
            <w:tcW w:w="7548" w:type="dxa"/>
          </w:tcPr>
          <w:p w14:paraId="37C7CD83"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Rregullore</w:t>
            </w:r>
          </w:p>
        </w:tc>
        <w:tc>
          <w:tcPr>
            <w:tcW w:w="3162" w:type="dxa"/>
          </w:tcPr>
          <w:p w14:paraId="0723FF4C"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1</w:t>
            </w:r>
          </w:p>
        </w:tc>
      </w:tr>
      <w:tr w:rsidR="00E833EF" w:rsidRPr="005F735D" w14:paraId="41E11B15" w14:textId="77777777" w:rsidTr="00E833EF">
        <w:tc>
          <w:tcPr>
            <w:tcW w:w="7548" w:type="dxa"/>
          </w:tcPr>
          <w:p w14:paraId="7678A762"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Kontrata</w:t>
            </w:r>
          </w:p>
        </w:tc>
        <w:tc>
          <w:tcPr>
            <w:tcW w:w="3162" w:type="dxa"/>
          </w:tcPr>
          <w:p w14:paraId="0DBA5F27"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27</w:t>
            </w:r>
          </w:p>
        </w:tc>
      </w:tr>
      <w:tr w:rsidR="00E833EF" w:rsidRPr="005F735D" w14:paraId="647E6E8E" w14:textId="77777777" w:rsidTr="00E833EF">
        <w:tc>
          <w:tcPr>
            <w:tcW w:w="7548" w:type="dxa"/>
          </w:tcPr>
          <w:p w14:paraId="73D8CC24"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Autorizime</w:t>
            </w:r>
          </w:p>
        </w:tc>
        <w:tc>
          <w:tcPr>
            <w:tcW w:w="3162" w:type="dxa"/>
          </w:tcPr>
          <w:p w14:paraId="5F1C8746"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15</w:t>
            </w:r>
          </w:p>
        </w:tc>
      </w:tr>
      <w:tr w:rsidR="00E833EF" w:rsidRPr="005F735D" w14:paraId="612D7033" w14:textId="77777777" w:rsidTr="00E833EF">
        <w:tc>
          <w:tcPr>
            <w:tcW w:w="7548" w:type="dxa"/>
          </w:tcPr>
          <w:p w14:paraId="61642D87"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Akte përcjellëse</w:t>
            </w:r>
          </w:p>
        </w:tc>
        <w:tc>
          <w:tcPr>
            <w:tcW w:w="3162" w:type="dxa"/>
          </w:tcPr>
          <w:p w14:paraId="5B337C1E"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7</w:t>
            </w:r>
          </w:p>
        </w:tc>
      </w:tr>
      <w:tr w:rsidR="00E833EF" w:rsidRPr="005F735D" w14:paraId="0F26CA51" w14:textId="77777777" w:rsidTr="00E833EF">
        <w:tc>
          <w:tcPr>
            <w:tcW w:w="7548" w:type="dxa"/>
          </w:tcPr>
          <w:p w14:paraId="2736448C"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Marrëveshje</w:t>
            </w:r>
          </w:p>
        </w:tc>
        <w:tc>
          <w:tcPr>
            <w:tcW w:w="3162" w:type="dxa"/>
          </w:tcPr>
          <w:p w14:paraId="67F0778A"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8</w:t>
            </w:r>
          </w:p>
        </w:tc>
      </w:tr>
      <w:tr w:rsidR="00E833EF" w:rsidRPr="005F735D" w14:paraId="0CB34657" w14:textId="77777777" w:rsidTr="00E833EF">
        <w:tc>
          <w:tcPr>
            <w:tcW w:w="7548" w:type="dxa"/>
          </w:tcPr>
          <w:p w14:paraId="5E2C4F74"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Propozime për Kuvend</w:t>
            </w:r>
          </w:p>
        </w:tc>
        <w:tc>
          <w:tcPr>
            <w:tcW w:w="3162" w:type="dxa"/>
          </w:tcPr>
          <w:p w14:paraId="64F100A9"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24</w:t>
            </w:r>
          </w:p>
        </w:tc>
      </w:tr>
      <w:tr w:rsidR="00E833EF" w:rsidRPr="005F735D" w14:paraId="7A54F1B2" w14:textId="77777777" w:rsidTr="00E833EF">
        <w:tc>
          <w:tcPr>
            <w:tcW w:w="7548" w:type="dxa"/>
          </w:tcPr>
          <w:p w14:paraId="549E1D25"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Opinione ligjore</w:t>
            </w:r>
          </w:p>
        </w:tc>
        <w:tc>
          <w:tcPr>
            <w:tcW w:w="3162" w:type="dxa"/>
          </w:tcPr>
          <w:p w14:paraId="50D0EE5B"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3</w:t>
            </w:r>
          </w:p>
        </w:tc>
      </w:tr>
      <w:tr w:rsidR="00E833EF" w:rsidRPr="005F735D" w14:paraId="5E6C6697" w14:textId="77777777" w:rsidTr="00E833EF">
        <w:tc>
          <w:tcPr>
            <w:tcW w:w="7548" w:type="dxa"/>
          </w:tcPr>
          <w:p w14:paraId="27C9354C"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Konsultime</w:t>
            </w:r>
          </w:p>
        </w:tc>
        <w:tc>
          <w:tcPr>
            <w:tcW w:w="3162" w:type="dxa"/>
          </w:tcPr>
          <w:p w14:paraId="6D0E735B"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Permanente</w:t>
            </w:r>
          </w:p>
        </w:tc>
      </w:tr>
      <w:tr w:rsidR="00E833EF" w:rsidRPr="005F735D" w14:paraId="557A20E7" w14:textId="77777777" w:rsidTr="00E833EF">
        <w:tc>
          <w:tcPr>
            <w:tcW w:w="7548" w:type="dxa"/>
          </w:tcPr>
          <w:p w14:paraId="7FA8847F"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Kërkesa</w:t>
            </w:r>
          </w:p>
        </w:tc>
        <w:tc>
          <w:tcPr>
            <w:tcW w:w="3162" w:type="dxa"/>
          </w:tcPr>
          <w:p w14:paraId="7EEFED93"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2</w:t>
            </w:r>
          </w:p>
        </w:tc>
      </w:tr>
      <w:tr w:rsidR="00E833EF" w:rsidRPr="005F735D" w14:paraId="0A41A155" w14:textId="77777777" w:rsidTr="00E833EF">
        <w:tc>
          <w:tcPr>
            <w:tcW w:w="7548" w:type="dxa"/>
          </w:tcPr>
          <w:p w14:paraId="494D2B8A"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Përgjigje në kërkesa</w:t>
            </w:r>
          </w:p>
        </w:tc>
        <w:tc>
          <w:tcPr>
            <w:tcW w:w="3162" w:type="dxa"/>
          </w:tcPr>
          <w:p w14:paraId="308C1D02"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13</w:t>
            </w:r>
          </w:p>
        </w:tc>
      </w:tr>
      <w:tr w:rsidR="00E833EF" w:rsidRPr="005F735D" w14:paraId="687E6AE8" w14:textId="77777777" w:rsidTr="00E833EF">
        <w:tc>
          <w:tcPr>
            <w:tcW w:w="7548" w:type="dxa"/>
          </w:tcPr>
          <w:p w14:paraId="12D6F7EC"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Njoftime</w:t>
            </w:r>
          </w:p>
        </w:tc>
        <w:tc>
          <w:tcPr>
            <w:tcW w:w="3162" w:type="dxa"/>
          </w:tcPr>
          <w:p w14:paraId="5BF1DB7E"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5</w:t>
            </w:r>
          </w:p>
        </w:tc>
      </w:tr>
      <w:tr w:rsidR="00E833EF" w:rsidRPr="005F735D" w14:paraId="73D1600E" w14:textId="77777777" w:rsidTr="00E833EF">
        <w:tc>
          <w:tcPr>
            <w:tcW w:w="7548" w:type="dxa"/>
          </w:tcPr>
          <w:p w14:paraId="54D822F7"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Vendime për drejtori</w:t>
            </w:r>
          </w:p>
        </w:tc>
        <w:tc>
          <w:tcPr>
            <w:tcW w:w="3162" w:type="dxa"/>
          </w:tcPr>
          <w:p w14:paraId="02C25206"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24</w:t>
            </w:r>
          </w:p>
        </w:tc>
      </w:tr>
      <w:tr w:rsidR="00E833EF" w:rsidRPr="005F735D" w14:paraId="17BDBC52" w14:textId="77777777" w:rsidTr="00E833EF">
        <w:tc>
          <w:tcPr>
            <w:tcW w:w="7548" w:type="dxa"/>
          </w:tcPr>
          <w:p w14:paraId="425EFBEA" w14:textId="77777777" w:rsidR="00E833EF" w:rsidRPr="005F735D" w:rsidRDefault="00E833EF" w:rsidP="0072092F">
            <w:pPr>
              <w:spacing w:before="100" w:after="200"/>
              <w:contextualSpacing/>
              <w:jc w:val="both"/>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Punë në komisione</w:t>
            </w:r>
          </w:p>
        </w:tc>
        <w:tc>
          <w:tcPr>
            <w:tcW w:w="3162" w:type="dxa"/>
          </w:tcPr>
          <w:p w14:paraId="50F3101B" w14:textId="77777777" w:rsidR="00E833EF" w:rsidRPr="005F735D" w:rsidRDefault="00E833EF" w:rsidP="0072092F">
            <w:pPr>
              <w:spacing w:before="100" w:after="200"/>
              <w:contextualSpacing/>
              <w:jc w:val="center"/>
              <w:rPr>
                <w:rFonts w:ascii="Times New Roman" w:eastAsia="Times New Roman" w:hAnsi="Times New Roman" w:cs="Times New Roman"/>
                <w:sz w:val="22"/>
                <w:szCs w:val="22"/>
              </w:rPr>
            </w:pPr>
            <w:r w:rsidRPr="005F735D">
              <w:rPr>
                <w:rFonts w:ascii="Times New Roman" w:eastAsia="Times New Roman" w:hAnsi="Times New Roman" w:cs="Times New Roman"/>
                <w:sz w:val="22"/>
                <w:szCs w:val="22"/>
              </w:rPr>
              <w:t>17</w:t>
            </w:r>
          </w:p>
        </w:tc>
      </w:tr>
      <w:tr w:rsidR="00E833EF" w:rsidRPr="005F735D" w14:paraId="3BF64510" w14:textId="77777777" w:rsidTr="00E833EF">
        <w:trPr>
          <w:trHeight w:val="170"/>
        </w:trPr>
        <w:tc>
          <w:tcPr>
            <w:tcW w:w="7548" w:type="dxa"/>
          </w:tcPr>
          <w:p w14:paraId="64EE4777" w14:textId="77777777" w:rsidR="00E833EF" w:rsidRPr="005F735D" w:rsidRDefault="00E833EF" w:rsidP="0072092F">
            <w:pPr>
              <w:spacing w:before="100" w:after="200"/>
              <w:contextualSpacing/>
              <w:jc w:val="both"/>
              <w:rPr>
                <w:rFonts w:ascii="Times New Roman" w:eastAsia="Times New Roman" w:hAnsi="Times New Roman" w:cs="Times New Roman"/>
                <w:b/>
                <w:sz w:val="22"/>
                <w:szCs w:val="22"/>
              </w:rPr>
            </w:pPr>
            <w:r w:rsidRPr="005F735D">
              <w:rPr>
                <w:rFonts w:ascii="Times New Roman" w:eastAsia="Times New Roman" w:hAnsi="Times New Roman" w:cs="Times New Roman"/>
                <w:b/>
                <w:sz w:val="22"/>
                <w:szCs w:val="22"/>
              </w:rPr>
              <w:br/>
              <w:t>Totali i akteve të hartuara:</w:t>
            </w:r>
          </w:p>
        </w:tc>
        <w:tc>
          <w:tcPr>
            <w:tcW w:w="3162" w:type="dxa"/>
          </w:tcPr>
          <w:p w14:paraId="24388A7B" w14:textId="77777777" w:rsidR="00E833EF" w:rsidRPr="005F735D" w:rsidRDefault="00E833EF" w:rsidP="0072092F">
            <w:pPr>
              <w:spacing w:before="100" w:after="200"/>
              <w:contextualSpacing/>
              <w:rPr>
                <w:rFonts w:ascii="Times New Roman" w:eastAsia="Times New Roman" w:hAnsi="Times New Roman" w:cs="Times New Roman"/>
                <w:b/>
                <w:sz w:val="22"/>
                <w:szCs w:val="22"/>
              </w:rPr>
            </w:pPr>
            <w:r w:rsidRPr="005F735D">
              <w:rPr>
                <w:rFonts w:ascii="Times New Roman" w:eastAsia="Times New Roman" w:hAnsi="Times New Roman" w:cs="Times New Roman"/>
                <w:b/>
                <w:sz w:val="22"/>
                <w:szCs w:val="22"/>
              </w:rPr>
              <w:t xml:space="preserve">        </w:t>
            </w:r>
          </w:p>
          <w:p w14:paraId="282559E4" w14:textId="77777777" w:rsidR="00E833EF" w:rsidRPr="005F735D" w:rsidRDefault="00E833EF" w:rsidP="0072092F">
            <w:pPr>
              <w:spacing w:before="100" w:after="200"/>
              <w:contextualSpacing/>
              <w:jc w:val="center"/>
              <w:rPr>
                <w:rFonts w:ascii="Times New Roman" w:eastAsia="Times New Roman" w:hAnsi="Times New Roman" w:cs="Times New Roman"/>
                <w:b/>
                <w:sz w:val="22"/>
                <w:szCs w:val="22"/>
              </w:rPr>
            </w:pPr>
            <w:r w:rsidRPr="005F735D">
              <w:rPr>
                <w:rFonts w:ascii="Times New Roman" w:eastAsia="Times New Roman" w:hAnsi="Times New Roman" w:cs="Times New Roman"/>
                <w:b/>
                <w:sz w:val="22"/>
                <w:szCs w:val="22"/>
              </w:rPr>
              <w:t>772</w:t>
            </w:r>
          </w:p>
        </w:tc>
      </w:tr>
    </w:tbl>
    <w:p w14:paraId="4A5EBE5D" w14:textId="666FD9B7" w:rsidR="00B13F5A" w:rsidRPr="005F735D" w:rsidRDefault="00E96F76" w:rsidP="00552DB8">
      <w:pPr>
        <w:spacing w:line="240" w:lineRule="auto"/>
        <w:jc w:val="center"/>
        <w:rPr>
          <w:rStyle w:val="Heading1Char"/>
          <w:rFonts w:ascii="Times New Roman" w:hAnsi="Times New Roman" w:cs="Times New Roman"/>
          <w:sz w:val="24"/>
          <w:szCs w:val="24"/>
        </w:rPr>
      </w:pPr>
      <w:r w:rsidRPr="005F735D">
        <w:rPr>
          <w:rFonts w:ascii="Times New Roman" w:hAnsi="Times New Roman" w:cs="Times New Roman"/>
          <w:sz w:val="20"/>
          <w:szCs w:val="20"/>
        </w:rPr>
        <w:br/>
      </w:r>
    </w:p>
    <w:p w14:paraId="324A6F57" w14:textId="745A6196" w:rsidR="0079469E" w:rsidRPr="005F735D" w:rsidRDefault="007F6021" w:rsidP="00945F93">
      <w:pPr>
        <w:spacing w:line="240" w:lineRule="auto"/>
        <w:jc w:val="center"/>
        <w:rPr>
          <w:rStyle w:val="Heading1Char"/>
          <w:rFonts w:ascii="Times New Roman" w:hAnsi="Times New Roman" w:cs="Times New Roman"/>
          <w:sz w:val="28"/>
          <w:szCs w:val="28"/>
        </w:rPr>
      </w:pPr>
      <w:r w:rsidRPr="005F735D">
        <w:rPr>
          <w:rStyle w:val="Heading1Char"/>
          <w:rFonts w:ascii="Times New Roman" w:hAnsi="Times New Roman" w:cs="Times New Roman"/>
          <w:sz w:val="28"/>
          <w:szCs w:val="28"/>
        </w:rPr>
        <w:t>Zyra e Burimeve Njerëzore - Njësia e Personelit</w:t>
      </w:r>
      <w:bookmarkStart w:id="23" w:name="_Toc43766254"/>
      <w:bookmarkStart w:id="24" w:name="_Toc44052794"/>
      <w:bookmarkStart w:id="25" w:name="_Toc60099587"/>
      <w:bookmarkStart w:id="26" w:name="_Toc90902030"/>
      <w:bookmarkEnd w:id="19"/>
      <w:bookmarkEnd w:id="20"/>
      <w:bookmarkEnd w:id="21"/>
      <w:bookmarkEnd w:id="22"/>
    </w:p>
    <w:p w14:paraId="54201FE8" w14:textId="670CC072" w:rsidR="00E96F76" w:rsidRPr="005F735D" w:rsidRDefault="00E96F76" w:rsidP="0079469E">
      <w:pPr>
        <w:spacing w:line="240" w:lineRule="auto"/>
        <w:rPr>
          <w:rFonts w:ascii="Times New Roman" w:hAnsi="Times New Roman" w:cs="Times New Roman"/>
          <w:sz w:val="22"/>
          <w:szCs w:val="22"/>
        </w:rPr>
      </w:pPr>
      <w:r w:rsidRPr="005F735D">
        <w:rPr>
          <w:rFonts w:ascii="Times New Roman" w:hAnsi="Times New Roman" w:cs="Times New Roman"/>
          <w:sz w:val="22"/>
          <w:szCs w:val="22"/>
        </w:rPr>
        <w:t>Janë shpallur 46 konkurse publike, prej të cilave 13 në Shërbimin Civil, 29 konkurse në Drejtorinë për Arsim, si dhe 3 në Drejtorinë për Shëndetësi dhe Përkujdesje Sociale.</w:t>
      </w:r>
      <w:r w:rsidRPr="005F735D">
        <w:rPr>
          <w:rFonts w:ascii="Times New Roman" w:hAnsi="Times New Roman" w:cs="Times New Roman"/>
          <w:sz w:val="22"/>
          <w:szCs w:val="22"/>
        </w:rPr>
        <w:br/>
        <w:t xml:space="preserve">Janë hartuar gjithsej 280 shkresa administrative, si në vijim: kontrata, vërtetime, vendime, draft-vendime, propozime, </w:t>
      </w:r>
      <w:proofErr w:type="spellStart"/>
      <w:r w:rsidRPr="005F735D">
        <w:rPr>
          <w:rFonts w:ascii="Times New Roman" w:hAnsi="Times New Roman" w:cs="Times New Roman"/>
          <w:sz w:val="22"/>
          <w:szCs w:val="22"/>
        </w:rPr>
        <w:t>aktemërime</w:t>
      </w:r>
      <w:proofErr w:type="spellEnd"/>
      <w:r w:rsidRPr="005F735D">
        <w:rPr>
          <w:rFonts w:ascii="Times New Roman" w:hAnsi="Times New Roman" w:cs="Times New Roman"/>
          <w:sz w:val="22"/>
          <w:szCs w:val="22"/>
        </w:rPr>
        <w:t xml:space="preserve">, informata, njoftime, kërkesa, raporte dhe shkresa të tjera, si dhe ka dërguar mbi 220 </w:t>
      </w:r>
      <w:proofErr w:type="spellStart"/>
      <w:r w:rsidRPr="005F735D">
        <w:rPr>
          <w:rFonts w:ascii="Times New Roman" w:hAnsi="Times New Roman" w:cs="Times New Roman"/>
          <w:sz w:val="22"/>
          <w:szCs w:val="22"/>
        </w:rPr>
        <w:t>emaile</w:t>
      </w:r>
      <w:proofErr w:type="spellEnd"/>
      <w:r w:rsidRPr="005F735D">
        <w:rPr>
          <w:rFonts w:ascii="Times New Roman" w:hAnsi="Times New Roman" w:cs="Times New Roman"/>
          <w:sz w:val="22"/>
          <w:szCs w:val="22"/>
        </w:rPr>
        <w:t xml:space="preserve"> zyrtare;</w:t>
      </w:r>
    </w:p>
    <w:p w14:paraId="6F74DDF9" w14:textId="77777777" w:rsidR="00E96F76" w:rsidRPr="005F735D" w:rsidRDefault="00E96F76" w:rsidP="0079469E">
      <w:pPr>
        <w:numPr>
          <w:ilvl w:val="0"/>
          <w:numId w:val="18"/>
        </w:numPr>
        <w:spacing w:after="0" w:line="240" w:lineRule="auto"/>
        <w:rPr>
          <w:rFonts w:ascii="Times New Roman" w:hAnsi="Times New Roman" w:cs="Times New Roman"/>
          <w:sz w:val="22"/>
          <w:szCs w:val="22"/>
        </w:rPr>
      </w:pPr>
      <w:r w:rsidRPr="005F735D">
        <w:rPr>
          <w:rFonts w:ascii="Times New Roman" w:hAnsi="Times New Roman" w:cs="Times New Roman"/>
          <w:sz w:val="22"/>
          <w:szCs w:val="22"/>
        </w:rPr>
        <w:t>Monitorimi i vijueshmërisë së shërbyesve civilë në punë;</w:t>
      </w:r>
    </w:p>
    <w:p w14:paraId="7174795D" w14:textId="77777777" w:rsidR="00E96F76" w:rsidRPr="005F735D" w:rsidRDefault="00E96F76" w:rsidP="0079469E">
      <w:pPr>
        <w:numPr>
          <w:ilvl w:val="0"/>
          <w:numId w:val="18"/>
        </w:numPr>
        <w:spacing w:after="0" w:line="240" w:lineRule="auto"/>
        <w:rPr>
          <w:rFonts w:ascii="Times New Roman" w:hAnsi="Times New Roman" w:cs="Times New Roman"/>
          <w:sz w:val="22"/>
          <w:szCs w:val="22"/>
        </w:rPr>
      </w:pPr>
      <w:r w:rsidRPr="005F735D">
        <w:rPr>
          <w:rFonts w:ascii="Times New Roman" w:hAnsi="Times New Roman" w:cs="Times New Roman"/>
          <w:sz w:val="22"/>
          <w:szCs w:val="22"/>
        </w:rPr>
        <w:t>Hartimi i planit të trajnimit të nëpunësve civilë.</w:t>
      </w:r>
    </w:p>
    <w:p w14:paraId="4F3062B3" w14:textId="3283FA6D" w:rsidR="00E96F76" w:rsidRPr="005F735D" w:rsidRDefault="00E96F76" w:rsidP="0079469E">
      <w:pPr>
        <w:spacing w:line="240" w:lineRule="auto"/>
        <w:rPr>
          <w:rFonts w:ascii="Times New Roman" w:hAnsi="Times New Roman" w:cs="Times New Roman"/>
          <w:sz w:val="22"/>
          <w:szCs w:val="22"/>
        </w:rPr>
      </w:pPr>
      <w:r w:rsidRPr="005F735D">
        <w:rPr>
          <w:rFonts w:ascii="Times New Roman" w:hAnsi="Times New Roman" w:cs="Times New Roman"/>
          <w:sz w:val="22"/>
          <w:szCs w:val="22"/>
        </w:rPr>
        <w:t xml:space="preserve">Njësia e Personelit menaxhon me programin elektronik </w:t>
      </w:r>
      <w:r w:rsidRPr="005F735D">
        <w:rPr>
          <w:rFonts w:ascii="Times New Roman" w:hAnsi="Times New Roman" w:cs="Times New Roman"/>
          <w:i/>
          <w:sz w:val="22"/>
          <w:szCs w:val="22"/>
        </w:rPr>
        <w:t>HRMIS</w:t>
      </w:r>
      <w:r w:rsidRPr="005F735D">
        <w:rPr>
          <w:rFonts w:ascii="Times New Roman" w:hAnsi="Times New Roman" w:cs="Times New Roman"/>
          <w:sz w:val="22"/>
          <w:szCs w:val="22"/>
        </w:rPr>
        <w:t xml:space="preserve">; menaxhon me programin elektronik: </w:t>
      </w:r>
      <w:r w:rsidRPr="005F735D">
        <w:rPr>
          <w:rFonts w:ascii="Times New Roman" w:hAnsi="Times New Roman" w:cs="Times New Roman"/>
          <w:i/>
          <w:sz w:val="22"/>
          <w:szCs w:val="22"/>
        </w:rPr>
        <w:t>hrms.rks.gov-net,</w:t>
      </w:r>
      <w:r w:rsidRPr="005F735D">
        <w:rPr>
          <w:rFonts w:ascii="Times New Roman" w:hAnsi="Times New Roman" w:cs="Times New Roman"/>
          <w:sz w:val="22"/>
          <w:szCs w:val="22"/>
        </w:rPr>
        <w:t xml:space="preserve"> ku realizohen procedurat e rekrutimit; monitoron sistemin e prezencës (vijueshmërisë) në punë, të punëtorëve (sistemi SMVP); menaxhon (një pjesë) me programin </w:t>
      </w:r>
      <w:r w:rsidRPr="005F735D">
        <w:rPr>
          <w:rFonts w:ascii="Times New Roman" w:hAnsi="Times New Roman" w:cs="Times New Roman"/>
          <w:i/>
          <w:sz w:val="22"/>
          <w:szCs w:val="22"/>
        </w:rPr>
        <w:t>SMAED</w:t>
      </w:r>
      <w:r w:rsidRPr="005F735D">
        <w:rPr>
          <w:rFonts w:ascii="Times New Roman" w:hAnsi="Times New Roman" w:cs="Times New Roman"/>
          <w:sz w:val="22"/>
          <w:szCs w:val="22"/>
        </w:rPr>
        <w:t>; monitoron me programin elektronik SMO – program për menaxhimin e listave të pagave dhe pagesave mujore.</w:t>
      </w:r>
    </w:p>
    <w:p w14:paraId="76C53610" w14:textId="0239CEC1" w:rsidR="003865C0" w:rsidRPr="005F735D" w:rsidRDefault="0079469E" w:rsidP="003865C0">
      <w:pPr>
        <w:rPr>
          <w:rFonts w:ascii="Times New Roman" w:hAnsi="Times New Roman" w:cs="Times New Roman"/>
        </w:rPr>
      </w:pPr>
      <w:r w:rsidRPr="005F735D">
        <w:rPr>
          <w:rFonts w:ascii="Times New Roman" w:hAnsi="Times New Roman" w:cs="Times New Roman"/>
        </w:rPr>
        <w:br/>
      </w:r>
      <w:r w:rsidRPr="005F735D">
        <w:rPr>
          <w:rFonts w:ascii="Times New Roman" w:hAnsi="Times New Roman" w:cs="Times New Roman"/>
        </w:rPr>
        <w:br/>
      </w:r>
    </w:p>
    <w:p w14:paraId="7EBD809A" w14:textId="46FB9784" w:rsidR="0079469E" w:rsidRPr="005F735D" w:rsidRDefault="0079469E" w:rsidP="003865C0">
      <w:pPr>
        <w:rPr>
          <w:rFonts w:ascii="Times New Roman" w:hAnsi="Times New Roman" w:cs="Times New Roman"/>
        </w:rPr>
      </w:pPr>
    </w:p>
    <w:p w14:paraId="3CF073CD" w14:textId="6F9758EF" w:rsidR="0079469E" w:rsidRPr="005F735D" w:rsidRDefault="0079469E" w:rsidP="003865C0">
      <w:pPr>
        <w:rPr>
          <w:rFonts w:ascii="Times New Roman" w:hAnsi="Times New Roman" w:cs="Times New Roman"/>
        </w:rPr>
      </w:pPr>
    </w:p>
    <w:p w14:paraId="1C3BC462" w14:textId="3BE9AB4F" w:rsidR="0079469E" w:rsidRPr="005F735D" w:rsidRDefault="0079469E" w:rsidP="003865C0">
      <w:pPr>
        <w:rPr>
          <w:rFonts w:ascii="Times New Roman" w:hAnsi="Times New Roman" w:cs="Times New Roman"/>
        </w:rPr>
      </w:pPr>
    </w:p>
    <w:p w14:paraId="0E5DC906" w14:textId="3EF59E0E" w:rsidR="0079469E" w:rsidRPr="005F735D" w:rsidRDefault="0079469E" w:rsidP="003865C0">
      <w:pPr>
        <w:rPr>
          <w:rFonts w:ascii="Times New Roman" w:hAnsi="Times New Roman" w:cs="Times New Roman"/>
        </w:rPr>
      </w:pPr>
    </w:p>
    <w:p w14:paraId="6FBD65BC" w14:textId="77777777" w:rsidR="0079469E" w:rsidRPr="005F735D" w:rsidRDefault="0079469E" w:rsidP="003865C0">
      <w:pPr>
        <w:rPr>
          <w:rFonts w:ascii="Times New Roman" w:hAnsi="Times New Roman" w:cs="Times New Roman"/>
        </w:rPr>
      </w:pPr>
    </w:p>
    <w:p w14:paraId="006355AD" w14:textId="73E63081" w:rsidR="00B92D0A" w:rsidRPr="005F735D" w:rsidRDefault="007F6021" w:rsidP="00945F93">
      <w:pPr>
        <w:pStyle w:val="Heading1"/>
        <w:pBdr>
          <w:bottom w:val="none" w:sz="0" w:space="0" w:color="auto"/>
        </w:pBdr>
        <w:jc w:val="center"/>
        <w:rPr>
          <w:rFonts w:ascii="Times New Roman" w:hAnsi="Times New Roman" w:cs="Times New Roman"/>
          <w:sz w:val="40"/>
          <w:szCs w:val="40"/>
        </w:rPr>
      </w:pPr>
      <w:bookmarkStart w:id="27" w:name="_Toc216438743"/>
      <w:r w:rsidRPr="005F735D">
        <w:rPr>
          <w:rFonts w:ascii="Times New Roman" w:hAnsi="Times New Roman" w:cs="Times New Roman"/>
          <w:sz w:val="28"/>
          <w:szCs w:val="28"/>
        </w:rPr>
        <w:lastRenderedPageBreak/>
        <w:t>Zyra për Përfaqësim Ligjor - Avokatura</w:t>
      </w:r>
      <w:bookmarkEnd w:id="23"/>
      <w:bookmarkEnd w:id="24"/>
      <w:bookmarkEnd w:id="25"/>
      <w:bookmarkEnd w:id="26"/>
      <w:bookmarkEnd w:id="27"/>
    </w:p>
    <w:p w14:paraId="0A29DB15" w14:textId="187679EA" w:rsidR="00B92D0A" w:rsidRPr="005F735D" w:rsidRDefault="00282C8E" w:rsidP="0072092F">
      <w:pPr>
        <w:pStyle w:val="NoSpacing"/>
        <w:ind w:left="720"/>
        <w:jc w:val="both"/>
        <w:rPr>
          <w:rFonts w:ascii="Times New Roman" w:hAnsi="Times New Roman" w:cs="Times New Roman"/>
          <w:sz w:val="22"/>
          <w:szCs w:val="22"/>
          <w:lang w:val="sq-AL"/>
        </w:rPr>
      </w:pPr>
      <w:r w:rsidRPr="005F735D">
        <w:rPr>
          <w:rFonts w:ascii="Times New Roman" w:hAnsi="Times New Roman" w:cs="Times New Roman"/>
          <w:sz w:val="22"/>
          <w:szCs w:val="22"/>
          <w:lang w:val="sq-AL"/>
        </w:rPr>
        <w:br/>
        <w:t xml:space="preserve">1. </w:t>
      </w:r>
      <w:r w:rsidR="0072092F" w:rsidRPr="005F735D">
        <w:rPr>
          <w:rFonts w:ascii="Times New Roman" w:hAnsi="Times New Roman" w:cs="Times New Roman"/>
          <w:sz w:val="22"/>
          <w:szCs w:val="22"/>
          <w:lang w:val="sq-AL"/>
        </w:rPr>
        <w:t>Pasqyra tabelore (si më poshtë) për të gjitha regjistrat, paraqet lëndë në punë, të pranuara, të kryera, të pakryera dhe lëndë të mbetura, si dhe pasqyra për veprimet e ndërmarra.</w:t>
      </w:r>
    </w:p>
    <w:p w14:paraId="01724B5B" w14:textId="77777777" w:rsidR="00E96F76" w:rsidRPr="005F735D" w:rsidRDefault="00E96F76" w:rsidP="0079469E">
      <w:pPr>
        <w:pStyle w:val="NoSpacing"/>
        <w:jc w:val="both"/>
        <w:rPr>
          <w:rFonts w:ascii="Times New Roman" w:hAnsi="Times New Roman" w:cs="Times New Roman"/>
          <w:sz w:val="22"/>
          <w:szCs w:val="22"/>
          <w:lang w:val="sq-AL"/>
        </w:rPr>
      </w:pPr>
    </w:p>
    <w:tbl>
      <w:tblPr>
        <w:tblStyle w:val="PlainTable1"/>
        <w:tblpPr w:leftFromText="180" w:rightFromText="180" w:vertAnchor="text" w:horzAnchor="margin" w:tblpXSpec="center" w:tblpY="58"/>
        <w:tblW w:w="9463" w:type="dxa"/>
        <w:tblLook w:val="04A0" w:firstRow="1" w:lastRow="0" w:firstColumn="1" w:lastColumn="0" w:noHBand="0" w:noVBand="1"/>
      </w:tblPr>
      <w:tblGrid>
        <w:gridCol w:w="540"/>
        <w:gridCol w:w="3145"/>
        <w:gridCol w:w="801"/>
        <w:gridCol w:w="709"/>
        <w:gridCol w:w="709"/>
        <w:gridCol w:w="709"/>
        <w:gridCol w:w="708"/>
        <w:gridCol w:w="708"/>
        <w:gridCol w:w="1426"/>
        <w:gridCol w:w="8"/>
      </w:tblGrid>
      <w:tr w:rsidR="00E96F76" w:rsidRPr="005F735D" w14:paraId="024DA137" w14:textId="77777777" w:rsidTr="0072092F">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40" w:type="dxa"/>
          </w:tcPr>
          <w:p w14:paraId="18C18DE5" w14:textId="77777777" w:rsidR="00E96F76" w:rsidRPr="005F735D" w:rsidRDefault="00E96F76" w:rsidP="0079469E">
            <w:pPr>
              <w:tabs>
                <w:tab w:val="left" w:pos="10915"/>
              </w:tabs>
              <w:jc w:val="center"/>
              <w:rPr>
                <w:rFonts w:ascii="Times New Roman" w:hAnsi="Times New Roman" w:cs="Times New Roman"/>
                <w:b w:val="0"/>
                <w:sz w:val="22"/>
                <w:szCs w:val="22"/>
              </w:rPr>
            </w:pPr>
          </w:p>
        </w:tc>
        <w:tc>
          <w:tcPr>
            <w:tcW w:w="8923" w:type="dxa"/>
            <w:gridSpan w:val="9"/>
            <w:noWrap/>
          </w:tcPr>
          <w:p w14:paraId="546D47A2" w14:textId="77777777" w:rsidR="00E96F76" w:rsidRPr="005F735D" w:rsidRDefault="00E96F76" w:rsidP="0079469E">
            <w:pPr>
              <w:tabs>
                <w:tab w:val="left" w:pos="1091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bookmarkStart w:id="28" w:name="OLE_LINK1"/>
          </w:p>
          <w:p w14:paraId="7F61F517" w14:textId="77777777" w:rsidR="00E96F76" w:rsidRPr="005F735D" w:rsidRDefault="00E96F76" w:rsidP="0079469E">
            <w:pPr>
              <w:tabs>
                <w:tab w:val="left" w:pos="1091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PASQYRA TABELARE E LËNDËVE SIPAS REGJISTRAVE – PERIUDHA RAPORTUESE</w:t>
            </w:r>
          </w:p>
          <w:p w14:paraId="6C0476C7" w14:textId="77777777" w:rsidR="00E96F76" w:rsidRPr="005F735D" w:rsidRDefault="00E96F76" w:rsidP="007946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p>
        </w:tc>
      </w:tr>
      <w:tr w:rsidR="00E96F76" w:rsidRPr="005F735D" w14:paraId="5A73EA60" w14:textId="77777777" w:rsidTr="0072092F">
        <w:trPr>
          <w:gridAfter w:val="1"/>
          <w:cnfStyle w:val="000000100000" w:firstRow="0" w:lastRow="0" w:firstColumn="0" w:lastColumn="0" w:oddVBand="0" w:evenVBand="0" w:oddHBand="1" w:evenHBand="0" w:firstRowFirstColumn="0" w:firstRowLastColumn="0" w:lastRowFirstColumn="0" w:lastRowLastColumn="0"/>
          <w:wAfter w:w="8" w:type="dxa"/>
          <w:trHeight w:val="1702"/>
        </w:trPr>
        <w:tc>
          <w:tcPr>
            <w:cnfStyle w:val="001000000000" w:firstRow="0" w:lastRow="0" w:firstColumn="1" w:lastColumn="0" w:oddVBand="0" w:evenVBand="0" w:oddHBand="0" w:evenHBand="0" w:firstRowFirstColumn="0" w:firstRowLastColumn="0" w:lastRowFirstColumn="0" w:lastRowLastColumn="0"/>
            <w:tcW w:w="540" w:type="dxa"/>
            <w:noWrap/>
            <w:hideMark/>
          </w:tcPr>
          <w:p w14:paraId="772E6443" w14:textId="77777777" w:rsidR="00E96F76" w:rsidRPr="005F735D" w:rsidRDefault="00E96F76" w:rsidP="0079469E">
            <w:pPr>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w:t>
            </w:r>
          </w:p>
        </w:tc>
        <w:tc>
          <w:tcPr>
            <w:tcW w:w="3145" w:type="dxa"/>
            <w:hideMark/>
          </w:tcPr>
          <w:p w14:paraId="49C961C4"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p>
          <w:p w14:paraId="4DB87DAF"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p>
          <w:p w14:paraId="39BA887A"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p>
          <w:p w14:paraId="44128B5C"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Sipas regjistrave të ZPL-së</w:t>
            </w:r>
          </w:p>
        </w:tc>
        <w:tc>
          <w:tcPr>
            <w:tcW w:w="801" w:type="dxa"/>
            <w:noWrap/>
            <w:textDirection w:val="btLr"/>
          </w:tcPr>
          <w:p w14:paraId="16791680"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Civile</w:t>
            </w:r>
          </w:p>
        </w:tc>
        <w:tc>
          <w:tcPr>
            <w:tcW w:w="709" w:type="dxa"/>
            <w:noWrap/>
            <w:textDirection w:val="btLr"/>
          </w:tcPr>
          <w:p w14:paraId="3E60EA51"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Përmbarimore</w:t>
            </w:r>
          </w:p>
        </w:tc>
        <w:tc>
          <w:tcPr>
            <w:tcW w:w="709" w:type="dxa"/>
            <w:noWrap/>
            <w:textDirection w:val="btLr"/>
          </w:tcPr>
          <w:p w14:paraId="2709F9A6"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proofErr w:type="spellStart"/>
            <w:r w:rsidRPr="005F735D">
              <w:rPr>
                <w:rFonts w:ascii="Times New Roman" w:eastAsia="Times New Roman" w:hAnsi="Times New Roman" w:cs="Times New Roman"/>
                <w:color w:val="000000"/>
                <w:sz w:val="22"/>
                <w:szCs w:val="22"/>
                <w:lang w:eastAsia="sq-AL"/>
              </w:rPr>
              <w:t>Konfilkt</w:t>
            </w:r>
            <w:proofErr w:type="spellEnd"/>
            <w:r w:rsidRPr="005F735D">
              <w:rPr>
                <w:rFonts w:ascii="Times New Roman" w:eastAsia="Times New Roman" w:hAnsi="Times New Roman" w:cs="Times New Roman"/>
                <w:color w:val="000000"/>
                <w:sz w:val="22"/>
                <w:szCs w:val="22"/>
                <w:lang w:eastAsia="sq-AL"/>
              </w:rPr>
              <w:t xml:space="preserve"> administrativ</w:t>
            </w:r>
          </w:p>
        </w:tc>
        <w:tc>
          <w:tcPr>
            <w:tcW w:w="709" w:type="dxa"/>
            <w:noWrap/>
            <w:textDirection w:val="btLr"/>
          </w:tcPr>
          <w:p w14:paraId="44BB0F13"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  CN N të </w:t>
            </w:r>
            <w:proofErr w:type="spellStart"/>
            <w:r w:rsidRPr="005F735D">
              <w:rPr>
                <w:rFonts w:ascii="Times New Roman" w:eastAsia="Times New Roman" w:hAnsi="Times New Roman" w:cs="Times New Roman"/>
                <w:color w:val="000000"/>
                <w:sz w:val="22"/>
                <w:szCs w:val="22"/>
                <w:lang w:eastAsia="sq-AL"/>
              </w:rPr>
              <w:t>dryshme</w:t>
            </w:r>
            <w:proofErr w:type="spellEnd"/>
          </w:p>
        </w:tc>
        <w:tc>
          <w:tcPr>
            <w:tcW w:w="708" w:type="dxa"/>
            <w:textDirection w:val="btLr"/>
          </w:tcPr>
          <w:p w14:paraId="573E2777"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proofErr w:type="spellStart"/>
            <w:r w:rsidRPr="005F735D">
              <w:rPr>
                <w:rFonts w:ascii="Times New Roman" w:eastAsia="Times New Roman" w:hAnsi="Times New Roman" w:cs="Times New Roman"/>
                <w:color w:val="000000"/>
                <w:sz w:val="22"/>
                <w:szCs w:val="22"/>
                <w:lang w:eastAsia="sq-AL"/>
              </w:rPr>
              <w:t>Proc.At_hezionit</w:t>
            </w:r>
            <w:proofErr w:type="spellEnd"/>
          </w:p>
        </w:tc>
        <w:tc>
          <w:tcPr>
            <w:tcW w:w="708" w:type="dxa"/>
            <w:noWrap/>
            <w:textDirection w:val="btLr"/>
          </w:tcPr>
          <w:p w14:paraId="067CD8BA"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Komerciale ekonomike</w:t>
            </w:r>
          </w:p>
        </w:tc>
        <w:tc>
          <w:tcPr>
            <w:tcW w:w="1426" w:type="dxa"/>
            <w:noWrap/>
            <w:textDirection w:val="btLr"/>
          </w:tcPr>
          <w:p w14:paraId="7E92F889"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p>
          <w:p w14:paraId="67559CF9"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Gjithsej lëndë të administruara:</w:t>
            </w:r>
          </w:p>
        </w:tc>
      </w:tr>
      <w:tr w:rsidR="00E96F76" w:rsidRPr="005F735D" w14:paraId="05746187" w14:textId="77777777" w:rsidTr="0072092F">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2BF350A0" w14:textId="77777777" w:rsidR="00E96F76" w:rsidRPr="005F735D" w:rsidRDefault="00E96F76" w:rsidP="0079469E">
            <w:pPr>
              <w:jc w:val="center"/>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1</w:t>
            </w:r>
          </w:p>
        </w:tc>
        <w:tc>
          <w:tcPr>
            <w:tcW w:w="3145" w:type="dxa"/>
            <w:noWrap/>
            <w:hideMark/>
          </w:tcPr>
          <w:p w14:paraId="3068C53F"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Lëndë të pazgjidhura - të bartura</w:t>
            </w:r>
          </w:p>
        </w:tc>
        <w:tc>
          <w:tcPr>
            <w:tcW w:w="801" w:type="dxa"/>
            <w:noWrap/>
          </w:tcPr>
          <w:p w14:paraId="3E63C16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1084</w:t>
            </w:r>
          </w:p>
        </w:tc>
        <w:tc>
          <w:tcPr>
            <w:tcW w:w="709" w:type="dxa"/>
            <w:noWrap/>
          </w:tcPr>
          <w:p w14:paraId="14004DA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1617</w:t>
            </w:r>
          </w:p>
        </w:tc>
        <w:tc>
          <w:tcPr>
            <w:tcW w:w="709" w:type="dxa"/>
            <w:noWrap/>
          </w:tcPr>
          <w:p w14:paraId="6AAF344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13</w:t>
            </w:r>
          </w:p>
        </w:tc>
        <w:tc>
          <w:tcPr>
            <w:tcW w:w="709" w:type="dxa"/>
            <w:noWrap/>
          </w:tcPr>
          <w:p w14:paraId="5E75DF0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35</w:t>
            </w:r>
          </w:p>
        </w:tc>
        <w:tc>
          <w:tcPr>
            <w:tcW w:w="708" w:type="dxa"/>
          </w:tcPr>
          <w:p w14:paraId="6AFB3D0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17</w:t>
            </w:r>
          </w:p>
        </w:tc>
        <w:tc>
          <w:tcPr>
            <w:tcW w:w="708" w:type="dxa"/>
            <w:noWrap/>
          </w:tcPr>
          <w:p w14:paraId="43613C0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11</w:t>
            </w:r>
          </w:p>
        </w:tc>
        <w:tc>
          <w:tcPr>
            <w:tcW w:w="1426" w:type="dxa"/>
            <w:noWrap/>
          </w:tcPr>
          <w:p w14:paraId="0449274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sz w:val="22"/>
                <w:szCs w:val="22"/>
              </w:rPr>
              <w:t>2777</w:t>
            </w:r>
          </w:p>
        </w:tc>
      </w:tr>
      <w:tr w:rsidR="00E96F76" w:rsidRPr="005F735D" w14:paraId="3C78EBEC" w14:textId="77777777" w:rsidTr="0072092F">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5CCE3B41" w14:textId="77777777" w:rsidR="00E96F76" w:rsidRPr="005F735D" w:rsidRDefault="00E96F76" w:rsidP="0079469E">
            <w:pPr>
              <w:jc w:val="center"/>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2</w:t>
            </w:r>
          </w:p>
        </w:tc>
        <w:tc>
          <w:tcPr>
            <w:tcW w:w="3145" w:type="dxa"/>
            <w:noWrap/>
            <w:hideMark/>
          </w:tcPr>
          <w:p w14:paraId="6EC403D4" w14:textId="77777777" w:rsidR="00E96F76" w:rsidRPr="005F735D" w:rsidRDefault="00E96F76" w:rsidP="007946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Lëndë të pranuara </w:t>
            </w:r>
          </w:p>
        </w:tc>
        <w:tc>
          <w:tcPr>
            <w:tcW w:w="801" w:type="dxa"/>
            <w:noWrap/>
            <w:hideMark/>
          </w:tcPr>
          <w:p w14:paraId="70D3C656"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310</w:t>
            </w:r>
          </w:p>
        </w:tc>
        <w:tc>
          <w:tcPr>
            <w:tcW w:w="709" w:type="dxa"/>
            <w:noWrap/>
          </w:tcPr>
          <w:p w14:paraId="076CC7DC"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2111</w:t>
            </w:r>
          </w:p>
        </w:tc>
        <w:tc>
          <w:tcPr>
            <w:tcW w:w="709" w:type="dxa"/>
            <w:noWrap/>
          </w:tcPr>
          <w:p w14:paraId="733BE4B6"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4</w:t>
            </w:r>
          </w:p>
        </w:tc>
        <w:tc>
          <w:tcPr>
            <w:tcW w:w="709" w:type="dxa"/>
            <w:noWrap/>
          </w:tcPr>
          <w:p w14:paraId="5BC2173F"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08" w:type="dxa"/>
          </w:tcPr>
          <w:p w14:paraId="4002B2EA"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08" w:type="dxa"/>
            <w:noWrap/>
          </w:tcPr>
          <w:p w14:paraId="42968B7B"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1426" w:type="dxa"/>
            <w:noWrap/>
          </w:tcPr>
          <w:p w14:paraId="2471CAAC"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sz w:val="22"/>
                <w:szCs w:val="22"/>
              </w:rPr>
              <w:t>2425</w:t>
            </w:r>
          </w:p>
        </w:tc>
      </w:tr>
      <w:tr w:rsidR="00E96F76" w:rsidRPr="005F735D" w14:paraId="67AE3932" w14:textId="77777777" w:rsidTr="0072092F">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14:paraId="05FF827F" w14:textId="77777777" w:rsidR="00E96F76" w:rsidRPr="005F735D" w:rsidRDefault="00E96F76" w:rsidP="0079469E">
            <w:pPr>
              <w:jc w:val="center"/>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3</w:t>
            </w:r>
          </w:p>
        </w:tc>
        <w:tc>
          <w:tcPr>
            <w:tcW w:w="3145" w:type="dxa"/>
            <w:noWrap/>
            <w:hideMark/>
          </w:tcPr>
          <w:p w14:paraId="363DF9BC"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Të gjitha lëndë në punë </w:t>
            </w:r>
          </w:p>
        </w:tc>
        <w:tc>
          <w:tcPr>
            <w:tcW w:w="801" w:type="dxa"/>
            <w:noWrap/>
            <w:hideMark/>
          </w:tcPr>
          <w:p w14:paraId="02A2729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1394</w:t>
            </w:r>
          </w:p>
        </w:tc>
        <w:tc>
          <w:tcPr>
            <w:tcW w:w="709" w:type="dxa"/>
            <w:noWrap/>
          </w:tcPr>
          <w:p w14:paraId="2D130E2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3728</w:t>
            </w:r>
          </w:p>
        </w:tc>
        <w:tc>
          <w:tcPr>
            <w:tcW w:w="709" w:type="dxa"/>
            <w:noWrap/>
          </w:tcPr>
          <w:p w14:paraId="4F11EAD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17</w:t>
            </w:r>
          </w:p>
        </w:tc>
        <w:tc>
          <w:tcPr>
            <w:tcW w:w="709" w:type="dxa"/>
            <w:noWrap/>
          </w:tcPr>
          <w:p w14:paraId="7D6A5B2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35</w:t>
            </w:r>
          </w:p>
        </w:tc>
        <w:tc>
          <w:tcPr>
            <w:tcW w:w="708" w:type="dxa"/>
          </w:tcPr>
          <w:p w14:paraId="74387B8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17</w:t>
            </w:r>
          </w:p>
        </w:tc>
        <w:tc>
          <w:tcPr>
            <w:tcW w:w="708" w:type="dxa"/>
            <w:noWrap/>
          </w:tcPr>
          <w:p w14:paraId="35E6D98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11</w:t>
            </w:r>
          </w:p>
        </w:tc>
        <w:tc>
          <w:tcPr>
            <w:tcW w:w="1426" w:type="dxa"/>
            <w:noWrap/>
          </w:tcPr>
          <w:p w14:paraId="74331B6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5F735D">
              <w:rPr>
                <w:rFonts w:ascii="Times New Roman" w:hAnsi="Times New Roman" w:cs="Times New Roman"/>
                <w:bCs/>
                <w:sz w:val="22"/>
                <w:szCs w:val="22"/>
              </w:rPr>
              <w:t>5016</w:t>
            </w:r>
          </w:p>
        </w:tc>
      </w:tr>
      <w:tr w:rsidR="00E96F76" w:rsidRPr="005F735D" w14:paraId="18447194" w14:textId="77777777" w:rsidTr="0072092F">
        <w:trPr>
          <w:gridAfter w:val="1"/>
          <w:cnfStyle w:val="000000100000" w:firstRow="0" w:lastRow="0" w:firstColumn="0" w:lastColumn="0" w:oddVBand="0" w:evenVBand="0" w:oddHBand="1" w:evenHBand="0" w:firstRowFirstColumn="0" w:firstRowLastColumn="0" w:lastRowFirstColumn="0" w:lastRowLastColumn="0"/>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tcPr>
          <w:p w14:paraId="21D50ECE" w14:textId="77777777" w:rsidR="00E96F76" w:rsidRPr="005F735D" w:rsidRDefault="00E96F76" w:rsidP="0079469E">
            <w:pPr>
              <w:jc w:val="center"/>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4</w:t>
            </w:r>
          </w:p>
        </w:tc>
        <w:tc>
          <w:tcPr>
            <w:tcW w:w="3145" w:type="dxa"/>
            <w:noWrap/>
          </w:tcPr>
          <w:p w14:paraId="05A5ADEF" w14:textId="77777777" w:rsidR="00E96F76" w:rsidRPr="005F735D" w:rsidRDefault="00E96F76" w:rsidP="007946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Lëndë të zgjidhura </w:t>
            </w:r>
          </w:p>
        </w:tc>
        <w:tc>
          <w:tcPr>
            <w:tcW w:w="801" w:type="dxa"/>
            <w:noWrap/>
          </w:tcPr>
          <w:p w14:paraId="400E6D09"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378</w:t>
            </w:r>
          </w:p>
        </w:tc>
        <w:tc>
          <w:tcPr>
            <w:tcW w:w="709" w:type="dxa"/>
            <w:noWrap/>
          </w:tcPr>
          <w:p w14:paraId="0479C97D"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1305</w:t>
            </w:r>
          </w:p>
        </w:tc>
        <w:tc>
          <w:tcPr>
            <w:tcW w:w="709" w:type="dxa"/>
            <w:noWrap/>
          </w:tcPr>
          <w:p w14:paraId="4F33845F"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709" w:type="dxa"/>
            <w:noWrap/>
          </w:tcPr>
          <w:p w14:paraId="066A00B0"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08" w:type="dxa"/>
          </w:tcPr>
          <w:p w14:paraId="2BA9210D"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08" w:type="dxa"/>
            <w:noWrap/>
          </w:tcPr>
          <w:p w14:paraId="1265C3A5"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1426" w:type="dxa"/>
            <w:noWrap/>
          </w:tcPr>
          <w:p w14:paraId="650F5533" w14:textId="77777777" w:rsidR="00E96F76" w:rsidRPr="005F735D" w:rsidRDefault="00E96F76" w:rsidP="007946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5F735D">
              <w:rPr>
                <w:rFonts w:ascii="Times New Roman" w:hAnsi="Times New Roman" w:cs="Times New Roman"/>
                <w:bCs/>
                <w:sz w:val="22"/>
                <w:szCs w:val="22"/>
              </w:rPr>
              <w:t>1402</w:t>
            </w:r>
          </w:p>
        </w:tc>
      </w:tr>
      <w:tr w:rsidR="00E96F76" w:rsidRPr="005F735D" w14:paraId="3EC7DEA0" w14:textId="77777777" w:rsidTr="0072092F">
        <w:trPr>
          <w:gridAfter w:val="1"/>
          <w:wAfter w:w="8" w:type="dxa"/>
          <w:trHeight w:val="300"/>
        </w:trPr>
        <w:tc>
          <w:tcPr>
            <w:cnfStyle w:val="001000000000" w:firstRow="0" w:lastRow="0" w:firstColumn="1" w:lastColumn="0" w:oddVBand="0" w:evenVBand="0" w:oddHBand="0" w:evenHBand="0" w:firstRowFirstColumn="0" w:firstRowLastColumn="0" w:lastRowFirstColumn="0" w:lastRowLastColumn="0"/>
            <w:tcW w:w="540" w:type="dxa"/>
            <w:noWrap/>
          </w:tcPr>
          <w:p w14:paraId="14C5EB66" w14:textId="77777777" w:rsidR="00E96F76" w:rsidRPr="005F735D" w:rsidRDefault="00E96F76" w:rsidP="0079469E">
            <w:pPr>
              <w:jc w:val="center"/>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5</w:t>
            </w:r>
          </w:p>
        </w:tc>
        <w:tc>
          <w:tcPr>
            <w:tcW w:w="3145" w:type="dxa"/>
            <w:noWrap/>
          </w:tcPr>
          <w:p w14:paraId="07E4571D"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Lëndë të mbetura </w:t>
            </w:r>
          </w:p>
        </w:tc>
        <w:tc>
          <w:tcPr>
            <w:tcW w:w="801" w:type="dxa"/>
            <w:noWrap/>
          </w:tcPr>
          <w:p w14:paraId="5DEEA9B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sz w:val="22"/>
                <w:szCs w:val="22"/>
              </w:rPr>
              <w:t>1016</w:t>
            </w:r>
          </w:p>
        </w:tc>
        <w:tc>
          <w:tcPr>
            <w:tcW w:w="709" w:type="dxa"/>
            <w:noWrap/>
          </w:tcPr>
          <w:p w14:paraId="27F16B1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2423</w:t>
            </w:r>
          </w:p>
        </w:tc>
        <w:tc>
          <w:tcPr>
            <w:tcW w:w="709" w:type="dxa"/>
            <w:noWrap/>
          </w:tcPr>
          <w:p w14:paraId="73A6C94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sz w:val="22"/>
                <w:szCs w:val="22"/>
              </w:rPr>
              <w:t>16</w:t>
            </w:r>
          </w:p>
        </w:tc>
        <w:tc>
          <w:tcPr>
            <w:tcW w:w="709" w:type="dxa"/>
            <w:noWrap/>
          </w:tcPr>
          <w:p w14:paraId="60851DF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sz w:val="22"/>
                <w:szCs w:val="22"/>
              </w:rPr>
              <w:t>35</w:t>
            </w:r>
          </w:p>
        </w:tc>
        <w:tc>
          <w:tcPr>
            <w:tcW w:w="708" w:type="dxa"/>
          </w:tcPr>
          <w:p w14:paraId="6DDB266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sz w:val="22"/>
                <w:szCs w:val="22"/>
              </w:rPr>
              <w:t>17</w:t>
            </w:r>
          </w:p>
        </w:tc>
        <w:tc>
          <w:tcPr>
            <w:tcW w:w="708" w:type="dxa"/>
            <w:noWrap/>
          </w:tcPr>
          <w:p w14:paraId="0B5E2F6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5F735D">
              <w:rPr>
                <w:rFonts w:ascii="Times New Roman" w:hAnsi="Times New Roman" w:cs="Times New Roman"/>
                <w:bCs/>
                <w:sz w:val="22"/>
                <w:szCs w:val="22"/>
              </w:rPr>
              <w:t>11</w:t>
            </w:r>
          </w:p>
        </w:tc>
        <w:tc>
          <w:tcPr>
            <w:tcW w:w="1426" w:type="dxa"/>
            <w:noWrap/>
          </w:tcPr>
          <w:p w14:paraId="374DCD4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3518</w:t>
            </w:r>
          </w:p>
        </w:tc>
      </w:tr>
      <w:bookmarkEnd w:id="28"/>
    </w:tbl>
    <w:p w14:paraId="50F8F505" w14:textId="77777777" w:rsidR="00E96F76" w:rsidRPr="005F735D" w:rsidRDefault="00E96F76" w:rsidP="0079469E">
      <w:pPr>
        <w:pStyle w:val="NoSpacing"/>
        <w:jc w:val="both"/>
        <w:rPr>
          <w:rFonts w:ascii="Times New Roman" w:hAnsi="Times New Roman" w:cs="Times New Roman"/>
          <w:sz w:val="22"/>
          <w:szCs w:val="22"/>
          <w:lang w:val="sq-AL"/>
        </w:rPr>
      </w:pPr>
    </w:p>
    <w:p w14:paraId="79DC939C" w14:textId="41C9C3ED" w:rsidR="00E96F76" w:rsidRPr="005F735D" w:rsidRDefault="0072092F" w:rsidP="0079469E">
      <w:pPr>
        <w:pStyle w:val="NoSpacing"/>
        <w:numPr>
          <w:ilvl w:val="0"/>
          <w:numId w:val="19"/>
        </w:numPr>
        <w:jc w:val="both"/>
        <w:rPr>
          <w:rFonts w:ascii="Times New Roman" w:hAnsi="Times New Roman" w:cs="Times New Roman"/>
          <w:b/>
          <w:sz w:val="22"/>
          <w:szCs w:val="22"/>
          <w:lang w:val="sq-AL"/>
        </w:rPr>
      </w:pPr>
      <w:r w:rsidRPr="005F735D">
        <w:rPr>
          <w:rFonts w:ascii="Times New Roman" w:hAnsi="Times New Roman" w:cs="Times New Roman"/>
          <w:b/>
          <w:sz w:val="22"/>
          <w:szCs w:val="22"/>
          <w:lang w:val="sq-AL"/>
        </w:rPr>
        <w:t>Lëndë të reja të pranuara gjatë vitit 2025:</w:t>
      </w:r>
    </w:p>
    <w:p w14:paraId="1E17BCDD" w14:textId="77777777" w:rsidR="00E96F76" w:rsidRPr="005F735D" w:rsidRDefault="00E96F76" w:rsidP="0079469E">
      <w:pPr>
        <w:pStyle w:val="NoSpacing"/>
        <w:jc w:val="both"/>
        <w:rPr>
          <w:rFonts w:ascii="Times New Roman" w:hAnsi="Times New Roman" w:cs="Times New Roman"/>
          <w:sz w:val="22"/>
          <w:szCs w:val="22"/>
          <w:lang w:val="sq-AL"/>
        </w:rPr>
      </w:pPr>
    </w:p>
    <w:tbl>
      <w:tblPr>
        <w:tblStyle w:val="GridTable1Light"/>
        <w:tblW w:w="9595" w:type="dxa"/>
        <w:jc w:val="center"/>
        <w:tblLook w:val="04A0" w:firstRow="1" w:lastRow="0" w:firstColumn="1" w:lastColumn="0" w:noHBand="0" w:noVBand="1"/>
      </w:tblPr>
      <w:tblGrid>
        <w:gridCol w:w="326"/>
        <w:gridCol w:w="3819"/>
        <w:gridCol w:w="616"/>
        <w:gridCol w:w="663"/>
        <w:gridCol w:w="841"/>
        <w:gridCol w:w="708"/>
        <w:gridCol w:w="742"/>
        <w:gridCol w:w="720"/>
        <w:gridCol w:w="1180"/>
      </w:tblGrid>
      <w:tr w:rsidR="00E96F76" w:rsidRPr="005F735D" w14:paraId="5999152B" w14:textId="77777777" w:rsidTr="0072092F">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9595" w:type="dxa"/>
            <w:gridSpan w:val="9"/>
          </w:tcPr>
          <w:p w14:paraId="0FB52110" w14:textId="77777777" w:rsidR="00E96F76" w:rsidRPr="005F735D" w:rsidRDefault="00E96F76" w:rsidP="0079469E">
            <w:pPr>
              <w:jc w:val="center"/>
              <w:rPr>
                <w:rFonts w:ascii="Times New Roman" w:eastAsia="Times New Roman" w:hAnsi="Times New Roman" w:cs="Times New Roman"/>
                <w:sz w:val="22"/>
                <w:szCs w:val="22"/>
                <w:lang w:eastAsia="sq-AL"/>
              </w:rPr>
            </w:pPr>
          </w:p>
          <w:p w14:paraId="32C20DD3" w14:textId="420E9714" w:rsidR="00E96F76" w:rsidRPr="005F735D" w:rsidRDefault="0072092F" w:rsidP="0079469E">
            <w:pPr>
              <w:jc w:val="center"/>
              <w:rPr>
                <w:rFonts w:ascii="Times New Roman" w:eastAsia="Times New Roman" w:hAnsi="Times New Roman" w:cs="Times New Roman"/>
                <w:color w:val="FFFFFF"/>
                <w:sz w:val="22"/>
                <w:szCs w:val="22"/>
                <w:lang w:eastAsia="sq-AL"/>
              </w:rPr>
            </w:pPr>
            <w:r w:rsidRPr="005F735D">
              <w:rPr>
                <w:rFonts w:ascii="Times New Roman" w:eastAsia="Times New Roman" w:hAnsi="Times New Roman" w:cs="Times New Roman"/>
                <w:sz w:val="22"/>
                <w:szCs w:val="22"/>
                <w:lang w:eastAsia="sq-AL"/>
              </w:rPr>
              <w:t>Padi të reja sipas regjistrave – periudha raportuese </w:t>
            </w:r>
          </w:p>
        </w:tc>
      </w:tr>
      <w:tr w:rsidR="00E96F76" w:rsidRPr="005F735D" w14:paraId="69514807" w14:textId="77777777" w:rsidTr="0072092F">
        <w:trPr>
          <w:trHeight w:val="1609"/>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60CDF154" w14:textId="77777777" w:rsidR="00E96F76" w:rsidRPr="005F735D" w:rsidRDefault="00E96F76" w:rsidP="0079469E">
            <w:pPr>
              <w:rPr>
                <w:rFonts w:ascii="Times New Roman" w:eastAsia="Times New Roman" w:hAnsi="Times New Roman" w:cs="Times New Roman"/>
                <w:b w:val="0"/>
                <w:bCs w:val="0"/>
                <w:color w:val="000000"/>
                <w:sz w:val="22"/>
                <w:szCs w:val="22"/>
                <w:lang w:eastAsia="sq-AL"/>
              </w:rPr>
            </w:pPr>
            <w:r w:rsidRPr="005F735D">
              <w:rPr>
                <w:rFonts w:ascii="Times New Roman" w:eastAsia="Times New Roman" w:hAnsi="Times New Roman" w:cs="Times New Roman"/>
                <w:b w:val="0"/>
                <w:bCs w:val="0"/>
                <w:color w:val="000000"/>
                <w:sz w:val="22"/>
                <w:szCs w:val="22"/>
                <w:lang w:eastAsia="sq-AL"/>
              </w:rPr>
              <w:t> </w:t>
            </w:r>
          </w:p>
        </w:tc>
        <w:tc>
          <w:tcPr>
            <w:tcW w:w="3819" w:type="dxa"/>
            <w:hideMark/>
          </w:tcPr>
          <w:p w14:paraId="57B0142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lang w:eastAsia="sq-AL"/>
              </w:rPr>
            </w:pPr>
            <w:r w:rsidRPr="005F735D">
              <w:rPr>
                <w:rFonts w:ascii="Times New Roman" w:eastAsia="Times New Roman" w:hAnsi="Times New Roman" w:cs="Times New Roman"/>
                <w:b/>
                <w:bCs/>
                <w:color w:val="000000"/>
                <w:sz w:val="22"/>
                <w:szCs w:val="22"/>
                <w:lang w:eastAsia="sq-AL"/>
              </w:rPr>
              <w:t>Lëndë të reja të pranuara gjatë periudhës raportuese</w:t>
            </w:r>
          </w:p>
        </w:tc>
        <w:tc>
          <w:tcPr>
            <w:tcW w:w="616" w:type="dxa"/>
            <w:noWrap/>
            <w:textDirection w:val="btLr"/>
            <w:hideMark/>
          </w:tcPr>
          <w:p w14:paraId="1901366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Civile</w:t>
            </w:r>
          </w:p>
        </w:tc>
        <w:tc>
          <w:tcPr>
            <w:tcW w:w="663" w:type="dxa"/>
            <w:noWrap/>
            <w:textDirection w:val="btLr"/>
            <w:hideMark/>
          </w:tcPr>
          <w:p w14:paraId="5E91671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Përmbarimore</w:t>
            </w:r>
          </w:p>
        </w:tc>
        <w:tc>
          <w:tcPr>
            <w:tcW w:w="841" w:type="dxa"/>
            <w:textDirection w:val="btLr"/>
            <w:hideMark/>
          </w:tcPr>
          <w:p w14:paraId="0B2C840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proofErr w:type="spellStart"/>
            <w:r w:rsidRPr="005F735D">
              <w:rPr>
                <w:rFonts w:ascii="Times New Roman" w:eastAsia="Times New Roman" w:hAnsi="Times New Roman" w:cs="Times New Roman"/>
                <w:color w:val="000000"/>
                <w:sz w:val="22"/>
                <w:szCs w:val="22"/>
                <w:lang w:eastAsia="sq-AL"/>
              </w:rPr>
              <w:t>Konfilkte</w:t>
            </w:r>
            <w:proofErr w:type="spellEnd"/>
            <w:r w:rsidRPr="005F735D">
              <w:rPr>
                <w:rFonts w:ascii="Times New Roman" w:eastAsia="Times New Roman" w:hAnsi="Times New Roman" w:cs="Times New Roman"/>
                <w:color w:val="000000"/>
                <w:sz w:val="22"/>
                <w:szCs w:val="22"/>
                <w:lang w:eastAsia="sq-AL"/>
              </w:rPr>
              <w:t xml:space="preserve">     administrative</w:t>
            </w:r>
          </w:p>
        </w:tc>
        <w:tc>
          <w:tcPr>
            <w:tcW w:w="708" w:type="dxa"/>
            <w:textDirection w:val="btLr"/>
            <w:hideMark/>
          </w:tcPr>
          <w:p w14:paraId="45D1832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  Civile të ndryshme</w:t>
            </w:r>
          </w:p>
        </w:tc>
        <w:tc>
          <w:tcPr>
            <w:tcW w:w="732" w:type="dxa"/>
            <w:textDirection w:val="btLr"/>
          </w:tcPr>
          <w:p w14:paraId="11A1C9D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 xml:space="preserve">  </w:t>
            </w:r>
          </w:p>
          <w:p w14:paraId="06C7E51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proofErr w:type="spellStart"/>
            <w:r w:rsidRPr="005F735D">
              <w:rPr>
                <w:rFonts w:ascii="Times New Roman" w:eastAsia="Times New Roman" w:hAnsi="Times New Roman" w:cs="Times New Roman"/>
                <w:color w:val="000000"/>
                <w:sz w:val="22"/>
                <w:szCs w:val="22"/>
                <w:lang w:eastAsia="sq-AL"/>
              </w:rPr>
              <w:t>Proc.At_hezionit</w:t>
            </w:r>
            <w:proofErr w:type="spellEnd"/>
          </w:p>
        </w:tc>
        <w:tc>
          <w:tcPr>
            <w:tcW w:w="720" w:type="dxa"/>
            <w:tcBorders>
              <w:bottom w:val="single" w:sz="4" w:space="0" w:color="999999" w:themeColor="text1" w:themeTint="66"/>
            </w:tcBorders>
            <w:textDirection w:val="btLr"/>
            <w:hideMark/>
          </w:tcPr>
          <w:p w14:paraId="3DAC637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Komerciale ekonomike</w:t>
            </w:r>
          </w:p>
        </w:tc>
        <w:tc>
          <w:tcPr>
            <w:tcW w:w="1180" w:type="dxa"/>
            <w:textDirection w:val="btLr"/>
            <w:hideMark/>
          </w:tcPr>
          <w:p w14:paraId="1971C53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p>
          <w:p w14:paraId="3CA6E2A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Gjithsej lëndë të administruara</w:t>
            </w:r>
          </w:p>
        </w:tc>
      </w:tr>
      <w:tr w:rsidR="00E96F76" w:rsidRPr="005F735D" w14:paraId="119D907B" w14:textId="77777777" w:rsidTr="0072092F">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6E4512F3" w14:textId="77777777" w:rsidR="00E96F76" w:rsidRPr="005F735D" w:rsidRDefault="00E96F76" w:rsidP="0079469E">
            <w:pPr>
              <w:jc w:val="center"/>
              <w:rPr>
                <w:rFonts w:ascii="Times New Roman" w:eastAsia="Times New Roman" w:hAnsi="Times New Roman" w:cs="Times New Roman"/>
                <w:b w:val="0"/>
                <w:bCs w:val="0"/>
                <w:color w:val="000000"/>
                <w:sz w:val="22"/>
                <w:szCs w:val="22"/>
                <w:lang w:eastAsia="sq-AL"/>
              </w:rPr>
            </w:pPr>
            <w:r w:rsidRPr="005F735D">
              <w:rPr>
                <w:rFonts w:ascii="Times New Roman" w:eastAsia="Times New Roman" w:hAnsi="Times New Roman" w:cs="Times New Roman"/>
                <w:b w:val="0"/>
                <w:bCs w:val="0"/>
                <w:color w:val="000000"/>
                <w:sz w:val="22"/>
                <w:szCs w:val="22"/>
                <w:lang w:eastAsia="sq-AL"/>
              </w:rPr>
              <w:t>1</w:t>
            </w:r>
          </w:p>
        </w:tc>
        <w:tc>
          <w:tcPr>
            <w:tcW w:w="3819" w:type="dxa"/>
            <w:noWrap/>
            <w:hideMark/>
          </w:tcPr>
          <w:p w14:paraId="6AF4EF62"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Vërtetim i pronësisë</w:t>
            </w:r>
          </w:p>
        </w:tc>
        <w:tc>
          <w:tcPr>
            <w:tcW w:w="616" w:type="dxa"/>
            <w:tcBorders>
              <w:top w:val="nil"/>
              <w:left w:val="nil"/>
              <w:bottom w:val="single" w:sz="8" w:space="0" w:color="999999"/>
              <w:right w:val="single" w:sz="8" w:space="0" w:color="999999"/>
            </w:tcBorders>
            <w:shd w:val="clear" w:color="auto" w:fill="auto"/>
            <w:noWrap/>
            <w:hideMark/>
          </w:tcPr>
          <w:p w14:paraId="51906D3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5</w:t>
            </w:r>
          </w:p>
        </w:tc>
        <w:tc>
          <w:tcPr>
            <w:tcW w:w="663" w:type="dxa"/>
            <w:tcBorders>
              <w:top w:val="nil"/>
              <w:left w:val="nil"/>
              <w:bottom w:val="single" w:sz="8" w:space="0" w:color="999999"/>
              <w:right w:val="single" w:sz="8" w:space="0" w:color="999999"/>
            </w:tcBorders>
            <w:shd w:val="clear" w:color="auto" w:fill="auto"/>
            <w:noWrap/>
            <w:hideMark/>
          </w:tcPr>
          <w:p w14:paraId="2CBB0FD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841" w:type="dxa"/>
            <w:tcBorders>
              <w:top w:val="nil"/>
              <w:left w:val="nil"/>
              <w:bottom w:val="single" w:sz="8" w:space="0" w:color="999999"/>
              <w:right w:val="single" w:sz="8" w:space="0" w:color="999999"/>
            </w:tcBorders>
            <w:shd w:val="clear" w:color="auto" w:fill="auto"/>
            <w:noWrap/>
            <w:hideMark/>
          </w:tcPr>
          <w:p w14:paraId="1F5B15F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08" w:type="dxa"/>
            <w:tcBorders>
              <w:top w:val="nil"/>
              <w:left w:val="nil"/>
              <w:bottom w:val="single" w:sz="8" w:space="0" w:color="999999"/>
              <w:right w:val="single" w:sz="8" w:space="0" w:color="999999"/>
            </w:tcBorders>
            <w:shd w:val="clear" w:color="auto" w:fill="auto"/>
            <w:noWrap/>
            <w:hideMark/>
          </w:tcPr>
          <w:p w14:paraId="0466E91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32" w:type="dxa"/>
            <w:tcBorders>
              <w:top w:val="nil"/>
              <w:left w:val="nil"/>
              <w:bottom w:val="single" w:sz="8" w:space="0" w:color="999999"/>
              <w:right w:val="single" w:sz="4" w:space="0" w:color="auto"/>
            </w:tcBorders>
          </w:tcPr>
          <w:p w14:paraId="7B0A00C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20" w:type="dxa"/>
            <w:tcBorders>
              <w:top w:val="single" w:sz="4" w:space="0" w:color="999999" w:themeColor="text1" w:themeTint="66"/>
              <w:left w:val="single" w:sz="4" w:space="0" w:color="auto"/>
              <w:bottom w:val="single" w:sz="8" w:space="0" w:color="999999"/>
              <w:right w:val="single" w:sz="8" w:space="0" w:color="999999"/>
            </w:tcBorders>
            <w:shd w:val="clear" w:color="auto" w:fill="auto"/>
            <w:noWrap/>
            <w:hideMark/>
          </w:tcPr>
          <w:p w14:paraId="49CDE80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180" w:type="dxa"/>
            <w:tcBorders>
              <w:top w:val="nil"/>
              <w:left w:val="nil"/>
              <w:bottom w:val="single" w:sz="8" w:space="0" w:color="999999"/>
              <w:right w:val="single" w:sz="8" w:space="0" w:color="999999"/>
            </w:tcBorders>
            <w:shd w:val="clear" w:color="auto" w:fill="auto"/>
            <w:noWrap/>
            <w:hideMark/>
          </w:tcPr>
          <w:p w14:paraId="7B4B44D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5</w:t>
            </w:r>
          </w:p>
        </w:tc>
      </w:tr>
      <w:tr w:rsidR="00E96F76" w:rsidRPr="005F735D" w14:paraId="21066904" w14:textId="77777777" w:rsidTr="0072092F">
        <w:trPr>
          <w:trHeight w:val="313"/>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64BC692B" w14:textId="77777777" w:rsidR="00E96F76" w:rsidRPr="005F735D" w:rsidRDefault="00E96F76" w:rsidP="0079469E">
            <w:pPr>
              <w:jc w:val="center"/>
              <w:rPr>
                <w:rFonts w:ascii="Times New Roman" w:eastAsia="Times New Roman" w:hAnsi="Times New Roman" w:cs="Times New Roman"/>
                <w:b w:val="0"/>
                <w:bCs w:val="0"/>
                <w:color w:val="000000"/>
                <w:sz w:val="22"/>
                <w:szCs w:val="22"/>
                <w:lang w:eastAsia="sq-AL"/>
              </w:rPr>
            </w:pPr>
            <w:r w:rsidRPr="005F735D">
              <w:rPr>
                <w:rFonts w:ascii="Times New Roman" w:eastAsia="Times New Roman" w:hAnsi="Times New Roman" w:cs="Times New Roman"/>
                <w:b w:val="0"/>
                <w:bCs w:val="0"/>
                <w:color w:val="000000"/>
                <w:sz w:val="22"/>
                <w:szCs w:val="22"/>
                <w:lang w:eastAsia="sq-AL"/>
              </w:rPr>
              <w:t>2</w:t>
            </w:r>
          </w:p>
        </w:tc>
        <w:tc>
          <w:tcPr>
            <w:tcW w:w="3819" w:type="dxa"/>
            <w:hideMark/>
          </w:tcPr>
          <w:p w14:paraId="2B1B7016"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Kompensimet sipas Kontratës Kolektive</w:t>
            </w:r>
          </w:p>
        </w:tc>
        <w:tc>
          <w:tcPr>
            <w:tcW w:w="616" w:type="dxa"/>
            <w:tcBorders>
              <w:top w:val="nil"/>
              <w:left w:val="nil"/>
              <w:bottom w:val="single" w:sz="8" w:space="0" w:color="999999"/>
              <w:right w:val="single" w:sz="8" w:space="0" w:color="999999"/>
            </w:tcBorders>
            <w:shd w:val="clear" w:color="auto" w:fill="auto"/>
            <w:noWrap/>
            <w:hideMark/>
          </w:tcPr>
          <w:p w14:paraId="56A7D12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95</w:t>
            </w:r>
          </w:p>
        </w:tc>
        <w:tc>
          <w:tcPr>
            <w:tcW w:w="663" w:type="dxa"/>
            <w:tcBorders>
              <w:top w:val="nil"/>
              <w:left w:val="nil"/>
              <w:bottom w:val="single" w:sz="8" w:space="0" w:color="999999"/>
              <w:right w:val="single" w:sz="8" w:space="0" w:color="999999"/>
            </w:tcBorders>
            <w:shd w:val="clear" w:color="auto" w:fill="auto"/>
            <w:noWrap/>
            <w:hideMark/>
          </w:tcPr>
          <w:p w14:paraId="7F10E61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2076</w:t>
            </w:r>
          </w:p>
        </w:tc>
        <w:tc>
          <w:tcPr>
            <w:tcW w:w="841" w:type="dxa"/>
            <w:tcBorders>
              <w:top w:val="nil"/>
              <w:left w:val="nil"/>
              <w:bottom w:val="single" w:sz="8" w:space="0" w:color="999999"/>
              <w:right w:val="single" w:sz="8" w:space="0" w:color="999999"/>
            </w:tcBorders>
            <w:shd w:val="clear" w:color="auto" w:fill="auto"/>
            <w:noWrap/>
            <w:hideMark/>
          </w:tcPr>
          <w:p w14:paraId="46570CE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08" w:type="dxa"/>
            <w:tcBorders>
              <w:top w:val="nil"/>
              <w:left w:val="nil"/>
              <w:bottom w:val="single" w:sz="8" w:space="0" w:color="999999"/>
              <w:right w:val="single" w:sz="8" w:space="0" w:color="999999"/>
            </w:tcBorders>
            <w:shd w:val="clear" w:color="auto" w:fill="auto"/>
            <w:noWrap/>
            <w:hideMark/>
          </w:tcPr>
          <w:p w14:paraId="1496644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32" w:type="dxa"/>
            <w:tcBorders>
              <w:top w:val="nil"/>
              <w:left w:val="nil"/>
              <w:bottom w:val="single" w:sz="8" w:space="0" w:color="999999"/>
              <w:right w:val="single" w:sz="4" w:space="0" w:color="auto"/>
            </w:tcBorders>
          </w:tcPr>
          <w:p w14:paraId="68914B9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20" w:type="dxa"/>
            <w:tcBorders>
              <w:top w:val="single" w:sz="8" w:space="0" w:color="999999"/>
              <w:left w:val="single" w:sz="4" w:space="0" w:color="auto"/>
              <w:bottom w:val="single" w:sz="8" w:space="0" w:color="999999"/>
              <w:right w:val="single" w:sz="8" w:space="0" w:color="999999"/>
            </w:tcBorders>
            <w:shd w:val="clear" w:color="auto" w:fill="auto"/>
            <w:noWrap/>
            <w:hideMark/>
          </w:tcPr>
          <w:p w14:paraId="290D8CE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180" w:type="dxa"/>
            <w:tcBorders>
              <w:top w:val="nil"/>
              <w:left w:val="nil"/>
              <w:bottom w:val="single" w:sz="8" w:space="0" w:color="999999"/>
              <w:right w:val="single" w:sz="8" w:space="0" w:color="999999"/>
            </w:tcBorders>
            <w:shd w:val="clear" w:color="auto" w:fill="auto"/>
            <w:noWrap/>
            <w:hideMark/>
          </w:tcPr>
          <w:p w14:paraId="07E2C0A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2171</w:t>
            </w:r>
          </w:p>
        </w:tc>
      </w:tr>
      <w:tr w:rsidR="00E96F76" w:rsidRPr="005F735D" w14:paraId="42883ACB" w14:textId="77777777" w:rsidTr="0072092F">
        <w:trPr>
          <w:trHeight w:val="40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0DF792D3" w14:textId="77777777" w:rsidR="00E96F76" w:rsidRPr="005F735D" w:rsidRDefault="00E96F76" w:rsidP="0079469E">
            <w:pPr>
              <w:jc w:val="center"/>
              <w:rPr>
                <w:rFonts w:ascii="Times New Roman" w:eastAsia="Times New Roman" w:hAnsi="Times New Roman" w:cs="Times New Roman"/>
                <w:b w:val="0"/>
                <w:bCs w:val="0"/>
                <w:color w:val="000000"/>
                <w:sz w:val="22"/>
                <w:szCs w:val="22"/>
                <w:lang w:eastAsia="sq-AL"/>
              </w:rPr>
            </w:pPr>
            <w:r w:rsidRPr="005F735D">
              <w:rPr>
                <w:rFonts w:ascii="Times New Roman" w:eastAsia="Times New Roman" w:hAnsi="Times New Roman" w:cs="Times New Roman"/>
                <w:b w:val="0"/>
                <w:bCs w:val="0"/>
                <w:color w:val="000000"/>
                <w:sz w:val="22"/>
                <w:szCs w:val="22"/>
                <w:lang w:eastAsia="sq-AL"/>
              </w:rPr>
              <w:t>3</w:t>
            </w:r>
          </w:p>
        </w:tc>
        <w:tc>
          <w:tcPr>
            <w:tcW w:w="3819" w:type="dxa"/>
            <w:hideMark/>
          </w:tcPr>
          <w:p w14:paraId="6DC8705B"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Konteste pune</w:t>
            </w:r>
          </w:p>
        </w:tc>
        <w:tc>
          <w:tcPr>
            <w:tcW w:w="616" w:type="dxa"/>
            <w:tcBorders>
              <w:top w:val="nil"/>
              <w:left w:val="nil"/>
              <w:bottom w:val="single" w:sz="8" w:space="0" w:color="999999"/>
              <w:right w:val="single" w:sz="8" w:space="0" w:color="999999"/>
            </w:tcBorders>
            <w:shd w:val="clear" w:color="auto" w:fill="auto"/>
            <w:noWrap/>
            <w:hideMark/>
          </w:tcPr>
          <w:p w14:paraId="3D8B4CB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663" w:type="dxa"/>
            <w:tcBorders>
              <w:top w:val="nil"/>
              <w:left w:val="nil"/>
              <w:bottom w:val="single" w:sz="8" w:space="0" w:color="999999"/>
              <w:right w:val="single" w:sz="8" w:space="0" w:color="999999"/>
            </w:tcBorders>
            <w:shd w:val="clear" w:color="auto" w:fill="auto"/>
            <w:noWrap/>
            <w:hideMark/>
          </w:tcPr>
          <w:p w14:paraId="240BEE4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841" w:type="dxa"/>
            <w:tcBorders>
              <w:top w:val="nil"/>
              <w:left w:val="nil"/>
              <w:bottom w:val="single" w:sz="8" w:space="0" w:color="999999"/>
              <w:right w:val="single" w:sz="8" w:space="0" w:color="999999"/>
            </w:tcBorders>
            <w:shd w:val="clear" w:color="auto" w:fill="auto"/>
            <w:noWrap/>
            <w:hideMark/>
          </w:tcPr>
          <w:p w14:paraId="78C066F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08" w:type="dxa"/>
            <w:tcBorders>
              <w:top w:val="nil"/>
              <w:left w:val="nil"/>
              <w:bottom w:val="single" w:sz="8" w:space="0" w:color="999999"/>
              <w:right w:val="single" w:sz="8" w:space="0" w:color="999999"/>
            </w:tcBorders>
            <w:shd w:val="clear" w:color="auto" w:fill="auto"/>
            <w:noWrap/>
            <w:hideMark/>
          </w:tcPr>
          <w:p w14:paraId="083BF24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32" w:type="dxa"/>
            <w:tcBorders>
              <w:top w:val="nil"/>
              <w:left w:val="nil"/>
              <w:bottom w:val="single" w:sz="8" w:space="0" w:color="999999"/>
              <w:right w:val="single" w:sz="4" w:space="0" w:color="auto"/>
            </w:tcBorders>
          </w:tcPr>
          <w:p w14:paraId="7ECA0C5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720" w:type="dxa"/>
            <w:tcBorders>
              <w:top w:val="single" w:sz="8" w:space="0" w:color="999999"/>
              <w:left w:val="single" w:sz="4" w:space="0" w:color="auto"/>
              <w:bottom w:val="single" w:sz="8" w:space="0" w:color="999999"/>
              <w:right w:val="single" w:sz="8" w:space="0" w:color="999999"/>
            </w:tcBorders>
            <w:shd w:val="clear" w:color="auto" w:fill="auto"/>
            <w:noWrap/>
            <w:hideMark/>
          </w:tcPr>
          <w:p w14:paraId="2849610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c>
          <w:tcPr>
            <w:tcW w:w="1180" w:type="dxa"/>
            <w:tcBorders>
              <w:top w:val="nil"/>
              <w:left w:val="nil"/>
              <w:bottom w:val="single" w:sz="8" w:space="0" w:color="999999"/>
              <w:right w:val="single" w:sz="8" w:space="0" w:color="999999"/>
            </w:tcBorders>
            <w:shd w:val="clear" w:color="auto" w:fill="auto"/>
            <w:noWrap/>
            <w:hideMark/>
          </w:tcPr>
          <w:p w14:paraId="221CB63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0</w:t>
            </w:r>
          </w:p>
        </w:tc>
      </w:tr>
      <w:tr w:rsidR="00E96F76" w:rsidRPr="005F735D" w14:paraId="638F6CAA" w14:textId="77777777" w:rsidTr="0072092F">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7F446884" w14:textId="77777777" w:rsidR="00E96F76" w:rsidRPr="005F735D" w:rsidRDefault="00E96F76" w:rsidP="0079469E">
            <w:pPr>
              <w:jc w:val="center"/>
              <w:rPr>
                <w:rFonts w:ascii="Times New Roman" w:eastAsia="Times New Roman" w:hAnsi="Times New Roman" w:cs="Times New Roman"/>
                <w:b w:val="0"/>
                <w:bCs w:val="0"/>
                <w:color w:val="000000"/>
                <w:sz w:val="22"/>
                <w:szCs w:val="22"/>
                <w:lang w:eastAsia="sq-AL"/>
              </w:rPr>
            </w:pPr>
            <w:r w:rsidRPr="005F735D">
              <w:rPr>
                <w:rFonts w:ascii="Times New Roman" w:eastAsia="Times New Roman" w:hAnsi="Times New Roman" w:cs="Times New Roman"/>
                <w:b w:val="0"/>
                <w:bCs w:val="0"/>
                <w:color w:val="000000"/>
                <w:sz w:val="22"/>
                <w:szCs w:val="22"/>
                <w:lang w:eastAsia="sq-AL"/>
              </w:rPr>
              <w:t>4</w:t>
            </w:r>
          </w:p>
        </w:tc>
        <w:tc>
          <w:tcPr>
            <w:tcW w:w="3819" w:type="dxa"/>
            <w:noWrap/>
            <w:hideMark/>
          </w:tcPr>
          <w:p w14:paraId="7E6A89EF"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Lëndë të tjera</w:t>
            </w:r>
          </w:p>
        </w:tc>
        <w:tc>
          <w:tcPr>
            <w:tcW w:w="616" w:type="dxa"/>
            <w:tcBorders>
              <w:top w:val="nil"/>
              <w:left w:val="nil"/>
              <w:bottom w:val="single" w:sz="8" w:space="0" w:color="999999"/>
              <w:right w:val="single" w:sz="8" w:space="0" w:color="999999"/>
            </w:tcBorders>
            <w:shd w:val="clear" w:color="auto" w:fill="auto"/>
            <w:noWrap/>
            <w:hideMark/>
          </w:tcPr>
          <w:p w14:paraId="583A8AF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210</w:t>
            </w:r>
          </w:p>
        </w:tc>
        <w:tc>
          <w:tcPr>
            <w:tcW w:w="663" w:type="dxa"/>
            <w:tcBorders>
              <w:top w:val="nil"/>
              <w:left w:val="nil"/>
              <w:bottom w:val="single" w:sz="8" w:space="0" w:color="999999"/>
              <w:right w:val="single" w:sz="8" w:space="0" w:color="999999"/>
            </w:tcBorders>
            <w:shd w:val="clear" w:color="auto" w:fill="auto"/>
            <w:noWrap/>
            <w:hideMark/>
          </w:tcPr>
          <w:p w14:paraId="58F0EF6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35</w:t>
            </w:r>
          </w:p>
        </w:tc>
        <w:tc>
          <w:tcPr>
            <w:tcW w:w="841" w:type="dxa"/>
            <w:tcBorders>
              <w:top w:val="nil"/>
              <w:left w:val="nil"/>
              <w:bottom w:val="single" w:sz="8" w:space="0" w:color="999999"/>
              <w:right w:val="single" w:sz="8" w:space="0" w:color="999999"/>
            </w:tcBorders>
            <w:shd w:val="clear" w:color="auto" w:fill="auto"/>
            <w:noWrap/>
            <w:hideMark/>
          </w:tcPr>
          <w:p w14:paraId="2E1E2B6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4</w:t>
            </w:r>
          </w:p>
        </w:tc>
        <w:tc>
          <w:tcPr>
            <w:tcW w:w="708" w:type="dxa"/>
            <w:tcBorders>
              <w:top w:val="nil"/>
              <w:left w:val="nil"/>
              <w:bottom w:val="single" w:sz="8" w:space="0" w:color="999999"/>
              <w:right w:val="single" w:sz="8" w:space="0" w:color="999999"/>
            </w:tcBorders>
            <w:shd w:val="clear" w:color="auto" w:fill="auto"/>
            <w:noWrap/>
            <w:hideMark/>
          </w:tcPr>
          <w:p w14:paraId="5674AD9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732" w:type="dxa"/>
            <w:tcBorders>
              <w:top w:val="single" w:sz="8" w:space="0" w:color="999999"/>
              <w:left w:val="single" w:sz="4" w:space="0" w:color="auto"/>
              <w:bottom w:val="single" w:sz="8" w:space="0" w:color="999999"/>
              <w:right w:val="single" w:sz="8" w:space="0" w:color="999999"/>
            </w:tcBorders>
            <w:shd w:val="clear" w:color="auto" w:fill="auto"/>
          </w:tcPr>
          <w:p w14:paraId="5535690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sz w:val="22"/>
                <w:szCs w:val="22"/>
              </w:rPr>
              <w:t>0</w:t>
            </w:r>
          </w:p>
        </w:tc>
        <w:tc>
          <w:tcPr>
            <w:tcW w:w="720" w:type="dxa"/>
            <w:tcBorders>
              <w:top w:val="single" w:sz="8" w:space="0" w:color="999999"/>
              <w:left w:val="single" w:sz="4" w:space="0" w:color="auto"/>
              <w:bottom w:val="single" w:sz="8" w:space="0" w:color="999999"/>
              <w:right w:val="single" w:sz="8" w:space="0" w:color="999999"/>
            </w:tcBorders>
            <w:shd w:val="clear" w:color="auto" w:fill="auto"/>
            <w:noWrap/>
          </w:tcPr>
          <w:p w14:paraId="7D0A26B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1180" w:type="dxa"/>
            <w:tcBorders>
              <w:top w:val="nil"/>
              <w:left w:val="nil"/>
              <w:bottom w:val="single" w:sz="8" w:space="0" w:color="999999"/>
              <w:right w:val="single" w:sz="8" w:space="0" w:color="999999"/>
            </w:tcBorders>
            <w:shd w:val="clear" w:color="auto" w:fill="auto"/>
            <w:noWrap/>
          </w:tcPr>
          <w:p w14:paraId="097B8AF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sz w:val="22"/>
                <w:szCs w:val="22"/>
              </w:rPr>
              <w:t>249</w:t>
            </w:r>
          </w:p>
        </w:tc>
      </w:tr>
      <w:tr w:rsidR="00E96F76" w:rsidRPr="005F735D" w14:paraId="7F9BECA8" w14:textId="77777777" w:rsidTr="0072092F">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tcPr>
          <w:p w14:paraId="1048996A" w14:textId="77777777" w:rsidR="00E96F76" w:rsidRPr="005F735D" w:rsidRDefault="00E96F76" w:rsidP="0079469E">
            <w:pPr>
              <w:jc w:val="center"/>
              <w:rPr>
                <w:rFonts w:ascii="Times New Roman" w:eastAsia="Times New Roman" w:hAnsi="Times New Roman" w:cs="Times New Roman"/>
                <w:b w:val="0"/>
                <w:bCs w:val="0"/>
                <w:color w:val="000000"/>
                <w:sz w:val="22"/>
                <w:szCs w:val="22"/>
                <w:lang w:eastAsia="sq-AL"/>
              </w:rPr>
            </w:pPr>
            <w:r w:rsidRPr="005F735D">
              <w:rPr>
                <w:rFonts w:ascii="Times New Roman" w:eastAsia="Times New Roman" w:hAnsi="Times New Roman" w:cs="Times New Roman"/>
                <w:b w:val="0"/>
                <w:bCs w:val="0"/>
                <w:color w:val="000000"/>
                <w:sz w:val="22"/>
                <w:szCs w:val="22"/>
                <w:lang w:eastAsia="sq-AL"/>
              </w:rPr>
              <w:t>5</w:t>
            </w:r>
          </w:p>
        </w:tc>
        <w:tc>
          <w:tcPr>
            <w:tcW w:w="3819" w:type="dxa"/>
            <w:noWrap/>
          </w:tcPr>
          <w:p w14:paraId="4C324150" w14:textId="77777777" w:rsidR="00E96F76" w:rsidRPr="005F735D" w:rsidRDefault="00E96F76" w:rsidP="007946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Komuna paditëse/kreditore</w:t>
            </w:r>
          </w:p>
        </w:tc>
        <w:tc>
          <w:tcPr>
            <w:tcW w:w="616" w:type="dxa"/>
            <w:tcBorders>
              <w:top w:val="nil"/>
              <w:left w:val="nil"/>
              <w:bottom w:val="single" w:sz="8" w:space="0" w:color="999999"/>
              <w:right w:val="single" w:sz="8" w:space="0" w:color="999999"/>
            </w:tcBorders>
            <w:shd w:val="clear" w:color="auto" w:fill="auto"/>
            <w:noWrap/>
          </w:tcPr>
          <w:p w14:paraId="3F0070A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w:t>
            </w:r>
          </w:p>
        </w:tc>
        <w:tc>
          <w:tcPr>
            <w:tcW w:w="663" w:type="dxa"/>
            <w:tcBorders>
              <w:top w:val="nil"/>
              <w:left w:val="nil"/>
              <w:bottom w:val="single" w:sz="8" w:space="0" w:color="999999"/>
              <w:right w:val="single" w:sz="8" w:space="0" w:color="999999"/>
            </w:tcBorders>
            <w:shd w:val="clear" w:color="auto" w:fill="auto"/>
            <w:noWrap/>
          </w:tcPr>
          <w:p w14:paraId="0EEF9C2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4</w:t>
            </w:r>
          </w:p>
        </w:tc>
        <w:tc>
          <w:tcPr>
            <w:tcW w:w="841" w:type="dxa"/>
            <w:tcBorders>
              <w:top w:val="nil"/>
              <w:left w:val="nil"/>
              <w:bottom w:val="single" w:sz="8" w:space="0" w:color="999999"/>
              <w:right w:val="single" w:sz="8" w:space="0" w:color="999999"/>
            </w:tcBorders>
            <w:shd w:val="clear" w:color="auto" w:fill="auto"/>
            <w:noWrap/>
          </w:tcPr>
          <w:p w14:paraId="19464EF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w:t>
            </w:r>
          </w:p>
        </w:tc>
        <w:tc>
          <w:tcPr>
            <w:tcW w:w="708" w:type="dxa"/>
            <w:tcBorders>
              <w:top w:val="nil"/>
              <w:left w:val="nil"/>
              <w:bottom w:val="single" w:sz="8" w:space="0" w:color="999999"/>
              <w:right w:val="single" w:sz="8" w:space="0" w:color="999999"/>
            </w:tcBorders>
            <w:shd w:val="clear" w:color="auto" w:fill="auto"/>
            <w:noWrap/>
          </w:tcPr>
          <w:p w14:paraId="394F7E6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732" w:type="dxa"/>
            <w:tcBorders>
              <w:top w:val="single" w:sz="8" w:space="0" w:color="999999"/>
              <w:left w:val="single" w:sz="4" w:space="0" w:color="auto"/>
              <w:bottom w:val="single" w:sz="8" w:space="0" w:color="999999"/>
              <w:right w:val="single" w:sz="8" w:space="0" w:color="999999"/>
            </w:tcBorders>
            <w:shd w:val="clear" w:color="auto" w:fill="auto"/>
          </w:tcPr>
          <w:p w14:paraId="39B0B26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720" w:type="dxa"/>
            <w:tcBorders>
              <w:top w:val="single" w:sz="8" w:space="0" w:color="999999"/>
              <w:left w:val="single" w:sz="4" w:space="0" w:color="auto"/>
              <w:bottom w:val="single" w:sz="8" w:space="0" w:color="999999"/>
              <w:right w:val="single" w:sz="8" w:space="0" w:color="999999"/>
            </w:tcBorders>
            <w:shd w:val="clear" w:color="auto" w:fill="auto"/>
            <w:noWrap/>
          </w:tcPr>
          <w:p w14:paraId="4AB9A8E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w:t>
            </w:r>
          </w:p>
        </w:tc>
        <w:tc>
          <w:tcPr>
            <w:tcW w:w="1180" w:type="dxa"/>
            <w:tcBorders>
              <w:top w:val="nil"/>
              <w:left w:val="nil"/>
              <w:bottom w:val="single" w:sz="8" w:space="0" w:color="999999"/>
              <w:right w:val="single" w:sz="8" w:space="0" w:color="999999"/>
            </w:tcBorders>
            <w:shd w:val="clear" w:color="auto" w:fill="auto"/>
            <w:noWrap/>
          </w:tcPr>
          <w:p w14:paraId="4F90C32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7</w:t>
            </w:r>
          </w:p>
        </w:tc>
      </w:tr>
      <w:tr w:rsidR="00E96F76" w:rsidRPr="005F735D" w14:paraId="0ED60FBC" w14:textId="77777777" w:rsidTr="0072092F">
        <w:trPr>
          <w:trHeight w:val="315"/>
          <w:jc w:val="center"/>
        </w:trPr>
        <w:tc>
          <w:tcPr>
            <w:cnfStyle w:val="001000000000" w:firstRow="0" w:lastRow="0" w:firstColumn="1" w:lastColumn="0" w:oddVBand="0" w:evenVBand="0" w:oddHBand="0" w:evenHBand="0" w:firstRowFirstColumn="0" w:firstRowLastColumn="0" w:lastRowFirstColumn="0" w:lastRowLastColumn="0"/>
            <w:tcW w:w="316" w:type="dxa"/>
            <w:noWrap/>
            <w:hideMark/>
          </w:tcPr>
          <w:p w14:paraId="1BD2F766" w14:textId="77777777" w:rsidR="00E96F76" w:rsidRPr="005F735D" w:rsidRDefault="00E96F76" w:rsidP="0079469E">
            <w:pPr>
              <w:rPr>
                <w:rFonts w:ascii="Times New Roman" w:eastAsia="Times New Roman" w:hAnsi="Times New Roman" w:cs="Times New Roman"/>
                <w:b w:val="0"/>
                <w:bCs w:val="0"/>
                <w:color w:val="000000"/>
                <w:sz w:val="22"/>
                <w:szCs w:val="22"/>
                <w:lang w:eastAsia="sq-AL"/>
              </w:rPr>
            </w:pPr>
          </w:p>
        </w:tc>
        <w:tc>
          <w:tcPr>
            <w:tcW w:w="3819" w:type="dxa"/>
            <w:noWrap/>
            <w:hideMark/>
          </w:tcPr>
          <w:p w14:paraId="0769BC08" w14:textId="77777777" w:rsidR="00E96F76" w:rsidRPr="005F735D" w:rsidRDefault="00E96F76" w:rsidP="0079469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sq-AL"/>
              </w:rPr>
            </w:pPr>
            <w:r w:rsidRPr="005F735D">
              <w:rPr>
                <w:rFonts w:ascii="Times New Roman" w:eastAsia="Times New Roman" w:hAnsi="Times New Roman" w:cs="Times New Roman"/>
                <w:color w:val="000000"/>
                <w:sz w:val="22"/>
                <w:szCs w:val="22"/>
                <w:lang w:eastAsia="sq-AL"/>
              </w:rPr>
              <w:t>Gjithsej:</w:t>
            </w:r>
          </w:p>
        </w:tc>
        <w:tc>
          <w:tcPr>
            <w:tcW w:w="616" w:type="dxa"/>
            <w:tcBorders>
              <w:top w:val="nil"/>
              <w:left w:val="nil"/>
              <w:bottom w:val="single" w:sz="8" w:space="0" w:color="999999"/>
              <w:right w:val="single" w:sz="8" w:space="0" w:color="999999"/>
            </w:tcBorders>
            <w:shd w:val="clear" w:color="auto" w:fill="auto"/>
            <w:noWrap/>
            <w:hideMark/>
          </w:tcPr>
          <w:p w14:paraId="7E5F265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311</w:t>
            </w:r>
          </w:p>
        </w:tc>
        <w:tc>
          <w:tcPr>
            <w:tcW w:w="663" w:type="dxa"/>
            <w:tcBorders>
              <w:top w:val="nil"/>
              <w:left w:val="nil"/>
              <w:bottom w:val="single" w:sz="8" w:space="0" w:color="999999"/>
              <w:right w:val="single" w:sz="8" w:space="0" w:color="999999"/>
            </w:tcBorders>
            <w:shd w:val="clear" w:color="auto" w:fill="auto"/>
            <w:noWrap/>
            <w:hideMark/>
          </w:tcPr>
          <w:p w14:paraId="234DE01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2115</w:t>
            </w:r>
          </w:p>
        </w:tc>
        <w:tc>
          <w:tcPr>
            <w:tcW w:w="841" w:type="dxa"/>
            <w:tcBorders>
              <w:top w:val="nil"/>
              <w:left w:val="nil"/>
              <w:bottom w:val="single" w:sz="8" w:space="0" w:color="999999"/>
              <w:right w:val="single" w:sz="8" w:space="0" w:color="999999"/>
            </w:tcBorders>
            <w:shd w:val="clear" w:color="auto" w:fill="auto"/>
            <w:noWrap/>
            <w:hideMark/>
          </w:tcPr>
          <w:p w14:paraId="7D9ADD7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5</w:t>
            </w:r>
          </w:p>
        </w:tc>
        <w:tc>
          <w:tcPr>
            <w:tcW w:w="708" w:type="dxa"/>
            <w:tcBorders>
              <w:top w:val="nil"/>
              <w:left w:val="nil"/>
              <w:bottom w:val="single" w:sz="8" w:space="0" w:color="999999"/>
              <w:right w:val="single" w:sz="8" w:space="0" w:color="999999"/>
            </w:tcBorders>
            <w:shd w:val="clear" w:color="auto" w:fill="auto"/>
            <w:noWrap/>
            <w:hideMark/>
          </w:tcPr>
          <w:p w14:paraId="393036B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0</w:t>
            </w:r>
          </w:p>
        </w:tc>
        <w:tc>
          <w:tcPr>
            <w:tcW w:w="732" w:type="dxa"/>
            <w:tcBorders>
              <w:top w:val="single" w:sz="8" w:space="0" w:color="999999"/>
              <w:left w:val="single" w:sz="4" w:space="0" w:color="auto"/>
              <w:bottom w:val="single" w:sz="8" w:space="0" w:color="999999"/>
              <w:right w:val="single" w:sz="8" w:space="0" w:color="999999"/>
            </w:tcBorders>
            <w:shd w:val="clear" w:color="auto" w:fill="auto"/>
          </w:tcPr>
          <w:p w14:paraId="09B0D63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sz w:val="22"/>
                <w:szCs w:val="22"/>
              </w:rPr>
              <w:t>0</w:t>
            </w:r>
          </w:p>
        </w:tc>
        <w:tc>
          <w:tcPr>
            <w:tcW w:w="720" w:type="dxa"/>
            <w:tcBorders>
              <w:top w:val="single" w:sz="8" w:space="0" w:color="999999"/>
              <w:left w:val="single" w:sz="4" w:space="0" w:color="auto"/>
              <w:bottom w:val="single" w:sz="8" w:space="0" w:color="999999"/>
              <w:right w:val="single" w:sz="8" w:space="0" w:color="999999"/>
            </w:tcBorders>
            <w:shd w:val="clear" w:color="auto" w:fill="auto"/>
            <w:noWrap/>
          </w:tcPr>
          <w:p w14:paraId="6015CDF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1</w:t>
            </w:r>
          </w:p>
        </w:tc>
        <w:tc>
          <w:tcPr>
            <w:tcW w:w="1180" w:type="dxa"/>
            <w:tcBorders>
              <w:top w:val="nil"/>
              <w:left w:val="nil"/>
              <w:bottom w:val="single" w:sz="8" w:space="0" w:color="999999"/>
              <w:right w:val="single" w:sz="8" w:space="0" w:color="999999"/>
            </w:tcBorders>
            <w:shd w:val="clear" w:color="auto" w:fill="auto"/>
            <w:noWrap/>
          </w:tcPr>
          <w:p w14:paraId="3F8C925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szCs w:val="22"/>
              </w:rPr>
            </w:pPr>
            <w:r w:rsidRPr="005F735D">
              <w:rPr>
                <w:rFonts w:ascii="Times New Roman" w:hAnsi="Times New Roman" w:cs="Times New Roman"/>
                <w:b/>
                <w:bCs/>
                <w:color w:val="000000"/>
                <w:sz w:val="22"/>
                <w:szCs w:val="22"/>
              </w:rPr>
              <w:t>2432</w:t>
            </w:r>
          </w:p>
        </w:tc>
      </w:tr>
    </w:tbl>
    <w:p w14:paraId="66594CEA" w14:textId="77777777" w:rsidR="00E96F76" w:rsidRPr="005F735D" w:rsidRDefault="00E96F76" w:rsidP="0079469E">
      <w:pPr>
        <w:pStyle w:val="NoSpacing"/>
        <w:rPr>
          <w:rFonts w:ascii="Times New Roman" w:hAnsi="Times New Roman" w:cs="Times New Roman"/>
          <w:b/>
          <w:sz w:val="22"/>
          <w:szCs w:val="22"/>
          <w:lang w:val="sq-AL"/>
        </w:rPr>
      </w:pPr>
    </w:p>
    <w:p w14:paraId="08391866" w14:textId="77777777" w:rsidR="003865C0" w:rsidRPr="005F735D" w:rsidRDefault="003865C0" w:rsidP="0079469E">
      <w:pPr>
        <w:pStyle w:val="NoSpacing"/>
        <w:ind w:left="720"/>
        <w:rPr>
          <w:rFonts w:ascii="Times New Roman" w:hAnsi="Times New Roman" w:cs="Times New Roman"/>
          <w:b/>
          <w:sz w:val="22"/>
          <w:szCs w:val="22"/>
          <w:lang w:val="sq-AL"/>
        </w:rPr>
      </w:pPr>
      <w:r w:rsidRPr="005F735D">
        <w:rPr>
          <w:rFonts w:ascii="Times New Roman" w:hAnsi="Times New Roman" w:cs="Times New Roman"/>
          <w:b/>
          <w:sz w:val="22"/>
          <w:szCs w:val="22"/>
          <w:lang w:val="sq-AL"/>
        </w:rPr>
        <w:br/>
      </w:r>
      <w:r w:rsidRPr="005F735D">
        <w:rPr>
          <w:rFonts w:ascii="Times New Roman" w:hAnsi="Times New Roman" w:cs="Times New Roman"/>
          <w:b/>
          <w:sz w:val="22"/>
          <w:szCs w:val="22"/>
          <w:lang w:val="sq-AL"/>
        </w:rPr>
        <w:br/>
      </w:r>
    </w:p>
    <w:p w14:paraId="21F737C9" w14:textId="77777777" w:rsidR="003865C0" w:rsidRPr="005F735D" w:rsidRDefault="003865C0" w:rsidP="0079469E">
      <w:pPr>
        <w:pStyle w:val="NoSpacing"/>
        <w:ind w:left="720"/>
        <w:rPr>
          <w:rFonts w:ascii="Times New Roman" w:hAnsi="Times New Roman" w:cs="Times New Roman"/>
          <w:b/>
          <w:sz w:val="22"/>
          <w:szCs w:val="22"/>
          <w:lang w:val="sq-AL"/>
        </w:rPr>
      </w:pPr>
    </w:p>
    <w:p w14:paraId="0C83D354" w14:textId="77777777" w:rsidR="003865C0" w:rsidRPr="005F735D" w:rsidRDefault="003865C0" w:rsidP="0079469E">
      <w:pPr>
        <w:pStyle w:val="NoSpacing"/>
        <w:ind w:left="720"/>
        <w:rPr>
          <w:rFonts w:ascii="Times New Roman" w:hAnsi="Times New Roman" w:cs="Times New Roman"/>
          <w:b/>
          <w:sz w:val="22"/>
          <w:szCs w:val="22"/>
          <w:lang w:val="sq-AL"/>
        </w:rPr>
      </w:pPr>
    </w:p>
    <w:p w14:paraId="49E73645" w14:textId="77777777" w:rsidR="003865C0" w:rsidRPr="005F735D" w:rsidRDefault="003865C0" w:rsidP="0079469E">
      <w:pPr>
        <w:pStyle w:val="NoSpacing"/>
        <w:ind w:left="720"/>
        <w:rPr>
          <w:rFonts w:ascii="Times New Roman" w:hAnsi="Times New Roman" w:cs="Times New Roman"/>
          <w:b/>
          <w:sz w:val="22"/>
          <w:szCs w:val="22"/>
          <w:lang w:val="sq-AL"/>
        </w:rPr>
      </w:pPr>
    </w:p>
    <w:p w14:paraId="67236BF3" w14:textId="77777777" w:rsidR="003865C0" w:rsidRPr="005F735D" w:rsidRDefault="003865C0" w:rsidP="0079469E">
      <w:pPr>
        <w:pStyle w:val="NoSpacing"/>
        <w:rPr>
          <w:rFonts w:ascii="Times New Roman" w:hAnsi="Times New Roman" w:cs="Times New Roman"/>
          <w:b/>
          <w:sz w:val="22"/>
          <w:szCs w:val="22"/>
          <w:lang w:val="sq-AL"/>
        </w:rPr>
      </w:pPr>
    </w:p>
    <w:p w14:paraId="478B8622" w14:textId="77777777" w:rsidR="003865C0" w:rsidRPr="005F735D" w:rsidRDefault="003865C0" w:rsidP="0079469E">
      <w:pPr>
        <w:pStyle w:val="NoSpacing"/>
        <w:ind w:left="720"/>
        <w:rPr>
          <w:rFonts w:ascii="Times New Roman" w:hAnsi="Times New Roman" w:cs="Times New Roman"/>
          <w:b/>
          <w:sz w:val="22"/>
          <w:szCs w:val="22"/>
          <w:lang w:val="sq-AL"/>
        </w:rPr>
      </w:pPr>
    </w:p>
    <w:p w14:paraId="40E2E1C9" w14:textId="77777777" w:rsidR="003865C0" w:rsidRPr="005F735D" w:rsidRDefault="003865C0" w:rsidP="0079469E">
      <w:pPr>
        <w:pStyle w:val="NoSpacing"/>
        <w:rPr>
          <w:rFonts w:ascii="Times New Roman" w:hAnsi="Times New Roman" w:cs="Times New Roman"/>
          <w:b/>
          <w:sz w:val="22"/>
          <w:szCs w:val="22"/>
          <w:lang w:val="sq-AL"/>
        </w:rPr>
      </w:pPr>
    </w:p>
    <w:p w14:paraId="0AE89CE1" w14:textId="12F5E425" w:rsidR="00E96F76" w:rsidRPr="005F735D" w:rsidRDefault="0072092F" w:rsidP="0079469E">
      <w:pPr>
        <w:pStyle w:val="NoSpacing"/>
        <w:numPr>
          <w:ilvl w:val="0"/>
          <w:numId w:val="19"/>
        </w:numPr>
        <w:rPr>
          <w:rFonts w:ascii="Times New Roman" w:hAnsi="Times New Roman" w:cs="Times New Roman"/>
          <w:b/>
          <w:sz w:val="22"/>
          <w:szCs w:val="22"/>
          <w:lang w:val="sq-AL"/>
        </w:rPr>
      </w:pPr>
      <w:r w:rsidRPr="005F735D">
        <w:rPr>
          <w:rFonts w:ascii="Times New Roman" w:hAnsi="Times New Roman" w:cs="Times New Roman"/>
          <w:b/>
          <w:sz w:val="22"/>
          <w:szCs w:val="22"/>
          <w:lang w:val="sq-AL"/>
        </w:rPr>
        <w:t>Pasqyra e aktiviteteve sipas regjistrave për periudhën raportuese</w:t>
      </w:r>
    </w:p>
    <w:p w14:paraId="18D71E7C" w14:textId="77777777" w:rsidR="00E96F76" w:rsidRPr="005F735D" w:rsidRDefault="00E96F76" w:rsidP="0079469E">
      <w:pPr>
        <w:pStyle w:val="NoSpacing"/>
        <w:rPr>
          <w:rFonts w:ascii="Times New Roman" w:hAnsi="Times New Roman" w:cs="Times New Roman"/>
          <w:b/>
          <w:sz w:val="22"/>
          <w:szCs w:val="22"/>
          <w:lang w:val="sq-AL"/>
        </w:rPr>
      </w:pPr>
    </w:p>
    <w:tbl>
      <w:tblPr>
        <w:tblStyle w:val="GridTable1Light"/>
        <w:tblW w:w="9645" w:type="dxa"/>
        <w:tblLook w:val="04A0" w:firstRow="1" w:lastRow="0" w:firstColumn="1" w:lastColumn="0" w:noHBand="0" w:noVBand="1"/>
      </w:tblPr>
      <w:tblGrid>
        <w:gridCol w:w="4030"/>
        <w:gridCol w:w="820"/>
        <w:gridCol w:w="815"/>
        <w:gridCol w:w="745"/>
        <w:gridCol w:w="790"/>
        <w:gridCol w:w="725"/>
        <w:gridCol w:w="725"/>
        <w:gridCol w:w="995"/>
      </w:tblGrid>
      <w:tr w:rsidR="00E96F76" w:rsidRPr="005F735D" w14:paraId="36B9421A" w14:textId="77777777" w:rsidTr="0072092F">
        <w:trPr>
          <w:cnfStyle w:val="100000000000" w:firstRow="1" w:lastRow="0" w:firstColumn="0" w:lastColumn="0" w:oddVBand="0" w:evenVBand="0" w:oddHBand="0"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0FB93E1C" w14:textId="77777777" w:rsidR="00E96F76" w:rsidRPr="005F735D" w:rsidRDefault="00E96F76" w:rsidP="0079469E">
            <w:pPr>
              <w:ind w:left="113" w:right="113"/>
              <w:jc w:val="center"/>
              <w:rPr>
                <w:rFonts w:ascii="Times New Roman" w:eastAsia="Times New Roman" w:hAnsi="Times New Roman" w:cs="Times New Roman"/>
                <w:b w:val="0"/>
                <w:bCs w:val="0"/>
                <w:iCs/>
                <w:sz w:val="22"/>
                <w:szCs w:val="22"/>
                <w:lang w:eastAsia="sq-AL"/>
              </w:rPr>
            </w:pPr>
          </w:p>
          <w:p w14:paraId="50908173" w14:textId="77777777" w:rsidR="00E96F76" w:rsidRPr="005F735D" w:rsidRDefault="00E96F76" w:rsidP="0079469E">
            <w:pPr>
              <w:ind w:left="113" w:right="113"/>
              <w:jc w:val="center"/>
              <w:rPr>
                <w:rFonts w:ascii="Times New Roman" w:eastAsia="Times New Roman" w:hAnsi="Times New Roman" w:cs="Times New Roman"/>
                <w:b w:val="0"/>
                <w:bCs w:val="0"/>
                <w:iCs/>
                <w:sz w:val="22"/>
                <w:szCs w:val="22"/>
                <w:lang w:eastAsia="sq-AL"/>
              </w:rPr>
            </w:pPr>
          </w:p>
          <w:p w14:paraId="52C30B58" w14:textId="77777777" w:rsidR="00E96F76" w:rsidRPr="005F735D" w:rsidRDefault="00E96F76" w:rsidP="0079469E">
            <w:pPr>
              <w:ind w:left="113" w:right="113"/>
              <w:jc w:val="center"/>
              <w:rPr>
                <w:rFonts w:ascii="Times New Roman" w:eastAsia="Times New Roman" w:hAnsi="Times New Roman" w:cs="Times New Roman"/>
                <w:b w:val="0"/>
                <w:bCs w:val="0"/>
                <w:iCs/>
                <w:sz w:val="22"/>
                <w:szCs w:val="22"/>
                <w:lang w:eastAsia="sq-AL"/>
              </w:rPr>
            </w:pPr>
          </w:p>
          <w:p w14:paraId="1F96FE65" w14:textId="77777777" w:rsidR="00E96F76" w:rsidRPr="005F735D" w:rsidRDefault="00E96F76" w:rsidP="0079469E">
            <w:pPr>
              <w:ind w:left="113" w:right="113"/>
              <w:jc w:val="center"/>
              <w:rPr>
                <w:rFonts w:ascii="Times New Roman" w:eastAsia="Times New Roman" w:hAnsi="Times New Roman" w:cs="Times New Roman"/>
                <w:bCs w:val="0"/>
                <w:iCs/>
                <w:sz w:val="22"/>
                <w:szCs w:val="22"/>
                <w:lang w:eastAsia="sq-AL"/>
              </w:rPr>
            </w:pPr>
          </w:p>
          <w:p w14:paraId="7EAA30D8" w14:textId="2D20E1CA" w:rsidR="00E96F76" w:rsidRPr="005F735D" w:rsidRDefault="0072092F" w:rsidP="0079469E">
            <w:pPr>
              <w:ind w:left="113" w:right="113"/>
              <w:jc w:val="center"/>
              <w:rPr>
                <w:rFonts w:ascii="Times New Roman" w:eastAsia="Times New Roman" w:hAnsi="Times New Roman" w:cs="Times New Roman"/>
                <w:bCs w:val="0"/>
                <w:iCs/>
                <w:sz w:val="22"/>
                <w:szCs w:val="22"/>
                <w:lang w:eastAsia="sq-AL"/>
              </w:rPr>
            </w:pPr>
            <w:r w:rsidRPr="005F735D">
              <w:rPr>
                <w:rFonts w:ascii="Times New Roman" w:eastAsia="Times New Roman" w:hAnsi="Times New Roman" w:cs="Times New Roman"/>
                <w:bCs w:val="0"/>
                <w:iCs/>
                <w:sz w:val="22"/>
                <w:szCs w:val="22"/>
                <w:lang w:eastAsia="sq-AL"/>
              </w:rPr>
              <w:t xml:space="preserve">Parashtresa </w:t>
            </w:r>
          </w:p>
          <w:p w14:paraId="6220CB99" w14:textId="6FE07B12" w:rsidR="00E96F76" w:rsidRPr="005F735D" w:rsidRDefault="0072092F" w:rsidP="0079469E">
            <w:pPr>
              <w:ind w:left="113" w:right="113"/>
              <w:jc w:val="center"/>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bCs w:val="0"/>
                <w:iCs/>
                <w:sz w:val="22"/>
                <w:szCs w:val="22"/>
                <w:lang w:eastAsia="sq-AL"/>
              </w:rPr>
              <w:t>Të pranuara</w:t>
            </w:r>
          </w:p>
        </w:tc>
        <w:tc>
          <w:tcPr>
            <w:tcW w:w="820" w:type="dxa"/>
            <w:textDirection w:val="btLr"/>
            <w:hideMark/>
          </w:tcPr>
          <w:p w14:paraId="1F2F939C" w14:textId="1BE8414E"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Civile</w:t>
            </w:r>
          </w:p>
        </w:tc>
        <w:tc>
          <w:tcPr>
            <w:tcW w:w="815" w:type="dxa"/>
            <w:textDirection w:val="btLr"/>
            <w:hideMark/>
          </w:tcPr>
          <w:p w14:paraId="7F3E9824" w14:textId="76A9A856"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Përmbarimore</w:t>
            </w:r>
          </w:p>
        </w:tc>
        <w:tc>
          <w:tcPr>
            <w:tcW w:w="745" w:type="dxa"/>
            <w:textDirection w:val="btLr"/>
            <w:hideMark/>
          </w:tcPr>
          <w:p w14:paraId="1F5FA06E" w14:textId="0FC1E2BF"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Konflikte administrative</w:t>
            </w:r>
          </w:p>
        </w:tc>
        <w:tc>
          <w:tcPr>
            <w:tcW w:w="790" w:type="dxa"/>
            <w:textDirection w:val="btLr"/>
            <w:hideMark/>
          </w:tcPr>
          <w:p w14:paraId="329A5F79" w14:textId="3F092E15"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Civile të ndryshme</w:t>
            </w:r>
          </w:p>
        </w:tc>
        <w:tc>
          <w:tcPr>
            <w:tcW w:w="725" w:type="dxa"/>
            <w:textDirection w:val="btLr"/>
            <w:hideMark/>
          </w:tcPr>
          <w:p w14:paraId="674D71AE" w14:textId="77777777" w:rsidR="00E96F76" w:rsidRPr="005F735D" w:rsidRDefault="00E96F76"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proofErr w:type="spellStart"/>
            <w:r w:rsidRPr="005F735D">
              <w:rPr>
                <w:rFonts w:ascii="Times New Roman" w:eastAsia="Times New Roman" w:hAnsi="Times New Roman" w:cs="Times New Roman"/>
                <w:iCs/>
                <w:sz w:val="22"/>
                <w:szCs w:val="22"/>
                <w:lang w:eastAsia="sq-AL"/>
              </w:rPr>
              <w:t>P_Athezionit</w:t>
            </w:r>
            <w:proofErr w:type="spellEnd"/>
          </w:p>
        </w:tc>
        <w:tc>
          <w:tcPr>
            <w:tcW w:w="725" w:type="dxa"/>
            <w:textDirection w:val="btLr"/>
            <w:hideMark/>
          </w:tcPr>
          <w:p w14:paraId="210F206A" w14:textId="77777777" w:rsidR="00E96F76" w:rsidRPr="005F735D" w:rsidRDefault="00E96F76"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Komerciale ekonomike</w:t>
            </w:r>
          </w:p>
        </w:tc>
        <w:tc>
          <w:tcPr>
            <w:tcW w:w="995" w:type="dxa"/>
            <w:noWrap/>
            <w:textDirection w:val="btLr"/>
            <w:hideMark/>
          </w:tcPr>
          <w:p w14:paraId="5C5B542E" w14:textId="67F362C1"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Gjithsej</w:t>
            </w:r>
          </w:p>
        </w:tc>
      </w:tr>
      <w:tr w:rsidR="00E96F76" w:rsidRPr="005F735D" w14:paraId="3820D107"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7C29ADAB"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proofErr w:type="spellStart"/>
            <w:r w:rsidRPr="005F735D">
              <w:rPr>
                <w:rFonts w:ascii="Times New Roman" w:eastAsia="Times New Roman" w:hAnsi="Times New Roman" w:cs="Times New Roman"/>
                <w:b w:val="0"/>
                <w:sz w:val="22"/>
                <w:szCs w:val="22"/>
                <w:lang w:val="sq-AL" w:eastAsia="sq-AL"/>
              </w:rPr>
              <w:t>Aktvendim+Aktgjykim</w:t>
            </w:r>
            <w:proofErr w:type="spellEnd"/>
            <w:r w:rsidRPr="005F735D">
              <w:rPr>
                <w:rFonts w:ascii="Times New Roman" w:eastAsia="Times New Roman" w:hAnsi="Times New Roman" w:cs="Times New Roman"/>
                <w:b w:val="0"/>
                <w:sz w:val="22"/>
                <w:szCs w:val="22"/>
                <w:lang w:val="sq-AL" w:eastAsia="sq-AL"/>
              </w:rPr>
              <w:t xml:space="preserve"> I</w:t>
            </w:r>
          </w:p>
        </w:tc>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14:paraId="65F86B3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827</w:t>
            </w:r>
          </w:p>
        </w:tc>
        <w:tc>
          <w:tcPr>
            <w:tcW w:w="815" w:type="dxa"/>
            <w:tcBorders>
              <w:top w:val="single" w:sz="4" w:space="0" w:color="auto"/>
              <w:left w:val="nil"/>
              <w:bottom w:val="single" w:sz="4" w:space="0" w:color="auto"/>
              <w:right w:val="single" w:sz="4" w:space="0" w:color="auto"/>
            </w:tcBorders>
            <w:shd w:val="clear" w:color="auto" w:fill="auto"/>
            <w:noWrap/>
            <w:hideMark/>
          </w:tcPr>
          <w:p w14:paraId="0636CF3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17</w:t>
            </w:r>
          </w:p>
        </w:tc>
        <w:tc>
          <w:tcPr>
            <w:tcW w:w="745" w:type="dxa"/>
            <w:tcBorders>
              <w:top w:val="single" w:sz="4" w:space="0" w:color="auto"/>
              <w:left w:val="nil"/>
              <w:bottom w:val="single" w:sz="4" w:space="0" w:color="auto"/>
              <w:right w:val="single" w:sz="4" w:space="0" w:color="auto"/>
            </w:tcBorders>
            <w:shd w:val="clear" w:color="auto" w:fill="auto"/>
            <w:noWrap/>
            <w:hideMark/>
          </w:tcPr>
          <w:p w14:paraId="7FB8327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8</w:t>
            </w:r>
          </w:p>
        </w:tc>
        <w:tc>
          <w:tcPr>
            <w:tcW w:w="790" w:type="dxa"/>
            <w:tcBorders>
              <w:top w:val="single" w:sz="4" w:space="0" w:color="auto"/>
              <w:left w:val="nil"/>
              <w:bottom w:val="single" w:sz="4" w:space="0" w:color="auto"/>
              <w:right w:val="single" w:sz="4" w:space="0" w:color="auto"/>
            </w:tcBorders>
            <w:shd w:val="clear" w:color="auto" w:fill="auto"/>
            <w:noWrap/>
            <w:hideMark/>
          </w:tcPr>
          <w:p w14:paraId="5874F5F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single" w:sz="4" w:space="0" w:color="auto"/>
              <w:left w:val="nil"/>
              <w:bottom w:val="single" w:sz="4" w:space="0" w:color="auto"/>
              <w:right w:val="single" w:sz="4" w:space="0" w:color="auto"/>
            </w:tcBorders>
            <w:shd w:val="clear" w:color="auto" w:fill="auto"/>
            <w:noWrap/>
            <w:hideMark/>
          </w:tcPr>
          <w:p w14:paraId="1A0DE75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single" w:sz="4" w:space="0" w:color="auto"/>
              <w:left w:val="nil"/>
              <w:bottom w:val="single" w:sz="4" w:space="0" w:color="auto"/>
              <w:right w:val="single" w:sz="4" w:space="0" w:color="auto"/>
            </w:tcBorders>
            <w:shd w:val="clear" w:color="auto" w:fill="auto"/>
            <w:noWrap/>
            <w:hideMark/>
          </w:tcPr>
          <w:p w14:paraId="2271CFA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single" w:sz="4" w:space="0" w:color="auto"/>
              <w:left w:val="nil"/>
              <w:bottom w:val="single" w:sz="4" w:space="0" w:color="auto"/>
              <w:right w:val="single" w:sz="4" w:space="0" w:color="auto"/>
            </w:tcBorders>
            <w:shd w:val="clear" w:color="auto" w:fill="auto"/>
            <w:noWrap/>
            <w:hideMark/>
          </w:tcPr>
          <w:p w14:paraId="0338E11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852</w:t>
            </w:r>
          </w:p>
        </w:tc>
      </w:tr>
      <w:tr w:rsidR="00E96F76" w:rsidRPr="005F735D" w14:paraId="203F3E96"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5DFFDBED"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proofErr w:type="spellStart"/>
            <w:r w:rsidRPr="005F735D">
              <w:rPr>
                <w:rFonts w:ascii="Times New Roman" w:eastAsia="Times New Roman" w:hAnsi="Times New Roman" w:cs="Times New Roman"/>
                <w:b w:val="0"/>
                <w:sz w:val="22"/>
                <w:szCs w:val="22"/>
                <w:lang w:val="sq-AL" w:eastAsia="sq-AL"/>
              </w:rPr>
              <w:t>Aktvendim+Aktgjykim</w:t>
            </w:r>
            <w:proofErr w:type="spellEnd"/>
            <w:r w:rsidRPr="005F735D">
              <w:rPr>
                <w:rFonts w:ascii="Times New Roman" w:eastAsia="Times New Roman" w:hAnsi="Times New Roman" w:cs="Times New Roman"/>
                <w:b w:val="0"/>
                <w:sz w:val="22"/>
                <w:szCs w:val="22"/>
                <w:lang w:val="sq-AL" w:eastAsia="sq-AL"/>
              </w:rPr>
              <w:t xml:space="preserve"> II</w:t>
            </w:r>
          </w:p>
        </w:tc>
        <w:tc>
          <w:tcPr>
            <w:tcW w:w="820" w:type="dxa"/>
            <w:tcBorders>
              <w:top w:val="nil"/>
              <w:left w:val="single" w:sz="4" w:space="0" w:color="auto"/>
              <w:bottom w:val="single" w:sz="4" w:space="0" w:color="auto"/>
              <w:right w:val="single" w:sz="4" w:space="0" w:color="auto"/>
            </w:tcBorders>
            <w:shd w:val="clear" w:color="auto" w:fill="auto"/>
            <w:noWrap/>
            <w:hideMark/>
          </w:tcPr>
          <w:p w14:paraId="3BA4F08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164</w:t>
            </w:r>
          </w:p>
        </w:tc>
        <w:tc>
          <w:tcPr>
            <w:tcW w:w="815" w:type="dxa"/>
            <w:tcBorders>
              <w:top w:val="nil"/>
              <w:left w:val="nil"/>
              <w:bottom w:val="single" w:sz="4" w:space="0" w:color="auto"/>
              <w:right w:val="single" w:sz="4" w:space="0" w:color="auto"/>
            </w:tcBorders>
            <w:shd w:val="clear" w:color="auto" w:fill="auto"/>
            <w:noWrap/>
            <w:hideMark/>
          </w:tcPr>
          <w:p w14:paraId="41AC7EA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17</w:t>
            </w:r>
          </w:p>
        </w:tc>
        <w:tc>
          <w:tcPr>
            <w:tcW w:w="745" w:type="dxa"/>
            <w:tcBorders>
              <w:top w:val="nil"/>
              <w:left w:val="nil"/>
              <w:bottom w:val="single" w:sz="4" w:space="0" w:color="auto"/>
              <w:right w:val="single" w:sz="4" w:space="0" w:color="auto"/>
            </w:tcBorders>
            <w:shd w:val="clear" w:color="auto" w:fill="auto"/>
            <w:noWrap/>
            <w:hideMark/>
          </w:tcPr>
          <w:p w14:paraId="1183A01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7</w:t>
            </w:r>
          </w:p>
        </w:tc>
        <w:tc>
          <w:tcPr>
            <w:tcW w:w="790" w:type="dxa"/>
            <w:tcBorders>
              <w:top w:val="nil"/>
              <w:left w:val="nil"/>
              <w:bottom w:val="single" w:sz="4" w:space="0" w:color="auto"/>
              <w:right w:val="single" w:sz="4" w:space="0" w:color="auto"/>
            </w:tcBorders>
            <w:shd w:val="clear" w:color="auto" w:fill="auto"/>
            <w:noWrap/>
            <w:hideMark/>
          </w:tcPr>
          <w:p w14:paraId="01A0660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0176B05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41581AB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6C053E9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188</w:t>
            </w:r>
          </w:p>
        </w:tc>
      </w:tr>
      <w:tr w:rsidR="00E96F76" w:rsidRPr="005F735D" w14:paraId="18664510"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550D397"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proofErr w:type="spellStart"/>
            <w:r w:rsidRPr="005F735D">
              <w:rPr>
                <w:rFonts w:ascii="Times New Roman" w:eastAsia="Times New Roman" w:hAnsi="Times New Roman" w:cs="Times New Roman"/>
                <w:b w:val="0"/>
                <w:sz w:val="22"/>
                <w:szCs w:val="22"/>
                <w:lang w:val="sq-AL" w:eastAsia="sq-AL"/>
              </w:rPr>
              <w:t>Atkvendim+Aktgjykim</w:t>
            </w:r>
            <w:proofErr w:type="spellEnd"/>
            <w:r w:rsidRPr="005F735D">
              <w:rPr>
                <w:rFonts w:ascii="Times New Roman" w:eastAsia="Times New Roman" w:hAnsi="Times New Roman" w:cs="Times New Roman"/>
                <w:b w:val="0"/>
                <w:sz w:val="22"/>
                <w:szCs w:val="22"/>
                <w:lang w:val="sq-AL" w:eastAsia="sq-AL"/>
              </w:rPr>
              <w:t xml:space="preserve"> III</w:t>
            </w:r>
          </w:p>
        </w:tc>
        <w:tc>
          <w:tcPr>
            <w:tcW w:w="820" w:type="dxa"/>
            <w:tcBorders>
              <w:top w:val="nil"/>
              <w:left w:val="single" w:sz="4" w:space="0" w:color="auto"/>
              <w:bottom w:val="single" w:sz="4" w:space="0" w:color="auto"/>
              <w:right w:val="single" w:sz="4" w:space="0" w:color="auto"/>
            </w:tcBorders>
            <w:shd w:val="clear" w:color="auto" w:fill="auto"/>
            <w:noWrap/>
            <w:hideMark/>
          </w:tcPr>
          <w:p w14:paraId="78D20C3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2</w:t>
            </w:r>
          </w:p>
        </w:tc>
        <w:tc>
          <w:tcPr>
            <w:tcW w:w="815" w:type="dxa"/>
            <w:tcBorders>
              <w:top w:val="nil"/>
              <w:left w:val="nil"/>
              <w:bottom w:val="single" w:sz="4" w:space="0" w:color="auto"/>
              <w:right w:val="single" w:sz="4" w:space="0" w:color="auto"/>
            </w:tcBorders>
            <w:shd w:val="clear" w:color="auto" w:fill="auto"/>
            <w:noWrap/>
            <w:hideMark/>
          </w:tcPr>
          <w:p w14:paraId="2D2A807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528EB51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47C5E9C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0EA5660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7A472CD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17905DA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w:t>
            </w:r>
          </w:p>
        </w:tc>
      </w:tr>
      <w:tr w:rsidR="00E96F76" w:rsidRPr="005F735D" w14:paraId="0934BDF2"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674256B"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proofErr w:type="spellStart"/>
            <w:r w:rsidRPr="005F735D">
              <w:rPr>
                <w:rFonts w:ascii="Times New Roman" w:eastAsia="Times New Roman" w:hAnsi="Times New Roman" w:cs="Times New Roman"/>
                <w:b w:val="0"/>
                <w:sz w:val="22"/>
                <w:szCs w:val="22"/>
                <w:lang w:val="sq-AL" w:eastAsia="sq-AL"/>
              </w:rPr>
              <w:t>Aktgjykim+Aktvendim</w:t>
            </w:r>
            <w:proofErr w:type="spellEnd"/>
            <w:r w:rsidRPr="005F735D">
              <w:rPr>
                <w:rFonts w:ascii="Times New Roman" w:eastAsia="Times New Roman" w:hAnsi="Times New Roman" w:cs="Times New Roman"/>
                <w:b w:val="0"/>
                <w:sz w:val="22"/>
                <w:szCs w:val="22"/>
                <w:lang w:val="sq-AL" w:eastAsia="sq-AL"/>
              </w:rPr>
              <w:t xml:space="preserve"> </w:t>
            </w:r>
            <w:proofErr w:type="spellStart"/>
            <w:r w:rsidRPr="005F735D">
              <w:rPr>
                <w:rFonts w:ascii="Times New Roman" w:eastAsia="Times New Roman" w:hAnsi="Times New Roman" w:cs="Times New Roman"/>
                <w:b w:val="0"/>
                <w:sz w:val="22"/>
                <w:szCs w:val="22"/>
                <w:lang w:val="sq-AL" w:eastAsia="sq-AL"/>
              </w:rPr>
              <w:t>DHPGjS</w:t>
            </w:r>
            <w:proofErr w:type="spellEnd"/>
          </w:p>
        </w:tc>
        <w:tc>
          <w:tcPr>
            <w:tcW w:w="820" w:type="dxa"/>
            <w:tcBorders>
              <w:top w:val="nil"/>
              <w:left w:val="single" w:sz="4" w:space="0" w:color="auto"/>
              <w:bottom w:val="single" w:sz="4" w:space="0" w:color="auto"/>
              <w:right w:val="single" w:sz="4" w:space="0" w:color="auto"/>
            </w:tcBorders>
            <w:shd w:val="clear" w:color="auto" w:fill="auto"/>
            <w:noWrap/>
            <w:hideMark/>
          </w:tcPr>
          <w:p w14:paraId="50CC52F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2</w:t>
            </w:r>
          </w:p>
        </w:tc>
        <w:tc>
          <w:tcPr>
            <w:tcW w:w="815" w:type="dxa"/>
            <w:tcBorders>
              <w:top w:val="nil"/>
              <w:left w:val="nil"/>
              <w:bottom w:val="single" w:sz="4" w:space="0" w:color="auto"/>
              <w:right w:val="single" w:sz="4" w:space="0" w:color="auto"/>
            </w:tcBorders>
            <w:shd w:val="clear" w:color="auto" w:fill="auto"/>
            <w:noWrap/>
            <w:hideMark/>
          </w:tcPr>
          <w:p w14:paraId="4997801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541981D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7197EC2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6C4A769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7FB47F8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4A8C736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w:t>
            </w:r>
          </w:p>
        </w:tc>
      </w:tr>
      <w:tr w:rsidR="00E96F76" w:rsidRPr="005F735D" w14:paraId="62687B03"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476799DF"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Urdhër përmbarimor</w:t>
            </w:r>
          </w:p>
        </w:tc>
        <w:tc>
          <w:tcPr>
            <w:tcW w:w="820" w:type="dxa"/>
            <w:tcBorders>
              <w:top w:val="nil"/>
              <w:left w:val="single" w:sz="4" w:space="0" w:color="auto"/>
              <w:bottom w:val="single" w:sz="4" w:space="0" w:color="auto"/>
              <w:right w:val="single" w:sz="4" w:space="0" w:color="auto"/>
            </w:tcBorders>
            <w:shd w:val="clear" w:color="auto" w:fill="auto"/>
            <w:noWrap/>
            <w:hideMark/>
          </w:tcPr>
          <w:p w14:paraId="6C86D94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0C4952E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3416</w:t>
            </w:r>
          </w:p>
        </w:tc>
        <w:tc>
          <w:tcPr>
            <w:tcW w:w="745" w:type="dxa"/>
            <w:tcBorders>
              <w:top w:val="nil"/>
              <w:left w:val="nil"/>
              <w:bottom w:val="single" w:sz="4" w:space="0" w:color="auto"/>
              <w:right w:val="single" w:sz="4" w:space="0" w:color="auto"/>
            </w:tcBorders>
            <w:shd w:val="clear" w:color="auto" w:fill="auto"/>
            <w:noWrap/>
            <w:hideMark/>
          </w:tcPr>
          <w:p w14:paraId="73FE3C0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7B530AF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3BD8F8A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DC804C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4D6CCFB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3416</w:t>
            </w:r>
          </w:p>
        </w:tc>
      </w:tr>
      <w:tr w:rsidR="00E96F76" w:rsidRPr="005F735D" w14:paraId="69A05C2B"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5D440764"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Aktvendim E për lejimin e përmbarimit</w:t>
            </w:r>
          </w:p>
        </w:tc>
        <w:tc>
          <w:tcPr>
            <w:tcW w:w="820" w:type="dxa"/>
            <w:tcBorders>
              <w:top w:val="nil"/>
              <w:left w:val="single" w:sz="4" w:space="0" w:color="auto"/>
              <w:bottom w:val="single" w:sz="4" w:space="0" w:color="auto"/>
              <w:right w:val="single" w:sz="4" w:space="0" w:color="auto"/>
            </w:tcBorders>
            <w:shd w:val="clear" w:color="auto" w:fill="auto"/>
            <w:noWrap/>
            <w:hideMark/>
          </w:tcPr>
          <w:p w14:paraId="15DC775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45DB5A0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45" w:type="dxa"/>
            <w:tcBorders>
              <w:top w:val="nil"/>
              <w:left w:val="nil"/>
              <w:bottom w:val="single" w:sz="4" w:space="0" w:color="auto"/>
              <w:right w:val="single" w:sz="4" w:space="0" w:color="auto"/>
            </w:tcBorders>
            <w:shd w:val="clear" w:color="auto" w:fill="auto"/>
            <w:noWrap/>
            <w:hideMark/>
          </w:tcPr>
          <w:p w14:paraId="0B19064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5A12757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1130F50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1E34DA1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6CA0A32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34C8F15C"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47FCDCA0"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Aktvendim për 180 ditë</w:t>
            </w:r>
          </w:p>
        </w:tc>
        <w:tc>
          <w:tcPr>
            <w:tcW w:w="820" w:type="dxa"/>
            <w:tcBorders>
              <w:top w:val="nil"/>
              <w:left w:val="single" w:sz="4" w:space="0" w:color="auto"/>
              <w:bottom w:val="single" w:sz="4" w:space="0" w:color="auto"/>
              <w:right w:val="single" w:sz="4" w:space="0" w:color="auto"/>
            </w:tcBorders>
            <w:shd w:val="clear" w:color="auto" w:fill="auto"/>
            <w:noWrap/>
            <w:hideMark/>
          </w:tcPr>
          <w:p w14:paraId="4AA8BB6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815" w:type="dxa"/>
            <w:tcBorders>
              <w:top w:val="nil"/>
              <w:left w:val="nil"/>
              <w:bottom w:val="single" w:sz="4" w:space="0" w:color="auto"/>
              <w:right w:val="single" w:sz="4" w:space="0" w:color="auto"/>
            </w:tcBorders>
            <w:shd w:val="clear" w:color="auto" w:fill="auto"/>
            <w:noWrap/>
            <w:hideMark/>
          </w:tcPr>
          <w:p w14:paraId="4629E04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4F8E657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24D7D70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76216D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59131F6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4DA7ADF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4B1E7E03"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1BE02519"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Padi me prova</w:t>
            </w:r>
          </w:p>
        </w:tc>
        <w:tc>
          <w:tcPr>
            <w:tcW w:w="820" w:type="dxa"/>
            <w:tcBorders>
              <w:top w:val="nil"/>
              <w:left w:val="single" w:sz="4" w:space="0" w:color="auto"/>
              <w:bottom w:val="single" w:sz="4" w:space="0" w:color="auto"/>
              <w:right w:val="single" w:sz="4" w:space="0" w:color="auto"/>
            </w:tcBorders>
            <w:shd w:val="clear" w:color="auto" w:fill="auto"/>
            <w:noWrap/>
            <w:hideMark/>
          </w:tcPr>
          <w:p w14:paraId="00FBFF4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310</w:t>
            </w:r>
          </w:p>
        </w:tc>
        <w:tc>
          <w:tcPr>
            <w:tcW w:w="815" w:type="dxa"/>
            <w:tcBorders>
              <w:top w:val="nil"/>
              <w:left w:val="nil"/>
              <w:bottom w:val="single" w:sz="4" w:space="0" w:color="auto"/>
              <w:right w:val="single" w:sz="4" w:space="0" w:color="auto"/>
            </w:tcBorders>
            <w:shd w:val="clear" w:color="auto" w:fill="auto"/>
            <w:noWrap/>
            <w:hideMark/>
          </w:tcPr>
          <w:p w14:paraId="5E7D46C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0710D6B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790" w:type="dxa"/>
            <w:tcBorders>
              <w:top w:val="nil"/>
              <w:left w:val="nil"/>
              <w:bottom w:val="single" w:sz="4" w:space="0" w:color="auto"/>
              <w:right w:val="single" w:sz="4" w:space="0" w:color="auto"/>
            </w:tcBorders>
            <w:shd w:val="clear" w:color="auto" w:fill="auto"/>
            <w:noWrap/>
            <w:hideMark/>
          </w:tcPr>
          <w:p w14:paraId="2C095BE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7E16B22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47BEA10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7735197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311</w:t>
            </w:r>
          </w:p>
        </w:tc>
      </w:tr>
      <w:tr w:rsidR="00E96F76" w:rsidRPr="005F735D" w14:paraId="1B367144"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6BD51121"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Aktvendim për përgjigje në padi</w:t>
            </w:r>
          </w:p>
        </w:tc>
        <w:tc>
          <w:tcPr>
            <w:tcW w:w="820" w:type="dxa"/>
            <w:tcBorders>
              <w:top w:val="nil"/>
              <w:left w:val="single" w:sz="4" w:space="0" w:color="auto"/>
              <w:bottom w:val="single" w:sz="4" w:space="0" w:color="auto"/>
              <w:right w:val="single" w:sz="4" w:space="0" w:color="auto"/>
            </w:tcBorders>
            <w:shd w:val="clear" w:color="auto" w:fill="auto"/>
            <w:noWrap/>
            <w:hideMark/>
          </w:tcPr>
          <w:p w14:paraId="67FF093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310</w:t>
            </w:r>
          </w:p>
        </w:tc>
        <w:tc>
          <w:tcPr>
            <w:tcW w:w="815" w:type="dxa"/>
            <w:tcBorders>
              <w:top w:val="nil"/>
              <w:left w:val="nil"/>
              <w:bottom w:val="single" w:sz="4" w:space="0" w:color="auto"/>
              <w:right w:val="single" w:sz="4" w:space="0" w:color="auto"/>
            </w:tcBorders>
            <w:shd w:val="clear" w:color="auto" w:fill="auto"/>
            <w:noWrap/>
            <w:hideMark/>
          </w:tcPr>
          <w:p w14:paraId="3E12328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5B28C51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790" w:type="dxa"/>
            <w:tcBorders>
              <w:top w:val="nil"/>
              <w:left w:val="nil"/>
              <w:bottom w:val="single" w:sz="4" w:space="0" w:color="auto"/>
              <w:right w:val="single" w:sz="4" w:space="0" w:color="auto"/>
            </w:tcBorders>
            <w:shd w:val="clear" w:color="auto" w:fill="auto"/>
            <w:noWrap/>
            <w:hideMark/>
          </w:tcPr>
          <w:p w14:paraId="461F27E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344B9DF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53F8EC8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0F967C9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211</w:t>
            </w:r>
          </w:p>
        </w:tc>
      </w:tr>
      <w:tr w:rsidR="00E96F76" w:rsidRPr="005F735D" w14:paraId="2798A363"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12A41154"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Përgjigje në ankesë C</w:t>
            </w:r>
          </w:p>
        </w:tc>
        <w:tc>
          <w:tcPr>
            <w:tcW w:w="820" w:type="dxa"/>
            <w:tcBorders>
              <w:top w:val="nil"/>
              <w:left w:val="single" w:sz="4" w:space="0" w:color="auto"/>
              <w:bottom w:val="single" w:sz="4" w:space="0" w:color="auto"/>
              <w:right w:val="single" w:sz="4" w:space="0" w:color="auto"/>
            </w:tcBorders>
            <w:shd w:val="clear" w:color="auto" w:fill="auto"/>
            <w:noWrap/>
            <w:hideMark/>
          </w:tcPr>
          <w:p w14:paraId="3B396BE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6</w:t>
            </w:r>
          </w:p>
        </w:tc>
        <w:tc>
          <w:tcPr>
            <w:tcW w:w="815" w:type="dxa"/>
            <w:tcBorders>
              <w:top w:val="nil"/>
              <w:left w:val="nil"/>
              <w:bottom w:val="single" w:sz="4" w:space="0" w:color="auto"/>
              <w:right w:val="single" w:sz="4" w:space="0" w:color="auto"/>
            </w:tcBorders>
            <w:shd w:val="clear" w:color="auto" w:fill="auto"/>
            <w:noWrap/>
            <w:hideMark/>
          </w:tcPr>
          <w:p w14:paraId="24ED531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3F99487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767EA08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72E2237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6876F81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3717D02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6</w:t>
            </w:r>
          </w:p>
        </w:tc>
      </w:tr>
      <w:tr w:rsidR="00E96F76" w:rsidRPr="005F735D" w14:paraId="0C7F181F"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25C0CA2F"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Përgjigje në ankesë P</w:t>
            </w:r>
          </w:p>
        </w:tc>
        <w:tc>
          <w:tcPr>
            <w:tcW w:w="820" w:type="dxa"/>
            <w:tcBorders>
              <w:top w:val="nil"/>
              <w:left w:val="single" w:sz="4" w:space="0" w:color="auto"/>
              <w:bottom w:val="single" w:sz="4" w:space="0" w:color="auto"/>
              <w:right w:val="single" w:sz="4" w:space="0" w:color="auto"/>
            </w:tcBorders>
            <w:shd w:val="clear" w:color="auto" w:fill="auto"/>
            <w:noWrap/>
            <w:hideMark/>
          </w:tcPr>
          <w:p w14:paraId="70192FE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114FD86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45" w:type="dxa"/>
            <w:tcBorders>
              <w:top w:val="nil"/>
              <w:left w:val="nil"/>
              <w:bottom w:val="single" w:sz="4" w:space="0" w:color="auto"/>
              <w:right w:val="single" w:sz="4" w:space="0" w:color="auto"/>
            </w:tcBorders>
            <w:shd w:val="clear" w:color="auto" w:fill="auto"/>
            <w:noWrap/>
            <w:hideMark/>
          </w:tcPr>
          <w:p w14:paraId="3F2D003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3C6F1FC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E237D5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28C879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64397D0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56D8C53B"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02CD10D1"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Përgjigje në prapësim</w:t>
            </w:r>
          </w:p>
        </w:tc>
        <w:tc>
          <w:tcPr>
            <w:tcW w:w="820" w:type="dxa"/>
            <w:tcBorders>
              <w:top w:val="nil"/>
              <w:left w:val="single" w:sz="4" w:space="0" w:color="auto"/>
              <w:bottom w:val="single" w:sz="4" w:space="0" w:color="auto"/>
              <w:right w:val="single" w:sz="4" w:space="0" w:color="auto"/>
            </w:tcBorders>
            <w:shd w:val="clear" w:color="auto" w:fill="auto"/>
            <w:noWrap/>
            <w:hideMark/>
          </w:tcPr>
          <w:p w14:paraId="100AD43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0A7BA42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w:t>
            </w:r>
          </w:p>
        </w:tc>
        <w:tc>
          <w:tcPr>
            <w:tcW w:w="745" w:type="dxa"/>
            <w:tcBorders>
              <w:top w:val="nil"/>
              <w:left w:val="nil"/>
              <w:bottom w:val="single" w:sz="4" w:space="0" w:color="auto"/>
              <w:right w:val="single" w:sz="4" w:space="0" w:color="auto"/>
            </w:tcBorders>
            <w:shd w:val="clear" w:color="auto" w:fill="auto"/>
            <w:noWrap/>
            <w:hideMark/>
          </w:tcPr>
          <w:p w14:paraId="44559E7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23AE53A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71CC7F5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4D3D291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3E5ED33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w:t>
            </w:r>
          </w:p>
        </w:tc>
      </w:tr>
      <w:tr w:rsidR="00E96F76" w:rsidRPr="005F735D" w14:paraId="5D4D9D9F"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55135EBF"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Përgjigje në revizion</w:t>
            </w:r>
          </w:p>
        </w:tc>
        <w:tc>
          <w:tcPr>
            <w:tcW w:w="820" w:type="dxa"/>
            <w:tcBorders>
              <w:top w:val="nil"/>
              <w:left w:val="single" w:sz="4" w:space="0" w:color="auto"/>
              <w:bottom w:val="single" w:sz="4" w:space="0" w:color="auto"/>
              <w:right w:val="single" w:sz="4" w:space="0" w:color="auto"/>
            </w:tcBorders>
            <w:shd w:val="clear" w:color="auto" w:fill="auto"/>
            <w:noWrap/>
            <w:hideMark/>
          </w:tcPr>
          <w:p w14:paraId="632697F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815" w:type="dxa"/>
            <w:tcBorders>
              <w:top w:val="nil"/>
              <w:left w:val="nil"/>
              <w:bottom w:val="single" w:sz="4" w:space="0" w:color="auto"/>
              <w:right w:val="single" w:sz="4" w:space="0" w:color="auto"/>
            </w:tcBorders>
            <w:shd w:val="clear" w:color="auto" w:fill="auto"/>
            <w:noWrap/>
            <w:hideMark/>
          </w:tcPr>
          <w:p w14:paraId="5AA0724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584D440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2737441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0E3B084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9B89BC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0A3CE5E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06742D0C"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hideMark/>
          </w:tcPr>
          <w:p w14:paraId="05A4C584"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Përgjigje në propozim për ML</w:t>
            </w:r>
          </w:p>
        </w:tc>
        <w:tc>
          <w:tcPr>
            <w:tcW w:w="820" w:type="dxa"/>
            <w:tcBorders>
              <w:top w:val="nil"/>
              <w:left w:val="single" w:sz="4" w:space="0" w:color="auto"/>
              <w:bottom w:val="single" w:sz="4" w:space="0" w:color="auto"/>
              <w:right w:val="single" w:sz="4" w:space="0" w:color="auto"/>
            </w:tcBorders>
            <w:shd w:val="clear" w:color="auto" w:fill="auto"/>
            <w:noWrap/>
            <w:hideMark/>
          </w:tcPr>
          <w:p w14:paraId="1D3A09E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815" w:type="dxa"/>
            <w:tcBorders>
              <w:top w:val="nil"/>
              <w:left w:val="nil"/>
              <w:bottom w:val="single" w:sz="4" w:space="0" w:color="auto"/>
              <w:right w:val="single" w:sz="4" w:space="0" w:color="auto"/>
            </w:tcBorders>
            <w:shd w:val="clear" w:color="auto" w:fill="auto"/>
            <w:noWrap/>
            <w:hideMark/>
          </w:tcPr>
          <w:p w14:paraId="5699EE0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6A4D74F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388CC2D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0B1C1BF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50695C0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74FC19B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390C3120"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1F0E0A1"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proofErr w:type="spellStart"/>
            <w:r w:rsidRPr="005F735D">
              <w:rPr>
                <w:rFonts w:ascii="Times New Roman" w:eastAsia="Times New Roman" w:hAnsi="Times New Roman" w:cs="Times New Roman"/>
                <w:b w:val="0"/>
                <w:sz w:val="22"/>
                <w:szCs w:val="22"/>
                <w:lang w:val="sq-AL" w:eastAsia="sq-AL"/>
              </w:rPr>
              <w:t>Precizimi</w:t>
            </w:r>
            <w:proofErr w:type="spellEnd"/>
            <w:r w:rsidRPr="005F735D">
              <w:rPr>
                <w:rFonts w:ascii="Times New Roman" w:eastAsia="Times New Roman" w:hAnsi="Times New Roman" w:cs="Times New Roman"/>
                <w:b w:val="0"/>
                <w:sz w:val="22"/>
                <w:szCs w:val="22"/>
                <w:lang w:val="sq-AL" w:eastAsia="sq-AL"/>
              </w:rPr>
              <w:t xml:space="preserve"> i padisë</w:t>
            </w:r>
          </w:p>
        </w:tc>
        <w:tc>
          <w:tcPr>
            <w:tcW w:w="820" w:type="dxa"/>
            <w:tcBorders>
              <w:top w:val="nil"/>
              <w:left w:val="single" w:sz="4" w:space="0" w:color="auto"/>
              <w:bottom w:val="single" w:sz="4" w:space="0" w:color="auto"/>
              <w:right w:val="single" w:sz="4" w:space="0" w:color="auto"/>
            </w:tcBorders>
            <w:shd w:val="clear" w:color="auto" w:fill="auto"/>
            <w:noWrap/>
            <w:hideMark/>
          </w:tcPr>
          <w:p w14:paraId="00E64DF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23</w:t>
            </w:r>
          </w:p>
        </w:tc>
        <w:tc>
          <w:tcPr>
            <w:tcW w:w="815" w:type="dxa"/>
            <w:tcBorders>
              <w:top w:val="nil"/>
              <w:left w:val="nil"/>
              <w:bottom w:val="single" w:sz="4" w:space="0" w:color="auto"/>
              <w:right w:val="single" w:sz="4" w:space="0" w:color="auto"/>
            </w:tcBorders>
            <w:shd w:val="clear" w:color="auto" w:fill="auto"/>
            <w:noWrap/>
            <w:hideMark/>
          </w:tcPr>
          <w:p w14:paraId="1E49CF8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10AB3CD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144AF94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1B4A458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B5AA36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2F3C581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23</w:t>
            </w:r>
          </w:p>
        </w:tc>
      </w:tr>
      <w:tr w:rsidR="00E96F76" w:rsidRPr="005F735D" w14:paraId="3D6DEFBF"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23C574C0"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Prapësim i debitorit</w:t>
            </w:r>
          </w:p>
        </w:tc>
        <w:tc>
          <w:tcPr>
            <w:tcW w:w="820" w:type="dxa"/>
            <w:tcBorders>
              <w:top w:val="nil"/>
              <w:left w:val="single" w:sz="4" w:space="0" w:color="auto"/>
              <w:bottom w:val="single" w:sz="4" w:space="0" w:color="auto"/>
              <w:right w:val="single" w:sz="4" w:space="0" w:color="auto"/>
            </w:tcBorders>
            <w:shd w:val="clear" w:color="auto" w:fill="auto"/>
            <w:noWrap/>
            <w:hideMark/>
          </w:tcPr>
          <w:p w14:paraId="691CBCE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0E88750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4</w:t>
            </w:r>
          </w:p>
        </w:tc>
        <w:tc>
          <w:tcPr>
            <w:tcW w:w="745" w:type="dxa"/>
            <w:tcBorders>
              <w:top w:val="nil"/>
              <w:left w:val="nil"/>
              <w:bottom w:val="single" w:sz="4" w:space="0" w:color="auto"/>
              <w:right w:val="single" w:sz="4" w:space="0" w:color="auto"/>
            </w:tcBorders>
            <w:shd w:val="clear" w:color="auto" w:fill="auto"/>
            <w:noWrap/>
            <w:hideMark/>
          </w:tcPr>
          <w:p w14:paraId="23FEC92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0078238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1BF6DE2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68B4A92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75C90FB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4</w:t>
            </w:r>
          </w:p>
        </w:tc>
      </w:tr>
      <w:tr w:rsidR="00E96F76" w:rsidRPr="005F735D" w14:paraId="731F72EF"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D9358D0"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Ankesë C e paditësit</w:t>
            </w:r>
          </w:p>
        </w:tc>
        <w:tc>
          <w:tcPr>
            <w:tcW w:w="820" w:type="dxa"/>
            <w:tcBorders>
              <w:top w:val="nil"/>
              <w:left w:val="single" w:sz="4" w:space="0" w:color="auto"/>
              <w:bottom w:val="single" w:sz="4" w:space="0" w:color="auto"/>
              <w:right w:val="single" w:sz="4" w:space="0" w:color="auto"/>
            </w:tcBorders>
            <w:shd w:val="clear" w:color="auto" w:fill="auto"/>
            <w:noWrap/>
            <w:hideMark/>
          </w:tcPr>
          <w:p w14:paraId="58C3090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288</w:t>
            </w:r>
          </w:p>
        </w:tc>
        <w:tc>
          <w:tcPr>
            <w:tcW w:w="815" w:type="dxa"/>
            <w:tcBorders>
              <w:top w:val="nil"/>
              <w:left w:val="nil"/>
              <w:bottom w:val="single" w:sz="4" w:space="0" w:color="auto"/>
              <w:right w:val="single" w:sz="4" w:space="0" w:color="auto"/>
            </w:tcBorders>
            <w:shd w:val="clear" w:color="auto" w:fill="auto"/>
            <w:noWrap/>
            <w:hideMark/>
          </w:tcPr>
          <w:p w14:paraId="4D3DB60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537DAAC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170E360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173C06F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74E4B3D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04D4CF4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288</w:t>
            </w:r>
          </w:p>
        </w:tc>
      </w:tr>
      <w:tr w:rsidR="00E96F76" w:rsidRPr="005F735D" w14:paraId="1E1F7DE3"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18892CDE"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Ankesë P e kreditorit</w:t>
            </w:r>
          </w:p>
        </w:tc>
        <w:tc>
          <w:tcPr>
            <w:tcW w:w="820" w:type="dxa"/>
            <w:tcBorders>
              <w:top w:val="nil"/>
              <w:left w:val="single" w:sz="4" w:space="0" w:color="auto"/>
              <w:bottom w:val="single" w:sz="4" w:space="0" w:color="auto"/>
              <w:right w:val="single" w:sz="4" w:space="0" w:color="auto"/>
            </w:tcBorders>
            <w:shd w:val="clear" w:color="auto" w:fill="auto"/>
            <w:noWrap/>
            <w:hideMark/>
          </w:tcPr>
          <w:p w14:paraId="618B05C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2D6AA2C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w:t>
            </w:r>
          </w:p>
        </w:tc>
        <w:tc>
          <w:tcPr>
            <w:tcW w:w="745" w:type="dxa"/>
            <w:tcBorders>
              <w:top w:val="nil"/>
              <w:left w:val="nil"/>
              <w:bottom w:val="single" w:sz="4" w:space="0" w:color="auto"/>
              <w:right w:val="single" w:sz="4" w:space="0" w:color="auto"/>
            </w:tcBorders>
            <w:shd w:val="clear" w:color="auto" w:fill="auto"/>
            <w:noWrap/>
            <w:hideMark/>
          </w:tcPr>
          <w:p w14:paraId="6EF3783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0D56F01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5B4507E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24D248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648003D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w:t>
            </w:r>
          </w:p>
        </w:tc>
      </w:tr>
      <w:tr w:rsidR="00E96F76" w:rsidRPr="005F735D" w14:paraId="2774C090"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92D3BD7"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Revizion C i paditësit</w:t>
            </w:r>
          </w:p>
        </w:tc>
        <w:tc>
          <w:tcPr>
            <w:tcW w:w="820" w:type="dxa"/>
            <w:tcBorders>
              <w:top w:val="nil"/>
              <w:left w:val="single" w:sz="4" w:space="0" w:color="auto"/>
              <w:bottom w:val="single" w:sz="4" w:space="0" w:color="auto"/>
              <w:right w:val="single" w:sz="4" w:space="0" w:color="auto"/>
            </w:tcBorders>
            <w:shd w:val="clear" w:color="auto" w:fill="auto"/>
            <w:noWrap/>
            <w:hideMark/>
          </w:tcPr>
          <w:p w14:paraId="175D80C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815" w:type="dxa"/>
            <w:tcBorders>
              <w:top w:val="nil"/>
              <w:left w:val="nil"/>
              <w:bottom w:val="single" w:sz="4" w:space="0" w:color="auto"/>
              <w:right w:val="single" w:sz="4" w:space="0" w:color="auto"/>
            </w:tcBorders>
            <w:shd w:val="clear" w:color="auto" w:fill="auto"/>
            <w:noWrap/>
            <w:hideMark/>
          </w:tcPr>
          <w:p w14:paraId="7922D5D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4872A11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709B2FF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0C8D236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1D93F14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4F9BCF8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02E9198D"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450C2456"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Ekspertizat</w:t>
            </w:r>
          </w:p>
        </w:tc>
        <w:tc>
          <w:tcPr>
            <w:tcW w:w="820" w:type="dxa"/>
            <w:tcBorders>
              <w:top w:val="nil"/>
              <w:left w:val="single" w:sz="4" w:space="0" w:color="auto"/>
              <w:bottom w:val="single" w:sz="4" w:space="0" w:color="auto"/>
              <w:right w:val="single" w:sz="4" w:space="0" w:color="auto"/>
            </w:tcBorders>
            <w:shd w:val="clear" w:color="auto" w:fill="auto"/>
            <w:noWrap/>
            <w:hideMark/>
          </w:tcPr>
          <w:p w14:paraId="7DDAD0C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12</w:t>
            </w:r>
          </w:p>
        </w:tc>
        <w:tc>
          <w:tcPr>
            <w:tcW w:w="815" w:type="dxa"/>
            <w:tcBorders>
              <w:top w:val="nil"/>
              <w:left w:val="nil"/>
              <w:bottom w:val="single" w:sz="4" w:space="0" w:color="auto"/>
              <w:right w:val="single" w:sz="4" w:space="0" w:color="auto"/>
            </w:tcBorders>
            <w:shd w:val="clear" w:color="auto" w:fill="auto"/>
            <w:noWrap/>
            <w:hideMark/>
          </w:tcPr>
          <w:p w14:paraId="4E8864D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707</w:t>
            </w:r>
          </w:p>
        </w:tc>
        <w:tc>
          <w:tcPr>
            <w:tcW w:w="745" w:type="dxa"/>
            <w:tcBorders>
              <w:top w:val="nil"/>
              <w:left w:val="nil"/>
              <w:bottom w:val="single" w:sz="4" w:space="0" w:color="auto"/>
              <w:right w:val="single" w:sz="4" w:space="0" w:color="auto"/>
            </w:tcBorders>
            <w:shd w:val="clear" w:color="auto" w:fill="auto"/>
            <w:noWrap/>
            <w:hideMark/>
          </w:tcPr>
          <w:p w14:paraId="61908FF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01EF37F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5141EA2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68C0863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3CEA486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719</w:t>
            </w:r>
          </w:p>
        </w:tc>
      </w:tr>
      <w:tr w:rsidR="00E96F76" w:rsidRPr="005F735D" w14:paraId="33A1E544"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4385E02F"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Aktakuzë</w:t>
            </w:r>
          </w:p>
        </w:tc>
        <w:tc>
          <w:tcPr>
            <w:tcW w:w="820" w:type="dxa"/>
            <w:tcBorders>
              <w:top w:val="nil"/>
              <w:left w:val="single" w:sz="4" w:space="0" w:color="auto"/>
              <w:bottom w:val="single" w:sz="4" w:space="0" w:color="auto"/>
              <w:right w:val="single" w:sz="4" w:space="0" w:color="auto"/>
            </w:tcBorders>
            <w:shd w:val="clear" w:color="auto" w:fill="auto"/>
            <w:noWrap/>
            <w:hideMark/>
          </w:tcPr>
          <w:p w14:paraId="01F63A2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hideMark/>
          </w:tcPr>
          <w:p w14:paraId="5E20C04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45" w:type="dxa"/>
            <w:tcBorders>
              <w:top w:val="nil"/>
              <w:left w:val="nil"/>
              <w:bottom w:val="single" w:sz="4" w:space="0" w:color="auto"/>
              <w:right w:val="single" w:sz="4" w:space="0" w:color="auto"/>
            </w:tcBorders>
            <w:shd w:val="clear" w:color="auto" w:fill="auto"/>
            <w:noWrap/>
            <w:hideMark/>
          </w:tcPr>
          <w:p w14:paraId="297E52A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90" w:type="dxa"/>
            <w:tcBorders>
              <w:top w:val="nil"/>
              <w:left w:val="nil"/>
              <w:bottom w:val="single" w:sz="4" w:space="0" w:color="auto"/>
              <w:right w:val="single" w:sz="4" w:space="0" w:color="auto"/>
            </w:tcBorders>
            <w:shd w:val="clear" w:color="auto" w:fill="auto"/>
            <w:noWrap/>
            <w:hideMark/>
          </w:tcPr>
          <w:p w14:paraId="6E355A6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0FDA392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41CF39E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5" w:type="dxa"/>
            <w:tcBorders>
              <w:top w:val="nil"/>
              <w:left w:val="nil"/>
              <w:bottom w:val="single" w:sz="4" w:space="0" w:color="auto"/>
              <w:right w:val="single" w:sz="4" w:space="0" w:color="auto"/>
            </w:tcBorders>
            <w:shd w:val="clear" w:color="auto" w:fill="auto"/>
            <w:noWrap/>
            <w:hideMark/>
          </w:tcPr>
          <w:p w14:paraId="45ED174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7B0603A4"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64E53492" w14:textId="77777777" w:rsidR="00E96F76" w:rsidRPr="005F735D" w:rsidRDefault="00E96F76" w:rsidP="0079469E">
            <w:pPr>
              <w:pStyle w:val="NoSpacing"/>
              <w:jc w:val="center"/>
              <w:rPr>
                <w:rFonts w:ascii="Times New Roman" w:eastAsia="Times New Roman" w:hAnsi="Times New Roman" w:cs="Times New Roman"/>
                <w:b w:val="0"/>
                <w:sz w:val="22"/>
                <w:szCs w:val="22"/>
                <w:lang w:val="sq-AL" w:eastAsia="sq-AL"/>
              </w:rPr>
            </w:pPr>
            <w:r w:rsidRPr="005F735D">
              <w:rPr>
                <w:rFonts w:ascii="Times New Roman" w:eastAsia="Times New Roman" w:hAnsi="Times New Roman" w:cs="Times New Roman"/>
                <w:b w:val="0"/>
                <w:sz w:val="22"/>
                <w:szCs w:val="22"/>
                <w:lang w:val="sq-AL" w:eastAsia="sq-AL"/>
              </w:rPr>
              <w:t>Parashtresat e tjera</w:t>
            </w:r>
          </w:p>
        </w:tc>
        <w:tc>
          <w:tcPr>
            <w:tcW w:w="820" w:type="dxa"/>
            <w:tcBorders>
              <w:top w:val="nil"/>
              <w:left w:val="single" w:sz="4" w:space="0" w:color="auto"/>
              <w:bottom w:val="single" w:sz="4" w:space="0" w:color="auto"/>
              <w:right w:val="single" w:sz="4" w:space="0" w:color="auto"/>
            </w:tcBorders>
            <w:shd w:val="clear" w:color="auto" w:fill="auto"/>
            <w:noWrap/>
            <w:hideMark/>
          </w:tcPr>
          <w:p w14:paraId="481EC13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109</w:t>
            </w:r>
          </w:p>
        </w:tc>
        <w:tc>
          <w:tcPr>
            <w:tcW w:w="815" w:type="dxa"/>
            <w:tcBorders>
              <w:top w:val="nil"/>
              <w:left w:val="nil"/>
              <w:bottom w:val="single" w:sz="4" w:space="0" w:color="auto"/>
              <w:right w:val="single" w:sz="4" w:space="0" w:color="auto"/>
            </w:tcBorders>
            <w:shd w:val="clear" w:color="auto" w:fill="auto"/>
            <w:noWrap/>
            <w:hideMark/>
          </w:tcPr>
          <w:p w14:paraId="5EE6742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45" w:type="dxa"/>
            <w:tcBorders>
              <w:top w:val="nil"/>
              <w:left w:val="nil"/>
              <w:bottom w:val="single" w:sz="4" w:space="0" w:color="auto"/>
              <w:right w:val="single" w:sz="4" w:space="0" w:color="auto"/>
            </w:tcBorders>
            <w:shd w:val="clear" w:color="auto" w:fill="auto"/>
            <w:noWrap/>
            <w:hideMark/>
          </w:tcPr>
          <w:p w14:paraId="4A03DA7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90" w:type="dxa"/>
            <w:tcBorders>
              <w:top w:val="nil"/>
              <w:left w:val="nil"/>
              <w:bottom w:val="single" w:sz="4" w:space="0" w:color="auto"/>
              <w:right w:val="single" w:sz="4" w:space="0" w:color="auto"/>
            </w:tcBorders>
            <w:shd w:val="clear" w:color="auto" w:fill="auto"/>
            <w:noWrap/>
            <w:hideMark/>
          </w:tcPr>
          <w:p w14:paraId="10E09AD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725" w:type="dxa"/>
            <w:tcBorders>
              <w:top w:val="nil"/>
              <w:left w:val="nil"/>
              <w:bottom w:val="single" w:sz="4" w:space="0" w:color="auto"/>
              <w:right w:val="single" w:sz="4" w:space="0" w:color="auto"/>
            </w:tcBorders>
            <w:shd w:val="clear" w:color="auto" w:fill="auto"/>
            <w:noWrap/>
            <w:hideMark/>
          </w:tcPr>
          <w:p w14:paraId="13A1DA6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25" w:type="dxa"/>
            <w:tcBorders>
              <w:top w:val="nil"/>
              <w:left w:val="nil"/>
              <w:bottom w:val="single" w:sz="4" w:space="0" w:color="auto"/>
              <w:right w:val="single" w:sz="4" w:space="0" w:color="auto"/>
            </w:tcBorders>
            <w:shd w:val="clear" w:color="auto" w:fill="auto"/>
            <w:noWrap/>
            <w:hideMark/>
          </w:tcPr>
          <w:p w14:paraId="4343FA7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21EC22F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107</w:t>
            </w:r>
          </w:p>
        </w:tc>
      </w:tr>
      <w:tr w:rsidR="00E96F76" w:rsidRPr="005F735D" w14:paraId="4393EED6"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hideMark/>
          </w:tcPr>
          <w:p w14:paraId="30C6A756" w14:textId="77777777" w:rsidR="00E96F76" w:rsidRPr="005F735D" w:rsidRDefault="00E96F76" w:rsidP="0079469E">
            <w:pPr>
              <w:jc w:val="center"/>
              <w:rPr>
                <w:rFonts w:ascii="Times New Roman" w:eastAsia="Times New Roman" w:hAnsi="Times New Roman" w:cs="Times New Roman"/>
                <w:sz w:val="22"/>
                <w:szCs w:val="22"/>
                <w:lang w:eastAsia="sq-AL"/>
              </w:rPr>
            </w:pPr>
          </w:p>
        </w:tc>
        <w:tc>
          <w:tcPr>
            <w:tcW w:w="820" w:type="dxa"/>
            <w:tcBorders>
              <w:top w:val="nil"/>
              <w:left w:val="single" w:sz="4" w:space="0" w:color="auto"/>
              <w:bottom w:val="single" w:sz="4" w:space="0" w:color="auto"/>
              <w:right w:val="single" w:sz="4" w:space="0" w:color="auto"/>
            </w:tcBorders>
            <w:shd w:val="clear" w:color="auto" w:fill="auto"/>
            <w:noWrap/>
            <w:hideMark/>
          </w:tcPr>
          <w:p w14:paraId="500E525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2053</w:t>
            </w:r>
          </w:p>
        </w:tc>
        <w:tc>
          <w:tcPr>
            <w:tcW w:w="815" w:type="dxa"/>
            <w:tcBorders>
              <w:top w:val="nil"/>
              <w:left w:val="nil"/>
              <w:bottom w:val="single" w:sz="4" w:space="0" w:color="auto"/>
              <w:right w:val="single" w:sz="4" w:space="0" w:color="auto"/>
            </w:tcBorders>
            <w:shd w:val="clear" w:color="auto" w:fill="auto"/>
            <w:noWrap/>
          </w:tcPr>
          <w:p w14:paraId="507A24C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4167</w:t>
            </w:r>
          </w:p>
        </w:tc>
        <w:tc>
          <w:tcPr>
            <w:tcW w:w="745" w:type="dxa"/>
            <w:tcBorders>
              <w:top w:val="nil"/>
              <w:left w:val="nil"/>
              <w:bottom w:val="single" w:sz="4" w:space="0" w:color="auto"/>
              <w:right w:val="single" w:sz="4" w:space="0" w:color="auto"/>
            </w:tcBorders>
            <w:shd w:val="clear" w:color="auto" w:fill="auto"/>
            <w:noWrap/>
          </w:tcPr>
          <w:p w14:paraId="78E2D21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17</w:t>
            </w:r>
          </w:p>
        </w:tc>
        <w:tc>
          <w:tcPr>
            <w:tcW w:w="790" w:type="dxa"/>
            <w:tcBorders>
              <w:top w:val="nil"/>
              <w:left w:val="nil"/>
              <w:bottom w:val="single" w:sz="4" w:space="0" w:color="auto"/>
              <w:right w:val="single" w:sz="4" w:space="0" w:color="auto"/>
            </w:tcBorders>
            <w:shd w:val="clear" w:color="auto" w:fill="auto"/>
            <w:noWrap/>
          </w:tcPr>
          <w:p w14:paraId="30A1D13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c>
          <w:tcPr>
            <w:tcW w:w="725" w:type="dxa"/>
            <w:tcBorders>
              <w:top w:val="nil"/>
              <w:left w:val="nil"/>
              <w:bottom w:val="single" w:sz="4" w:space="0" w:color="auto"/>
              <w:right w:val="single" w:sz="4" w:space="0" w:color="auto"/>
            </w:tcBorders>
            <w:shd w:val="clear" w:color="auto" w:fill="auto"/>
            <w:noWrap/>
          </w:tcPr>
          <w:p w14:paraId="4AE3C1F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c>
          <w:tcPr>
            <w:tcW w:w="725" w:type="dxa"/>
            <w:tcBorders>
              <w:top w:val="nil"/>
              <w:left w:val="nil"/>
              <w:bottom w:val="single" w:sz="4" w:space="0" w:color="auto"/>
              <w:right w:val="single" w:sz="4" w:space="0" w:color="auto"/>
            </w:tcBorders>
            <w:shd w:val="clear" w:color="auto" w:fill="auto"/>
            <w:noWrap/>
          </w:tcPr>
          <w:p w14:paraId="1E95B15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c>
          <w:tcPr>
            <w:tcW w:w="995" w:type="dxa"/>
            <w:tcBorders>
              <w:top w:val="nil"/>
              <w:left w:val="nil"/>
              <w:bottom w:val="single" w:sz="4" w:space="0" w:color="auto"/>
              <w:right w:val="single" w:sz="4" w:space="0" w:color="auto"/>
            </w:tcBorders>
            <w:shd w:val="clear" w:color="auto" w:fill="auto"/>
            <w:noWrap/>
            <w:hideMark/>
          </w:tcPr>
          <w:p w14:paraId="6FC0694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6237</w:t>
            </w:r>
          </w:p>
        </w:tc>
      </w:tr>
    </w:tbl>
    <w:p w14:paraId="1D3E4F00" w14:textId="77777777" w:rsidR="00E96F76" w:rsidRPr="005F735D" w:rsidRDefault="00E96F76" w:rsidP="0079469E">
      <w:pPr>
        <w:pStyle w:val="NoSpacing"/>
        <w:rPr>
          <w:rFonts w:ascii="Times New Roman" w:hAnsi="Times New Roman" w:cs="Times New Roman"/>
          <w:b/>
          <w:sz w:val="22"/>
          <w:szCs w:val="22"/>
          <w:lang w:val="sq-AL"/>
        </w:rPr>
      </w:pPr>
    </w:p>
    <w:p w14:paraId="3341510A" w14:textId="507FAF7C" w:rsidR="00E96F76" w:rsidRPr="005F735D" w:rsidRDefault="00E96F76" w:rsidP="0079469E">
      <w:pPr>
        <w:pStyle w:val="NoSpacing"/>
        <w:jc w:val="both"/>
        <w:rPr>
          <w:rFonts w:ascii="Times New Roman" w:hAnsi="Times New Roman" w:cs="Times New Roman"/>
          <w:sz w:val="20"/>
          <w:szCs w:val="20"/>
          <w:lang w:val="sq-AL"/>
        </w:rPr>
      </w:pPr>
      <w:r w:rsidRPr="005F735D">
        <w:rPr>
          <w:rFonts w:ascii="Times New Roman" w:hAnsi="Times New Roman" w:cs="Times New Roman"/>
          <w:sz w:val="20"/>
          <w:szCs w:val="20"/>
          <w:lang w:val="sq-AL"/>
        </w:rPr>
        <w:t xml:space="preserve">Të gjitha shkresat e </w:t>
      </w:r>
      <w:proofErr w:type="spellStart"/>
      <w:r w:rsidRPr="005F735D">
        <w:rPr>
          <w:rFonts w:ascii="Times New Roman" w:hAnsi="Times New Roman" w:cs="Times New Roman"/>
          <w:sz w:val="20"/>
          <w:szCs w:val="20"/>
          <w:lang w:val="sq-AL"/>
        </w:rPr>
        <w:t>panuara</w:t>
      </w:r>
      <w:proofErr w:type="spellEnd"/>
      <w:r w:rsidRPr="005F735D">
        <w:rPr>
          <w:rFonts w:ascii="Times New Roman" w:hAnsi="Times New Roman" w:cs="Times New Roman"/>
          <w:sz w:val="20"/>
          <w:szCs w:val="20"/>
          <w:lang w:val="sq-AL"/>
        </w:rPr>
        <w:t xml:space="preserve"> janë sistemuar nëpër lëndë përkatëse dhe është vepruar në interes të Komunës, varësisht nga rasti. Vendimet e pranuara gjyqësore të shkallës së parë, të dytë dhe të tretë, pas analizimit të tyre, ato të cilat kanë qenë në dëm të Komunës, janë </w:t>
      </w:r>
      <w:proofErr w:type="spellStart"/>
      <w:r w:rsidRPr="005F735D">
        <w:rPr>
          <w:rFonts w:ascii="Times New Roman" w:hAnsi="Times New Roman" w:cs="Times New Roman"/>
          <w:sz w:val="20"/>
          <w:szCs w:val="20"/>
          <w:lang w:val="sq-AL"/>
        </w:rPr>
        <w:t>ankimuar</w:t>
      </w:r>
      <w:proofErr w:type="spellEnd"/>
      <w:r w:rsidRPr="005F735D">
        <w:rPr>
          <w:rFonts w:ascii="Times New Roman" w:hAnsi="Times New Roman" w:cs="Times New Roman"/>
          <w:sz w:val="20"/>
          <w:szCs w:val="20"/>
          <w:lang w:val="sq-AL"/>
        </w:rPr>
        <w:t xml:space="preserve"> në shkallë tjetër gjyqësore. </w:t>
      </w:r>
    </w:p>
    <w:p w14:paraId="4D7C07E1" w14:textId="2A4728CB" w:rsidR="003865C0" w:rsidRPr="005F735D" w:rsidRDefault="003865C0" w:rsidP="0079469E">
      <w:pPr>
        <w:pStyle w:val="NoSpacing"/>
        <w:jc w:val="both"/>
        <w:rPr>
          <w:rFonts w:ascii="Times New Roman" w:hAnsi="Times New Roman" w:cs="Times New Roman"/>
          <w:sz w:val="20"/>
          <w:szCs w:val="20"/>
          <w:lang w:val="sq-AL"/>
        </w:rPr>
      </w:pPr>
    </w:p>
    <w:p w14:paraId="06F4B65C" w14:textId="7504AD41" w:rsidR="003865C0" w:rsidRPr="005F735D" w:rsidRDefault="003865C0" w:rsidP="0079469E">
      <w:pPr>
        <w:pStyle w:val="NoSpacing"/>
        <w:jc w:val="both"/>
        <w:rPr>
          <w:rFonts w:ascii="Times New Roman" w:hAnsi="Times New Roman" w:cs="Times New Roman"/>
          <w:sz w:val="20"/>
          <w:szCs w:val="20"/>
          <w:lang w:val="sq-AL"/>
        </w:rPr>
      </w:pPr>
    </w:p>
    <w:p w14:paraId="4F777B8B" w14:textId="35CB50C0" w:rsidR="003865C0" w:rsidRPr="005F735D" w:rsidRDefault="003865C0" w:rsidP="0079469E">
      <w:pPr>
        <w:pStyle w:val="NoSpacing"/>
        <w:jc w:val="both"/>
        <w:rPr>
          <w:rFonts w:ascii="Times New Roman" w:hAnsi="Times New Roman" w:cs="Times New Roman"/>
          <w:sz w:val="20"/>
          <w:szCs w:val="20"/>
          <w:lang w:val="sq-AL"/>
        </w:rPr>
      </w:pPr>
    </w:p>
    <w:p w14:paraId="53E593A4" w14:textId="295DD5C4" w:rsidR="003865C0" w:rsidRPr="005F735D" w:rsidRDefault="003865C0" w:rsidP="0079469E">
      <w:pPr>
        <w:pStyle w:val="NoSpacing"/>
        <w:jc w:val="both"/>
        <w:rPr>
          <w:rFonts w:ascii="Times New Roman" w:hAnsi="Times New Roman" w:cs="Times New Roman"/>
          <w:sz w:val="22"/>
          <w:szCs w:val="22"/>
          <w:lang w:val="sq-AL"/>
        </w:rPr>
      </w:pPr>
    </w:p>
    <w:p w14:paraId="0FDE9C38" w14:textId="6A1BC5EA" w:rsidR="003865C0" w:rsidRPr="005F735D" w:rsidRDefault="003865C0" w:rsidP="00E96F76">
      <w:pPr>
        <w:pStyle w:val="NoSpacing"/>
        <w:jc w:val="both"/>
        <w:rPr>
          <w:rFonts w:ascii="Times New Roman" w:hAnsi="Times New Roman" w:cs="Times New Roman"/>
          <w:sz w:val="20"/>
          <w:szCs w:val="20"/>
          <w:lang w:val="sq-AL"/>
        </w:rPr>
      </w:pPr>
    </w:p>
    <w:p w14:paraId="46849D57" w14:textId="77777777" w:rsidR="003865C0" w:rsidRPr="005F735D" w:rsidRDefault="003865C0" w:rsidP="00E96F76">
      <w:pPr>
        <w:pStyle w:val="NoSpacing"/>
        <w:jc w:val="both"/>
        <w:rPr>
          <w:rFonts w:ascii="Times New Roman" w:hAnsi="Times New Roman" w:cs="Times New Roman"/>
          <w:sz w:val="20"/>
          <w:szCs w:val="20"/>
          <w:lang w:val="sq-AL"/>
        </w:rPr>
      </w:pPr>
    </w:p>
    <w:p w14:paraId="6BCEC9B1" w14:textId="77777777" w:rsidR="00E96F76" w:rsidRPr="005F735D" w:rsidRDefault="00E96F76" w:rsidP="00E96F76">
      <w:pPr>
        <w:pStyle w:val="NoSpacing"/>
        <w:rPr>
          <w:rFonts w:ascii="Times New Roman" w:hAnsi="Times New Roman" w:cs="Times New Roman"/>
          <w:b/>
          <w:sz w:val="20"/>
          <w:szCs w:val="20"/>
          <w:lang w:val="sq-AL"/>
        </w:rPr>
      </w:pPr>
    </w:p>
    <w:tbl>
      <w:tblPr>
        <w:tblStyle w:val="GridTable1Light"/>
        <w:tblW w:w="9645" w:type="dxa"/>
        <w:tblLook w:val="04A0" w:firstRow="1" w:lastRow="0" w:firstColumn="1" w:lastColumn="0" w:noHBand="0" w:noVBand="1"/>
      </w:tblPr>
      <w:tblGrid>
        <w:gridCol w:w="4030"/>
        <w:gridCol w:w="820"/>
        <w:gridCol w:w="815"/>
        <w:gridCol w:w="745"/>
        <w:gridCol w:w="790"/>
        <w:gridCol w:w="725"/>
        <w:gridCol w:w="725"/>
        <w:gridCol w:w="995"/>
      </w:tblGrid>
      <w:tr w:rsidR="00E96F76" w:rsidRPr="005F735D" w14:paraId="18711BB1" w14:textId="77777777" w:rsidTr="0072092F">
        <w:trPr>
          <w:cnfStyle w:val="100000000000" w:firstRow="1" w:lastRow="0" w:firstColumn="0" w:lastColumn="0" w:oddVBand="0" w:evenVBand="0" w:oddHBand="0"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4030" w:type="dxa"/>
            <w:noWrap/>
            <w:hideMark/>
          </w:tcPr>
          <w:p w14:paraId="771C7C11" w14:textId="77777777" w:rsidR="00E96F76" w:rsidRPr="005F735D" w:rsidRDefault="00E96F76" w:rsidP="0079469E">
            <w:pPr>
              <w:ind w:left="113" w:right="113"/>
              <w:jc w:val="center"/>
              <w:rPr>
                <w:rFonts w:ascii="Times New Roman" w:eastAsia="Times New Roman" w:hAnsi="Times New Roman" w:cs="Times New Roman"/>
                <w:b w:val="0"/>
                <w:bCs w:val="0"/>
                <w:iCs/>
                <w:sz w:val="22"/>
                <w:szCs w:val="22"/>
                <w:lang w:eastAsia="sq-AL"/>
              </w:rPr>
            </w:pPr>
          </w:p>
          <w:p w14:paraId="1AD08041" w14:textId="77777777" w:rsidR="00E96F76" w:rsidRPr="005F735D" w:rsidRDefault="00E96F76" w:rsidP="0079469E">
            <w:pPr>
              <w:ind w:left="113" w:right="113"/>
              <w:jc w:val="center"/>
              <w:rPr>
                <w:rFonts w:ascii="Times New Roman" w:eastAsia="Times New Roman" w:hAnsi="Times New Roman" w:cs="Times New Roman"/>
                <w:b w:val="0"/>
                <w:bCs w:val="0"/>
                <w:iCs/>
                <w:sz w:val="22"/>
                <w:szCs w:val="22"/>
                <w:lang w:eastAsia="sq-AL"/>
              </w:rPr>
            </w:pPr>
          </w:p>
          <w:p w14:paraId="4BD4FCA1" w14:textId="77777777" w:rsidR="00E96F76" w:rsidRPr="005F735D" w:rsidRDefault="00E96F76" w:rsidP="0079469E">
            <w:pPr>
              <w:ind w:left="113" w:right="113"/>
              <w:jc w:val="center"/>
              <w:rPr>
                <w:rFonts w:ascii="Times New Roman" w:eastAsia="Times New Roman" w:hAnsi="Times New Roman" w:cs="Times New Roman"/>
                <w:b w:val="0"/>
                <w:bCs w:val="0"/>
                <w:iCs/>
                <w:sz w:val="22"/>
                <w:szCs w:val="22"/>
                <w:lang w:eastAsia="sq-AL"/>
              </w:rPr>
            </w:pPr>
          </w:p>
          <w:p w14:paraId="44EC7D1C" w14:textId="77777777" w:rsidR="00E96F76" w:rsidRPr="005F735D" w:rsidRDefault="00E96F76" w:rsidP="0079469E">
            <w:pPr>
              <w:ind w:left="113" w:right="113"/>
              <w:jc w:val="center"/>
              <w:rPr>
                <w:rFonts w:ascii="Times New Roman" w:eastAsia="Times New Roman" w:hAnsi="Times New Roman" w:cs="Times New Roman"/>
                <w:bCs w:val="0"/>
                <w:iCs/>
                <w:sz w:val="22"/>
                <w:szCs w:val="22"/>
                <w:lang w:eastAsia="sq-AL"/>
              </w:rPr>
            </w:pPr>
          </w:p>
          <w:p w14:paraId="3F888618" w14:textId="40961733" w:rsidR="00E96F76" w:rsidRPr="005F735D" w:rsidRDefault="00E96F76" w:rsidP="0079469E">
            <w:pPr>
              <w:ind w:left="113" w:right="113"/>
              <w:jc w:val="center"/>
              <w:rPr>
                <w:rFonts w:ascii="Times New Roman" w:eastAsia="Times New Roman" w:hAnsi="Times New Roman" w:cs="Times New Roman"/>
                <w:bCs w:val="0"/>
                <w:iCs/>
                <w:sz w:val="22"/>
                <w:szCs w:val="22"/>
                <w:lang w:eastAsia="sq-AL"/>
              </w:rPr>
            </w:pPr>
            <w:r w:rsidRPr="005F735D">
              <w:rPr>
                <w:rFonts w:ascii="Times New Roman" w:eastAsia="Times New Roman" w:hAnsi="Times New Roman" w:cs="Times New Roman"/>
                <w:bCs w:val="0"/>
                <w:iCs/>
                <w:sz w:val="22"/>
                <w:szCs w:val="22"/>
                <w:lang w:eastAsia="sq-AL"/>
              </w:rPr>
              <w:t>P</w:t>
            </w:r>
            <w:r w:rsidR="0072092F" w:rsidRPr="005F735D">
              <w:rPr>
                <w:rFonts w:ascii="Times New Roman" w:eastAsia="Times New Roman" w:hAnsi="Times New Roman" w:cs="Times New Roman"/>
                <w:bCs w:val="0"/>
                <w:iCs/>
                <w:sz w:val="22"/>
                <w:szCs w:val="22"/>
                <w:lang w:eastAsia="sq-AL"/>
              </w:rPr>
              <w:t>arashtresa</w:t>
            </w:r>
            <w:r w:rsidRPr="005F735D">
              <w:rPr>
                <w:rFonts w:ascii="Times New Roman" w:eastAsia="Times New Roman" w:hAnsi="Times New Roman" w:cs="Times New Roman"/>
                <w:bCs w:val="0"/>
                <w:iCs/>
                <w:sz w:val="22"/>
                <w:szCs w:val="22"/>
                <w:lang w:eastAsia="sq-AL"/>
              </w:rPr>
              <w:t xml:space="preserve"> </w:t>
            </w:r>
          </w:p>
          <w:p w14:paraId="738D2846" w14:textId="2FA7A7E7" w:rsidR="00E96F76" w:rsidRPr="005F735D" w:rsidRDefault="0072092F" w:rsidP="0079469E">
            <w:pPr>
              <w:ind w:left="113" w:right="113"/>
              <w:jc w:val="center"/>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bCs w:val="0"/>
                <w:iCs/>
                <w:sz w:val="22"/>
                <w:szCs w:val="22"/>
                <w:lang w:eastAsia="sq-AL"/>
              </w:rPr>
              <w:t>të</w:t>
            </w:r>
            <w:r w:rsidR="00E96F76" w:rsidRPr="005F735D">
              <w:rPr>
                <w:rFonts w:ascii="Times New Roman" w:eastAsia="Times New Roman" w:hAnsi="Times New Roman" w:cs="Times New Roman"/>
                <w:bCs w:val="0"/>
                <w:iCs/>
                <w:sz w:val="22"/>
                <w:szCs w:val="22"/>
                <w:lang w:eastAsia="sq-AL"/>
              </w:rPr>
              <w:t xml:space="preserve"> </w:t>
            </w:r>
            <w:r w:rsidRPr="005F735D">
              <w:rPr>
                <w:rFonts w:ascii="Times New Roman" w:eastAsia="Times New Roman" w:hAnsi="Times New Roman" w:cs="Times New Roman"/>
                <w:bCs w:val="0"/>
                <w:iCs/>
                <w:sz w:val="22"/>
                <w:szCs w:val="22"/>
                <w:lang w:eastAsia="sq-AL"/>
              </w:rPr>
              <w:t>dërguara</w:t>
            </w:r>
          </w:p>
        </w:tc>
        <w:tc>
          <w:tcPr>
            <w:tcW w:w="820" w:type="dxa"/>
            <w:textDirection w:val="btLr"/>
            <w:hideMark/>
          </w:tcPr>
          <w:p w14:paraId="094EF24E" w14:textId="1A8368FE"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Civile</w:t>
            </w:r>
          </w:p>
        </w:tc>
        <w:tc>
          <w:tcPr>
            <w:tcW w:w="815" w:type="dxa"/>
            <w:textDirection w:val="btLr"/>
            <w:hideMark/>
          </w:tcPr>
          <w:p w14:paraId="34B24AF7" w14:textId="4DE301F9"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Përmbarimore</w:t>
            </w:r>
          </w:p>
        </w:tc>
        <w:tc>
          <w:tcPr>
            <w:tcW w:w="745" w:type="dxa"/>
            <w:textDirection w:val="btLr"/>
            <w:hideMark/>
          </w:tcPr>
          <w:p w14:paraId="36F2BB26" w14:textId="6B0DB138"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Konflikte administrative</w:t>
            </w:r>
          </w:p>
        </w:tc>
        <w:tc>
          <w:tcPr>
            <w:tcW w:w="790" w:type="dxa"/>
            <w:textDirection w:val="btLr"/>
            <w:hideMark/>
          </w:tcPr>
          <w:p w14:paraId="19027D58" w14:textId="578535AC"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Civile të ndryshme</w:t>
            </w:r>
          </w:p>
        </w:tc>
        <w:tc>
          <w:tcPr>
            <w:tcW w:w="725" w:type="dxa"/>
            <w:textDirection w:val="btLr"/>
            <w:hideMark/>
          </w:tcPr>
          <w:p w14:paraId="0F8F58F6" w14:textId="77777777" w:rsidR="00E96F76" w:rsidRPr="005F735D" w:rsidRDefault="00E96F76"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proofErr w:type="spellStart"/>
            <w:r w:rsidRPr="005F735D">
              <w:rPr>
                <w:rFonts w:ascii="Times New Roman" w:eastAsia="Times New Roman" w:hAnsi="Times New Roman" w:cs="Times New Roman"/>
                <w:iCs/>
                <w:sz w:val="22"/>
                <w:szCs w:val="22"/>
                <w:lang w:eastAsia="sq-AL"/>
              </w:rPr>
              <w:t>P_Athezionit</w:t>
            </w:r>
            <w:proofErr w:type="spellEnd"/>
          </w:p>
        </w:tc>
        <w:tc>
          <w:tcPr>
            <w:tcW w:w="725" w:type="dxa"/>
            <w:textDirection w:val="btLr"/>
            <w:hideMark/>
          </w:tcPr>
          <w:p w14:paraId="09548D7E" w14:textId="77777777" w:rsidR="00E96F76" w:rsidRPr="005F735D" w:rsidRDefault="00E96F76"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proofErr w:type="spellStart"/>
            <w:r w:rsidRPr="005F735D">
              <w:rPr>
                <w:rFonts w:ascii="Times New Roman" w:eastAsia="Times New Roman" w:hAnsi="Times New Roman" w:cs="Times New Roman"/>
                <w:iCs/>
                <w:sz w:val="22"/>
                <w:szCs w:val="22"/>
                <w:lang w:eastAsia="sq-AL"/>
              </w:rPr>
              <w:t>Deperatamenti</w:t>
            </w:r>
            <w:proofErr w:type="spellEnd"/>
            <w:r w:rsidRPr="005F735D">
              <w:rPr>
                <w:rFonts w:ascii="Times New Roman" w:eastAsia="Times New Roman" w:hAnsi="Times New Roman" w:cs="Times New Roman"/>
                <w:iCs/>
                <w:sz w:val="22"/>
                <w:szCs w:val="22"/>
                <w:lang w:eastAsia="sq-AL"/>
              </w:rPr>
              <w:t xml:space="preserve"> ekonomik </w:t>
            </w:r>
          </w:p>
        </w:tc>
        <w:tc>
          <w:tcPr>
            <w:tcW w:w="995" w:type="dxa"/>
            <w:noWrap/>
            <w:textDirection w:val="btLr"/>
            <w:hideMark/>
          </w:tcPr>
          <w:p w14:paraId="0BC4D020" w14:textId="4EB89D67" w:rsidR="00E96F76" w:rsidRPr="005F735D" w:rsidRDefault="0072092F" w:rsidP="0079469E">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2"/>
                <w:szCs w:val="22"/>
                <w:lang w:eastAsia="sq-AL"/>
              </w:rPr>
            </w:pPr>
            <w:r w:rsidRPr="005F735D">
              <w:rPr>
                <w:rFonts w:ascii="Times New Roman" w:eastAsia="Times New Roman" w:hAnsi="Times New Roman" w:cs="Times New Roman"/>
                <w:iCs/>
                <w:sz w:val="22"/>
                <w:szCs w:val="22"/>
                <w:lang w:eastAsia="sq-AL"/>
              </w:rPr>
              <w:t>Gjithsej</w:t>
            </w:r>
          </w:p>
        </w:tc>
      </w:tr>
      <w:tr w:rsidR="00E96F76" w:rsidRPr="005F735D" w14:paraId="10C72B9D"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46401464"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Ankesat</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17E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31</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78B1792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4B826EE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5E5F06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41459B9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266F558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1830520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31</w:t>
            </w:r>
          </w:p>
        </w:tc>
      </w:tr>
      <w:tr w:rsidR="00E96F76" w:rsidRPr="005F735D" w14:paraId="6AA44A19"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43E0D670"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Përgjigje në ankesë</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38F6D9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506B163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373FFAD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90" w:type="dxa"/>
            <w:tcBorders>
              <w:top w:val="nil"/>
              <w:left w:val="nil"/>
              <w:bottom w:val="single" w:sz="4" w:space="0" w:color="auto"/>
              <w:right w:val="single" w:sz="4" w:space="0" w:color="auto"/>
            </w:tcBorders>
            <w:shd w:val="clear" w:color="auto" w:fill="auto"/>
            <w:noWrap/>
            <w:vAlign w:val="bottom"/>
            <w:hideMark/>
          </w:tcPr>
          <w:p w14:paraId="2C87198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hideMark/>
          </w:tcPr>
          <w:p w14:paraId="55EAD01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2C3EEFB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0 </w:t>
            </w:r>
          </w:p>
        </w:tc>
        <w:tc>
          <w:tcPr>
            <w:tcW w:w="995" w:type="dxa"/>
            <w:tcBorders>
              <w:top w:val="nil"/>
              <w:left w:val="nil"/>
              <w:bottom w:val="single" w:sz="4" w:space="0" w:color="auto"/>
              <w:right w:val="single" w:sz="4" w:space="0" w:color="auto"/>
            </w:tcBorders>
            <w:shd w:val="clear" w:color="auto" w:fill="auto"/>
            <w:noWrap/>
            <w:vAlign w:val="bottom"/>
            <w:hideMark/>
          </w:tcPr>
          <w:p w14:paraId="057EC04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w:t>
            </w:r>
          </w:p>
        </w:tc>
      </w:tr>
      <w:tr w:rsidR="00E96F76" w:rsidRPr="005F735D" w14:paraId="77D06731"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3BBB9226"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Përgjigje në padi</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E2995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310</w:t>
            </w:r>
          </w:p>
        </w:tc>
        <w:tc>
          <w:tcPr>
            <w:tcW w:w="815" w:type="dxa"/>
            <w:tcBorders>
              <w:top w:val="nil"/>
              <w:left w:val="nil"/>
              <w:bottom w:val="single" w:sz="4" w:space="0" w:color="auto"/>
              <w:right w:val="single" w:sz="4" w:space="0" w:color="auto"/>
            </w:tcBorders>
            <w:shd w:val="clear" w:color="auto" w:fill="auto"/>
            <w:noWrap/>
            <w:vAlign w:val="bottom"/>
            <w:hideMark/>
          </w:tcPr>
          <w:p w14:paraId="0120864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57CC211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4</w:t>
            </w:r>
          </w:p>
        </w:tc>
        <w:tc>
          <w:tcPr>
            <w:tcW w:w="790" w:type="dxa"/>
            <w:tcBorders>
              <w:top w:val="nil"/>
              <w:left w:val="nil"/>
              <w:bottom w:val="single" w:sz="4" w:space="0" w:color="auto"/>
              <w:right w:val="single" w:sz="4" w:space="0" w:color="auto"/>
            </w:tcBorders>
            <w:shd w:val="clear" w:color="auto" w:fill="auto"/>
            <w:noWrap/>
            <w:vAlign w:val="bottom"/>
            <w:hideMark/>
          </w:tcPr>
          <w:p w14:paraId="4D1D69C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hideMark/>
          </w:tcPr>
          <w:p w14:paraId="7C6F21F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4E76456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995" w:type="dxa"/>
            <w:tcBorders>
              <w:top w:val="nil"/>
              <w:left w:val="nil"/>
              <w:bottom w:val="single" w:sz="4" w:space="0" w:color="auto"/>
              <w:right w:val="single" w:sz="4" w:space="0" w:color="auto"/>
            </w:tcBorders>
            <w:shd w:val="clear" w:color="auto" w:fill="auto"/>
            <w:noWrap/>
            <w:vAlign w:val="bottom"/>
            <w:hideMark/>
          </w:tcPr>
          <w:p w14:paraId="2A50C63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314</w:t>
            </w:r>
          </w:p>
        </w:tc>
      </w:tr>
      <w:tr w:rsidR="00E96F76" w:rsidRPr="005F735D" w14:paraId="732F3F19"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1113CCBF"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 xml:space="preserve">Mbrojtje në padi DHP </w:t>
            </w:r>
            <w:proofErr w:type="spellStart"/>
            <w:r w:rsidRPr="005F735D">
              <w:rPr>
                <w:rFonts w:ascii="Times New Roman" w:hAnsi="Times New Roman" w:cs="Times New Roman"/>
                <w:b w:val="0"/>
                <w:sz w:val="22"/>
                <w:szCs w:val="22"/>
              </w:rPr>
              <w:t>GjS</w:t>
            </w:r>
            <w:proofErr w:type="spellEnd"/>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A27E4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57D40B5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7CC2F6D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hideMark/>
          </w:tcPr>
          <w:p w14:paraId="5E8597A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46190A4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49AC7A1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14:paraId="78D3DF6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r>
      <w:tr w:rsidR="00E96F76" w:rsidRPr="005F735D" w14:paraId="63B8F4BA"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76948E80"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Revizion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2BBE6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753489F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7B9F034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0 </w:t>
            </w:r>
          </w:p>
        </w:tc>
        <w:tc>
          <w:tcPr>
            <w:tcW w:w="790" w:type="dxa"/>
            <w:tcBorders>
              <w:top w:val="nil"/>
              <w:left w:val="nil"/>
              <w:bottom w:val="single" w:sz="4" w:space="0" w:color="auto"/>
              <w:right w:val="single" w:sz="4" w:space="0" w:color="auto"/>
            </w:tcBorders>
            <w:shd w:val="clear" w:color="auto" w:fill="auto"/>
            <w:noWrap/>
            <w:vAlign w:val="bottom"/>
            <w:hideMark/>
          </w:tcPr>
          <w:p w14:paraId="1E4CCC2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033FB6A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3E4FD68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0</w:t>
            </w:r>
          </w:p>
        </w:tc>
        <w:tc>
          <w:tcPr>
            <w:tcW w:w="995" w:type="dxa"/>
            <w:tcBorders>
              <w:top w:val="nil"/>
              <w:left w:val="nil"/>
              <w:bottom w:val="single" w:sz="4" w:space="0" w:color="auto"/>
              <w:right w:val="single" w:sz="4" w:space="0" w:color="auto"/>
            </w:tcBorders>
            <w:shd w:val="clear" w:color="auto" w:fill="auto"/>
            <w:noWrap/>
            <w:vAlign w:val="bottom"/>
            <w:hideMark/>
          </w:tcPr>
          <w:p w14:paraId="17E5BE0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0416DDC8"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49917503"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Përgjigje në revizion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42CE1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59E8B4D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4F6FC68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90" w:type="dxa"/>
            <w:tcBorders>
              <w:top w:val="nil"/>
              <w:left w:val="nil"/>
              <w:bottom w:val="single" w:sz="4" w:space="0" w:color="auto"/>
              <w:right w:val="single" w:sz="4" w:space="0" w:color="auto"/>
            </w:tcBorders>
            <w:shd w:val="clear" w:color="auto" w:fill="auto"/>
            <w:noWrap/>
            <w:vAlign w:val="bottom"/>
            <w:hideMark/>
          </w:tcPr>
          <w:p w14:paraId="0E1FD1A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75BADEB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1CFFE82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0 </w:t>
            </w:r>
          </w:p>
        </w:tc>
        <w:tc>
          <w:tcPr>
            <w:tcW w:w="995" w:type="dxa"/>
            <w:tcBorders>
              <w:top w:val="nil"/>
              <w:left w:val="nil"/>
              <w:bottom w:val="single" w:sz="4" w:space="0" w:color="auto"/>
              <w:right w:val="single" w:sz="4" w:space="0" w:color="auto"/>
            </w:tcBorders>
            <w:shd w:val="clear" w:color="auto" w:fill="auto"/>
            <w:noWrap/>
            <w:vAlign w:val="bottom"/>
            <w:hideMark/>
          </w:tcPr>
          <w:p w14:paraId="207A04C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r>
      <w:tr w:rsidR="00E96F76" w:rsidRPr="005F735D" w14:paraId="630CCC8A"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7C46E2B2"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Propozim për ML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73CAD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63395D7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2AC3836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90" w:type="dxa"/>
            <w:tcBorders>
              <w:top w:val="nil"/>
              <w:left w:val="nil"/>
              <w:bottom w:val="single" w:sz="4" w:space="0" w:color="auto"/>
              <w:right w:val="single" w:sz="4" w:space="0" w:color="auto"/>
            </w:tcBorders>
            <w:shd w:val="clear" w:color="auto" w:fill="auto"/>
            <w:noWrap/>
            <w:vAlign w:val="bottom"/>
            <w:hideMark/>
          </w:tcPr>
          <w:p w14:paraId="299428A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33E9927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22A5F29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0 </w:t>
            </w:r>
          </w:p>
        </w:tc>
        <w:tc>
          <w:tcPr>
            <w:tcW w:w="995" w:type="dxa"/>
            <w:tcBorders>
              <w:top w:val="nil"/>
              <w:left w:val="nil"/>
              <w:bottom w:val="single" w:sz="4" w:space="0" w:color="auto"/>
              <w:right w:val="single" w:sz="4" w:space="0" w:color="auto"/>
            </w:tcBorders>
            <w:shd w:val="clear" w:color="auto" w:fill="auto"/>
            <w:noWrap/>
            <w:vAlign w:val="bottom"/>
            <w:hideMark/>
          </w:tcPr>
          <w:p w14:paraId="53579C1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w:t>
            </w:r>
          </w:p>
        </w:tc>
      </w:tr>
      <w:tr w:rsidR="00E96F76" w:rsidRPr="005F735D" w14:paraId="0D98E0C4"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7D0FB953"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Përgjigje në ML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45944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0B56034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7DC9211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hideMark/>
          </w:tcPr>
          <w:p w14:paraId="28088A0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6AA46B2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40AEFED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14:paraId="1472A7B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r>
      <w:tr w:rsidR="00E96F76" w:rsidRPr="005F735D" w14:paraId="579D0363"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3CF3650B"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Prapësimet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78266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815" w:type="dxa"/>
            <w:tcBorders>
              <w:top w:val="nil"/>
              <w:left w:val="nil"/>
              <w:bottom w:val="single" w:sz="4" w:space="0" w:color="auto"/>
              <w:right w:val="single" w:sz="4" w:space="0" w:color="auto"/>
            </w:tcBorders>
            <w:shd w:val="clear" w:color="auto" w:fill="auto"/>
            <w:noWrap/>
            <w:vAlign w:val="bottom"/>
            <w:hideMark/>
          </w:tcPr>
          <w:p w14:paraId="7C66C56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14</w:t>
            </w:r>
          </w:p>
        </w:tc>
        <w:tc>
          <w:tcPr>
            <w:tcW w:w="745" w:type="dxa"/>
            <w:tcBorders>
              <w:top w:val="nil"/>
              <w:left w:val="nil"/>
              <w:bottom w:val="single" w:sz="4" w:space="0" w:color="auto"/>
              <w:right w:val="single" w:sz="4" w:space="0" w:color="auto"/>
            </w:tcBorders>
            <w:shd w:val="clear" w:color="auto" w:fill="auto"/>
            <w:noWrap/>
            <w:vAlign w:val="bottom"/>
            <w:hideMark/>
          </w:tcPr>
          <w:p w14:paraId="0DAF641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hideMark/>
          </w:tcPr>
          <w:p w14:paraId="1C9FD3B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3A8B16D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04F8D2E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14:paraId="58BFF81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14</w:t>
            </w:r>
          </w:p>
        </w:tc>
      </w:tr>
      <w:tr w:rsidR="00E96F76" w:rsidRPr="005F735D" w14:paraId="78B24123"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3D97CAED"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Përgjigje në prapësim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50B76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815" w:type="dxa"/>
            <w:tcBorders>
              <w:top w:val="nil"/>
              <w:left w:val="nil"/>
              <w:bottom w:val="single" w:sz="4" w:space="0" w:color="auto"/>
              <w:right w:val="single" w:sz="4" w:space="0" w:color="auto"/>
            </w:tcBorders>
            <w:shd w:val="clear" w:color="auto" w:fill="auto"/>
            <w:noWrap/>
            <w:vAlign w:val="bottom"/>
            <w:hideMark/>
          </w:tcPr>
          <w:p w14:paraId="4A987A9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45" w:type="dxa"/>
            <w:tcBorders>
              <w:top w:val="nil"/>
              <w:left w:val="nil"/>
              <w:bottom w:val="single" w:sz="4" w:space="0" w:color="auto"/>
              <w:right w:val="single" w:sz="4" w:space="0" w:color="auto"/>
            </w:tcBorders>
            <w:shd w:val="clear" w:color="auto" w:fill="auto"/>
            <w:noWrap/>
            <w:vAlign w:val="bottom"/>
            <w:hideMark/>
          </w:tcPr>
          <w:p w14:paraId="56A448C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hideMark/>
          </w:tcPr>
          <w:p w14:paraId="7788DB2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584D21D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2219174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14:paraId="379F635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r>
      <w:tr w:rsidR="00E96F76" w:rsidRPr="005F735D" w14:paraId="598430F7"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6979E1AF"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 xml:space="preserve">Ushtrimi i </w:t>
            </w:r>
            <w:proofErr w:type="spellStart"/>
            <w:r w:rsidRPr="005F735D">
              <w:rPr>
                <w:rFonts w:ascii="Times New Roman" w:hAnsi="Times New Roman" w:cs="Times New Roman"/>
                <w:b w:val="0"/>
                <w:sz w:val="22"/>
                <w:szCs w:val="22"/>
              </w:rPr>
              <w:t>kundërpërmbarimit</w:t>
            </w:r>
            <w:proofErr w:type="spellEnd"/>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03D3EE1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815" w:type="dxa"/>
            <w:tcBorders>
              <w:top w:val="nil"/>
              <w:left w:val="nil"/>
              <w:bottom w:val="single" w:sz="4" w:space="0" w:color="auto"/>
              <w:right w:val="single" w:sz="4" w:space="0" w:color="auto"/>
            </w:tcBorders>
            <w:shd w:val="clear" w:color="auto" w:fill="auto"/>
            <w:noWrap/>
            <w:vAlign w:val="bottom"/>
          </w:tcPr>
          <w:p w14:paraId="746190F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745" w:type="dxa"/>
            <w:tcBorders>
              <w:top w:val="nil"/>
              <w:left w:val="nil"/>
              <w:bottom w:val="single" w:sz="4" w:space="0" w:color="auto"/>
              <w:right w:val="single" w:sz="4" w:space="0" w:color="auto"/>
            </w:tcBorders>
            <w:shd w:val="clear" w:color="auto" w:fill="auto"/>
            <w:noWrap/>
            <w:vAlign w:val="bottom"/>
          </w:tcPr>
          <w:p w14:paraId="5E033EC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tcPr>
          <w:p w14:paraId="3D8D2E0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tcPr>
          <w:p w14:paraId="6C2C213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tcPr>
          <w:p w14:paraId="7403A7F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tcPr>
          <w:p w14:paraId="4B50100A"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w:t>
            </w:r>
          </w:p>
        </w:tc>
      </w:tr>
      <w:tr w:rsidR="00E96F76" w:rsidRPr="005F735D" w14:paraId="1542F774"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3F574BB2"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Ushtrimi i padisë</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FFCEF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7AB2E73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3C5DFA6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1 </w:t>
            </w:r>
          </w:p>
        </w:tc>
        <w:tc>
          <w:tcPr>
            <w:tcW w:w="790" w:type="dxa"/>
            <w:tcBorders>
              <w:top w:val="nil"/>
              <w:left w:val="nil"/>
              <w:bottom w:val="single" w:sz="4" w:space="0" w:color="auto"/>
              <w:right w:val="single" w:sz="4" w:space="0" w:color="auto"/>
            </w:tcBorders>
            <w:shd w:val="clear" w:color="auto" w:fill="auto"/>
            <w:noWrap/>
            <w:vAlign w:val="bottom"/>
            <w:hideMark/>
          </w:tcPr>
          <w:p w14:paraId="7C5B58B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57685461"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5879E1A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1</w:t>
            </w:r>
          </w:p>
        </w:tc>
        <w:tc>
          <w:tcPr>
            <w:tcW w:w="995" w:type="dxa"/>
            <w:tcBorders>
              <w:top w:val="nil"/>
              <w:left w:val="nil"/>
              <w:bottom w:val="single" w:sz="4" w:space="0" w:color="auto"/>
              <w:right w:val="single" w:sz="4" w:space="0" w:color="auto"/>
            </w:tcBorders>
            <w:shd w:val="clear" w:color="auto" w:fill="auto"/>
            <w:noWrap/>
            <w:vAlign w:val="bottom"/>
            <w:hideMark/>
          </w:tcPr>
          <w:p w14:paraId="56D3C53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w:t>
            </w:r>
          </w:p>
        </w:tc>
      </w:tr>
      <w:tr w:rsidR="00E96F76" w:rsidRPr="005F735D" w14:paraId="3C659666"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451BD064"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Kundërpadi</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166F7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12BEC14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3B08CE1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hideMark/>
          </w:tcPr>
          <w:p w14:paraId="5BD6AB9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5581568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14:paraId="5DE2873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14:paraId="566A059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0</w:t>
            </w:r>
          </w:p>
        </w:tc>
      </w:tr>
      <w:tr w:rsidR="00E96F76" w:rsidRPr="005F735D" w14:paraId="1CE4FE7E"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20479C66"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Kallëzim penal</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7647CA9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815" w:type="dxa"/>
            <w:tcBorders>
              <w:top w:val="nil"/>
              <w:left w:val="nil"/>
              <w:bottom w:val="single" w:sz="4" w:space="0" w:color="auto"/>
              <w:right w:val="single" w:sz="4" w:space="0" w:color="auto"/>
            </w:tcBorders>
            <w:shd w:val="clear" w:color="auto" w:fill="auto"/>
            <w:noWrap/>
            <w:vAlign w:val="bottom"/>
          </w:tcPr>
          <w:p w14:paraId="3B35203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bottom"/>
          </w:tcPr>
          <w:p w14:paraId="00227BF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tcPr>
          <w:p w14:paraId="45FB326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tcPr>
          <w:p w14:paraId="50C8D08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tcPr>
          <w:p w14:paraId="42F423E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tcPr>
          <w:p w14:paraId="2B13425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r>
      <w:tr w:rsidR="00E96F76" w:rsidRPr="005F735D" w14:paraId="6E6362FE" w14:textId="77777777" w:rsidTr="0072092F">
        <w:trPr>
          <w:trHeight w:val="300"/>
        </w:trPr>
        <w:tc>
          <w:tcPr>
            <w:cnfStyle w:val="001000000000" w:firstRow="0" w:lastRow="0" w:firstColumn="1" w:lastColumn="0" w:oddVBand="0" w:evenVBand="0" w:oddHBand="0" w:evenHBand="0" w:firstRowFirstColumn="0" w:firstRowLastColumn="0" w:lastRowFirstColumn="0" w:lastRowLastColumn="0"/>
            <w:tcW w:w="4030" w:type="dxa"/>
          </w:tcPr>
          <w:p w14:paraId="1803D70E"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 xml:space="preserve">Ushtrimi i </w:t>
            </w:r>
            <w:proofErr w:type="spellStart"/>
            <w:r w:rsidRPr="005F735D">
              <w:rPr>
                <w:rFonts w:ascii="Times New Roman" w:hAnsi="Times New Roman" w:cs="Times New Roman"/>
                <w:b w:val="0"/>
                <w:sz w:val="22"/>
                <w:szCs w:val="22"/>
              </w:rPr>
              <w:t>propoz</w:t>
            </w:r>
            <w:proofErr w:type="spellEnd"/>
            <w:r w:rsidRPr="005F735D">
              <w:rPr>
                <w:rFonts w:ascii="Times New Roman" w:hAnsi="Times New Roman" w:cs="Times New Roman"/>
                <w:b w:val="0"/>
                <w:sz w:val="22"/>
                <w:szCs w:val="22"/>
              </w:rPr>
              <w:t>. për përmbarim</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665DFF2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5" w:type="dxa"/>
            <w:tcBorders>
              <w:top w:val="nil"/>
              <w:left w:val="nil"/>
              <w:bottom w:val="single" w:sz="4" w:space="0" w:color="auto"/>
              <w:right w:val="single" w:sz="4" w:space="0" w:color="auto"/>
            </w:tcBorders>
            <w:shd w:val="clear" w:color="auto" w:fill="auto"/>
            <w:noWrap/>
            <w:vAlign w:val="bottom"/>
          </w:tcPr>
          <w:p w14:paraId="3F12C83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2</w:t>
            </w:r>
          </w:p>
        </w:tc>
        <w:tc>
          <w:tcPr>
            <w:tcW w:w="745" w:type="dxa"/>
            <w:tcBorders>
              <w:top w:val="nil"/>
              <w:left w:val="nil"/>
              <w:bottom w:val="single" w:sz="4" w:space="0" w:color="auto"/>
              <w:right w:val="single" w:sz="4" w:space="0" w:color="auto"/>
            </w:tcBorders>
            <w:shd w:val="clear" w:color="auto" w:fill="auto"/>
            <w:noWrap/>
            <w:vAlign w:val="bottom"/>
          </w:tcPr>
          <w:p w14:paraId="4E98F87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90" w:type="dxa"/>
            <w:tcBorders>
              <w:top w:val="nil"/>
              <w:left w:val="nil"/>
              <w:bottom w:val="single" w:sz="4" w:space="0" w:color="auto"/>
              <w:right w:val="single" w:sz="4" w:space="0" w:color="auto"/>
            </w:tcBorders>
            <w:shd w:val="clear" w:color="auto" w:fill="auto"/>
            <w:noWrap/>
            <w:vAlign w:val="bottom"/>
          </w:tcPr>
          <w:p w14:paraId="5D81F148"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tcPr>
          <w:p w14:paraId="5D124C7E"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tcPr>
          <w:p w14:paraId="220D68D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 </w:t>
            </w:r>
          </w:p>
        </w:tc>
        <w:tc>
          <w:tcPr>
            <w:tcW w:w="995" w:type="dxa"/>
            <w:tcBorders>
              <w:top w:val="nil"/>
              <w:left w:val="nil"/>
              <w:bottom w:val="single" w:sz="4" w:space="0" w:color="auto"/>
              <w:right w:val="single" w:sz="4" w:space="0" w:color="auto"/>
            </w:tcBorders>
            <w:shd w:val="clear" w:color="auto" w:fill="auto"/>
            <w:noWrap/>
            <w:vAlign w:val="bottom"/>
          </w:tcPr>
          <w:p w14:paraId="777C15F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2</w:t>
            </w:r>
          </w:p>
        </w:tc>
      </w:tr>
      <w:tr w:rsidR="00E96F76" w:rsidRPr="005F735D" w14:paraId="5D778617" w14:textId="77777777" w:rsidTr="0072092F">
        <w:trPr>
          <w:trHeight w:val="350"/>
        </w:trPr>
        <w:tc>
          <w:tcPr>
            <w:cnfStyle w:val="001000000000" w:firstRow="0" w:lastRow="0" w:firstColumn="1" w:lastColumn="0" w:oddVBand="0" w:evenVBand="0" w:oddHBand="0" w:evenHBand="0" w:firstRowFirstColumn="0" w:firstRowLastColumn="0" w:lastRowFirstColumn="0" w:lastRowLastColumn="0"/>
            <w:tcW w:w="4030" w:type="dxa"/>
            <w:noWrap/>
          </w:tcPr>
          <w:p w14:paraId="75D9A860"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Parashtresat e tjera</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3A1D5FB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3</w:t>
            </w:r>
          </w:p>
        </w:tc>
        <w:tc>
          <w:tcPr>
            <w:tcW w:w="815" w:type="dxa"/>
            <w:tcBorders>
              <w:top w:val="nil"/>
              <w:left w:val="nil"/>
              <w:bottom w:val="single" w:sz="4" w:space="0" w:color="auto"/>
              <w:right w:val="single" w:sz="4" w:space="0" w:color="auto"/>
            </w:tcBorders>
            <w:shd w:val="clear" w:color="auto" w:fill="auto"/>
            <w:noWrap/>
            <w:vAlign w:val="bottom"/>
          </w:tcPr>
          <w:p w14:paraId="13ECC3A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sz w:val="22"/>
                <w:szCs w:val="22"/>
              </w:rPr>
              <w:t>1</w:t>
            </w:r>
          </w:p>
        </w:tc>
        <w:tc>
          <w:tcPr>
            <w:tcW w:w="745" w:type="dxa"/>
            <w:tcBorders>
              <w:top w:val="nil"/>
              <w:left w:val="nil"/>
              <w:bottom w:val="single" w:sz="4" w:space="0" w:color="auto"/>
              <w:right w:val="single" w:sz="4" w:space="0" w:color="auto"/>
            </w:tcBorders>
            <w:shd w:val="clear" w:color="auto" w:fill="auto"/>
            <w:noWrap/>
            <w:vAlign w:val="bottom"/>
          </w:tcPr>
          <w:p w14:paraId="7D1B641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90" w:type="dxa"/>
            <w:tcBorders>
              <w:top w:val="nil"/>
              <w:left w:val="nil"/>
              <w:bottom w:val="single" w:sz="4" w:space="0" w:color="auto"/>
              <w:right w:val="single" w:sz="4" w:space="0" w:color="auto"/>
            </w:tcBorders>
            <w:shd w:val="clear" w:color="auto" w:fill="auto"/>
            <w:noWrap/>
            <w:vAlign w:val="bottom"/>
          </w:tcPr>
          <w:p w14:paraId="1EDABE1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tcPr>
          <w:p w14:paraId="48BA3637"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tcPr>
          <w:p w14:paraId="2ABEC3F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F735D">
              <w:rPr>
                <w:rFonts w:ascii="Times New Roman" w:hAnsi="Times New Roman" w:cs="Times New Roman"/>
                <w:color w:val="000000"/>
                <w:sz w:val="22"/>
                <w:szCs w:val="22"/>
              </w:rPr>
              <w:t>0</w:t>
            </w:r>
          </w:p>
        </w:tc>
        <w:tc>
          <w:tcPr>
            <w:tcW w:w="995" w:type="dxa"/>
            <w:tcBorders>
              <w:top w:val="nil"/>
              <w:left w:val="nil"/>
              <w:bottom w:val="single" w:sz="4" w:space="0" w:color="auto"/>
              <w:right w:val="single" w:sz="4" w:space="0" w:color="auto"/>
            </w:tcBorders>
            <w:shd w:val="clear" w:color="auto" w:fill="auto"/>
            <w:noWrap/>
            <w:vAlign w:val="bottom"/>
          </w:tcPr>
          <w:p w14:paraId="7371528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4</w:t>
            </w:r>
          </w:p>
        </w:tc>
      </w:tr>
      <w:tr w:rsidR="00E96F76" w:rsidRPr="005F735D" w14:paraId="09E4E82C" w14:textId="77777777" w:rsidTr="0072092F">
        <w:trPr>
          <w:trHeight w:val="285"/>
        </w:trPr>
        <w:tc>
          <w:tcPr>
            <w:cnfStyle w:val="001000000000" w:firstRow="0" w:lastRow="0" w:firstColumn="1" w:lastColumn="0" w:oddVBand="0" w:evenVBand="0" w:oddHBand="0" w:evenHBand="0" w:firstRowFirstColumn="0" w:firstRowLastColumn="0" w:lastRowFirstColumn="0" w:lastRowLastColumn="0"/>
            <w:tcW w:w="4030" w:type="dxa"/>
            <w:noWrap/>
          </w:tcPr>
          <w:p w14:paraId="4D600F2D" w14:textId="77777777" w:rsidR="00E96F76" w:rsidRPr="005F735D" w:rsidRDefault="00E96F76" w:rsidP="0079469E">
            <w:pPr>
              <w:jc w:val="center"/>
              <w:rPr>
                <w:rFonts w:ascii="Times New Roman" w:hAnsi="Times New Roman" w:cs="Times New Roman"/>
                <w:b w:val="0"/>
                <w:sz w:val="22"/>
                <w:szCs w:val="22"/>
              </w:rPr>
            </w:pPr>
            <w:r w:rsidRPr="005F735D">
              <w:rPr>
                <w:rFonts w:ascii="Times New Roman" w:hAnsi="Times New Roman" w:cs="Times New Roman"/>
                <w:b w:val="0"/>
                <w:sz w:val="22"/>
                <w:szCs w:val="22"/>
              </w:rPr>
              <w:t>Gjithsej:</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7932FD9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347</w:t>
            </w:r>
          </w:p>
        </w:tc>
        <w:tc>
          <w:tcPr>
            <w:tcW w:w="815" w:type="dxa"/>
            <w:tcBorders>
              <w:top w:val="nil"/>
              <w:left w:val="nil"/>
              <w:bottom w:val="single" w:sz="4" w:space="0" w:color="auto"/>
              <w:right w:val="single" w:sz="4" w:space="0" w:color="auto"/>
            </w:tcBorders>
            <w:shd w:val="clear" w:color="auto" w:fill="auto"/>
            <w:noWrap/>
            <w:vAlign w:val="bottom"/>
          </w:tcPr>
          <w:p w14:paraId="3438B98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19</w:t>
            </w:r>
          </w:p>
        </w:tc>
        <w:tc>
          <w:tcPr>
            <w:tcW w:w="745" w:type="dxa"/>
            <w:tcBorders>
              <w:top w:val="nil"/>
              <w:left w:val="nil"/>
              <w:bottom w:val="single" w:sz="4" w:space="0" w:color="auto"/>
              <w:right w:val="single" w:sz="4" w:space="0" w:color="auto"/>
            </w:tcBorders>
            <w:shd w:val="clear" w:color="auto" w:fill="auto"/>
            <w:noWrap/>
            <w:vAlign w:val="bottom"/>
          </w:tcPr>
          <w:p w14:paraId="7F31E76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5</w:t>
            </w:r>
          </w:p>
        </w:tc>
        <w:tc>
          <w:tcPr>
            <w:tcW w:w="790" w:type="dxa"/>
            <w:tcBorders>
              <w:top w:val="nil"/>
              <w:left w:val="nil"/>
              <w:bottom w:val="single" w:sz="4" w:space="0" w:color="auto"/>
              <w:right w:val="single" w:sz="4" w:space="0" w:color="auto"/>
            </w:tcBorders>
            <w:shd w:val="clear" w:color="auto" w:fill="auto"/>
            <w:noWrap/>
            <w:vAlign w:val="bottom"/>
          </w:tcPr>
          <w:p w14:paraId="38881EB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tcPr>
          <w:p w14:paraId="590EE4F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color w:val="000000"/>
                <w:sz w:val="22"/>
                <w:szCs w:val="22"/>
              </w:rPr>
              <w:t>0</w:t>
            </w:r>
          </w:p>
        </w:tc>
        <w:tc>
          <w:tcPr>
            <w:tcW w:w="725" w:type="dxa"/>
            <w:tcBorders>
              <w:top w:val="nil"/>
              <w:left w:val="nil"/>
              <w:bottom w:val="single" w:sz="4" w:space="0" w:color="auto"/>
              <w:right w:val="single" w:sz="4" w:space="0" w:color="auto"/>
            </w:tcBorders>
            <w:shd w:val="clear" w:color="auto" w:fill="auto"/>
            <w:noWrap/>
            <w:vAlign w:val="bottom"/>
          </w:tcPr>
          <w:p w14:paraId="2B739295"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1</w:t>
            </w:r>
          </w:p>
        </w:tc>
        <w:tc>
          <w:tcPr>
            <w:tcW w:w="995" w:type="dxa"/>
            <w:tcBorders>
              <w:top w:val="nil"/>
              <w:left w:val="nil"/>
              <w:bottom w:val="single" w:sz="4" w:space="0" w:color="auto"/>
              <w:right w:val="single" w:sz="4" w:space="0" w:color="auto"/>
            </w:tcBorders>
            <w:shd w:val="clear" w:color="auto" w:fill="auto"/>
            <w:noWrap/>
            <w:vAlign w:val="bottom"/>
          </w:tcPr>
          <w:p w14:paraId="0BCB1B5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F735D">
              <w:rPr>
                <w:rFonts w:ascii="Times New Roman" w:hAnsi="Times New Roman" w:cs="Times New Roman"/>
                <w:b/>
                <w:bCs/>
                <w:sz w:val="22"/>
                <w:szCs w:val="22"/>
              </w:rPr>
              <w:t>379</w:t>
            </w:r>
          </w:p>
        </w:tc>
      </w:tr>
    </w:tbl>
    <w:p w14:paraId="2DAB945C" w14:textId="77777777" w:rsidR="00E96F76" w:rsidRPr="005F735D" w:rsidRDefault="00E96F76" w:rsidP="0079469E">
      <w:pPr>
        <w:pStyle w:val="NoSpacing"/>
        <w:rPr>
          <w:rFonts w:ascii="Times New Roman" w:hAnsi="Times New Roman" w:cs="Times New Roman"/>
          <w:b/>
          <w:sz w:val="22"/>
          <w:szCs w:val="22"/>
          <w:lang w:val="sq-AL"/>
        </w:rPr>
      </w:pPr>
    </w:p>
    <w:p w14:paraId="2A6765FD" w14:textId="1B7B4AD7" w:rsidR="00E96F76" w:rsidRPr="005F735D" w:rsidRDefault="00E96F76" w:rsidP="0079469E">
      <w:pPr>
        <w:pStyle w:val="NoSpacing"/>
        <w:rPr>
          <w:rFonts w:ascii="Times New Roman" w:hAnsi="Times New Roman" w:cs="Times New Roman"/>
          <w:b/>
          <w:sz w:val="22"/>
          <w:szCs w:val="22"/>
          <w:lang w:val="sq-AL"/>
        </w:rPr>
      </w:pPr>
      <w:r w:rsidRPr="005F735D">
        <w:rPr>
          <w:rFonts w:ascii="Times New Roman" w:hAnsi="Times New Roman" w:cs="Times New Roman"/>
          <w:b/>
          <w:sz w:val="22"/>
          <w:szCs w:val="22"/>
          <w:lang w:val="sq-AL"/>
        </w:rPr>
        <w:t>Seancat e caktuara nga kontestet civile, përmbarimore etj. nga gjykatat për periudhën raportuese</w:t>
      </w:r>
    </w:p>
    <w:p w14:paraId="5BC06935" w14:textId="77777777" w:rsidR="00E96F76" w:rsidRPr="005F735D" w:rsidRDefault="00E96F76" w:rsidP="0079469E">
      <w:pPr>
        <w:pStyle w:val="NoSpacing"/>
        <w:rPr>
          <w:rFonts w:ascii="Times New Roman" w:hAnsi="Times New Roman" w:cs="Times New Roman"/>
          <w:sz w:val="22"/>
          <w:szCs w:val="22"/>
          <w:lang w:val="sq-AL"/>
        </w:rPr>
      </w:pPr>
      <w:r w:rsidRPr="005F735D">
        <w:rPr>
          <w:rFonts w:ascii="Times New Roman" w:hAnsi="Times New Roman" w:cs="Times New Roman"/>
          <w:sz w:val="22"/>
          <w:szCs w:val="22"/>
          <w:lang w:val="sq-AL"/>
        </w:rPr>
        <w:t>Për të gjitha lëndët aktive, gjykatat kanë caktuar dhe janë mbajtur seancat gjyqësore në të cilat Komuna është e paditur ose paditëse, si në vijim:</w:t>
      </w:r>
    </w:p>
    <w:p w14:paraId="7F910F56" w14:textId="77777777" w:rsidR="00E96F76" w:rsidRPr="005F735D" w:rsidRDefault="00E96F76" w:rsidP="0079469E">
      <w:pPr>
        <w:pStyle w:val="NoSpacing"/>
        <w:rPr>
          <w:rFonts w:ascii="Times New Roman" w:hAnsi="Times New Roman" w:cs="Times New Roman"/>
          <w:b/>
          <w:sz w:val="22"/>
          <w:szCs w:val="22"/>
          <w:lang w:val="sq-AL"/>
        </w:rPr>
      </w:pPr>
    </w:p>
    <w:tbl>
      <w:tblPr>
        <w:tblStyle w:val="GridTable1Light"/>
        <w:tblW w:w="10031" w:type="dxa"/>
        <w:jc w:val="center"/>
        <w:tblLook w:val="04A0" w:firstRow="1" w:lastRow="0" w:firstColumn="1" w:lastColumn="0" w:noHBand="0" w:noVBand="1"/>
      </w:tblPr>
      <w:tblGrid>
        <w:gridCol w:w="3180"/>
        <w:gridCol w:w="489"/>
        <w:gridCol w:w="482"/>
        <w:gridCol w:w="482"/>
        <w:gridCol w:w="482"/>
        <w:gridCol w:w="482"/>
        <w:gridCol w:w="482"/>
        <w:gridCol w:w="482"/>
        <w:gridCol w:w="482"/>
        <w:gridCol w:w="482"/>
        <w:gridCol w:w="482"/>
        <w:gridCol w:w="482"/>
        <w:gridCol w:w="482"/>
        <w:gridCol w:w="1060"/>
      </w:tblGrid>
      <w:tr w:rsidR="00E96F76" w:rsidRPr="005F735D" w14:paraId="4BF86BB3" w14:textId="77777777" w:rsidTr="0072092F">
        <w:trPr>
          <w:cnfStyle w:val="100000000000" w:firstRow="1" w:lastRow="0" w:firstColumn="0" w:lastColumn="0" w:oddVBand="0" w:evenVBand="0" w:oddHBand="0"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3268" w:type="dxa"/>
          </w:tcPr>
          <w:p w14:paraId="7B064475" w14:textId="77777777" w:rsidR="00E96F76" w:rsidRPr="005F735D" w:rsidRDefault="00E96F76" w:rsidP="0079469E">
            <w:pPr>
              <w:pStyle w:val="NoSpacing"/>
              <w:rPr>
                <w:rFonts w:ascii="Times New Roman" w:hAnsi="Times New Roman" w:cs="Times New Roman"/>
                <w:b w:val="0"/>
                <w:sz w:val="22"/>
                <w:szCs w:val="22"/>
                <w:lang w:val="sq-AL"/>
              </w:rPr>
            </w:pPr>
          </w:p>
          <w:p w14:paraId="3A7D4433" w14:textId="77777777" w:rsidR="00E96F76" w:rsidRPr="005F735D" w:rsidRDefault="00E96F76" w:rsidP="0079469E">
            <w:pPr>
              <w:pStyle w:val="NoSpacing"/>
              <w:jc w:val="center"/>
              <w:rPr>
                <w:rFonts w:ascii="Times New Roman" w:hAnsi="Times New Roman" w:cs="Times New Roman"/>
                <w:sz w:val="22"/>
                <w:szCs w:val="22"/>
                <w:lang w:val="sq-AL"/>
              </w:rPr>
            </w:pPr>
            <w:r w:rsidRPr="005F735D">
              <w:rPr>
                <w:rFonts w:ascii="Times New Roman" w:hAnsi="Times New Roman" w:cs="Times New Roman"/>
                <w:sz w:val="22"/>
                <w:szCs w:val="22"/>
                <w:lang w:val="sq-AL"/>
              </w:rPr>
              <w:t xml:space="preserve">Seancat gjyqësore </w:t>
            </w:r>
          </w:p>
          <w:p w14:paraId="72AE3091" w14:textId="77777777" w:rsidR="00E96F76" w:rsidRPr="005F735D" w:rsidRDefault="00E96F76" w:rsidP="0079469E">
            <w:pPr>
              <w:pStyle w:val="NoSpacing"/>
              <w:jc w:val="center"/>
              <w:rPr>
                <w:rFonts w:ascii="Times New Roman" w:hAnsi="Times New Roman" w:cs="Times New Roman"/>
                <w:sz w:val="22"/>
                <w:szCs w:val="22"/>
                <w:lang w:val="sq-AL"/>
              </w:rPr>
            </w:pPr>
            <w:r w:rsidRPr="005F735D">
              <w:rPr>
                <w:rFonts w:ascii="Times New Roman" w:hAnsi="Times New Roman" w:cs="Times New Roman"/>
                <w:sz w:val="22"/>
                <w:szCs w:val="22"/>
                <w:lang w:val="sq-AL"/>
              </w:rPr>
              <w:t>gjatë vitit 2025</w:t>
            </w:r>
          </w:p>
        </w:tc>
        <w:tc>
          <w:tcPr>
            <w:tcW w:w="489" w:type="dxa"/>
            <w:textDirection w:val="btLr"/>
          </w:tcPr>
          <w:p w14:paraId="1F8A14ED"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Janar</w:t>
            </w:r>
          </w:p>
        </w:tc>
        <w:tc>
          <w:tcPr>
            <w:tcW w:w="0" w:type="auto"/>
            <w:textDirection w:val="btLr"/>
          </w:tcPr>
          <w:p w14:paraId="0F519175"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Shkurt</w:t>
            </w:r>
          </w:p>
        </w:tc>
        <w:tc>
          <w:tcPr>
            <w:tcW w:w="0" w:type="auto"/>
            <w:textDirection w:val="btLr"/>
          </w:tcPr>
          <w:p w14:paraId="4745E250"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Mars</w:t>
            </w:r>
          </w:p>
        </w:tc>
        <w:tc>
          <w:tcPr>
            <w:tcW w:w="0" w:type="auto"/>
            <w:textDirection w:val="btLr"/>
          </w:tcPr>
          <w:p w14:paraId="5F07E25D"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Prill</w:t>
            </w:r>
          </w:p>
        </w:tc>
        <w:tc>
          <w:tcPr>
            <w:tcW w:w="0" w:type="auto"/>
            <w:textDirection w:val="btLr"/>
          </w:tcPr>
          <w:p w14:paraId="4C83F8AE"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Maj</w:t>
            </w:r>
          </w:p>
        </w:tc>
        <w:tc>
          <w:tcPr>
            <w:tcW w:w="0" w:type="auto"/>
            <w:textDirection w:val="btLr"/>
          </w:tcPr>
          <w:p w14:paraId="7DE7FE74"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Qershor</w:t>
            </w:r>
          </w:p>
        </w:tc>
        <w:tc>
          <w:tcPr>
            <w:tcW w:w="0" w:type="auto"/>
            <w:textDirection w:val="btLr"/>
          </w:tcPr>
          <w:p w14:paraId="4819A0C6"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Korrik</w:t>
            </w:r>
          </w:p>
        </w:tc>
        <w:tc>
          <w:tcPr>
            <w:tcW w:w="0" w:type="auto"/>
            <w:textDirection w:val="btLr"/>
          </w:tcPr>
          <w:p w14:paraId="1A39B6DB"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Gusht</w:t>
            </w:r>
          </w:p>
        </w:tc>
        <w:tc>
          <w:tcPr>
            <w:tcW w:w="0" w:type="auto"/>
            <w:textDirection w:val="btLr"/>
          </w:tcPr>
          <w:p w14:paraId="3328AAC1"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Shtator</w:t>
            </w:r>
          </w:p>
        </w:tc>
        <w:tc>
          <w:tcPr>
            <w:tcW w:w="0" w:type="auto"/>
            <w:textDirection w:val="btLr"/>
          </w:tcPr>
          <w:p w14:paraId="3A2B749F"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Tetor</w:t>
            </w:r>
          </w:p>
        </w:tc>
        <w:tc>
          <w:tcPr>
            <w:tcW w:w="0" w:type="auto"/>
            <w:textDirection w:val="btLr"/>
          </w:tcPr>
          <w:p w14:paraId="3025CEAE"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Nëntor</w:t>
            </w:r>
          </w:p>
        </w:tc>
        <w:tc>
          <w:tcPr>
            <w:tcW w:w="0" w:type="auto"/>
            <w:textDirection w:val="btLr"/>
          </w:tcPr>
          <w:p w14:paraId="3576B7A9"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Dhjetor</w:t>
            </w:r>
          </w:p>
        </w:tc>
        <w:tc>
          <w:tcPr>
            <w:tcW w:w="1093" w:type="dxa"/>
            <w:textDirection w:val="btLr"/>
          </w:tcPr>
          <w:p w14:paraId="2670AF0E" w14:textId="77777777" w:rsidR="00E96F76" w:rsidRPr="005F735D" w:rsidRDefault="00E96F76" w:rsidP="0079469E">
            <w:pPr>
              <w:pStyle w:val="NoSpacing"/>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Gjithsej:</w:t>
            </w:r>
          </w:p>
        </w:tc>
      </w:tr>
      <w:tr w:rsidR="00E96F76" w:rsidRPr="005F735D" w14:paraId="144B9077" w14:textId="77777777" w:rsidTr="0072092F">
        <w:trPr>
          <w:trHeight w:val="438"/>
          <w:jc w:val="center"/>
        </w:trPr>
        <w:tc>
          <w:tcPr>
            <w:cnfStyle w:val="001000000000" w:firstRow="0" w:lastRow="0" w:firstColumn="1" w:lastColumn="0" w:oddVBand="0" w:evenVBand="0" w:oddHBand="0" w:evenHBand="0" w:firstRowFirstColumn="0" w:firstRowLastColumn="0" w:lastRowFirstColumn="0" w:lastRowLastColumn="0"/>
            <w:tcW w:w="3268" w:type="dxa"/>
          </w:tcPr>
          <w:p w14:paraId="14489409" w14:textId="3562C9D6" w:rsidR="00E96F76" w:rsidRPr="005F735D" w:rsidRDefault="00E96F76" w:rsidP="0079469E">
            <w:pPr>
              <w:pStyle w:val="NoSpacing"/>
              <w:jc w:val="right"/>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Nr.</w:t>
            </w:r>
            <w:r w:rsidR="00DA780C" w:rsidRPr="005F735D">
              <w:rPr>
                <w:rFonts w:ascii="Times New Roman" w:hAnsi="Times New Roman" w:cs="Times New Roman"/>
                <w:b w:val="0"/>
                <w:sz w:val="22"/>
                <w:szCs w:val="22"/>
                <w:lang w:val="sq-AL"/>
              </w:rPr>
              <w:t xml:space="preserve"> </w:t>
            </w:r>
            <w:r w:rsidRPr="005F735D">
              <w:rPr>
                <w:rFonts w:ascii="Times New Roman" w:hAnsi="Times New Roman" w:cs="Times New Roman"/>
                <w:b w:val="0"/>
                <w:sz w:val="22"/>
                <w:szCs w:val="22"/>
                <w:lang w:val="sq-AL"/>
              </w:rPr>
              <w:t>i seancave të mbajtura:</w:t>
            </w:r>
          </w:p>
        </w:tc>
        <w:tc>
          <w:tcPr>
            <w:tcW w:w="489" w:type="dxa"/>
            <w:tcBorders>
              <w:top w:val="nil"/>
              <w:left w:val="nil"/>
              <w:bottom w:val="single" w:sz="8" w:space="0" w:color="999999"/>
              <w:right w:val="single" w:sz="8" w:space="0" w:color="999999"/>
            </w:tcBorders>
            <w:shd w:val="clear" w:color="auto" w:fill="auto"/>
            <w:vAlign w:val="center"/>
          </w:tcPr>
          <w:p w14:paraId="3F63E73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10</w:t>
            </w:r>
          </w:p>
        </w:tc>
        <w:tc>
          <w:tcPr>
            <w:tcW w:w="0" w:type="auto"/>
            <w:tcBorders>
              <w:top w:val="nil"/>
              <w:left w:val="nil"/>
              <w:bottom w:val="single" w:sz="8" w:space="0" w:color="999999"/>
              <w:right w:val="single" w:sz="8" w:space="0" w:color="999999"/>
            </w:tcBorders>
            <w:shd w:val="clear" w:color="auto" w:fill="auto"/>
            <w:vAlign w:val="center"/>
          </w:tcPr>
          <w:p w14:paraId="76AA5A42"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10</w:t>
            </w:r>
          </w:p>
        </w:tc>
        <w:tc>
          <w:tcPr>
            <w:tcW w:w="0" w:type="auto"/>
            <w:tcBorders>
              <w:top w:val="nil"/>
              <w:left w:val="nil"/>
              <w:bottom w:val="single" w:sz="8" w:space="0" w:color="999999"/>
              <w:right w:val="single" w:sz="8" w:space="0" w:color="999999"/>
            </w:tcBorders>
            <w:shd w:val="clear" w:color="auto" w:fill="auto"/>
            <w:vAlign w:val="center"/>
          </w:tcPr>
          <w:p w14:paraId="00558D0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17</w:t>
            </w:r>
          </w:p>
        </w:tc>
        <w:tc>
          <w:tcPr>
            <w:tcW w:w="0" w:type="auto"/>
            <w:tcBorders>
              <w:top w:val="nil"/>
              <w:left w:val="nil"/>
              <w:bottom w:val="single" w:sz="8" w:space="0" w:color="999999"/>
              <w:right w:val="single" w:sz="8" w:space="0" w:color="999999"/>
            </w:tcBorders>
            <w:shd w:val="clear" w:color="auto" w:fill="auto"/>
            <w:vAlign w:val="center"/>
          </w:tcPr>
          <w:p w14:paraId="6D10843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11</w:t>
            </w:r>
          </w:p>
        </w:tc>
        <w:tc>
          <w:tcPr>
            <w:tcW w:w="0" w:type="auto"/>
            <w:tcBorders>
              <w:top w:val="nil"/>
              <w:left w:val="nil"/>
              <w:bottom w:val="single" w:sz="8" w:space="0" w:color="999999"/>
              <w:right w:val="single" w:sz="8" w:space="0" w:color="999999"/>
            </w:tcBorders>
            <w:shd w:val="clear" w:color="auto" w:fill="auto"/>
            <w:vAlign w:val="center"/>
          </w:tcPr>
          <w:p w14:paraId="2DADD634"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13</w:t>
            </w:r>
          </w:p>
        </w:tc>
        <w:tc>
          <w:tcPr>
            <w:tcW w:w="0" w:type="auto"/>
            <w:tcBorders>
              <w:top w:val="nil"/>
              <w:left w:val="nil"/>
              <w:bottom w:val="single" w:sz="8" w:space="0" w:color="999999"/>
              <w:right w:val="single" w:sz="8" w:space="0" w:color="999999"/>
            </w:tcBorders>
            <w:shd w:val="clear" w:color="auto" w:fill="auto"/>
            <w:vAlign w:val="center"/>
          </w:tcPr>
          <w:p w14:paraId="00FF5A0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16</w:t>
            </w:r>
          </w:p>
        </w:tc>
        <w:tc>
          <w:tcPr>
            <w:tcW w:w="0" w:type="auto"/>
            <w:tcBorders>
              <w:top w:val="nil"/>
              <w:left w:val="nil"/>
              <w:bottom w:val="single" w:sz="8" w:space="0" w:color="999999"/>
              <w:right w:val="single" w:sz="8" w:space="0" w:color="999999"/>
            </w:tcBorders>
            <w:shd w:val="clear" w:color="auto" w:fill="auto"/>
            <w:vAlign w:val="center"/>
          </w:tcPr>
          <w:p w14:paraId="5F2E009B"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12</w:t>
            </w:r>
          </w:p>
        </w:tc>
        <w:tc>
          <w:tcPr>
            <w:tcW w:w="0" w:type="auto"/>
            <w:tcBorders>
              <w:top w:val="nil"/>
              <w:left w:val="nil"/>
              <w:bottom w:val="single" w:sz="8" w:space="0" w:color="999999"/>
              <w:right w:val="single" w:sz="8" w:space="0" w:color="999999"/>
            </w:tcBorders>
            <w:shd w:val="clear" w:color="auto" w:fill="auto"/>
            <w:vAlign w:val="center"/>
          </w:tcPr>
          <w:p w14:paraId="02DA256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11</w:t>
            </w:r>
          </w:p>
        </w:tc>
        <w:tc>
          <w:tcPr>
            <w:tcW w:w="0" w:type="auto"/>
            <w:tcBorders>
              <w:top w:val="nil"/>
              <w:left w:val="nil"/>
              <w:bottom w:val="single" w:sz="8" w:space="0" w:color="999999"/>
              <w:right w:val="single" w:sz="8" w:space="0" w:color="999999"/>
            </w:tcBorders>
            <w:shd w:val="clear" w:color="auto" w:fill="auto"/>
            <w:vAlign w:val="center"/>
          </w:tcPr>
          <w:p w14:paraId="05D8F53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10</w:t>
            </w:r>
          </w:p>
        </w:tc>
        <w:tc>
          <w:tcPr>
            <w:tcW w:w="0" w:type="auto"/>
            <w:tcBorders>
              <w:top w:val="nil"/>
              <w:left w:val="nil"/>
              <w:bottom w:val="single" w:sz="8" w:space="0" w:color="999999"/>
              <w:right w:val="single" w:sz="8" w:space="0" w:color="999999"/>
            </w:tcBorders>
            <w:shd w:val="clear" w:color="auto" w:fill="auto"/>
            <w:vAlign w:val="center"/>
          </w:tcPr>
          <w:p w14:paraId="6F435BC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13</w:t>
            </w:r>
          </w:p>
        </w:tc>
        <w:tc>
          <w:tcPr>
            <w:tcW w:w="0" w:type="auto"/>
            <w:tcBorders>
              <w:top w:val="nil"/>
              <w:left w:val="nil"/>
              <w:bottom w:val="single" w:sz="8" w:space="0" w:color="999999"/>
              <w:right w:val="single" w:sz="8" w:space="0" w:color="999999"/>
            </w:tcBorders>
            <w:shd w:val="clear" w:color="auto" w:fill="auto"/>
            <w:vAlign w:val="center"/>
          </w:tcPr>
          <w:p w14:paraId="0624BF3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13</w:t>
            </w:r>
          </w:p>
        </w:tc>
        <w:tc>
          <w:tcPr>
            <w:tcW w:w="0" w:type="auto"/>
            <w:tcBorders>
              <w:top w:val="nil"/>
              <w:left w:val="nil"/>
              <w:bottom w:val="single" w:sz="8" w:space="0" w:color="999999"/>
              <w:right w:val="single" w:sz="8" w:space="0" w:color="999999"/>
            </w:tcBorders>
            <w:shd w:val="clear" w:color="auto" w:fill="auto"/>
            <w:vAlign w:val="center"/>
          </w:tcPr>
          <w:p w14:paraId="4AC9960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w:t>
            </w:r>
          </w:p>
        </w:tc>
        <w:tc>
          <w:tcPr>
            <w:tcW w:w="1093" w:type="dxa"/>
            <w:tcBorders>
              <w:top w:val="nil"/>
              <w:left w:val="nil"/>
              <w:bottom w:val="single" w:sz="8" w:space="0" w:color="999999"/>
              <w:right w:val="single" w:sz="8" w:space="0" w:color="999999"/>
            </w:tcBorders>
            <w:shd w:val="clear" w:color="auto" w:fill="auto"/>
            <w:vAlign w:val="center"/>
          </w:tcPr>
          <w:p w14:paraId="328E331C"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137</w:t>
            </w:r>
          </w:p>
        </w:tc>
      </w:tr>
      <w:tr w:rsidR="00E96F76" w:rsidRPr="005F735D" w14:paraId="299720F3" w14:textId="77777777" w:rsidTr="0072092F">
        <w:trPr>
          <w:trHeight w:val="312"/>
          <w:jc w:val="center"/>
        </w:trPr>
        <w:tc>
          <w:tcPr>
            <w:cnfStyle w:val="001000000000" w:firstRow="0" w:lastRow="0" w:firstColumn="1" w:lastColumn="0" w:oddVBand="0" w:evenVBand="0" w:oddHBand="0" w:evenHBand="0" w:firstRowFirstColumn="0" w:firstRowLastColumn="0" w:lastRowFirstColumn="0" w:lastRowLastColumn="0"/>
            <w:tcW w:w="10031" w:type="dxa"/>
            <w:gridSpan w:val="14"/>
          </w:tcPr>
          <w:p w14:paraId="31F1F029" w14:textId="77777777" w:rsidR="00E96F76" w:rsidRPr="005F735D" w:rsidRDefault="00E96F76" w:rsidP="0079469E">
            <w:pPr>
              <w:pStyle w:val="NoSpacing"/>
              <w:jc w:val="center"/>
              <w:rPr>
                <w:rFonts w:ascii="Times New Roman" w:hAnsi="Times New Roman" w:cs="Times New Roman"/>
                <w:sz w:val="22"/>
                <w:szCs w:val="22"/>
                <w:lang w:val="sq-AL"/>
              </w:rPr>
            </w:pPr>
            <w:r w:rsidRPr="005F735D">
              <w:rPr>
                <w:rFonts w:ascii="Times New Roman" w:hAnsi="Times New Roman" w:cs="Times New Roman"/>
                <w:sz w:val="22"/>
                <w:szCs w:val="22"/>
                <w:lang w:val="sq-AL"/>
              </w:rPr>
              <w:t>Sipas kontesteve - seanca të caktuara/mbajtura</w:t>
            </w:r>
          </w:p>
        </w:tc>
      </w:tr>
      <w:tr w:rsidR="00E96F76" w:rsidRPr="005F735D" w14:paraId="7A744E49" w14:textId="77777777" w:rsidTr="0072092F">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25D7CBC4" w14:textId="77777777" w:rsidR="00E96F76" w:rsidRPr="005F735D" w:rsidRDefault="00E96F76" w:rsidP="0079469E">
            <w:pPr>
              <w:pStyle w:val="NoSpacing"/>
              <w:rPr>
                <w:rFonts w:ascii="Times New Roman" w:hAnsi="Times New Roman" w:cs="Times New Roman"/>
                <w:sz w:val="22"/>
                <w:szCs w:val="22"/>
                <w:lang w:val="sq-AL"/>
              </w:rPr>
            </w:pPr>
            <w:r w:rsidRPr="005F735D">
              <w:rPr>
                <w:rFonts w:ascii="Times New Roman" w:eastAsia="Times New Roman" w:hAnsi="Times New Roman" w:cs="Times New Roman"/>
                <w:sz w:val="22"/>
                <w:szCs w:val="22"/>
                <w:lang w:val="sq-AL" w:eastAsia="sq-AL"/>
              </w:rPr>
              <w:t>Civile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62B0EE99"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128</w:t>
            </w:r>
          </w:p>
        </w:tc>
        <w:tc>
          <w:tcPr>
            <w:tcW w:w="1093" w:type="dxa"/>
          </w:tcPr>
          <w:p w14:paraId="38BE5FF7" w14:textId="77777777" w:rsidR="00E96F76" w:rsidRPr="005F735D" w:rsidRDefault="00E96F76" w:rsidP="0079469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q-AL"/>
              </w:rPr>
            </w:pPr>
          </w:p>
        </w:tc>
      </w:tr>
      <w:tr w:rsidR="00E96F76" w:rsidRPr="005F735D" w14:paraId="02B171A5" w14:textId="77777777" w:rsidTr="0072092F">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5AEC3244" w14:textId="77777777" w:rsidR="00E96F76" w:rsidRPr="005F735D" w:rsidRDefault="00E96F76" w:rsidP="0079469E">
            <w:pPr>
              <w:pStyle w:val="NoSpacing"/>
              <w:rPr>
                <w:rFonts w:ascii="Times New Roman" w:hAnsi="Times New Roman" w:cs="Times New Roman"/>
                <w:sz w:val="22"/>
                <w:szCs w:val="22"/>
                <w:lang w:val="sq-AL"/>
              </w:rPr>
            </w:pPr>
            <w:r w:rsidRPr="005F735D">
              <w:rPr>
                <w:rFonts w:ascii="Times New Roman" w:eastAsia="Times New Roman" w:hAnsi="Times New Roman" w:cs="Times New Roman"/>
                <w:sz w:val="22"/>
                <w:szCs w:val="22"/>
                <w:lang w:val="sq-AL" w:eastAsia="sq-AL"/>
              </w:rPr>
              <w:t>Përmbarimore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32513C56"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1093" w:type="dxa"/>
          </w:tcPr>
          <w:p w14:paraId="71847CB7" w14:textId="77777777" w:rsidR="00E96F76" w:rsidRPr="005F735D" w:rsidRDefault="00E96F76" w:rsidP="0079469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q-AL"/>
              </w:rPr>
            </w:pPr>
          </w:p>
        </w:tc>
      </w:tr>
      <w:tr w:rsidR="00E96F76" w:rsidRPr="005F735D" w14:paraId="27D8D255" w14:textId="77777777" w:rsidTr="0072092F">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6C616F7A" w14:textId="77777777" w:rsidR="00E96F76" w:rsidRPr="005F735D" w:rsidRDefault="00E96F76" w:rsidP="0079469E">
            <w:pPr>
              <w:pStyle w:val="NoSpacing"/>
              <w:rPr>
                <w:rFonts w:ascii="Times New Roman" w:hAnsi="Times New Roman" w:cs="Times New Roman"/>
                <w:sz w:val="22"/>
                <w:szCs w:val="22"/>
                <w:lang w:val="sq-AL"/>
              </w:rPr>
            </w:pPr>
            <w:proofErr w:type="spellStart"/>
            <w:r w:rsidRPr="005F735D">
              <w:rPr>
                <w:rFonts w:ascii="Times New Roman" w:eastAsia="Times New Roman" w:hAnsi="Times New Roman" w:cs="Times New Roman"/>
                <w:sz w:val="22"/>
                <w:szCs w:val="22"/>
                <w:lang w:val="sq-AL" w:eastAsia="sq-AL"/>
              </w:rPr>
              <w:t>Konfilkte</w:t>
            </w:r>
            <w:proofErr w:type="spellEnd"/>
            <w:r w:rsidRPr="005F735D">
              <w:rPr>
                <w:rFonts w:ascii="Times New Roman" w:eastAsia="Times New Roman" w:hAnsi="Times New Roman" w:cs="Times New Roman"/>
                <w:sz w:val="22"/>
                <w:szCs w:val="22"/>
                <w:lang w:val="sq-AL" w:eastAsia="sq-AL"/>
              </w:rPr>
              <w:t xml:space="preserve"> administrative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70FE7F6D"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6</w:t>
            </w:r>
          </w:p>
        </w:tc>
        <w:tc>
          <w:tcPr>
            <w:tcW w:w="1093" w:type="dxa"/>
          </w:tcPr>
          <w:p w14:paraId="6E6B5CED" w14:textId="77777777" w:rsidR="00E96F76" w:rsidRPr="005F735D" w:rsidRDefault="00E96F76" w:rsidP="0079469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q-AL"/>
              </w:rPr>
            </w:pPr>
          </w:p>
        </w:tc>
      </w:tr>
      <w:tr w:rsidR="00E96F76" w:rsidRPr="005F735D" w14:paraId="013B452B" w14:textId="77777777" w:rsidTr="0072092F">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4409BF73" w14:textId="77777777" w:rsidR="00E96F76" w:rsidRPr="005F735D" w:rsidRDefault="00E96F76" w:rsidP="0079469E">
            <w:pPr>
              <w:pStyle w:val="NoSpacing"/>
              <w:rPr>
                <w:rFonts w:ascii="Times New Roman" w:hAnsi="Times New Roman" w:cs="Times New Roman"/>
                <w:sz w:val="22"/>
                <w:szCs w:val="22"/>
                <w:lang w:val="sq-AL"/>
              </w:rPr>
            </w:pPr>
            <w:r w:rsidRPr="005F735D">
              <w:rPr>
                <w:rFonts w:ascii="Times New Roman" w:eastAsia="Times New Roman" w:hAnsi="Times New Roman" w:cs="Times New Roman"/>
                <w:sz w:val="22"/>
                <w:szCs w:val="22"/>
                <w:lang w:val="sq-AL" w:eastAsia="sq-AL"/>
              </w:rPr>
              <w:t>Civile të ndryshme</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45027DF0"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3</w:t>
            </w:r>
          </w:p>
        </w:tc>
        <w:tc>
          <w:tcPr>
            <w:tcW w:w="1093" w:type="dxa"/>
          </w:tcPr>
          <w:p w14:paraId="0BA62DE4" w14:textId="77777777" w:rsidR="00E96F76" w:rsidRPr="005F735D" w:rsidRDefault="00E96F76" w:rsidP="0079469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q-AL"/>
              </w:rPr>
            </w:pPr>
          </w:p>
        </w:tc>
      </w:tr>
      <w:tr w:rsidR="00E96F76" w:rsidRPr="005F735D" w14:paraId="21A04702" w14:textId="77777777" w:rsidTr="0072092F">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59D94515" w14:textId="77777777" w:rsidR="00E96F76" w:rsidRPr="005F735D" w:rsidRDefault="00E96F76" w:rsidP="0079469E">
            <w:pPr>
              <w:pStyle w:val="NoSpacing"/>
              <w:rPr>
                <w:rFonts w:ascii="Times New Roman" w:hAnsi="Times New Roman" w:cs="Times New Roman"/>
                <w:sz w:val="22"/>
                <w:szCs w:val="22"/>
                <w:lang w:val="sq-AL"/>
              </w:rPr>
            </w:pPr>
            <w:proofErr w:type="spellStart"/>
            <w:r w:rsidRPr="005F735D">
              <w:rPr>
                <w:rFonts w:ascii="Times New Roman" w:eastAsia="Times New Roman" w:hAnsi="Times New Roman" w:cs="Times New Roman"/>
                <w:sz w:val="22"/>
                <w:szCs w:val="22"/>
                <w:lang w:val="sq-AL" w:eastAsia="sq-AL"/>
              </w:rPr>
              <w:t>Proc.At_hezionit</w:t>
            </w:r>
            <w:proofErr w:type="spellEnd"/>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7F3C14E3"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0</w:t>
            </w:r>
          </w:p>
        </w:tc>
        <w:tc>
          <w:tcPr>
            <w:tcW w:w="1093" w:type="dxa"/>
          </w:tcPr>
          <w:p w14:paraId="3EFA411A" w14:textId="77777777" w:rsidR="00E96F76" w:rsidRPr="005F735D" w:rsidRDefault="00E96F76" w:rsidP="0079469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q-AL"/>
              </w:rPr>
            </w:pPr>
          </w:p>
        </w:tc>
      </w:tr>
      <w:tr w:rsidR="00E96F76" w:rsidRPr="005F735D" w14:paraId="44921880" w14:textId="77777777" w:rsidTr="0072092F">
        <w:trPr>
          <w:jc w:val="center"/>
        </w:trPr>
        <w:tc>
          <w:tcPr>
            <w:cnfStyle w:val="001000000000" w:firstRow="0" w:lastRow="0" w:firstColumn="1" w:lastColumn="0" w:oddVBand="0" w:evenVBand="0" w:oddHBand="0" w:evenHBand="0" w:firstRowFirstColumn="0" w:firstRowLastColumn="0" w:lastRowFirstColumn="0" w:lastRowLastColumn="0"/>
            <w:tcW w:w="3268" w:type="dxa"/>
          </w:tcPr>
          <w:p w14:paraId="1CD0D2EC" w14:textId="77777777" w:rsidR="00E96F76" w:rsidRPr="005F735D" w:rsidRDefault="00E96F76" w:rsidP="0079469E">
            <w:pPr>
              <w:pStyle w:val="NoSpacing"/>
              <w:jc w:val="right"/>
              <w:rPr>
                <w:rFonts w:ascii="Times New Roman" w:hAnsi="Times New Roman" w:cs="Times New Roman"/>
                <w:b w:val="0"/>
                <w:sz w:val="22"/>
                <w:szCs w:val="22"/>
                <w:lang w:val="sq-AL"/>
              </w:rPr>
            </w:pPr>
            <w:r w:rsidRPr="005F735D">
              <w:rPr>
                <w:rFonts w:ascii="Times New Roman" w:hAnsi="Times New Roman" w:cs="Times New Roman"/>
                <w:b w:val="0"/>
                <w:sz w:val="22"/>
                <w:szCs w:val="22"/>
                <w:lang w:val="sq-AL"/>
              </w:rPr>
              <w:t xml:space="preserve">Gjithsej: </w:t>
            </w:r>
          </w:p>
        </w:tc>
        <w:tc>
          <w:tcPr>
            <w:tcW w:w="5670" w:type="dxa"/>
            <w:gridSpan w:val="12"/>
            <w:tcBorders>
              <w:top w:val="single" w:sz="8" w:space="0" w:color="999999"/>
              <w:left w:val="single" w:sz="8" w:space="0" w:color="999999"/>
              <w:bottom w:val="single" w:sz="8" w:space="0" w:color="999999"/>
              <w:right w:val="single" w:sz="8" w:space="0" w:color="999999"/>
            </w:tcBorders>
            <w:shd w:val="clear" w:color="auto" w:fill="auto"/>
            <w:vAlign w:val="center"/>
          </w:tcPr>
          <w:p w14:paraId="12386E3F" w14:textId="77777777" w:rsidR="00E96F76" w:rsidRPr="005F735D" w:rsidRDefault="00E96F76" w:rsidP="007946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5F735D">
              <w:rPr>
                <w:rFonts w:ascii="Times New Roman" w:hAnsi="Times New Roman" w:cs="Times New Roman"/>
                <w:color w:val="000000"/>
                <w:sz w:val="22"/>
                <w:szCs w:val="22"/>
              </w:rPr>
              <w:t>137</w:t>
            </w:r>
          </w:p>
        </w:tc>
        <w:tc>
          <w:tcPr>
            <w:tcW w:w="1093" w:type="dxa"/>
          </w:tcPr>
          <w:p w14:paraId="19EA1771" w14:textId="77777777" w:rsidR="00E96F76" w:rsidRPr="005F735D" w:rsidRDefault="00E96F76" w:rsidP="0079469E">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q-AL"/>
              </w:rPr>
            </w:pPr>
          </w:p>
        </w:tc>
      </w:tr>
    </w:tbl>
    <w:p w14:paraId="33C2C729" w14:textId="77777777" w:rsidR="00E96F76" w:rsidRPr="005F735D" w:rsidRDefault="00E96F76" w:rsidP="0079469E">
      <w:pPr>
        <w:spacing w:line="240" w:lineRule="auto"/>
        <w:rPr>
          <w:rFonts w:ascii="Times New Roman" w:hAnsi="Times New Roman" w:cs="Times New Roman"/>
          <w:sz w:val="22"/>
          <w:szCs w:val="22"/>
        </w:rPr>
      </w:pPr>
      <w:r w:rsidRPr="005F735D">
        <w:rPr>
          <w:rFonts w:ascii="Times New Roman" w:hAnsi="Times New Roman" w:cs="Times New Roman"/>
          <w:b/>
          <w:sz w:val="22"/>
          <w:szCs w:val="22"/>
        </w:rPr>
        <w:t xml:space="preserve"> </w:t>
      </w:r>
      <w:r w:rsidR="005705FD">
        <w:rPr>
          <w:rFonts w:ascii="Times New Roman" w:hAnsi="Times New Roman" w:cs="Times New Roman"/>
          <w:sz w:val="22"/>
          <w:szCs w:val="22"/>
        </w:rPr>
        <w:pict w14:anchorId="455C4FE8">
          <v:rect id="_x0000_i1026" style="width:0;height:1.5pt" o:hralign="center" o:hrstd="t" o:hr="t" fillcolor="#a0a0a0" stroked="f"/>
        </w:pict>
      </w:r>
    </w:p>
    <w:p w14:paraId="58F23F35" w14:textId="6894EBB1" w:rsidR="00551DB6" w:rsidRPr="005F735D" w:rsidRDefault="00551DB6" w:rsidP="0079469E">
      <w:pPr>
        <w:spacing w:line="240" w:lineRule="auto"/>
        <w:rPr>
          <w:rFonts w:ascii="Times New Roman" w:hAnsi="Times New Roman" w:cs="Times New Roman"/>
          <w:sz w:val="22"/>
          <w:szCs w:val="22"/>
        </w:rPr>
      </w:pPr>
    </w:p>
    <w:p w14:paraId="3422E461" w14:textId="77777777" w:rsidR="003865C0" w:rsidRPr="005F735D" w:rsidRDefault="003865C0" w:rsidP="0079469E">
      <w:pPr>
        <w:spacing w:line="240" w:lineRule="auto"/>
        <w:rPr>
          <w:rFonts w:ascii="Times New Roman" w:hAnsi="Times New Roman" w:cs="Times New Roman"/>
          <w:sz w:val="22"/>
          <w:szCs w:val="22"/>
        </w:rPr>
      </w:pPr>
    </w:p>
    <w:p w14:paraId="4E87462C" w14:textId="70CA3CA5" w:rsidR="00B92D0A" w:rsidRPr="005F735D" w:rsidRDefault="00B92D0A" w:rsidP="00945F93">
      <w:pPr>
        <w:pStyle w:val="Heading1"/>
        <w:pBdr>
          <w:bottom w:val="none" w:sz="0" w:space="0" w:color="auto"/>
        </w:pBdr>
        <w:jc w:val="center"/>
        <w:rPr>
          <w:rFonts w:ascii="Times New Roman" w:hAnsi="Times New Roman" w:cs="Times New Roman"/>
          <w:sz w:val="28"/>
          <w:szCs w:val="40"/>
        </w:rPr>
      </w:pPr>
      <w:bookmarkStart w:id="29" w:name="_Toc534915213"/>
      <w:bookmarkStart w:id="30" w:name="_Toc12971517"/>
      <w:bookmarkStart w:id="31" w:name="_Toc216438744"/>
      <w:r w:rsidRPr="005F735D">
        <w:rPr>
          <w:rFonts w:ascii="Times New Roman" w:hAnsi="Times New Roman" w:cs="Times New Roman"/>
          <w:sz w:val="28"/>
          <w:szCs w:val="40"/>
        </w:rPr>
        <w:lastRenderedPageBreak/>
        <w:t>Z</w:t>
      </w:r>
      <w:bookmarkEnd w:id="29"/>
      <w:bookmarkEnd w:id="30"/>
      <w:bookmarkEnd w:id="31"/>
      <w:r w:rsidR="006F17E6" w:rsidRPr="005F735D">
        <w:rPr>
          <w:rFonts w:ascii="Times New Roman" w:hAnsi="Times New Roman" w:cs="Times New Roman"/>
          <w:sz w:val="28"/>
          <w:szCs w:val="40"/>
        </w:rPr>
        <w:t>yra për Informim</w:t>
      </w:r>
    </w:p>
    <w:p w14:paraId="369BEAFD" w14:textId="63F2EC73" w:rsidR="00B92D0A" w:rsidRPr="005F735D" w:rsidRDefault="000A72D5" w:rsidP="0079469E">
      <w:pPr>
        <w:spacing w:line="240" w:lineRule="auto"/>
        <w:rPr>
          <w:rFonts w:ascii="Times New Roman" w:hAnsi="Times New Roman" w:cs="Times New Roman"/>
          <w:i/>
          <w:sz w:val="22"/>
          <w:szCs w:val="22"/>
          <w:lang w:eastAsia="sq-AL"/>
        </w:rPr>
      </w:pPr>
      <w:r w:rsidRPr="005F735D">
        <w:rPr>
          <w:rFonts w:ascii="Times New Roman" w:hAnsi="Times New Roman" w:cs="Times New Roman"/>
          <w:i/>
          <w:sz w:val="22"/>
          <w:szCs w:val="22"/>
          <w:lang w:eastAsia="sq-AL"/>
        </w:rPr>
        <w:t>Janë publikuar</w:t>
      </w:r>
      <w:r w:rsidR="00B92D0A" w:rsidRPr="005F735D">
        <w:rPr>
          <w:rFonts w:ascii="Times New Roman" w:hAnsi="Times New Roman" w:cs="Times New Roman"/>
          <w:i/>
          <w:sz w:val="22"/>
          <w:szCs w:val="22"/>
          <w:lang w:eastAsia="sq-AL"/>
        </w:rPr>
        <w:t xml:space="preserve"> aktivitete-dokumente:</w:t>
      </w:r>
    </w:p>
    <w:tbl>
      <w:tblPr>
        <w:tblStyle w:val="TableGrid"/>
        <w:tblW w:w="9293" w:type="dxa"/>
        <w:tblInd w:w="-5" w:type="dxa"/>
        <w:tblLayout w:type="fixed"/>
        <w:tblLook w:val="04A0" w:firstRow="1" w:lastRow="0" w:firstColumn="1" w:lastColumn="0" w:noHBand="0" w:noVBand="1"/>
      </w:tblPr>
      <w:tblGrid>
        <w:gridCol w:w="900"/>
        <w:gridCol w:w="720"/>
        <w:gridCol w:w="810"/>
        <w:gridCol w:w="630"/>
        <w:gridCol w:w="630"/>
        <w:gridCol w:w="703"/>
        <w:gridCol w:w="971"/>
        <w:gridCol w:w="880"/>
        <w:gridCol w:w="824"/>
        <w:gridCol w:w="990"/>
        <w:gridCol w:w="1235"/>
      </w:tblGrid>
      <w:tr w:rsidR="00B92D0A" w:rsidRPr="005F735D" w14:paraId="63D04424" w14:textId="77777777" w:rsidTr="00B92D0A">
        <w:trPr>
          <w:cantSplit/>
          <w:trHeight w:val="1376"/>
        </w:trPr>
        <w:tc>
          <w:tcPr>
            <w:tcW w:w="90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1692C00F"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Lajme</w:t>
            </w:r>
          </w:p>
        </w:tc>
        <w:tc>
          <w:tcPr>
            <w:tcW w:w="72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16DEB241"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Njoftime</w:t>
            </w:r>
          </w:p>
        </w:tc>
        <w:tc>
          <w:tcPr>
            <w:tcW w:w="81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786920EE"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 xml:space="preserve">Dok. financiare </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742148F0"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Thirrje</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BF81068"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Konkurse</w:t>
            </w:r>
          </w:p>
        </w:tc>
        <w:tc>
          <w:tcPr>
            <w:tcW w:w="703"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69A2AF1" w14:textId="77777777" w:rsidR="00B92D0A" w:rsidRPr="005F735D" w:rsidRDefault="00B92D0A" w:rsidP="0079469E">
            <w:pPr>
              <w:ind w:left="113" w:right="113"/>
              <w:rPr>
                <w:color w:val="000000" w:themeColor="text1"/>
                <w:sz w:val="22"/>
                <w:szCs w:val="22"/>
              </w:rPr>
            </w:pPr>
            <w:r w:rsidRPr="005F735D">
              <w:rPr>
                <w:color w:val="000000" w:themeColor="text1"/>
                <w:sz w:val="22"/>
                <w:szCs w:val="22"/>
              </w:rPr>
              <w:t xml:space="preserve">Plane </w:t>
            </w:r>
          </w:p>
        </w:tc>
        <w:tc>
          <w:tcPr>
            <w:tcW w:w="971"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536E2C20"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Takime/Dëgjime Konsultime</w:t>
            </w:r>
          </w:p>
        </w:tc>
        <w:tc>
          <w:tcPr>
            <w:tcW w:w="88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449FB9E4"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Raporte</w:t>
            </w:r>
          </w:p>
        </w:tc>
        <w:tc>
          <w:tcPr>
            <w:tcW w:w="824"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EAB39BE"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Kërkesa QDP</w:t>
            </w:r>
          </w:p>
        </w:tc>
        <w:tc>
          <w:tcPr>
            <w:tcW w:w="990"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49D306AA"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Vendimet e Kryetarit</w:t>
            </w:r>
          </w:p>
        </w:tc>
        <w:tc>
          <w:tcPr>
            <w:tcW w:w="1235" w:type="dxa"/>
            <w:tcBorders>
              <w:top w:val="single" w:sz="4" w:space="0" w:color="auto"/>
              <w:left w:val="single" w:sz="4" w:space="0" w:color="auto"/>
              <w:bottom w:val="single" w:sz="4" w:space="0" w:color="auto"/>
              <w:right w:val="single" w:sz="4" w:space="0" w:color="auto"/>
            </w:tcBorders>
            <w:shd w:val="clear" w:color="auto" w:fill="90C5F6" w:themeFill="accent1" w:themeFillTint="66"/>
            <w:textDirection w:val="btLr"/>
            <w:hideMark/>
          </w:tcPr>
          <w:p w14:paraId="3FB37D07" w14:textId="77777777" w:rsidR="00B92D0A" w:rsidRPr="005F735D" w:rsidRDefault="00B92D0A" w:rsidP="0079469E">
            <w:pPr>
              <w:ind w:left="113" w:right="113"/>
              <w:jc w:val="center"/>
              <w:rPr>
                <w:color w:val="000000" w:themeColor="text1"/>
                <w:sz w:val="22"/>
                <w:szCs w:val="22"/>
              </w:rPr>
            </w:pPr>
            <w:r w:rsidRPr="005F735D">
              <w:rPr>
                <w:color w:val="000000" w:themeColor="text1"/>
                <w:sz w:val="22"/>
                <w:szCs w:val="22"/>
              </w:rPr>
              <w:t>Aktivitete gjithsej:</w:t>
            </w:r>
          </w:p>
        </w:tc>
      </w:tr>
      <w:tr w:rsidR="00B92D0A" w:rsidRPr="005F735D" w14:paraId="5EF4ED33" w14:textId="77777777" w:rsidTr="00B92D0A">
        <w:trPr>
          <w:trHeight w:val="1403"/>
        </w:trPr>
        <w:tc>
          <w:tcPr>
            <w:tcW w:w="90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47D307AC" w14:textId="23EB760B" w:rsidR="00B92D0A" w:rsidRPr="005F735D" w:rsidRDefault="00CA30E8" w:rsidP="0079469E">
            <w:pPr>
              <w:rPr>
                <w:color w:val="17406D" w:themeColor="text2"/>
                <w:sz w:val="22"/>
                <w:szCs w:val="22"/>
              </w:rPr>
            </w:pPr>
            <w:r w:rsidRPr="005F735D">
              <w:rPr>
                <w:sz w:val="22"/>
                <w:szCs w:val="22"/>
              </w:rPr>
              <w:t>250</w:t>
            </w:r>
          </w:p>
        </w:tc>
        <w:tc>
          <w:tcPr>
            <w:tcW w:w="72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05DA2F39" w14:textId="285482EB" w:rsidR="00B92D0A" w:rsidRPr="005F735D" w:rsidRDefault="00CA30E8" w:rsidP="0079469E">
            <w:pPr>
              <w:rPr>
                <w:sz w:val="22"/>
                <w:szCs w:val="22"/>
              </w:rPr>
            </w:pPr>
            <w:r w:rsidRPr="005F735D">
              <w:rPr>
                <w:sz w:val="22"/>
                <w:szCs w:val="22"/>
              </w:rPr>
              <w:t>7</w:t>
            </w:r>
            <w:r w:rsidR="00B92D0A" w:rsidRPr="005F735D">
              <w:rPr>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1E525A1A" w14:textId="77777777" w:rsidR="00B92D0A" w:rsidRPr="005F735D" w:rsidRDefault="00B92D0A" w:rsidP="0079469E">
            <w:pPr>
              <w:rPr>
                <w:sz w:val="22"/>
                <w:szCs w:val="22"/>
              </w:rPr>
            </w:pPr>
            <w:r w:rsidRPr="005F735D">
              <w:rPr>
                <w:sz w:val="22"/>
                <w:szCs w:val="22"/>
              </w:rPr>
              <w:t>18</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58575A5B" w14:textId="337A8267" w:rsidR="00B92D0A" w:rsidRPr="005F735D" w:rsidRDefault="00CA30E8" w:rsidP="0079469E">
            <w:pPr>
              <w:rPr>
                <w:sz w:val="22"/>
                <w:szCs w:val="22"/>
              </w:rPr>
            </w:pPr>
            <w:r w:rsidRPr="005F735D">
              <w:rPr>
                <w:sz w:val="22"/>
                <w:szCs w:val="22"/>
              </w:rPr>
              <w:t>16</w:t>
            </w:r>
          </w:p>
        </w:tc>
        <w:tc>
          <w:tcPr>
            <w:tcW w:w="63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2A3236C4" w14:textId="77777777" w:rsidR="00B92D0A" w:rsidRPr="005F735D" w:rsidRDefault="00B92D0A" w:rsidP="0079469E">
            <w:pPr>
              <w:rPr>
                <w:sz w:val="22"/>
                <w:szCs w:val="22"/>
              </w:rPr>
            </w:pPr>
            <w:r w:rsidRPr="005F735D">
              <w:rPr>
                <w:sz w:val="22"/>
                <w:szCs w:val="22"/>
              </w:rPr>
              <w:t>30</w:t>
            </w:r>
          </w:p>
        </w:tc>
        <w:tc>
          <w:tcPr>
            <w:tcW w:w="703"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636BD1A5" w14:textId="64502756" w:rsidR="00B92D0A" w:rsidRPr="005F735D" w:rsidRDefault="00CA30E8" w:rsidP="0079469E">
            <w:pPr>
              <w:rPr>
                <w:sz w:val="22"/>
                <w:szCs w:val="22"/>
              </w:rPr>
            </w:pPr>
            <w:r w:rsidRPr="005F735D">
              <w:rPr>
                <w:sz w:val="22"/>
                <w:szCs w:val="22"/>
              </w:rPr>
              <w:t>7</w:t>
            </w:r>
          </w:p>
        </w:tc>
        <w:tc>
          <w:tcPr>
            <w:tcW w:w="971"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3A569BFB" w14:textId="77777777" w:rsidR="00B92D0A" w:rsidRPr="005F735D" w:rsidRDefault="00B92D0A" w:rsidP="0079469E">
            <w:pPr>
              <w:rPr>
                <w:sz w:val="22"/>
                <w:szCs w:val="22"/>
              </w:rPr>
            </w:pPr>
            <w:r w:rsidRPr="005F735D">
              <w:rPr>
                <w:sz w:val="22"/>
                <w:szCs w:val="22"/>
              </w:rPr>
              <w:t>22</w:t>
            </w:r>
          </w:p>
        </w:tc>
        <w:tc>
          <w:tcPr>
            <w:tcW w:w="88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27AABB62" w14:textId="77777777" w:rsidR="00B92D0A" w:rsidRPr="005F735D" w:rsidRDefault="00B92D0A" w:rsidP="0079469E">
            <w:pPr>
              <w:rPr>
                <w:sz w:val="22"/>
                <w:szCs w:val="22"/>
              </w:rPr>
            </w:pPr>
            <w:r w:rsidRPr="005F735D">
              <w:rPr>
                <w:sz w:val="22"/>
                <w:szCs w:val="22"/>
              </w:rPr>
              <w:t>44</w:t>
            </w:r>
          </w:p>
        </w:tc>
        <w:tc>
          <w:tcPr>
            <w:tcW w:w="824"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5BE37837" w14:textId="03F518BC" w:rsidR="00B92D0A" w:rsidRPr="005F735D" w:rsidRDefault="00CA30E8" w:rsidP="0079469E">
            <w:pPr>
              <w:rPr>
                <w:sz w:val="22"/>
                <w:szCs w:val="22"/>
              </w:rPr>
            </w:pPr>
            <w:r w:rsidRPr="005F735D">
              <w:rPr>
                <w:sz w:val="22"/>
                <w:szCs w:val="22"/>
              </w:rPr>
              <w:t>14</w:t>
            </w:r>
          </w:p>
        </w:tc>
        <w:tc>
          <w:tcPr>
            <w:tcW w:w="990"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4087B91C" w14:textId="7C5BE6F6" w:rsidR="00B92D0A" w:rsidRPr="005F735D" w:rsidRDefault="00CA30E8" w:rsidP="0079469E">
            <w:pPr>
              <w:rPr>
                <w:sz w:val="22"/>
                <w:szCs w:val="22"/>
              </w:rPr>
            </w:pPr>
            <w:r w:rsidRPr="005F735D">
              <w:rPr>
                <w:sz w:val="22"/>
                <w:szCs w:val="22"/>
              </w:rPr>
              <w:t>517</w:t>
            </w:r>
          </w:p>
        </w:tc>
        <w:tc>
          <w:tcPr>
            <w:tcW w:w="1235" w:type="dxa"/>
            <w:tcBorders>
              <w:top w:val="single" w:sz="4" w:space="0" w:color="auto"/>
              <w:left w:val="single" w:sz="4" w:space="0" w:color="auto"/>
              <w:bottom w:val="single" w:sz="4" w:space="0" w:color="auto"/>
              <w:right w:val="single" w:sz="4" w:space="0" w:color="auto"/>
            </w:tcBorders>
            <w:shd w:val="clear" w:color="auto" w:fill="90C5F6" w:themeFill="accent1" w:themeFillTint="66"/>
            <w:hideMark/>
          </w:tcPr>
          <w:p w14:paraId="31D54CED" w14:textId="7457008C" w:rsidR="00B92D0A" w:rsidRPr="005F735D" w:rsidRDefault="00CA30E8" w:rsidP="0079469E">
            <w:pPr>
              <w:rPr>
                <w:b/>
                <w:sz w:val="22"/>
                <w:szCs w:val="22"/>
              </w:rPr>
            </w:pPr>
            <w:r w:rsidRPr="005F735D">
              <w:rPr>
                <w:b/>
                <w:sz w:val="22"/>
                <w:szCs w:val="22"/>
              </w:rPr>
              <w:t>988</w:t>
            </w:r>
          </w:p>
        </w:tc>
      </w:tr>
    </w:tbl>
    <w:p w14:paraId="4491D64E" w14:textId="77777777" w:rsidR="00701A9B" w:rsidRPr="005F735D" w:rsidRDefault="00701A9B" w:rsidP="00B92D0A">
      <w:pPr>
        <w:spacing w:line="240" w:lineRule="auto"/>
        <w:rPr>
          <w:rFonts w:ascii="Times New Roman" w:hAnsi="Times New Roman" w:cs="Times New Roman"/>
          <w:sz w:val="20"/>
          <w:szCs w:val="20"/>
        </w:rPr>
      </w:pPr>
    </w:p>
    <w:p w14:paraId="3EA1B57A" w14:textId="77777777" w:rsidR="00CA30E8" w:rsidRPr="005F735D" w:rsidRDefault="00B92D0A" w:rsidP="00945F93">
      <w:pPr>
        <w:pStyle w:val="ListParagraph"/>
        <w:numPr>
          <w:ilvl w:val="0"/>
          <w:numId w:val="38"/>
        </w:numPr>
        <w:rPr>
          <w:rFonts w:ascii="Times New Roman" w:hAnsi="Times New Roman" w:cs="Times New Roman"/>
        </w:rPr>
      </w:pPr>
      <w:r w:rsidRPr="005F735D">
        <w:rPr>
          <w:rFonts w:ascii="Times New Roman" w:hAnsi="Times New Roman" w:cs="Times New Roman"/>
        </w:rPr>
        <w:t xml:space="preserve">PERFORMANCA KOMUNALE </w:t>
      </w:r>
      <w:r w:rsidR="00CA30E8" w:rsidRPr="005F735D">
        <w:rPr>
          <w:rFonts w:ascii="Times New Roman" w:hAnsi="Times New Roman" w:cs="Times New Roman"/>
        </w:rPr>
        <w:br/>
      </w:r>
    </w:p>
    <w:tbl>
      <w:tblPr>
        <w:tblStyle w:val="TableGrid"/>
        <w:tblW w:w="10890" w:type="dxa"/>
        <w:tblInd w:w="-275" w:type="dxa"/>
        <w:tblLook w:val="04A0" w:firstRow="1" w:lastRow="0" w:firstColumn="1" w:lastColumn="0" w:noHBand="0" w:noVBand="1"/>
      </w:tblPr>
      <w:tblGrid>
        <w:gridCol w:w="2250"/>
        <w:gridCol w:w="5524"/>
        <w:gridCol w:w="3116"/>
      </w:tblGrid>
      <w:tr w:rsidR="00CA30E8" w:rsidRPr="005F735D" w14:paraId="2B9F74C1" w14:textId="77777777" w:rsidTr="0037550A">
        <w:tc>
          <w:tcPr>
            <w:tcW w:w="10890" w:type="dxa"/>
            <w:gridSpan w:val="3"/>
            <w:shd w:val="clear" w:color="auto" w:fill="90C5F6" w:themeFill="accent1" w:themeFillTint="66"/>
          </w:tcPr>
          <w:p w14:paraId="5CBBCC74" w14:textId="6753874A" w:rsidR="00CA30E8" w:rsidRPr="005F735D" w:rsidRDefault="00CA30E8" w:rsidP="0072092F">
            <w:pPr>
              <w:jc w:val="center"/>
              <w:rPr>
                <w:b/>
                <w:color w:val="FF0000"/>
              </w:rPr>
            </w:pPr>
            <w:r w:rsidRPr="005F735D">
              <w:rPr>
                <w:b/>
                <w:color w:val="000000" w:themeColor="text1"/>
              </w:rPr>
              <w:t>Transparenca komunale</w:t>
            </w:r>
            <w:r w:rsidR="00510C69" w:rsidRPr="005F735D">
              <w:rPr>
                <w:b/>
                <w:color w:val="000000" w:themeColor="text1"/>
              </w:rPr>
              <w:t xml:space="preserve"> </w:t>
            </w:r>
            <w:r w:rsidRPr="005F735D">
              <w:rPr>
                <w:b/>
                <w:color w:val="000000" w:themeColor="text1"/>
              </w:rPr>
              <w:t>2025</w:t>
            </w:r>
          </w:p>
        </w:tc>
      </w:tr>
      <w:tr w:rsidR="00CA30E8" w:rsidRPr="005F735D" w14:paraId="3E65CB12" w14:textId="77777777" w:rsidTr="0037550A">
        <w:tc>
          <w:tcPr>
            <w:tcW w:w="2250" w:type="dxa"/>
            <w:shd w:val="clear" w:color="auto" w:fill="A6A6A6" w:themeFill="background1" w:themeFillShade="A6"/>
          </w:tcPr>
          <w:p w14:paraId="1F4ED832" w14:textId="77777777" w:rsidR="00CA30E8" w:rsidRPr="005F735D" w:rsidRDefault="00CA30E8" w:rsidP="0072092F"/>
          <w:p w14:paraId="2EC8C5F7" w14:textId="65A92E3C" w:rsidR="00CA30E8" w:rsidRPr="005F735D" w:rsidRDefault="00CA30E8" w:rsidP="0072092F">
            <w:pPr>
              <w:rPr>
                <w:b/>
                <w:u w:val="single"/>
              </w:rPr>
            </w:pPr>
            <w:r w:rsidRPr="005F735D">
              <w:rPr>
                <w:b/>
                <w:u w:val="single"/>
              </w:rPr>
              <w:t xml:space="preserve">Referenca 2.1.2. </w:t>
            </w:r>
          </w:p>
          <w:p w14:paraId="675F595D" w14:textId="77777777" w:rsidR="00CA30E8" w:rsidRPr="005F735D" w:rsidRDefault="00CA30E8" w:rsidP="0072092F">
            <w:pPr>
              <w:rPr>
                <w:b/>
              </w:rPr>
            </w:pPr>
          </w:p>
        </w:tc>
        <w:tc>
          <w:tcPr>
            <w:tcW w:w="5524" w:type="dxa"/>
            <w:shd w:val="clear" w:color="auto" w:fill="A6A6A6" w:themeFill="background1" w:themeFillShade="A6"/>
          </w:tcPr>
          <w:p w14:paraId="4FF42D4F" w14:textId="2ED2AF61" w:rsidR="00CA30E8" w:rsidRPr="005F735D" w:rsidRDefault="00CA30E8" w:rsidP="0072092F">
            <w:pPr>
              <w:rPr>
                <w:b/>
              </w:rPr>
            </w:pPr>
            <w:r w:rsidRPr="005F735D">
              <w:rPr>
                <w:b/>
              </w:rPr>
              <w:t>Janar – nëntor 2025</w:t>
            </w:r>
          </w:p>
        </w:tc>
        <w:tc>
          <w:tcPr>
            <w:tcW w:w="3116" w:type="dxa"/>
            <w:shd w:val="clear" w:color="auto" w:fill="A6A6A6" w:themeFill="background1" w:themeFillShade="A6"/>
          </w:tcPr>
          <w:p w14:paraId="657B1872" w14:textId="7FF9012A" w:rsidR="00CA30E8" w:rsidRPr="005F735D" w:rsidRDefault="00CA30E8" w:rsidP="0072092F">
            <w:pPr>
              <w:rPr>
                <w:b/>
              </w:rPr>
            </w:pPr>
            <w:r w:rsidRPr="005F735D">
              <w:rPr>
                <w:b/>
              </w:rPr>
              <w:t>Për muajin dhjetor</w:t>
            </w:r>
            <w:r w:rsidR="00510C69" w:rsidRPr="005F735D">
              <w:rPr>
                <w:b/>
              </w:rPr>
              <w:t xml:space="preserve"> </w:t>
            </w:r>
            <w:r w:rsidRPr="005F735D">
              <w:rPr>
                <w:b/>
              </w:rPr>
              <w:t>2025</w:t>
            </w:r>
          </w:p>
        </w:tc>
      </w:tr>
      <w:tr w:rsidR="00CA30E8" w:rsidRPr="005F735D" w14:paraId="0F0262AA" w14:textId="77777777" w:rsidTr="0037550A">
        <w:tc>
          <w:tcPr>
            <w:tcW w:w="2250" w:type="dxa"/>
          </w:tcPr>
          <w:p w14:paraId="622C3C77" w14:textId="77777777" w:rsidR="00CA30E8" w:rsidRPr="005F735D" w:rsidRDefault="00CA30E8" w:rsidP="0072092F">
            <w:r w:rsidRPr="005F735D">
              <w:rPr>
                <w:b/>
              </w:rPr>
              <w:t>Numri i kërkesave të qytetarëve për qasje në dokumente publike në komunë gjatë vitit.</w:t>
            </w:r>
            <w:r w:rsidRPr="005F735D">
              <w:rPr>
                <w:b/>
              </w:rPr>
              <w:tab/>
            </w:r>
          </w:p>
        </w:tc>
        <w:tc>
          <w:tcPr>
            <w:tcW w:w="5524" w:type="dxa"/>
          </w:tcPr>
          <w:p w14:paraId="561893A5" w14:textId="21C5609D" w:rsidR="00CA30E8" w:rsidRPr="005F735D" w:rsidRDefault="00CA30E8" w:rsidP="0072092F">
            <w:r w:rsidRPr="005F735D">
              <w:t>14 kërkesa për qasje ne dokumente publike</w:t>
            </w:r>
          </w:p>
          <w:p w14:paraId="07E508CC" w14:textId="77777777" w:rsidR="00CA30E8" w:rsidRPr="005F735D" w:rsidRDefault="00CA30E8" w:rsidP="0072092F">
            <w:r w:rsidRPr="005F735D">
              <w:t>Me qasje të plotë: 11</w:t>
            </w:r>
          </w:p>
          <w:p w14:paraId="788F2424" w14:textId="609DE678" w:rsidR="00CA30E8" w:rsidRPr="005F735D" w:rsidRDefault="00CA30E8" w:rsidP="0072092F">
            <w:r w:rsidRPr="005F735D">
              <w:t>Qasje të pjesshme: 2</w:t>
            </w:r>
          </w:p>
          <w:p w14:paraId="266A7576" w14:textId="77777777" w:rsidR="00CA30E8" w:rsidRPr="005F735D" w:rsidRDefault="00CA30E8" w:rsidP="0072092F">
            <w:r w:rsidRPr="005F735D">
              <w:t>Refuzim:1</w:t>
            </w:r>
          </w:p>
          <w:p w14:paraId="5D28F76C" w14:textId="77777777" w:rsidR="00CA30E8" w:rsidRPr="005F735D" w:rsidRDefault="00CA30E8" w:rsidP="0072092F"/>
        </w:tc>
        <w:tc>
          <w:tcPr>
            <w:tcW w:w="3116" w:type="dxa"/>
          </w:tcPr>
          <w:p w14:paraId="07A8D5FC" w14:textId="77777777" w:rsidR="00CA30E8" w:rsidRPr="005F735D" w:rsidRDefault="00CA30E8" w:rsidP="0072092F"/>
          <w:p w14:paraId="7325DFAA" w14:textId="2AA7F02F" w:rsidR="00CA30E8" w:rsidRPr="005F735D" w:rsidRDefault="00CA30E8" w:rsidP="0072092F">
            <w:r w:rsidRPr="005F735D">
              <w:t xml:space="preserve">Deri në </w:t>
            </w:r>
            <w:proofErr w:type="spellStart"/>
            <w:r w:rsidRPr="005F735D">
              <w:t>fundvit</w:t>
            </w:r>
            <w:proofErr w:type="spellEnd"/>
            <w:r w:rsidRPr="005F735D">
              <w:t xml:space="preserve"> pritet të kemi ende</w:t>
            </w:r>
          </w:p>
        </w:tc>
      </w:tr>
      <w:tr w:rsidR="00CA30E8" w:rsidRPr="005F735D" w14:paraId="50391F72" w14:textId="77777777" w:rsidTr="0037550A">
        <w:tc>
          <w:tcPr>
            <w:tcW w:w="2250" w:type="dxa"/>
          </w:tcPr>
          <w:p w14:paraId="698FC86E" w14:textId="77777777" w:rsidR="00CA30E8" w:rsidRPr="005F735D" w:rsidRDefault="00CA30E8" w:rsidP="0072092F">
            <w:r w:rsidRPr="005F735D">
              <w:rPr>
                <w:b/>
              </w:rPr>
              <w:t>Numri i dokumenteve që komuna iu ka dhënë qasje plotësisht apo pjesërisht sipas kërkesës.</w:t>
            </w:r>
          </w:p>
        </w:tc>
        <w:tc>
          <w:tcPr>
            <w:tcW w:w="5524" w:type="dxa"/>
          </w:tcPr>
          <w:p w14:paraId="4C091866" w14:textId="77777777" w:rsidR="00CA30E8" w:rsidRPr="005F735D" w:rsidRDefault="00CA30E8" w:rsidP="0072092F">
            <w:r w:rsidRPr="005F735D">
              <w:t>Me qasje të plotë: 11</w:t>
            </w:r>
          </w:p>
          <w:p w14:paraId="13F9E53D" w14:textId="5C457272" w:rsidR="00CA30E8" w:rsidRPr="005F735D" w:rsidRDefault="00CA30E8" w:rsidP="0072092F">
            <w:r w:rsidRPr="005F735D">
              <w:t>Qasje të pjesshme: 2</w:t>
            </w:r>
          </w:p>
          <w:p w14:paraId="74DC0303" w14:textId="77777777" w:rsidR="00CA30E8" w:rsidRPr="005F735D" w:rsidRDefault="00CA30E8" w:rsidP="0072092F"/>
          <w:p w14:paraId="376C9096" w14:textId="77777777" w:rsidR="00CA30E8" w:rsidRPr="005F735D" w:rsidRDefault="00CA30E8" w:rsidP="0072092F"/>
        </w:tc>
        <w:tc>
          <w:tcPr>
            <w:tcW w:w="3116" w:type="dxa"/>
          </w:tcPr>
          <w:p w14:paraId="5AF3A621" w14:textId="6074DF89" w:rsidR="00CA30E8" w:rsidRPr="005F735D" w:rsidRDefault="00CA30E8" w:rsidP="0072092F">
            <w:r w:rsidRPr="005F735D">
              <w:t xml:space="preserve">Deri në </w:t>
            </w:r>
            <w:proofErr w:type="spellStart"/>
            <w:r w:rsidRPr="005F735D">
              <w:t>fundvit</w:t>
            </w:r>
            <w:proofErr w:type="spellEnd"/>
            <w:r w:rsidRPr="005F735D">
              <w:t xml:space="preserve"> pritet të kemi ende</w:t>
            </w:r>
          </w:p>
        </w:tc>
      </w:tr>
      <w:tr w:rsidR="00CA30E8" w:rsidRPr="005F735D" w14:paraId="692F6107" w14:textId="77777777" w:rsidTr="0037550A">
        <w:tc>
          <w:tcPr>
            <w:tcW w:w="2250" w:type="dxa"/>
          </w:tcPr>
          <w:p w14:paraId="3A7841FD" w14:textId="77777777" w:rsidR="00CA30E8" w:rsidRPr="005F735D" w:rsidRDefault="00CA30E8" w:rsidP="0072092F">
            <w:pPr>
              <w:rPr>
                <w:u w:val="single"/>
              </w:rPr>
            </w:pPr>
          </w:p>
          <w:p w14:paraId="32885E21" w14:textId="77777777" w:rsidR="00CA30E8" w:rsidRPr="005F735D" w:rsidRDefault="00CA30E8" w:rsidP="0072092F">
            <w:pPr>
              <w:rPr>
                <w:b/>
                <w:u w:val="single"/>
              </w:rPr>
            </w:pPr>
            <w:r w:rsidRPr="005F735D">
              <w:rPr>
                <w:b/>
                <w:u w:val="single"/>
              </w:rPr>
              <w:t xml:space="preserve"> 3. </w:t>
            </w:r>
            <w:r w:rsidRPr="005F735D">
              <w:rPr>
                <w:b/>
              </w:rPr>
              <w:t>Publikimi i raportit për qasje në dokumentet publike.</w:t>
            </w:r>
          </w:p>
          <w:p w14:paraId="348FDBF3" w14:textId="77777777" w:rsidR="00CA30E8" w:rsidRPr="005F735D" w:rsidRDefault="00CA30E8" w:rsidP="0072092F">
            <w:pPr>
              <w:rPr>
                <w:b/>
              </w:rPr>
            </w:pPr>
          </w:p>
        </w:tc>
        <w:tc>
          <w:tcPr>
            <w:tcW w:w="5524" w:type="dxa"/>
          </w:tcPr>
          <w:p w14:paraId="0DF5C974" w14:textId="77777777" w:rsidR="00CA30E8" w:rsidRPr="005F735D" w:rsidRDefault="00CA30E8" w:rsidP="0072092F">
            <w:r w:rsidRPr="005F735D">
              <w:t xml:space="preserve">Raportet tremujore janë publikuar në vazhdimësi në këtë </w:t>
            </w:r>
            <w:proofErr w:type="spellStart"/>
            <w:r w:rsidRPr="005F735D">
              <w:t>link</w:t>
            </w:r>
            <w:proofErr w:type="spellEnd"/>
            <w:r w:rsidRPr="005F735D">
              <w:t xml:space="preserve">: </w:t>
            </w:r>
          </w:p>
          <w:p w14:paraId="293E2841" w14:textId="77777777" w:rsidR="00CA30E8" w:rsidRPr="005F735D" w:rsidRDefault="005705FD" w:rsidP="0072092F">
            <w:hyperlink r:id="rId14" w:history="1">
              <w:r w:rsidR="00CA30E8" w:rsidRPr="005F735D">
                <w:rPr>
                  <w:rStyle w:val="Hyperlink"/>
                  <w:rFonts w:eastAsiaTheme="majorEastAsia"/>
                </w:rPr>
                <w:t>https://kk.rks-gov.net/rahovec/?page_id=100042842</w:t>
              </w:r>
            </w:hyperlink>
            <w:r w:rsidR="00CA30E8" w:rsidRPr="005F735D">
              <w:t xml:space="preserve"> </w:t>
            </w:r>
          </w:p>
        </w:tc>
        <w:tc>
          <w:tcPr>
            <w:tcW w:w="3116" w:type="dxa"/>
          </w:tcPr>
          <w:p w14:paraId="509B1988" w14:textId="77777777" w:rsidR="00CA30E8" w:rsidRPr="005F735D" w:rsidRDefault="00CA30E8" w:rsidP="0072092F">
            <w:r w:rsidRPr="005F735D">
              <w:t>Raporti vjetor publikohet në janar</w:t>
            </w:r>
          </w:p>
        </w:tc>
      </w:tr>
      <w:tr w:rsidR="00CA30E8" w:rsidRPr="005F735D" w14:paraId="60640E5F" w14:textId="77777777" w:rsidTr="0037550A">
        <w:tc>
          <w:tcPr>
            <w:tcW w:w="2250" w:type="dxa"/>
            <w:shd w:val="clear" w:color="auto" w:fill="A6A6A6" w:themeFill="background1" w:themeFillShade="A6"/>
          </w:tcPr>
          <w:p w14:paraId="59AA3597" w14:textId="7EB073BE" w:rsidR="00CA30E8" w:rsidRPr="005F735D" w:rsidRDefault="00CA30E8" w:rsidP="0072092F">
            <w:pPr>
              <w:rPr>
                <w:b/>
                <w:u w:val="single"/>
              </w:rPr>
            </w:pPr>
            <w:r w:rsidRPr="005F735D">
              <w:rPr>
                <w:b/>
                <w:u w:val="single"/>
              </w:rPr>
              <w:t>Referenca 2.1.3.</w:t>
            </w:r>
          </w:p>
          <w:p w14:paraId="71D6B8D8" w14:textId="77777777" w:rsidR="00CA30E8" w:rsidRPr="005F735D" w:rsidRDefault="00CA30E8" w:rsidP="0072092F"/>
        </w:tc>
        <w:tc>
          <w:tcPr>
            <w:tcW w:w="5524" w:type="dxa"/>
            <w:shd w:val="clear" w:color="auto" w:fill="A6A6A6" w:themeFill="background1" w:themeFillShade="A6"/>
          </w:tcPr>
          <w:p w14:paraId="557E3240" w14:textId="77777777" w:rsidR="00CA30E8" w:rsidRPr="005F735D" w:rsidRDefault="00CA30E8" w:rsidP="0072092F"/>
        </w:tc>
        <w:tc>
          <w:tcPr>
            <w:tcW w:w="3116" w:type="dxa"/>
            <w:shd w:val="clear" w:color="auto" w:fill="A6A6A6" w:themeFill="background1" w:themeFillShade="A6"/>
          </w:tcPr>
          <w:p w14:paraId="655A9DC9" w14:textId="77777777" w:rsidR="00CA30E8" w:rsidRPr="005F735D" w:rsidRDefault="00CA30E8" w:rsidP="0072092F"/>
        </w:tc>
      </w:tr>
      <w:tr w:rsidR="00CA30E8" w:rsidRPr="005F735D" w14:paraId="658FC2EC" w14:textId="77777777" w:rsidTr="0037550A">
        <w:tc>
          <w:tcPr>
            <w:tcW w:w="2250" w:type="dxa"/>
          </w:tcPr>
          <w:p w14:paraId="798830FE" w14:textId="77777777" w:rsidR="00CA30E8" w:rsidRPr="005F735D" w:rsidRDefault="00CA30E8" w:rsidP="0072092F">
            <w:pPr>
              <w:rPr>
                <w:b/>
                <w:u w:val="single"/>
              </w:rPr>
            </w:pPr>
            <w:r w:rsidRPr="005F735D">
              <w:rPr>
                <w:u w:val="single"/>
              </w:rPr>
              <w:t>1</w:t>
            </w:r>
            <w:r w:rsidRPr="005F735D">
              <w:t xml:space="preserve">. </w:t>
            </w:r>
            <w:r w:rsidRPr="005F735D">
              <w:rPr>
                <w:b/>
              </w:rPr>
              <w:t>Të dhënat e përditësuara për veprimtarinë publike të institucionit</w:t>
            </w:r>
          </w:p>
          <w:p w14:paraId="78CC8259" w14:textId="77777777" w:rsidR="00CA30E8" w:rsidRPr="005F735D" w:rsidRDefault="00CA30E8" w:rsidP="0072092F"/>
        </w:tc>
        <w:tc>
          <w:tcPr>
            <w:tcW w:w="5524" w:type="dxa"/>
          </w:tcPr>
          <w:p w14:paraId="58B176C2" w14:textId="3E889C24" w:rsidR="00CA30E8" w:rsidRPr="005F735D" w:rsidRDefault="00CA30E8" w:rsidP="0072092F">
            <w:r w:rsidRPr="005F735D">
              <w:t xml:space="preserve">Gjatë gjithë kohës përditësohet me të dhëna të reja faqja ueb zyrtare dhe ka raste që edhe duhet të formohen vjegëza të reja për të publikuar dokumente në rubrika përkatëse. </w:t>
            </w:r>
            <w:hyperlink r:id="rId15" w:history="1">
              <w:r w:rsidRPr="005F735D">
                <w:rPr>
                  <w:rStyle w:val="Hyperlink"/>
                  <w:rFonts w:eastAsiaTheme="majorEastAsia"/>
                  <w:color w:val="0F6FC6" w:themeColor="accent1"/>
                </w:rPr>
                <w:t>https://kk.rks-gov.net/rahovec/tr/</w:t>
              </w:r>
            </w:hyperlink>
          </w:p>
        </w:tc>
        <w:tc>
          <w:tcPr>
            <w:tcW w:w="3116" w:type="dxa"/>
          </w:tcPr>
          <w:p w14:paraId="2B25D602" w14:textId="77777777" w:rsidR="00CA30E8" w:rsidRPr="005F735D" w:rsidRDefault="00CA30E8" w:rsidP="0072092F"/>
        </w:tc>
      </w:tr>
      <w:tr w:rsidR="00CA30E8" w:rsidRPr="005F735D" w14:paraId="3F9FB240" w14:textId="77777777" w:rsidTr="0037550A">
        <w:tc>
          <w:tcPr>
            <w:tcW w:w="2250" w:type="dxa"/>
          </w:tcPr>
          <w:p w14:paraId="5735BA6A" w14:textId="47C3D77D" w:rsidR="00CA30E8" w:rsidRPr="005F735D" w:rsidRDefault="00CA30E8" w:rsidP="0072092F">
            <w:pPr>
              <w:rPr>
                <w:b/>
                <w:u w:val="single"/>
              </w:rPr>
            </w:pPr>
            <w:r w:rsidRPr="005F735D">
              <w:rPr>
                <w:b/>
                <w:u w:val="single"/>
              </w:rPr>
              <w:t>2. Struktura organizative e komunës</w:t>
            </w:r>
          </w:p>
          <w:p w14:paraId="433D56D0" w14:textId="77777777" w:rsidR="00CA30E8" w:rsidRPr="005F735D" w:rsidRDefault="00CA30E8" w:rsidP="0072092F"/>
        </w:tc>
        <w:tc>
          <w:tcPr>
            <w:tcW w:w="5524" w:type="dxa"/>
          </w:tcPr>
          <w:p w14:paraId="23384F64" w14:textId="3F8CBF06" w:rsidR="00CA30E8" w:rsidRPr="005F735D" w:rsidRDefault="00CA30E8" w:rsidP="0072092F">
            <w:r w:rsidRPr="005F735D">
              <w:t xml:space="preserve">Komuna e Rahovecit funksionon sipas këtij </w:t>
            </w:r>
            <w:proofErr w:type="spellStart"/>
            <w:r w:rsidRPr="005F735D">
              <w:t>organogrami</w:t>
            </w:r>
            <w:proofErr w:type="spellEnd"/>
            <w:r w:rsidR="00510C69" w:rsidRPr="005F735D">
              <w:t>:</w:t>
            </w:r>
            <w:r w:rsidRPr="005F735D">
              <w:t xml:space="preserve"> </w:t>
            </w:r>
            <w:hyperlink r:id="rId16" w:history="1">
              <w:r w:rsidRPr="005F735D">
                <w:rPr>
                  <w:rStyle w:val="Hyperlink"/>
                  <w:rFonts w:eastAsiaTheme="majorEastAsia"/>
                  <w:color w:val="0F6FC6" w:themeColor="accent1"/>
                </w:rPr>
                <w:t>https://kk.rks-gov.net/rahovec/wp-content/uploads/sites/23/2019/01/Organogrami-Komuna-Rahovec.pdf</w:t>
              </w:r>
            </w:hyperlink>
          </w:p>
        </w:tc>
        <w:tc>
          <w:tcPr>
            <w:tcW w:w="3116" w:type="dxa"/>
          </w:tcPr>
          <w:p w14:paraId="424A8366" w14:textId="77777777" w:rsidR="00CA30E8" w:rsidRPr="005F735D" w:rsidRDefault="00CA30E8" w:rsidP="0072092F"/>
        </w:tc>
      </w:tr>
      <w:tr w:rsidR="00CA30E8" w:rsidRPr="005F735D" w14:paraId="1F4E25D2" w14:textId="77777777" w:rsidTr="0037550A">
        <w:tc>
          <w:tcPr>
            <w:tcW w:w="2250" w:type="dxa"/>
          </w:tcPr>
          <w:p w14:paraId="6C86250D" w14:textId="1AE051B1" w:rsidR="00CA30E8" w:rsidRPr="005F735D" w:rsidRDefault="00CA30E8" w:rsidP="0072092F">
            <w:pPr>
              <w:rPr>
                <w:b/>
                <w:u w:val="single"/>
              </w:rPr>
            </w:pPr>
            <w:r w:rsidRPr="005F735D">
              <w:rPr>
                <w:b/>
                <w:u w:val="single"/>
              </w:rPr>
              <w:t xml:space="preserve">Strategjitë dhe dokumentet </w:t>
            </w:r>
            <w:r w:rsidR="00510C69" w:rsidRPr="005F735D">
              <w:rPr>
                <w:b/>
                <w:u w:val="single"/>
              </w:rPr>
              <w:t xml:space="preserve">e </w:t>
            </w:r>
            <w:r w:rsidRPr="005F735D">
              <w:rPr>
                <w:b/>
                <w:u w:val="single"/>
              </w:rPr>
              <w:t xml:space="preserve">tjera të politikave të miratuara në fushën e veprimit dhe </w:t>
            </w:r>
            <w:r w:rsidR="00510C69" w:rsidRPr="005F735D">
              <w:rPr>
                <w:b/>
                <w:u w:val="single"/>
              </w:rPr>
              <w:t xml:space="preserve">të </w:t>
            </w:r>
            <w:r w:rsidRPr="005F735D">
              <w:rPr>
                <w:b/>
                <w:u w:val="single"/>
              </w:rPr>
              <w:t>funksionit të institucionit publik.</w:t>
            </w:r>
          </w:p>
        </w:tc>
        <w:tc>
          <w:tcPr>
            <w:tcW w:w="5524" w:type="dxa"/>
          </w:tcPr>
          <w:p w14:paraId="714861D3" w14:textId="4484D1A6" w:rsidR="00CA30E8" w:rsidRPr="005F735D" w:rsidRDefault="00CA30E8" w:rsidP="0072092F">
            <w:r w:rsidRPr="005F735D">
              <w:t xml:space="preserve">Në </w:t>
            </w:r>
            <w:proofErr w:type="spellStart"/>
            <w:r w:rsidRPr="005F735D">
              <w:t>vegëzen</w:t>
            </w:r>
            <w:proofErr w:type="spellEnd"/>
            <w:r w:rsidRPr="005F735D">
              <w:t xml:space="preserve"> </w:t>
            </w:r>
            <w:hyperlink r:id="rId17" w:history="1">
              <w:r w:rsidRPr="005F735D">
                <w:rPr>
                  <w:rStyle w:val="Hyperlink"/>
                  <w:rFonts w:eastAsiaTheme="majorEastAsia"/>
                </w:rPr>
                <w:t>https://rahovec.rks-gov.net/konsultimet-publike/</w:t>
              </w:r>
            </w:hyperlink>
            <w:r w:rsidRPr="005F735D">
              <w:t xml:space="preserve"> janë të publikuara planet t</w:t>
            </w:r>
            <w:r w:rsidR="00510C69" w:rsidRPr="005F735D">
              <w:t>ë</w:t>
            </w:r>
            <w:r w:rsidRPr="005F735D">
              <w:t xml:space="preserve"> cilat ishin dhe </w:t>
            </w:r>
            <w:r w:rsidR="00510C69" w:rsidRPr="005F735D">
              <w:t>i</w:t>
            </w:r>
            <w:r w:rsidRPr="005F735D">
              <w:t>u nënshtruan konsultimit publik gjat</w:t>
            </w:r>
            <w:r w:rsidR="00510C69" w:rsidRPr="005F735D">
              <w:t>ë</w:t>
            </w:r>
            <w:r w:rsidRPr="005F735D">
              <w:t xml:space="preserve"> vitit 2025</w:t>
            </w:r>
            <w:r w:rsidR="00510C69" w:rsidRPr="005F735D">
              <w:t>.</w:t>
            </w:r>
          </w:p>
          <w:p w14:paraId="00DDD078" w14:textId="742E059B" w:rsidR="00CA30E8" w:rsidRPr="005F735D" w:rsidRDefault="00CA30E8" w:rsidP="0072092F">
            <w:r w:rsidRPr="005F735D">
              <w:t xml:space="preserve">Plani i </w:t>
            </w:r>
            <w:r w:rsidR="00510C69" w:rsidRPr="005F735D">
              <w:t>V</w:t>
            </w:r>
            <w:r w:rsidRPr="005F735D">
              <w:t xml:space="preserve">eprimit  për </w:t>
            </w:r>
            <w:r w:rsidR="00510C69" w:rsidRPr="005F735D">
              <w:t>M</w:t>
            </w:r>
            <w:r w:rsidRPr="005F735D">
              <w:t xml:space="preserve">brojtje </w:t>
            </w:r>
            <w:r w:rsidR="00510C69" w:rsidRPr="005F735D">
              <w:t>K</w:t>
            </w:r>
            <w:r w:rsidRPr="005F735D">
              <w:t xml:space="preserve">undër </w:t>
            </w:r>
            <w:r w:rsidR="00510C69" w:rsidRPr="005F735D">
              <w:t>D</w:t>
            </w:r>
            <w:r w:rsidRPr="005F735D">
              <w:t xml:space="preserve">hunës ne </w:t>
            </w:r>
            <w:r w:rsidR="00510C69" w:rsidRPr="005F735D">
              <w:t>F</w:t>
            </w:r>
            <w:r w:rsidRPr="005F735D">
              <w:t>amilje</w:t>
            </w:r>
            <w:r w:rsidR="00510C69" w:rsidRPr="005F735D">
              <w:t>;</w:t>
            </w:r>
          </w:p>
          <w:p w14:paraId="589345F6" w14:textId="65D8EE21" w:rsidR="00CA30E8" w:rsidRPr="005F735D" w:rsidRDefault="00CA30E8" w:rsidP="0072092F">
            <w:r w:rsidRPr="005F735D">
              <w:t>Propozim</w:t>
            </w:r>
            <w:r w:rsidR="00510C69" w:rsidRPr="005F735D">
              <w:t>-</w:t>
            </w:r>
            <w:r w:rsidRPr="005F735D">
              <w:t xml:space="preserve">plani profesional për </w:t>
            </w:r>
            <w:proofErr w:type="spellStart"/>
            <w:r w:rsidRPr="005F735D">
              <w:t>Kanionin</w:t>
            </w:r>
            <w:proofErr w:type="spellEnd"/>
            <w:r w:rsidRPr="005F735D">
              <w:t xml:space="preserve"> e Drinit të Bardhë</w:t>
            </w:r>
            <w:r w:rsidR="00510C69" w:rsidRPr="005F735D">
              <w:t>;</w:t>
            </w:r>
          </w:p>
          <w:p w14:paraId="24EFDB51" w14:textId="75A8F7F6" w:rsidR="00CA30E8" w:rsidRPr="005F735D" w:rsidRDefault="00CA30E8" w:rsidP="0072092F">
            <w:r w:rsidRPr="005F735D">
              <w:t>Projekt</w:t>
            </w:r>
            <w:r w:rsidR="00510C69" w:rsidRPr="005F735D">
              <w:t>-p</w:t>
            </w:r>
            <w:r w:rsidRPr="005F735D">
              <w:t xml:space="preserve">lani i </w:t>
            </w:r>
            <w:r w:rsidR="00510C69" w:rsidRPr="005F735D">
              <w:t>V</w:t>
            </w:r>
            <w:r w:rsidRPr="005F735D">
              <w:t xml:space="preserve">eprimit </w:t>
            </w:r>
            <w:r w:rsidR="00510C69" w:rsidRPr="005F735D">
              <w:t>L</w:t>
            </w:r>
            <w:r w:rsidRPr="005F735D">
              <w:t xml:space="preserve">okal për </w:t>
            </w:r>
            <w:r w:rsidR="00510C69" w:rsidRPr="005F735D">
              <w:t>M</w:t>
            </w:r>
            <w:r w:rsidRPr="005F735D">
              <w:t>jedis</w:t>
            </w:r>
          </w:p>
        </w:tc>
        <w:tc>
          <w:tcPr>
            <w:tcW w:w="3116" w:type="dxa"/>
          </w:tcPr>
          <w:p w14:paraId="20BD756A" w14:textId="77777777" w:rsidR="00CA30E8" w:rsidRPr="005F735D" w:rsidRDefault="00CA30E8" w:rsidP="0072092F"/>
        </w:tc>
      </w:tr>
      <w:tr w:rsidR="00CA30E8" w:rsidRPr="005F735D" w14:paraId="383B09A5" w14:textId="77777777" w:rsidTr="0037550A">
        <w:tc>
          <w:tcPr>
            <w:tcW w:w="2250" w:type="dxa"/>
          </w:tcPr>
          <w:p w14:paraId="140DB99D" w14:textId="6E3D9917" w:rsidR="00CA30E8" w:rsidRPr="005F735D" w:rsidRDefault="00CA30E8" w:rsidP="0072092F">
            <w:pPr>
              <w:rPr>
                <w:b/>
                <w:u w:val="single"/>
              </w:rPr>
            </w:pPr>
            <w:r w:rsidRPr="005F735D">
              <w:rPr>
                <w:b/>
                <w:u w:val="single"/>
              </w:rPr>
              <w:t>4. Struktura organizative e komunës</w:t>
            </w:r>
          </w:p>
        </w:tc>
        <w:tc>
          <w:tcPr>
            <w:tcW w:w="5524" w:type="dxa"/>
          </w:tcPr>
          <w:p w14:paraId="6D968B15" w14:textId="4C2709F4" w:rsidR="00CA30E8" w:rsidRPr="005F735D" w:rsidRDefault="00CA30E8" w:rsidP="0072092F">
            <w:r w:rsidRPr="005F735D">
              <w:t xml:space="preserve">Komuna e Rahovecit funksionon sipas këtij </w:t>
            </w:r>
            <w:proofErr w:type="spellStart"/>
            <w:r w:rsidRPr="005F735D">
              <w:t>organogrami</w:t>
            </w:r>
            <w:proofErr w:type="spellEnd"/>
            <w:r w:rsidR="00510C69" w:rsidRPr="005F735D">
              <w:t>:</w:t>
            </w:r>
            <w:r w:rsidRPr="005F735D">
              <w:t xml:space="preserve"> </w:t>
            </w:r>
            <w:hyperlink r:id="rId18" w:history="1">
              <w:r w:rsidRPr="005F735D">
                <w:rPr>
                  <w:rStyle w:val="Hyperlink"/>
                  <w:rFonts w:eastAsiaTheme="majorEastAsia"/>
                  <w:color w:val="0F6FC6" w:themeColor="accent1"/>
                </w:rPr>
                <w:t>https://kk.rks-gov.net/rahovec/wp-</w:t>
              </w:r>
              <w:r w:rsidRPr="005F735D">
                <w:rPr>
                  <w:rStyle w:val="Hyperlink"/>
                  <w:rFonts w:eastAsiaTheme="majorEastAsia"/>
                  <w:color w:val="0F6FC6" w:themeColor="accent1"/>
                </w:rPr>
                <w:lastRenderedPageBreak/>
                <w:t>content/uploads/sites/23/2019/01/Organogrami-Komuna-Rahovec.pdf</w:t>
              </w:r>
            </w:hyperlink>
          </w:p>
        </w:tc>
        <w:tc>
          <w:tcPr>
            <w:tcW w:w="3116" w:type="dxa"/>
          </w:tcPr>
          <w:p w14:paraId="436296AB" w14:textId="77777777" w:rsidR="00CA30E8" w:rsidRPr="005F735D" w:rsidRDefault="00CA30E8" w:rsidP="0072092F"/>
        </w:tc>
      </w:tr>
      <w:tr w:rsidR="00CA30E8" w:rsidRPr="005F735D" w14:paraId="7785D9BD" w14:textId="77777777" w:rsidTr="0037550A">
        <w:tc>
          <w:tcPr>
            <w:tcW w:w="2250" w:type="dxa"/>
          </w:tcPr>
          <w:p w14:paraId="4BEDCB85" w14:textId="77777777" w:rsidR="00CA30E8" w:rsidRPr="005F735D" w:rsidRDefault="00CA30E8" w:rsidP="0072092F">
            <w:pPr>
              <w:rPr>
                <w:b/>
                <w:u w:val="single"/>
              </w:rPr>
            </w:pPr>
            <w:r w:rsidRPr="005F735D">
              <w:rPr>
                <w:b/>
                <w:u w:val="single"/>
              </w:rPr>
              <w:t>5. Lista e hollësishme e shërbimeve që ofron institucioni për publikun</w:t>
            </w:r>
          </w:p>
          <w:p w14:paraId="7CA57937" w14:textId="77777777" w:rsidR="00CA30E8" w:rsidRPr="005F735D" w:rsidRDefault="00CA30E8" w:rsidP="0072092F">
            <w:pPr>
              <w:rPr>
                <w:b/>
                <w:u w:val="single"/>
              </w:rPr>
            </w:pPr>
          </w:p>
        </w:tc>
        <w:tc>
          <w:tcPr>
            <w:tcW w:w="5524" w:type="dxa"/>
          </w:tcPr>
          <w:p w14:paraId="73283341" w14:textId="288F2B86" w:rsidR="00CA30E8" w:rsidRPr="005F735D" w:rsidRDefault="00CA30E8" w:rsidP="0072092F">
            <w:r w:rsidRPr="005F735D">
              <w:t>Në këtë v</w:t>
            </w:r>
            <w:r w:rsidR="00510C69" w:rsidRPr="005F735D">
              <w:t>j</w:t>
            </w:r>
            <w:r w:rsidRPr="005F735D">
              <w:t>egëz gjeni listën e hollësishme</w:t>
            </w:r>
            <w:r w:rsidR="00510C69" w:rsidRPr="005F735D">
              <w:t>:</w:t>
            </w:r>
            <w:r w:rsidRPr="005F735D">
              <w:t xml:space="preserve"> </w:t>
            </w:r>
            <w:hyperlink r:id="rId19" w:history="1">
              <w:r w:rsidRPr="005F735D">
                <w:rPr>
                  <w:rStyle w:val="Hyperlink"/>
                  <w:rFonts w:eastAsiaTheme="majorEastAsia"/>
                </w:rPr>
                <w:t>https://kk.rks-gov.net/rahovec/wp-content/uploads/sites/23/2025/02/Lista-e-Sherbimeve-Komunale-2025.xlsx</w:t>
              </w:r>
            </w:hyperlink>
            <w:r w:rsidRPr="005F735D">
              <w:t xml:space="preserve"> </w:t>
            </w:r>
          </w:p>
        </w:tc>
        <w:tc>
          <w:tcPr>
            <w:tcW w:w="3116" w:type="dxa"/>
          </w:tcPr>
          <w:p w14:paraId="6843439D" w14:textId="77777777" w:rsidR="00CA30E8" w:rsidRPr="005F735D" w:rsidRDefault="00CA30E8" w:rsidP="0072092F"/>
        </w:tc>
      </w:tr>
      <w:tr w:rsidR="00CA30E8" w:rsidRPr="005F735D" w14:paraId="7E03A323" w14:textId="77777777" w:rsidTr="0037550A">
        <w:tc>
          <w:tcPr>
            <w:tcW w:w="2250" w:type="dxa"/>
            <w:shd w:val="clear" w:color="auto" w:fill="A6A6A6" w:themeFill="background1" w:themeFillShade="A6"/>
          </w:tcPr>
          <w:p w14:paraId="64FF2397" w14:textId="178589C6" w:rsidR="00CA30E8" w:rsidRPr="005F735D" w:rsidRDefault="00CA30E8" w:rsidP="0072092F">
            <w:pPr>
              <w:rPr>
                <w:b/>
              </w:rPr>
            </w:pPr>
            <w:r w:rsidRPr="005F735D">
              <w:rPr>
                <w:b/>
                <w:u w:val="single"/>
              </w:rPr>
              <w:t>Referenca 2.1.5</w:t>
            </w:r>
            <w:r w:rsidR="00510C69" w:rsidRPr="005F735D">
              <w:rPr>
                <w:b/>
                <w:u w:val="single"/>
              </w:rPr>
              <w:t>.</w:t>
            </w:r>
          </w:p>
        </w:tc>
        <w:tc>
          <w:tcPr>
            <w:tcW w:w="5524" w:type="dxa"/>
            <w:shd w:val="clear" w:color="auto" w:fill="A6A6A6" w:themeFill="background1" w:themeFillShade="A6"/>
          </w:tcPr>
          <w:p w14:paraId="2B05427B" w14:textId="30062AB4" w:rsidR="00CA30E8" w:rsidRPr="005F735D" w:rsidRDefault="00CA30E8" w:rsidP="0072092F">
            <w:pPr>
              <w:rPr>
                <w:b/>
              </w:rPr>
            </w:pPr>
            <w:r w:rsidRPr="005F735D">
              <w:rPr>
                <w:b/>
              </w:rPr>
              <w:t>Janar – dhjetor</w:t>
            </w:r>
            <w:r w:rsidR="00510C69" w:rsidRPr="005F735D">
              <w:rPr>
                <w:b/>
              </w:rPr>
              <w:t xml:space="preserve"> </w:t>
            </w:r>
            <w:r w:rsidRPr="005F735D">
              <w:rPr>
                <w:b/>
              </w:rPr>
              <w:t>2025</w:t>
            </w:r>
          </w:p>
        </w:tc>
        <w:tc>
          <w:tcPr>
            <w:tcW w:w="3116" w:type="dxa"/>
            <w:shd w:val="clear" w:color="auto" w:fill="A6A6A6" w:themeFill="background1" w:themeFillShade="A6"/>
          </w:tcPr>
          <w:p w14:paraId="03D42E5F" w14:textId="10137511" w:rsidR="00CA30E8" w:rsidRPr="005F735D" w:rsidRDefault="00CA30E8" w:rsidP="0072092F">
            <w:pPr>
              <w:rPr>
                <w:b/>
              </w:rPr>
            </w:pPr>
            <w:r w:rsidRPr="005F735D">
              <w:rPr>
                <w:b/>
              </w:rPr>
              <w:t>Për muajin dhjetor</w:t>
            </w:r>
            <w:r w:rsidR="00510C69" w:rsidRPr="005F735D">
              <w:rPr>
                <w:b/>
              </w:rPr>
              <w:t xml:space="preserve"> </w:t>
            </w:r>
            <w:r w:rsidRPr="005F735D">
              <w:rPr>
                <w:b/>
              </w:rPr>
              <w:t>2025</w:t>
            </w:r>
          </w:p>
        </w:tc>
      </w:tr>
      <w:tr w:rsidR="00CA30E8" w:rsidRPr="005F735D" w14:paraId="735A8518" w14:textId="77777777" w:rsidTr="0037550A">
        <w:tc>
          <w:tcPr>
            <w:tcW w:w="2250" w:type="dxa"/>
          </w:tcPr>
          <w:p w14:paraId="6C96717E" w14:textId="77777777" w:rsidR="00CA30E8" w:rsidRPr="005F735D" w:rsidRDefault="00CA30E8" w:rsidP="0072092F">
            <w:r w:rsidRPr="005F735D">
              <w:rPr>
                <w:b/>
                <w:u w:val="single"/>
              </w:rPr>
              <w:t>Gjithsej numri i akteve të nxjerra nga kryetari i komunës që janë me interes të përgjithshëm për publikun</w:t>
            </w:r>
          </w:p>
        </w:tc>
        <w:tc>
          <w:tcPr>
            <w:tcW w:w="5524" w:type="dxa"/>
          </w:tcPr>
          <w:p w14:paraId="628CF1AC" w14:textId="245C849F" w:rsidR="00CA30E8" w:rsidRPr="005F735D" w:rsidRDefault="00CA30E8" w:rsidP="0072092F">
            <w:r w:rsidRPr="005F735D">
              <w:t>Nga kryetari i komunës</w:t>
            </w:r>
            <w:r w:rsidR="00510C69" w:rsidRPr="005F735D">
              <w:t xml:space="preserve"> </w:t>
            </w:r>
            <w:r w:rsidRPr="005F735D">
              <w:t>janë nënshkruar 517 akte-vendime, vendimet çdo fillim muaj</w:t>
            </w:r>
            <w:r w:rsidR="00510C69" w:rsidRPr="005F735D">
              <w:t>i</w:t>
            </w:r>
            <w:r w:rsidRPr="005F735D">
              <w:t xml:space="preserve"> janë dërguar në </w:t>
            </w:r>
            <w:r w:rsidR="00510C69" w:rsidRPr="005F735D">
              <w:t>M</w:t>
            </w:r>
            <w:r w:rsidRPr="005F735D">
              <w:t xml:space="preserve">inistrinë e Administrimit të Pushtetit Lokal përmes këtij </w:t>
            </w:r>
            <w:r w:rsidR="00510C69" w:rsidRPr="005F735D">
              <w:t>e-</w:t>
            </w:r>
            <w:proofErr w:type="spellStart"/>
            <w:r w:rsidRPr="005F735D">
              <w:t>maili</w:t>
            </w:r>
            <w:proofErr w:type="spellEnd"/>
            <w:r w:rsidRPr="005F735D">
              <w:t xml:space="preserve">: </w:t>
            </w:r>
            <w:hyperlink r:id="rId20" w:history="1">
              <w:r w:rsidRPr="005F735D">
                <w:rPr>
                  <w:rStyle w:val="Hyperlink"/>
                  <w:rFonts w:eastAsiaTheme="majorEastAsia"/>
                  <w:color w:val="0F6FC6" w:themeColor="accent1"/>
                </w:rPr>
                <w:t>Shkrimorja.Mapl@rks-gov.net</w:t>
              </w:r>
            </w:hyperlink>
            <w:r w:rsidRPr="005F735D">
              <w:t>,</w:t>
            </w:r>
          </w:p>
        </w:tc>
        <w:tc>
          <w:tcPr>
            <w:tcW w:w="3116" w:type="dxa"/>
          </w:tcPr>
          <w:p w14:paraId="542039E9" w14:textId="34D5FE6B" w:rsidR="00CA30E8" w:rsidRPr="005F735D" w:rsidRDefault="00CA30E8" w:rsidP="0072092F">
            <w:r w:rsidRPr="005F735D">
              <w:t>Prite</w:t>
            </w:r>
            <w:r w:rsidR="00510C69" w:rsidRPr="005F735D">
              <w:t>t të</w:t>
            </w:r>
            <w:r w:rsidRPr="005F735D">
              <w:t xml:space="preserve"> nënshkruhen dhe t</w:t>
            </w:r>
            <w:r w:rsidR="00510C69" w:rsidRPr="005F735D">
              <w:t>ë</w:t>
            </w:r>
            <w:r w:rsidRPr="005F735D">
              <w:t xml:space="preserve"> tjera deri n</w:t>
            </w:r>
            <w:r w:rsidR="00510C69" w:rsidRPr="005F735D">
              <w:t>ë</w:t>
            </w:r>
            <w:r w:rsidRPr="005F735D">
              <w:t xml:space="preserve"> </w:t>
            </w:r>
            <w:proofErr w:type="spellStart"/>
            <w:r w:rsidRPr="005F735D">
              <w:t>fundvit</w:t>
            </w:r>
            <w:proofErr w:type="spellEnd"/>
          </w:p>
        </w:tc>
      </w:tr>
      <w:tr w:rsidR="00CA30E8" w:rsidRPr="005F735D" w14:paraId="6F4724DD" w14:textId="77777777" w:rsidTr="0037550A">
        <w:tc>
          <w:tcPr>
            <w:tcW w:w="2250" w:type="dxa"/>
          </w:tcPr>
          <w:p w14:paraId="72B0E7AC" w14:textId="77777777" w:rsidR="00CA30E8" w:rsidRPr="005F735D" w:rsidRDefault="00CA30E8" w:rsidP="0072092F">
            <w:pPr>
              <w:rPr>
                <w:b/>
                <w:u w:val="single"/>
              </w:rPr>
            </w:pPr>
            <w:r w:rsidRPr="005F735D">
              <w:rPr>
                <w:b/>
                <w:u w:val="single"/>
              </w:rPr>
              <w:t>2. Gjithsej numri i akteve të publikuara, nga aktet e nxjerra me karakter të përgjithshëm nga kryetari i komunës, në faqen zyrtare të komunës</w:t>
            </w:r>
            <w:r w:rsidRPr="005F735D">
              <w:rPr>
                <w:b/>
                <w:u w:val="single"/>
              </w:rPr>
              <w:tab/>
            </w:r>
          </w:p>
          <w:p w14:paraId="07B4985D" w14:textId="77777777" w:rsidR="00CA30E8" w:rsidRPr="005F735D" w:rsidRDefault="00CA30E8" w:rsidP="0072092F"/>
        </w:tc>
        <w:tc>
          <w:tcPr>
            <w:tcW w:w="5524" w:type="dxa"/>
          </w:tcPr>
          <w:p w14:paraId="3645EA66" w14:textId="30F319ED" w:rsidR="00CA30E8" w:rsidRPr="005F735D" w:rsidRDefault="00CA30E8" w:rsidP="0072092F">
            <w:r w:rsidRPr="005F735D">
              <w:t>Gjithsej numri i akteve të nxjerra me karakter të përgjithshëm të publikuara është</w:t>
            </w:r>
            <w:r w:rsidRPr="005F735D">
              <w:rPr>
                <w:b/>
              </w:rPr>
              <w:t xml:space="preserve"> 517, në kë</w:t>
            </w:r>
            <w:r w:rsidR="00510C69" w:rsidRPr="005F735D">
              <w:rPr>
                <w:b/>
              </w:rPr>
              <w:t>të</w:t>
            </w:r>
            <w:r w:rsidRPr="005F735D">
              <w:rPr>
                <w:b/>
              </w:rPr>
              <w:t xml:space="preserve"> </w:t>
            </w:r>
            <w:proofErr w:type="spellStart"/>
            <w:r w:rsidRPr="005F735D">
              <w:rPr>
                <w:b/>
              </w:rPr>
              <w:t>vegëz</w:t>
            </w:r>
            <w:proofErr w:type="spellEnd"/>
            <w:r w:rsidR="00510C69" w:rsidRPr="005F735D">
              <w:rPr>
                <w:b/>
              </w:rPr>
              <w:t>:</w:t>
            </w:r>
            <w:r w:rsidRPr="005F735D">
              <w:rPr>
                <w:b/>
              </w:rPr>
              <w:t xml:space="preserve">  </w:t>
            </w:r>
            <w:hyperlink r:id="rId21" w:history="1">
              <w:r w:rsidRPr="005F735D">
                <w:rPr>
                  <w:rStyle w:val="Hyperlink"/>
                  <w:rFonts w:eastAsiaTheme="majorEastAsia"/>
                </w:rPr>
                <w:t>https://rahovec.rks-gov.net/vendimet-e-kryetarit/</w:t>
              </w:r>
            </w:hyperlink>
            <w:r w:rsidRPr="005F735D">
              <w:t xml:space="preserve"> </w:t>
            </w:r>
          </w:p>
          <w:p w14:paraId="333E10E4" w14:textId="77777777" w:rsidR="00CA30E8" w:rsidRPr="005F735D" w:rsidRDefault="00CA30E8" w:rsidP="0072092F"/>
        </w:tc>
        <w:tc>
          <w:tcPr>
            <w:tcW w:w="3116" w:type="dxa"/>
          </w:tcPr>
          <w:p w14:paraId="6F1AB964" w14:textId="77777777" w:rsidR="00CA30E8" w:rsidRPr="005F735D" w:rsidRDefault="00CA30E8" w:rsidP="0072092F"/>
        </w:tc>
      </w:tr>
      <w:tr w:rsidR="00CA30E8" w:rsidRPr="005F735D" w14:paraId="681253AA" w14:textId="77777777" w:rsidTr="0037550A">
        <w:tc>
          <w:tcPr>
            <w:tcW w:w="2250" w:type="dxa"/>
          </w:tcPr>
          <w:p w14:paraId="175E3616" w14:textId="77777777" w:rsidR="00CA30E8" w:rsidRPr="005F735D" w:rsidRDefault="00CA30E8" w:rsidP="0072092F">
            <w:pPr>
              <w:rPr>
                <w:b/>
              </w:rPr>
            </w:pPr>
          </w:p>
        </w:tc>
        <w:tc>
          <w:tcPr>
            <w:tcW w:w="5524" w:type="dxa"/>
          </w:tcPr>
          <w:p w14:paraId="144DB0F4" w14:textId="77777777" w:rsidR="00CA30E8" w:rsidRPr="005F735D" w:rsidRDefault="00CA30E8" w:rsidP="0072092F">
            <w:pPr>
              <w:rPr>
                <w:b/>
              </w:rPr>
            </w:pPr>
          </w:p>
        </w:tc>
        <w:tc>
          <w:tcPr>
            <w:tcW w:w="3116" w:type="dxa"/>
          </w:tcPr>
          <w:p w14:paraId="038A34A5" w14:textId="77777777" w:rsidR="00CA30E8" w:rsidRPr="005F735D" w:rsidRDefault="00CA30E8" w:rsidP="0072092F">
            <w:pPr>
              <w:rPr>
                <w:b/>
              </w:rPr>
            </w:pPr>
          </w:p>
        </w:tc>
      </w:tr>
      <w:tr w:rsidR="00CA30E8" w:rsidRPr="005F735D" w14:paraId="27C41120" w14:textId="77777777" w:rsidTr="0037550A">
        <w:tc>
          <w:tcPr>
            <w:tcW w:w="2250" w:type="dxa"/>
          </w:tcPr>
          <w:p w14:paraId="222083AA" w14:textId="77777777" w:rsidR="00CA30E8" w:rsidRPr="005F735D" w:rsidRDefault="00CA30E8" w:rsidP="0072092F"/>
        </w:tc>
        <w:tc>
          <w:tcPr>
            <w:tcW w:w="5524" w:type="dxa"/>
          </w:tcPr>
          <w:p w14:paraId="5467E19B" w14:textId="77777777" w:rsidR="00CA30E8" w:rsidRPr="005F735D" w:rsidRDefault="00CA30E8" w:rsidP="0072092F"/>
        </w:tc>
        <w:tc>
          <w:tcPr>
            <w:tcW w:w="3116" w:type="dxa"/>
          </w:tcPr>
          <w:p w14:paraId="3046D0C6" w14:textId="77777777" w:rsidR="00CA30E8" w:rsidRPr="005F735D" w:rsidRDefault="00CA30E8" w:rsidP="0072092F"/>
        </w:tc>
      </w:tr>
      <w:tr w:rsidR="00CA30E8" w:rsidRPr="005F735D" w14:paraId="74582EA6" w14:textId="77777777" w:rsidTr="0037550A">
        <w:tc>
          <w:tcPr>
            <w:tcW w:w="2250" w:type="dxa"/>
            <w:shd w:val="clear" w:color="auto" w:fill="A6A6A6" w:themeFill="background1" w:themeFillShade="A6"/>
          </w:tcPr>
          <w:p w14:paraId="27D1C042" w14:textId="7936710F" w:rsidR="00CA30E8" w:rsidRPr="005F735D" w:rsidRDefault="00CA30E8" w:rsidP="0072092F">
            <w:r w:rsidRPr="005F735D">
              <w:rPr>
                <w:b/>
              </w:rPr>
              <w:t>Referenca 2.1.1</w:t>
            </w:r>
            <w:r w:rsidR="00510C69" w:rsidRPr="005F735D">
              <w:rPr>
                <w:b/>
              </w:rPr>
              <w:t>.</w:t>
            </w:r>
          </w:p>
        </w:tc>
        <w:tc>
          <w:tcPr>
            <w:tcW w:w="5524" w:type="dxa"/>
            <w:shd w:val="clear" w:color="auto" w:fill="A6A6A6" w:themeFill="background1" w:themeFillShade="A6"/>
          </w:tcPr>
          <w:p w14:paraId="34C97054" w14:textId="1C98164E" w:rsidR="00CA30E8" w:rsidRPr="005F735D" w:rsidRDefault="00CA30E8" w:rsidP="0072092F">
            <w:r w:rsidRPr="005F735D">
              <w:rPr>
                <w:b/>
              </w:rPr>
              <w:t>Janar – dhjetor</w:t>
            </w:r>
            <w:r w:rsidR="00510C69" w:rsidRPr="005F735D">
              <w:rPr>
                <w:b/>
              </w:rPr>
              <w:t xml:space="preserve"> </w:t>
            </w:r>
            <w:r w:rsidRPr="005F735D">
              <w:rPr>
                <w:b/>
              </w:rPr>
              <w:t>2025</w:t>
            </w:r>
          </w:p>
        </w:tc>
        <w:tc>
          <w:tcPr>
            <w:tcW w:w="3116" w:type="dxa"/>
            <w:shd w:val="clear" w:color="auto" w:fill="A6A6A6" w:themeFill="background1" w:themeFillShade="A6"/>
          </w:tcPr>
          <w:p w14:paraId="2EE723E1" w14:textId="644A1523" w:rsidR="00CA30E8" w:rsidRPr="005F735D" w:rsidRDefault="00CA30E8" w:rsidP="0072092F">
            <w:r w:rsidRPr="005F735D">
              <w:rPr>
                <w:b/>
              </w:rPr>
              <w:t>Për muajin dhjetor</w:t>
            </w:r>
            <w:r w:rsidR="00510C69" w:rsidRPr="005F735D">
              <w:rPr>
                <w:b/>
              </w:rPr>
              <w:t xml:space="preserve"> </w:t>
            </w:r>
            <w:r w:rsidRPr="005F735D">
              <w:rPr>
                <w:b/>
              </w:rPr>
              <w:t>2025</w:t>
            </w:r>
          </w:p>
        </w:tc>
      </w:tr>
      <w:tr w:rsidR="00CA30E8" w:rsidRPr="005F735D" w14:paraId="118EF976" w14:textId="77777777" w:rsidTr="0037550A">
        <w:tc>
          <w:tcPr>
            <w:tcW w:w="2250" w:type="dxa"/>
          </w:tcPr>
          <w:p w14:paraId="7602942E" w14:textId="77777777" w:rsidR="00CA30E8" w:rsidRPr="005F735D" w:rsidRDefault="00CA30E8" w:rsidP="0072092F">
            <w:pPr>
              <w:rPr>
                <w:b/>
                <w:u w:val="single"/>
              </w:rPr>
            </w:pPr>
            <w:r w:rsidRPr="005F735D">
              <w:rPr>
                <w:b/>
                <w:u w:val="single"/>
              </w:rPr>
              <w:t xml:space="preserve">Korniza Afatmesme Buxhetore - data e publikimit </w:t>
            </w:r>
          </w:p>
          <w:p w14:paraId="5BFBAEE8" w14:textId="77777777" w:rsidR="00CA30E8" w:rsidRPr="005F735D" w:rsidRDefault="00CA30E8" w:rsidP="0072092F"/>
        </w:tc>
        <w:tc>
          <w:tcPr>
            <w:tcW w:w="5524" w:type="dxa"/>
          </w:tcPr>
          <w:p w14:paraId="6171E068" w14:textId="37D15531" w:rsidR="00CA30E8" w:rsidRPr="005F735D" w:rsidRDefault="00CA30E8" w:rsidP="0072092F">
            <w:r w:rsidRPr="005F735D">
              <w:rPr>
                <w:b/>
              </w:rPr>
              <w:t xml:space="preserve"> </w:t>
            </w:r>
            <w:r w:rsidRPr="005F735D">
              <w:t>Korniza Afatmesme Buxhetore u publikua në qershor 2025</w:t>
            </w:r>
            <w:r w:rsidR="00510C69" w:rsidRPr="005F735D">
              <w:t>:</w:t>
            </w:r>
          </w:p>
          <w:p w14:paraId="68BAE5B9" w14:textId="77777777" w:rsidR="00CA30E8" w:rsidRPr="005F735D" w:rsidRDefault="005705FD" w:rsidP="0072092F">
            <w:hyperlink r:id="rId22" w:history="1">
              <w:r w:rsidR="00CA30E8" w:rsidRPr="005F735D">
                <w:rPr>
                  <w:rStyle w:val="Hyperlink"/>
                  <w:rFonts w:eastAsiaTheme="majorEastAsia"/>
                </w:rPr>
                <w:t>https://rahovec.rks-gov.net/wp-content/uploads/2025/06/KAB-i-2026-2028-PDF-SCAN.pdf</w:t>
              </w:r>
            </w:hyperlink>
            <w:r w:rsidR="00CA30E8" w:rsidRPr="005F735D">
              <w:t xml:space="preserve"> </w:t>
            </w:r>
          </w:p>
        </w:tc>
        <w:tc>
          <w:tcPr>
            <w:tcW w:w="3116" w:type="dxa"/>
          </w:tcPr>
          <w:p w14:paraId="650BD248" w14:textId="77777777" w:rsidR="00CA30E8" w:rsidRPr="005F735D" w:rsidRDefault="00CA30E8" w:rsidP="0072092F"/>
        </w:tc>
      </w:tr>
      <w:tr w:rsidR="00CA30E8" w:rsidRPr="005F735D" w14:paraId="308A9142" w14:textId="77777777" w:rsidTr="0037550A">
        <w:tc>
          <w:tcPr>
            <w:tcW w:w="2250" w:type="dxa"/>
          </w:tcPr>
          <w:p w14:paraId="3504ED86" w14:textId="77777777" w:rsidR="00CA30E8" w:rsidRPr="005F735D" w:rsidRDefault="00CA30E8" w:rsidP="0072092F">
            <w:pPr>
              <w:rPr>
                <w:b/>
                <w:u w:val="single"/>
              </w:rPr>
            </w:pPr>
            <w:r w:rsidRPr="005F735D">
              <w:rPr>
                <w:b/>
                <w:u w:val="single"/>
              </w:rPr>
              <w:t xml:space="preserve">Buxheti vjetor i komunës - data e publikimit </w:t>
            </w:r>
          </w:p>
          <w:p w14:paraId="1918F65D" w14:textId="77777777" w:rsidR="00CA30E8" w:rsidRPr="005F735D" w:rsidRDefault="00CA30E8" w:rsidP="0072092F"/>
        </w:tc>
        <w:tc>
          <w:tcPr>
            <w:tcW w:w="5524" w:type="dxa"/>
          </w:tcPr>
          <w:p w14:paraId="1546EC57" w14:textId="10DBA8FB" w:rsidR="00CA30E8" w:rsidRPr="005F735D" w:rsidRDefault="00CA30E8" w:rsidP="0072092F">
            <w:r w:rsidRPr="005F735D">
              <w:rPr>
                <w:b/>
              </w:rPr>
              <w:t>Përgjigj</w:t>
            </w:r>
            <w:r w:rsidR="00510C69" w:rsidRPr="005F735D">
              <w:rPr>
                <w:b/>
              </w:rPr>
              <w:t>j</w:t>
            </w:r>
            <w:r w:rsidRPr="005F735D">
              <w:rPr>
                <w:b/>
              </w:rPr>
              <w:t xml:space="preserve">a: </w:t>
            </w:r>
            <w:r w:rsidRPr="005F735D">
              <w:t>Buxheti vjetor i Komunës u publikua më 7.10.2025 në tri versionet:</w:t>
            </w:r>
          </w:p>
          <w:p w14:paraId="6D094DC7" w14:textId="55EE53CA" w:rsidR="00CA30E8" w:rsidRPr="005F735D" w:rsidRDefault="00CA30E8" w:rsidP="0072092F">
            <w:pPr>
              <w:rPr>
                <w:b/>
              </w:rPr>
            </w:pPr>
            <w:proofErr w:type="spellStart"/>
            <w:r w:rsidRPr="005F735D">
              <w:rPr>
                <w:b/>
              </w:rPr>
              <w:t>Pdf</w:t>
            </w:r>
            <w:proofErr w:type="spellEnd"/>
            <w:r w:rsidRPr="005F735D">
              <w:rPr>
                <w:b/>
              </w:rPr>
              <w:t xml:space="preserve">: </w:t>
            </w:r>
            <w:hyperlink r:id="rId23" w:history="1"/>
            <w:r w:rsidRPr="005F735D">
              <w:t xml:space="preserve"> </w:t>
            </w:r>
            <w:r w:rsidRPr="005F735D">
              <w:rPr>
                <w:b/>
              </w:rPr>
              <w:t xml:space="preserve"> </w:t>
            </w:r>
          </w:p>
          <w:p w14:paraId="18F9BD90" w14:textId="77777777" w:rsidR="00CA30E8" w:rsidRPr="005F735D" w:rsidRDefault="00CA30E8" w:rsidP="0072092F">
            <w:pPr>
              <w:rPr>
                <w:b/>
              </w:rPr>
            </w:pPr>
            <w:proofErr w:type="spellStart"/>
            <w:r w:rsidRPr="005F735D">
              <w:rPr>
                <w:b/>
              </w:rPr>
              <w:t>Scan</w:t>
            </w:r>
            <w:proofErr w:type="spellEnd"/>
            <w:r w:rsidRPr="005F735D">
              <w:rPr>
                <w:b/>
              </w:rPr>
              <w:t xml:space="preserve">: </w:t>
            </w:r>
          </w:p>
          <w:p w14:paraId="3FE9F0F0" w14:textId="77777777" w:rsidR="00CA30E8" w:rsidRPr="005F735D" w:rsidRDefault="00CA30E8" w:rsidP="0072092F">
            <w:proofErr w:type="spellStart"/>
            <w:r w:rsidRPr="005F735D">
              <w:rPr>
                <w:b/>
              </w:rPr>
              <w:t>Exel</w:t>
            </w:r>
            <w:proofErr w:type="spellEnd"/>
            <w:r w:rsidRPr="005F735D">
              <w:rPr>
                <w:b/>
              </w:rPr>
              <w:t xml:space="preserve">: </w:t>
            </w:r>
          </w:p>
        </w:tc>
        <w:tc>
          <w:tcPr>
            <w:tcW w:w="3116" w:type="dxa"/>
          </w:tcPr>
          <w:p w14:paraId="0CCD06CD" w14:textId="77777777" w:rsidR="00CA30E8" w:rsidRPr="005F735D" w:rsidRDefault="00CA30E8" w:rsidP="0072092F"/>
        </w:tc>
      </w:tr>
      <w:tr w:rsidR="00CA30E8" w:rsidRPr="005F735D" w14:paraId="7C367042" w14:textId="77777777" w:rsidTr="0037550A">
        <w:tc>
          <w:tcPr>
            <w:tcW w:w="2250" w:type="dxa"/>
          </w:tcPr>
          <w:p w14:paraId="4EF35FF3" w14:textId="77777777" w:rsidR="00CA30E8" w:rsidRPr="005F735D" w:rsidRDefault="00CA30E8" w:rsidP="0072092F">
            <w:pPr>
              <w:rPr>
                <w:b/>
                <w:u w:val="single"/>
              </w:rPr>
            </w:pPr>
            <w:r w:rsidRPr="005F735D">
              <w:rPr>
                <w:b/>
                <w:u w:val="single"/>
              </w:rPr>
              <w:t>Lista e investimeve kapitale - data e publikimit</w:t>
            </w:r>
          </w:p>
        </w:tc>
        <w:tc>
          <w:tcPr>
            <w:tcW w:w="5524" w:type="dxa"/>
          </w:tcPr>
          <w:p w14:paraId="69B4D859" w14:textId="77777777" w:rsidR="00CA30E8" w:rsidRPr="005F735D" w:rsidRDefault="00CA30E8" w:rsidP="0072092F">
            <w:r w:rsidRPr="005F735D">
              <w:t xml:space="preserve">Të bashkangjitur e gjeni </w:t>
            </w:r>
            <w:proofErr w:type="spellStart"/>
            <w:r w:rsidRPr="005F735D">
              <w:t>linkun</w:t>
            </w:r>
            <w:proofErr w:type="spellEnd"/>
            <w:r w:rsidRPr="005F735D">
              <w:t xml:space="preserve"> me listën e investimeve kapitale: </w:t>
            </w:r>
          </w:p>
          <w:p w14:paraId="59DCBDD3" w14:textId="007ACAEC" w:rsidR="00CA30E8" w:rsidRPr="005F735D" w:rsidRDefault="00CA30E8" w:rsidP="0072092F">
            <w:pPr>
              <w:rPr>
                <w:b/>
              </w:rPr>
            </w:pPr>
            <w:r w:rsidRPr="005F735D">
              <w:rPr>
                <w:b/>
              </w:rPr>
              <w:t>PDF:</w:t>
            </w:r>
            <w:r w:rsidR="00510C69" w:rsidRPr="005F735D">
              <w:rPr>
                <w:b/>
              </w:rPr>
              <w:t xml:space="preserve"> </w:t>
            </w:r>
            <w:hyperlink r:id="rId24" w:history="1">
              <w:r w:rsidR="00510C69" w:rsidRPr="005F735D">
                <w:rPr>
                  <w:rStyle w:val="Hyperlink"/>
                  <w:rFonts w:eastAsiaTheme="majorEastAsia"/>
                  <w:b/>
                </w:rPr>
                <w:t>https://kk.rks-gov.net/rahovec/wp-content/uploads/sites/23/2025/10/Investimet-Kapitale-per-Komunen-e-Rahovecit-2025.pdf</w:t>
              </w:r>
            </w:hyperlink>
            <w:r w:rsidRPr="005F735D">
              <w:rPr>
                <w:b/>
              </w:rPr>
              <w:t xml:space="preserve"> </w:t>
            </w:r>
          </w:p>
          <w:p w14:paraId="046B2C49" w14:textId="77777777" w:rsidR="00CA30E8" w:rsidRPr="005F735D" w:rsidRDefault="00CA30E8" w:rsidP="0072092F">
            <w:pPr>
              <w:rPr>
                <w:b/>
              </w:rPr>
            </w:pPr>
            <w:r w:rsidRPr="005F735D">
              <w:rPr>
                <w:b/>
              </w:rPr>
              <w:t xml:space="preserve">SCAN: </w:t>
            </w:r>
            <w:hyperlink r:id="rId25" w:history="1">
              <w:r w:rsidRPr="005F735D">
                <w:rPr>
                  <w:rStyle w:val="Hyperlink"/>
                  <w:rFonts w:eastAsiaTheme="majorEastAsia"/>
                  <w:b/>
                </w:rPr>
                <w:t>https://kk.rks-gov.net/rahovec/wp-content/uploads/sites/23/2025/10/Investimet-Kapitale-per-Komunen-e-Rahovecit-per-vitin-2025-scan.pdf</w:t>
              </w:r>
            </w:hyperlink>
            <w:r w:rsidRPr="005F735D">
              <w:rPr>
                <w:b/>
              </w:rPr>
              <w:t xml:space="preserve"> </w:t>
            </w:r>
          </w:p>
          <w:p w14:paraId="1E8E9DD3" w14:textId="01C75D09" w:rsidR="00CA30E8" w:rsidRPr="005F735D" w:rsidRDefault="00CA30E8" w:rsidP="0072092F">
            <w:pPr>
              <w:rPr>
                <w:b/>
              </w:rPr>
            </w:pPr>
            <w:r w:rsidRPr="005F735D">
              <w:rPr>
                <w:b/>
              </w:rPr>
              <w:t>EX</w:t>
            </w:r>
            <w:r w:rsidR="00510C69" w:rsidRPr="005F735D">
              <w:rPr>
                <w:b/>
              </w:rPr>
              <w:t>C</w:t>
            </w:r>
            <w:r w:rsidRPr="005F735D">
              <w:rPr>
                <w:b/>
              </w:rPr>
              <w:t xml:space="preserve">EL: </w:t>
            </w:r>
            <w:hyperlink r:id="rId26" w:history="1">
              <w:r w:rsidRPr="005F735D">
                <w:rPr>
                  <w:rStyle w:val="Hyperlink"/>
                  <w:rFonts w:eastAsiaTheme="majorEastAsia"/>
                  <w:b/>
                </w:rPr>
                <w:t>https://kk.rks-gov.net/rahovec/wp-content/uploads/sites/23/2025/10/INVESTIMET-KAPITALE-2025-2025-2026-2027-BARAZIMI-09.08.2025-FINALE.xls</w:t>
              </w:r>
            </w:hyperlink>
            <w:r w:rsidRPr="005F735D">
              <w:rPr>
                <w:b/>
              </w:rPr>
              <w:t xml:space="preserve"> </w:t>
            </w:r>
          </w:p>
        </w:tc>
        <w:tc>
          <w:tcPr>
            <w:tcW w:w="3116" w:type="dxa"/>
          </w:tcPr>
          <w:p w14:paraId="60496F0F" w14:textId="77777777" w:rsidR="00CA30E8" w:rsidRPr="005F735D" w:rsidRDefault="00CA30E8" w:rsidP="0072092F"/>
        </w:tc>
      </w:tr>
      <w:tr w:rsidR="00CA30E8" w:rsidRPr="005F735D" w14:paraId="7A5E1CB9" w14:textId="77777777" w:rsidTr="0037550A">
        <w:tc>
          <w:tcPr>
            <w:tcW w:w="2250" w:type="dxa"/>
          </w:tcPr>
          <w:p w14:paraId="4F7D7DB3" w14:textId="77777777" w:rsidR="00CA30E8" w:rsidRPr="005F735D" w:rsidRDefault="00CA30E8" w:rsidP="0072092F">
            <w:pPr>
              <w:rPr>
                <w:b/>
                <w:u w:val="single"/>
              </w:rPr>
            </w:pPr>
            <w:r w:rsidRPr="005F735D">
              <w:rPr>
                <w:b/>
                <w:u w:val="single"/>
              </w:rPr>
              <w:t>4. Raportet periodike (tremujore) financiare - data e publikimit</w:t>
            </w:r>
          </w:p>
          <w:p w14:paraId="1C4C2142" w14:textId="77777777" w:rsidR="00CA30E8" w:rsidRPr="005F735D" w:rsidRDefault="00CA30E8" w:rsidP="0072092F">
            <w:pPr>
              <w:rPr>
                <w:b/>
              </w:rPr>
            </w:pPr>
          </w:p>
        </w:tc>
        <w:tc>
          <w:tcPr>
            <w:tcW w:w="5524" w:type="dxa"/>
          </w:tcPr>
          <w:p w14:paraId="5A277D8F" w14:textId="3CD4E4B6" w:rsidR="00CA30E8" w:rsidRPr="005F735D" w:rsidRDefault="00CA30E8" w:rsidP="008E0303">
            <w:r w:rsidRPr="005F735D">
              <w:rPr>
                <w:b/>
              </w:rPr>
              <w:t>1.T-3 i publikuar m</w:t>
            </w:r>
            <w:r w:rsidR="00510C69" w:rsidRPr="005F735D">
              <w:rPr>
                <w:b/>
              </w:rPr>
              <w:t>ë</w:t>
            </w:r>
            <w:r w:rsidRPr="005F735D">
              <w:rPr>
                <w:b/>
              </w:rPr>
              <w:t xml:space="preserve"> 11</w:t>
            </w:r>
            <w:r w:rsidRPr="005F735D">
              <w:t xml:space="preserve">.4.2025:    </w:t>
            </w:r>
            <w:hyperlink r:id="rId27" w:history="1">
              <w:r w:rsidRPr="005F735D">
                <w:rPr>
                  <w:rStyle w:val="Hyperlink"/>
                  <w:rFonts w:eastAsiaTheme="majorEastAsia"/>
                </w:rPr>
                <w:t>https://rahovec.rks-gov.net/wp-content/uploads/2025/04/Raporti-financiar-Janar-Mars-2025-PDF.pdf</w:t>
              </w:r>
            </w:hyperlink>
            <w:r w:rsidRPr="005F735D">
              <w:t xml:space="preserve"> </w:t>
            </w:r>
          </w:p>
          <w:p w14:paraId="417E5B07" w14:textId="6CD68492" w:rsidR="00CA30E8" w:rsidRPr="005F735D" w:rsidRDefault="005705FD" w:rsidP="008E0303">
            <w:hyperlink r:id="rId28" w:history="1">
              <w:r w:rsidR="008E0303" w:rsidRPr="005F735D">
                <w:rPr>
                  <w:rStyle w:val="Hyperlink"/>
                  <w:rFonts w:eastAsiaTheme="majorEastAsia"/>
                </w:rPr>
                <w:t>https://rahovec.rks-gov.net/wp-content/uploads/2025/04/Raporti-Financiar-Janar-Mars-2025-scan.pdf</w:t>
              </w:r>
            </w:hyperlink>
            <w:r w:rsidR="00CA30E8" w:rsidRPr="005F735D">
              <w:t xml:space="preserve"> </w:t>
            </w:r>
          </w:p>
          <w:p w14:paraId="19ADA268" w14:textId="4D5E6013" w:rsidR="00CA30E8" w:rsidRPr="005F735D" w:rsidRDefault="005705FD" w:rsidP="008E0303">
            <w:hyperlink r:id="rId29" w:history="1">
              <w:r w:rsidR="008E0303" w:rsidRPr="005F735D">
                <w:rPr>
                  <w:rStyle w:val="Hyperlink"/>
                  <w:rFonts w:eastAsiaTheme="majorEastAsia"/>
                </w:rPr>
                <w:t>https://rahovec.rks-gov.net/wp-content/uploads/2025/04/Raporti-financiar-Janar-Mars-2025-WORD.docx</w:t>
              </w:r>
            </w:hyperlink>
            <w:r w:rsidR="00CA30E8" w:rsidRPr="005F735D">
              <w:t xml:space="preserve"> </w:t>
            </w:r>
          </w:p>
          <w:p w14:paraId="353C26EE" w14:textId="5712887D" w:rsidR="00CA30E8" w:rsidRPr="005F735D" w:rsidRDefault="00CA30E8" w:rsidP="008E0303">
            <w:pPr>
              <w:rPr>
                <w:b/>
              </w:rPr>
            </w:pPr>
            <w:r w:rsidRPr="005F735D">
              <w:rPr>
                <w:b/>
              </w:rPr>
              <w:t>2.T-6 i publikuar m</w:t>
            </w:r>
            <w:r w:rsidR="00510C69" w:rsidRPr="005F735D">
              <w:rPr>
                <w:b/>
              </w:rPr>
              <w:t>ë</w:t>
            </w:r>
            <w:r w:rsidRPr="005F735D">
              <w:rPr>
                <w:b/>
              </w:rPr>
              <w:t xml:space="preserve"> 24.6.2025: </w:t>
            </w:r>
            <w:hyperlink r:id="rId30" w:history="1">
              <w:r w:rsidRPr="005F735D">
                <w:rPr>
                  <w:rStyle w:val="Hyperlink"/>
                  <w:rFonts w:eastAsiaTheme="majorEastAsia"/>
                </w:rPr>
                <w:t>https://rahovec.rks-gov.net/wp-content/uploads/2025/06/Raporti-i-punes-Janar-Qershor-2025-PDF.pdf</w:t>
              </w:r>
            </w:hyperlink>
            <w:r w:rsidRPr="005F735D">
              <w:t xml:space="preserve"> </w:t>
            </w:r>
          </w:p>
          <w:p w14:paraId="3BCC3A56" w14:textId="36E11251" w:rsidR="00CA30E8" w:rsidRPr="005F735D" w:rsidRDefault="005705FD" w:rsidP="008E0303">
            <w:pPr>
              <w:rPr>
                <w:b/>
              </w:rPr>
            </w:pPr>
            <w:hyperlink r:id="rId31" w:history="1">
              <w:r w:rsidR="008E0303" w:rsidRPr="005F735D">
                <w:rPr>
                  <w:rStyle w:val="Hyperlink"/>
                  <w:rFonts w:eastAsiaTheme="majorEastAsia"/>
                </w:rPr>
                <w:t>https://rahovec.rks-gov.net/wp-content/uploads/2025/06/Raporti-i-punes-Janar-Qershor-2025-SCAN.pdf</w:t>
              </w:r>
            </w:hyperlink>
            <w:r w:rsidR="00CA30E8" w:rsidRPr="005F735D">
              <w:t xml:space="preserve"> </w:t>
            </w:r>
            <w:r w:rsidR="00CA30E8" w:rsidRPr="005F735D">
              <w:rPr>
                <w:b/>
              </w:rPr>
              <w:t xml:space="preserve"> </w:t>
            </w:r>
          </w:p>
          <w:p w14:paraId="645BDF85" w14:textId="695053BE" w:rsidR="00CA30E8" w:rsidRPr="005F735D" w:rsidRDefault="005705FD" w:rsidP="008E0303">
            <w:pPr>
              <w:rPr>
                <w:b/>
              </w:rPr>
            </w:pPr>
            <w:hyperlink r:id="rId32" w:history="1">
              <w:r w:rsidR="008E0303" w:rsidRPr="005F735D">
                <w:rPr>
                  <w:rStyle w:val="Hyperlink"/>
                  <w:rFonts w:eastAsiaTheme="majorEastAsia"/>
                </w:rPr>
                <w:t>https://rahovec.rks-gov.net/wp-content/uploads/2025/06/Raporti-i-punes-Janar-Qershor-2025.docx</w:t>
              </w:r>
            </w:hyperlink>
            <w:r w:rsidR="00CA30E8" w:rsidRPr="005F735D">
              <w:t xml:space="preserve"> </w:t>
            </w:r>
          </w:p>
          <w:p w14:paraId="65C97035" w14:textId="798F1CC7" w:rsidR="00CA30E8" w:rsidRPr="005F735D" w:rsidRDefault="00CA30E8" w:rsidP="0072092F">
            <w:r w:rsidRPr="005F735D">
              <w:rPr>
                <w:b/>
              </w:rPr>
              <w:lastRenderedPageBreak/>
              <w:t>3.T-9 i publikuar m</w:t>
            </w:r>
            <w:r w:rsidR="00510C69" w:rsidRPr="005F735D">
              <w:rPr>
                <w:b/>
              </w:rPr>
              <w:t>ë</w:t>
            </w:r>
            <w:r w:rsidRPr="005F735D">
              <w:rPr>
                <w:b/>
              </w:rPr>
              <w:t xml:space="preserve"> 14.10.2025:</w:t>
            </w:r>
            <w:r w:rsidRPr="005F735D">
              <w:t xml:space="preserve"> </w:t>
            </w:r>
            <w:hyperlink r:id="rId33" w:history="1">
              <w:r w:rsidRPr="005F735D">
                <w:rPr>
                  <w:rStyle w:val="Hyperlink"/>
                  <w:rFonts w:eastAsiaTheme="majorEastAsia"/>
                </w:rPr>
                <w:t>https://rahovec.rks-gov.net/wp-content/uploads/2025/10/Raporti-financiar-Janar-Shtator-2025-PDF.pdf</w:t>
              </w:r>
            </w:hyperlink>
            <w:r w:rsidRPr="005F735D">
              <w:t xml:space="preserve"> </w:t>
            </w:r>
          </w:p>
          <w:p w14:paraId="7BE2826F" w14:textId="49A1EBB9" w:rsidR="00CA30E8" w:rsidRPr="005F735D" w:rsidRDefault="005705FD" w:rsidP="0072092F">
            <w:pPr>
              <w:rPr>
                <w:b/>
              </w:rPr>
            </w:pPr>
            <w:hyperlink r:id="rId34" w:history="1">
              <w:r w:rsidR="008E0303" w:rsidRPr="005F735D">
                <w:rPr>
                  <w:rStyle w:val="Hyperlink"/>
                  <w:rFonts w:eastAsiaTheme="majorEastAsia"/>
                </w:rPr>
                <w:t>https://rahovec.rks-gov.net/wp-content/uploads/2025/10/Raporti-financiar-Janar-Shtator-2025-SCAN.pdf</w:t>
              </w:r>
            </w:hyperlink>
            <w:r w:rsidR="00CA30E8" w:rsidRPr="005F735D">
              <w:t xml:space="preserve"> </w:t>
            </w:r>
            <w:r w:rsidR="00CA30E8" w:rsidRPr="005F735D">
              <w:rPr>
                <w:b/>
              </w:rPr>
              <w:t xml:space="preserve"> </w:t>
            </w:r>
          </w:p>
          <w:p w14:paraId="55647400" w14:textId="5F3C82EC" w:rsidR="00CA30E8" w:rsidRPr="005F735D" w:rsidRDefault="005705FD" w:rsidP="008E0303">
            <w:hyperlink r:id="rId35" w:history="1">
              <w:r w:rsidR="008E0303" w:rsidRPr="005F735D">
                <w:rPr>
                  <w:rStyle w:val="Hyperlink"/>
                  <w:rFonts w:eastAsiaTheme="majorEastAsia"/>
                </w:rPr>
                <w:t>https://rahovec.rks-gov.net/wp-content/uploads/2025/10/Raporti-financiar-Janar-Shtator-2025.docx</w:t>
              </w:r>
            </w:hyperlink>
            <w:r w:rsidR="00CA30E8" w:rsidRPr="005F735D">
              <w:t xml:space="preserve"> </w:t>
            </w:r>
          </w:p>
          <w:p w14:paraId="09C316F2" w14:textId="1922169D" w:rsidR="00CA30E8" w:rsidRPr="005F735D" w:rsidRDefault="00CA30E8" w:rsidP="008E0303">
            <w:r w:rsidRPr="005F735D">
              <w:rPr>
                <w:b/>
              </w:rPr>
              <w:t>Përgjigjja</w:t>
            </w:r>
            <w:r w:rsidRPr="005F735D">
              <w:t>: Raportet periodike financiare janë shqyrtuar për çdo periudhë 3</w:t>
            </w:r>
            <w:r w:rsidR="00510C69" w:rsidRPr="005F735D">
              <w:t>-</w:t>
            </w:r>
            <w:r w:rsidRPr="005F735D">
              <w:t>mujore në kuvendin e komunës së Rahovecit.</w:t>
            </w:r>
          </w:p>
          <w:p w14:paraId="1C53E775" w14:textId="77777777" w:rsidR="00CA30E8" w:rsidRPr="005F735D" w:rsidRDefault="00CA30E8" w:rsidP="0072092F">
            <w:pPr>
              <w:rPr>
                <w:b/>
              </w:rPr>
            </w:pPr>
          </w:p>
        </w:tc>
        <w:tc>
          <w:tcPr>
            <w:tcW w:w="3116" w:type="dxa"/>
          </w:tcPr>
          <w:p w14:paraId="59E3270E" w14:textId="77777777" w:rsidR="00CA30E8" w:rsidRPr="005F735D" w:rsidRDefault="00CA30E8" w:rsidP="0072092F">
            <w:pPr>
              <w:rPr>
                <w:b/>
              </w:rPr>
            </w:pPr>
          </w:p>
        </w:tc>
      </w:tr>
      <w:tr w:rsidR="00CA30E8" w:rsidRPr="005F735D" w14:paraId="43D47637" w14:textId="77777777" w:rsidTr="0037550A">
        <w:tc>
          <w:tcPr>
            <w:tcW w:w="2250" w:type="dxa"/>
          </w:tcPr>
          <w:p w14:paraId="0780E0D8" w14:textId="77777777" w:rsidR="00CA30E8" w:rsidRPr="005F735D" w:rsidRDefault="00CA30E8" w:rsidP="0072092F">
            <w:r w:rsidRPr="005F735D">
              <w:rPr>
                <w:b/>
                <w:u w:val="single"/>
              </w:rPr>
              <w:t>Raporti përfundimtar financiar - data e publikimit</w:t>
            </w:r>
          </w:p>
        </w:tc>
        <w:tc>
          <w:tcPr>
            <w:tcW w:w="5524" w:type="dxa"/>
          </w:tcPr>
          <w:p w14:paraId="763E66DA" w14:textId="40A5ECAE" w:rsidR="00CA30E8" w:rsidRPr="005F735D" w:rsidRDefault="00CA30E8" w:rsidP="0072092F">
            <w:r w:rsidRPr="005F735D">
              <w:t>Në janar 2026 do të diskutohet n</w:t>
            </w:r>
            <w:r w:rsidR="00510C69" w:rsidRPr="005F735D">
              <w:t>ë</w:t>
            </w:r>
            <w:r w:rsidRPr="005F735D">
              <w:t xml:space="preserve"> Kuvendin Komunal</w:t>
            </w:r>
          </w:p>
        </w:tc>
        <w:tc>
          <w:tcPr>
            <w:tcW w:w="3116" w:type="dxa"/>
          </w:tcPr>
          <w:p w14:paraId="52FCB5BA" w14:textId="77777777" w:rsidR="00CA30E8" w:rsidRPr="005F735D" w:rsidRDefault="00CA30E8" w:rsidP="0072092F"/>
        </w:tc>
      </w:tr>
      <w:tr w:rsidR="00CA30E8" w:rsidRPr="005F735D" w14:paraId="38F5C174" w14:textId="77777777" w:rsidTr="0037550A">
        <w:tc>
          <w:tcPr>
            <w:tcW w:w="2250" w:type="dxa"/>
            <w:shd w:val="clear" w:color="auto" w:fill="A6A6A6" w:themeFill="background1" w:themeFillShade="A6"/>
          </w:tcPr>
          <w:p w14:paraId="48C7E70F" w14:textId="4BCA3267" w:rsidR="00CA30E8" w:rsidRPr="005F735D" w:rsidRDefault="00CA30E8" w:rsidP="0072092F">
            <w:pPr>
              <w:rPr>
                <w:b/>
                <w:u w:val="single"/>
                <w:shd w:val="clear" w:color="auto" w:fill="FFFFFF"/>
              </w:rPr>
            </w:pPr>
            <w:r w:rsidRPr="005F735D">
              <w:rPr>
                <w:b/>
                <w:u w:val="single"/>
                <w:shd w:val="clear" w:color="auto" w:fill="FFFFFF"/>
              </w:rPr>
              <w:t>Referenca - 2.2.2</w:t>
            </w:r>
            <w:r w:rsidR="00510C69" w:rsidRPr="005F735D">
              <w:rPr>
                <w:b/>
                <w:u w:val="single"/>
                <w:shd w:val="clear" w:color="auto" w:fill="FFFFFF"/>
              </w:rPr>
              <w:t>.</w:t>
            </w:r>
          </w:p>
          <w:p w14:paraId="37F80470" w14:textId="77777777" w:rsidR="00CA30E8" w:rsidRPr="005F735D" w:rsidRDefault="00CA30E8" w:rsidP="0072092F">
            <w:pPr>
              <w:rPr>
                <w:b/>
              </w:rPr>
            </w:pPr>
            <w:r w:rsidRPr="005F735D">
              <w:rPr>
                <w:b/>
              </w:rPr>
              <w:t xml:space="preserve"> </w:t>
            </w:r>
          </w:p>
        </w:tc>
        <w:tc>
          <w:tcPr>
            <w:tcW w:w="5524" w:type="dxa"/>
            <w:shd w:val="clear" w:color="auto" w:fill="A6A6A6" w:themeFill="background1" w:themeFillShade="A6"/>
          </w:tcPr>
          <w:p w14:paraId="40CF1C4C" w14:textId="77777777" w:rsidR="00CA30E8" w:rsidRPr="005F735D" w:rsidRDefault="00CA30E8" w:rsidP="0072092F">
            <w:r w:rsidRPr="005F735D">
              <w:rPr>
                <w:b/>
              </w:rPr>
              <w:t>Janar – dhjetor - 2025</w:t>
            </w:r>
          </w:p>
        </w:tc>
        <w:tc>
          <w:tcPr>
            <w:tcW w:w="3116" w:type="dxa"/>
            <w:shd w:val="clear" w:color="auto" w:fill="A6A6A6" w:themeFill="background1" w:themeFillShade="A6"/>
          </w:tcPr>
          <w:p w14:paraId="647D60C1" w14:textId="30127162" w:rsidR="00CA30E8" w:rsidRPr="005F735D" w:rsidRDefault="00CA30E8" w:rsidP="0072092F">
            <w:r w:rsidRPr="005F735D">
              <w:rPr>
                <w:b/>
              </w:rPr>
              <w:t>Për muajin dhjetor</w:t>
            </w:r>
            <w:r w:rsidR="00510C69" w:rsidRPr="005F735D">
              <w:rPr>
                <w:b/>
              </w:rPr>
              <w:t xml:space="preserve"> </w:t>
            </w:r>
            <w:r w:rsidRPr="005F735D">
              <w:rPr>
                <w:b/>
              </w:rPr>
              <w:t>2025</w:t>
            </w:r>
          </w:p>
        </w:tc>
      </w:tr>
      <w:tr w:rsidR="00CA30E8" w:rsidRPr="005F735D" w14:paraId="2D323F3D" w14:textId="77777777" w:rsidTr="0037550A">
        <w:tc>
          <w:tcPr>
            <w:tcW w:w="2250" w:type="dxa"/>
          </w:tcPr>
          <w:p w14:paraId="470B43DA" w14:textId="77777777" w:rsidR="00CA30E8" w:rsidRPr="005F735D" w:rsidRDefault="00CA30E8" w:rsidP="0072092F">
            <w:pPr>
              <w:rPr>
                <w:b/>
                <w:u w:val="single"/>
              </w:rPr>
            </w:pPr>
            <w:r w:rsidRPr="005F735D">
              <w:rPr>
                <w:b/>
                <w:u w:val="single"/>
              </w:rPr>
              <w:t>1. Publikimi i planit të prokurimit për komunën përkatëse me kohë</w:t>
            </w:r>
          </w:p>
          <w:p w14:paraId="1636CB54" w14:textId="77777777" w:rsidR="00CA30E8" w:rsidRPr="005F735D" w:rsidRDefault="00CA30E8" w:rsidP="0072092F">
            <w:pPr>
              <w:rPr>
                <w:b/>
              </w:rPr>
            </w:pPr>
            <w:r w:rsidRPr="005F735D">
              <w:rPr>
                <w:b/>
              </w:rPr>
              <w:t xml:space="preserve"> </w:t>
            </w:r>
          </w:p>
        </w:tc>
        <w:tc>
          <w:tcPr>
            <w:tcW w:w="5524" w:type="dxa"/>
          </w:tcPr>
          <w:p w14:paraId="4F2313C8" w14:textId="77777777" w:rsidR="00CA30E8" w:rsidRPr="005F735D" w:rsidRDefault="00CA30E8" w:rsidP="0072092F">
            <w:r w:rsidRPr="005F735D">
              <w:t xml:space="preserve">Publikimi i planit paraprak të prokurimit: </w:t>
            </w:r>
          </w:p>
          <w:p w14:paraId="0FBAB753" w14:textId="77777777" w:rsidR="00CA30E8" w:rsidRPr="005F735D" w:rsidRDefault="00CA30E8" w:rsidP="0072092F"/>
          <w:p w14:paraId="0917B290" w14:textId="77777777" w:rsidR="00CA30E8" w:rsidRPr="005F735D" w:rsidRDefault="00CA30E8" w:rsidP="0072092F"/>
          <w:p w14:paraId="6D29F5C2" w14:textId="77777777" w:rsidR="00CA30E8" w:rsidRPr="005F735D" w:rsidRDefault="00CA30E8" w:rsidP="0072092F"/>
          <w:p w14:paraId="7DC5FD32" w14:textId="77777777" w:rsidR="00CA30E8" w:rsidRPr="005F735D" w:rsidRDefault="00CA30E8" w:rsidP="0072092F">
            <w:r w:rsidRPr="005F735D">
              <w:t xml:space="preserve">Publikimi i planit përfundimtar </w:t>
            </w:r>
            <w:hyperlink r:id="rId36" w:history="1">
              <w:r w:rsidRPr="005F735D">
                <w:rPr>
                  <w:rStyle w:val="Hyperlink"/>
                  <w:rFonts w:eastAsiaTheme="majorEastAsia"/>
                </w:rPr>
                <w:t>https://rahovec.rks-gov.net/wp-content/uploads/2025/11/B01-Planifikimi-Paraprak-i-Prokurimit-per-vitin-2026-Komuna-e-Rahovecit.pdf</w:t>
              </w:r>
            </w:hyperlink>
            <w:r w:rsidRPr="005F735D">
              <w:t xml:space="preserve"> </w:t>
            </w:r>
          </w:p>
        </w:tc>
        <w:tc>
          <w:tcPr>
            <w:tcW w:w="3116" w:type="dxa"/>
          </w:tcPr>
          <w:p w14:paraId="2F8F72C2" w14:textId="77777777" w:rsidR="00CA30E8" w:rsidRPr="005F735D" w:rsidRDefault="00CA30E8" w:rsidP="0072092F"/>
        </w:tc>
      </w:tr>
      <w:tr w:rsidR="00CA30E8" w:rsidRPr="005F735D" w14:paraId="5847200C" w14:textId="77777777" w:rsidTr="0037550A">
        <w:trPr>
          <w:trHeight w:val="917"/>
        </w:trPr>
        <w:tc>
          <w:tcPr>
            <w:tcW w:w="2250" w:type="dxa"/>
          </w:tcPr>
          <w:p w14:paraId="7BB0DAED" w14:textId="77777777" w:rsidR="00CA30E8" w:rsidRPr="005F735D" w:rsidRDefault="00CA30E8" w:rsidP="0072092F">
            <w:r w:rsidRPr="005F735D">
              <w:rPr>
                <w:b/>
                <w:u w:val="single"/>
              </w:rPr>
              <w:t>Publikimit i raportit për realizimin e planit të prokurimit me kohë</w:t>
            </w:r>
          </w:p>
        </w:tc>
        <w:tc>
          <w:tcPr>
            <w:tcW w:w="5524" w:type="dxa"/>
          </w:tcPr>
          <w:p w14:paraId="4ACBB926" w14:textId="77777777" w:rsidR="00CA30E8" w:rsidRPr="005F735D" w:rsidRDefault="00CA30E8" w:rsidP="0072092F">
            <w:pPr>
              <w:rPr>
                <w:b/>
              </w:rPr>
            </w:pPr>
          </w:p>
        </w:tc>
        <w:tc>
          <w:tcPr>
            <w:tcW w:w="3116" w:type="dxa"/>
          </w:tcPr>
          <w:p w14:paraId="048AB4CF" w14:textId="7746B455" w:rsidR="00CA30E8" w:rsidRPr="005F735D" w:rsidRDefault="00CA30E8" w:rsidP="0072092F">
            <w:r w:rsidRPr="005F735D">
              <w:t>Publikohet n</w:t>
            </w:r>
            <w:r w:rsidR="00510C69" w:rsidRPr="005F735D">
              <w:t>ë</w:t>
            </w:r>
            <w:r w:rsidRPr="005F735D">
              <w:t xml:space="preserve"> janar 2026</w:t>
            </w:r>
          </w:p>
        </w:tc>
      </w:tr>
      <w:tr w:rsidR="00CA30E8" w:rsidRPr="005F735D" w14:paraId="74D04FF4" w14:textId="77777777" w:rsidTr="0037550A">
        <w:tc>
          <w:tcPr>
            <w:tcW w:w="2250" w:type="dxa"/>
          </w:tcPr>
          <w:p w14:paraId="3BA544B3" w14:textId="77777777" w:rsidR="00CA30E8" w:rsidRPr="005F735D" w:rsidRDefault="00CA30E8" w:rsidP="0072092F">
            <w:pPr>
              <w:rPr>
                <w:b/>
                <w:u w:val="single"/>
              </w:rPr>
            </w:pPr>
            <w:r w:rsidRPr="005F735D">
              <w:rPr>
                <w:b/>
                <w:u w:val="single"/>
              </w:rPr>
              <w:t>Kontrata të lidhura me kompani</w:t>
            </w:r>
          </w:p>
        </w:tc>
        <w:tc>
          <w:tcPr>
            <w:tcW w:w="5524" w:type="dxa"/>
          </w:tcPr>
          <w:p w14:paraId="4E4966C9" w14:textId="74C13C22" w:rsidR="00CA30E8" w:rsidRPr="005F735D" w:rsidRDefault="00CA30E8" w:rsidP="0072092F">
            <w:pPr>
              <w:rPr>
                <w:b/>
              </w:rPr>
            </w:pPr>
            <w:r w:rsidRPr="005F735D">
              <w:rPr>
                <w:b/>
              </w:rPr>
              <w:t xml:space="preserve">Në </w:t>
            </w:r>
            <w:proofErr w:type="spellStart"/>
            <w:r w:rsidRPr="005F735D">
              <w:rPr>
                <w:b/>
              </w:rPr>
              <w:t>v</w:t>
            </w:r>
            <w:r w:rsidR="00510C69" w:rsidRPr="005F735D">
              <w:rPr>
                <w:b/>
              </w:rPr>
              <w:t>j</w:t>
            </w:r>
            <w:r w:rsidRPr="005F735D">
              <w:rPr>
                <w:b/>
              </w:rPr>
              <w:t>egëzen</w:t>
            </w:r>
            <w:proofErr w:type="spellEnd"/>
            <w:r w:rsidRPr="005F735D">
              <w:rPr>
                <w:b/>
              </w:rPr>
              <w:t xml:space="preserve"> më poshtë do t</w:t>
            </w:r>
            <w:r w:rsidR="00510C69" w:rsidRPr="005F735D">
              <w:rPr>
                <w:b/>
              </w:rPr>
              <w:t>’</w:t>
            </w:r>
            <w:r w:rsidRPr="005F735D">
              <w:rPr>
                <w:b/>
              </w:rPr>
              <w:t xml:space="preserve">i gjeni kontratat e nënshkruara për vitin 2025: </w:t>
            </w:r>
            <w:hyperlink r:id="rId37" w:history="1">
              <w:r w:rsidRPr="005F735D">
                <w:rPr>
                  <w:rStyle w:val="Hyperlink"/>
                  <w:rFonts w:eastAsiaTheme="majorEastAsia"/>
                </w:rPr>
                <w:t>https://rahovec.rks-gov.net/prokurimi/?tax=kontratat-e-nenshkruara</w:t>
              </w:r>
            </w:hyperlink>
            <w:r w:rsidRPr="005F735D">
              <w:t xml:space="preserve"> </w:t>
            </w:r>
          </w:p>
          <w:p w14:paraId="70F90C1A" w14:textId="77777777" w:rsidR="00CA30E8" w:rsidRPr="005F735D" w:rsidRDefault="00CA30E8" w:rsidP="0072092F">
            <w:pPr>
              <w:rPr>
                <w:b/>
              </w:rPr>
            </w:pPr>
          </w:p>
        </w:tc>
        <w:tc>
          <w:tcPr>
            <w:tcW w:w="3116" w:type="dxa"/>
          </w:tcPr>
          <w:p w14:paraId="1D522E8B" w14:textId="77777777" w:rsidR="00CA30E8" w:rsidRPr="005F735D" w:rsidRDefault="00CA30E8" w:rsidP="0072092F">
            <w:r w:rsidRPr="005F735D">
              <w:t xml:space="preserve">Raporti me kontratat e </w:t>
            </w:r>
            <w:proofErr w:type="spellStart"/>
            <w:r w:rsidRPr="005F735D">
              <w:t>nëshkruara</w:t>
            </w:r>
            <w:proofErr w:type="spellEnd"/>
            <w:r w:rsidRPr="005F735D">
              <w:t xml:space="preserve"> do të publikohet në janar 2026</w:t>
            </w:r>
          </w:p>
        </w:tc>
      </w:tr>
      <w:tr w:rsidR="00CA30E8" w:rsidRPr="005F735D" w14:paraId="6E3FB231" w14:textId="77777777" w:rsidTr="0037550A">
        <w:tc>
          <w:tcPr>
            <w:tcW w:w="2250" w:type="dxa"/>
          </w:tcPr>
          <w:p w14:paraId="76982C16" w14:textId="3B4709C7" w:rsidR="00CA30E8" w:rsidRPr="005F735D" w:rsidRDefault="00CA30E8" w:rsidP="0072092F">
            <w:pPr>
              <w:rPr>
                <w:b/>
                <w:u w:val="single"/>
              </w:rPr>
            </w:pPr>
            <w:r w:rsidRPr="005F735D">
              <w:rPr>
                <w:b/>
                <w:u w:val="single"/>
              </w:rPr>
              <w:t>Kontrata të publikuara në faqe</w:t>
            </w:r>
            <w:r w:rsidR="00510C69" w:rsidRPr="005F735D">
              <w:rPr>
                <w:b/>
                <w:u w:val="single"/>
              </w:rPr>
              <w:t>n ueb</w:t>
            </w:r>
          </w:p>
        </w:tc>
        <w:tc>
          <w:tcPr>
            <w:tcW w:w="5524" w:type="dxa"/>
          </w:tcPr>
          <w:p w14:paraId="46E05049" w14:textId="14079652" w:rsidR="00CA30E8" w:rsidRPr="005F735D" w:rsidRDefault="00CA30E8" w:rsidP="0072092F">
            <w:pPr>
              <w:rPr>
                <w:b/>
              </w:rPr>
            </w:pPr>
            <w:r w:rsidRPr="005F735D">
              <w:rPr>
                <w:b/>
              </w:rPr>
              <w:t xml:space="preserve">Në </w:t>
            </w:r>
            <w:proofErr w:type="spellStart"/>
            <w:r w:rsidRPr="005F735D">
              <w:rPr>
                <w:b/>
              </w:rPr>
              <w:t>v</w:t>
            </w:r>
            <w:r w:rsidR="00510C69" w:rsidRPr="005F735D">
              <w:rPr>
                <w:b/>
              </w:rPr>
              <w:t>j</w:t>
            </w:r>
            <w:r w:rsidRPr="005F735D">
              <w:rPr>
                <w:b/>
              </w:rPr>
              <w:t>egëzen</w:t>
            </w:r>
            <w:proofErr w:type="spellEnd"/>
            <w:r w:rsidRPr="005F735D">
              <w:rPr>
                <w:b/>
              </w:rPr>
              <w:t xml:space="preserve"> më poshtë do t</w:t>
            </w:r>
            <w:r w:rsidR="00510C69" w:rsidRPr="005F735D">
              <w:rPr>
                <w:b/>
              </w:rPr>
              <w:t>’</w:t>
            </w:r>
            <w:r w:rsidRPr="005F735D">
              <w:rPr>
                <w:b/>
              </w:rPr>
              <w:t>i gjeni kontratat e publikuara për vitin 2025:</w:t>
            </w:r>
            <w:r w:rsidRPr="005F735D">
              <w:t xml:space="preserve"> </w:t>
            </w:r>
            <w:hyperlink r:id="rId38" w:history="1">
              <w:r w:rsidRPr="005F735D">
                <w:rPr>
                  <w:rStyle w:val="Hyperlink"/>
                  <w:rFonts w:eastAsiaTheme="majorEastAsia"/>
                  <w:b/>
                </w:rPr>
                <w:t>https://rahovec.rks-gov.net/prokurimi/?tax=kontratat-e-nenshkruara</w:t>
              </w:r>
            </w:hyperlink>
            <w:r w:rsidRPr="005F735D">
              <w:rPr>
                <w:b/>
              </w:rPr>
              <w:t xml:space="preserve"> </w:t>
            </w:r>
          </w:p>
        </w:tc>
        <w:tc>
          <w:tcPr>
            <w:tcW w:w="3116" w:type="dxa"/>
          </w:tcPr>
          <w:p w14:paraId="2674E9F2" w14:textId="2E6E1137" w:rsidR="00CA30E8" w:rsidRPr="005F735D" w:rsidRDefault="00CA30E8" w:rsidP="0072092F">
            <w:r w:rsidRPr="005F735D">
              <w:t xml:space="preserve">Në janar publikohet raporti </w:t>
            </w:r>
            <w:r w:rsidR="00510C69" w:rsidRPr="005F735D">
              <w:t>i</w:t>
            </w:r>
            <w:r w:rsidRPr="005F735D">
              <w:t xml:space="preserve"> saktë me kontratat e publikuara</w:t>
            </w:r>
          </w:p>
        </w:tc>
      </w:tr>
      <w:tr w:rsidR="00CA30E8" w:rsidRPr="005F735D" w14:paraId="249B8B90" w14:textId="77777777" w:rsidTr="0037550A">
        <w:tc>
          <w:tcPr>
            <w:tcW w:w="2250" w:type="dxa"/>
            <w:shd w:val="clear" w:color="auto" w:fill="A6A6A6" w:themeFill="background1" w:themeFillShade="A6"/>
          </w:tcPr>
          <w:p w14:paraId="1CA3F45E" w14:textId="77777777" w:rsidR="00CA30E8" w:rsidRPr="005F735D" w:rsidRDefault="00CA30E8" w:rsidP="0072092F">
            <w:pPr>
              <w:rPr>
                <w:b/>
                <w:u w:val="single"/>
              </w:rPr>
            </w:pPr>
            <w:r w:rsidRPr="005F735D">
              <w:rPr>
                <w:b/>
                <w:u w:val="single"/>
              </w:rPr>
              <w:t>Referenca 3.1.1.</w:t>
            </w:r>
          </w:p>
          <w:p w14:paraId="58E289A5" w14:textId="77777777" w:rsidR="00CA30E8" w:rsidRPr="005F735D" w:rsidRDefault="00CA30E8" w:rsidP="0072092F">
            <w:pPr>
              <w:rPr>
                <w:b/>
              </w:rPr>
            </w:pPr>
          </w:p>
        </w:tc>
        <w:tc>
          <w:tcPr>
            <w:tcW w:w="5524" w:type="dxa"/>
            <w:shd w:val="clear" w:color="auto" w:fill="A6A6A6" w:themeFill="background1" w:themeFillShade="A6"/>
          </w:tcPr>
          <w:p w14:paraId="05C7746F" w14:textId="3A093E9A" w:rsidR="00CA30E8" w:rsidRPr="005F735D" w:rsidRDefault="00CA30E8" w:rsidP="0072092F">
            <w:pPr>
              <w:rPr>
                <w:b/>
              </w:rPr>
            </w:pPr>
            <w:r w:rsidRPr="005F735D">
              <w:rPr>
                <w:b/>
              </w:rPr>
              <w:t>Janar – dhjetor</w:t>
            </w:r>
            <w:r w:rsidR="00510C69" w:rsidRPr="005F735D">
              <w:rPr>
                <w:b/>
              </w:rPr>
              <w:t xml:space="preserve"> </w:t>
            </w:r>
            <w:r w:rsidRPr="005F735D">
              <w:rPr>
                <w:b/>
              </w:rPr>
              <w:t>2025</w:t>
            </w:r>
          </w:p>
        </w:tc>
        <w:tc>
          <w:tcPr>
            <w:tcW w:w="3116" w:type="dxa"/>
            <w:shd w:val="clear" w:color="auto" w:fill="A6A6A6" w:themeFill="background1" w:themeFillShade="A6"/>
          </w:tcPr>
          <w:p w14:paraId="4FCA729B" w14:textId="02032A05" w:rsidR="00CA30E8" w:rsidRPr="005F735D" w:rsidRDefault="00CA30E8" w:rsidP="0072092F">
            <w:pPr>
              <w:rPr>
                <w:b/>
              </w:rPr>
            </w:pPr>
            <w:r w:rsidRPr="005F735D">
              <w:rPr>
                <w:b/>
              </w:rPr>
              <w:t>Për muajin dhjetor</w:t>
            </w:r>
            <w:r w:rsidR="00510C69" w:rsidRPr="005F735D">
              <w:rPr>
                <w:b/>
              </w:rPr>
              <w:t xml:space="preserve"> </w:t>
            </w:r>
            <w:r w:rsidRPr="005F735D">
              <w:rPr>
                <w:b/>
              </w:rPr>
              <w:t>2025</w:t>
            </w:r>
          </w:p>
        </w:tc>
      </w:tr>
      <w:tr w:rsidR="00CA30E8" w:rsidRPr="005F735D" w14:paraId="7B9529C1" w14:textId="77777777" w:rsidTr="0037550A">
        <w:tc>
          <w:tcPr>
            <w:tcW w:w="2250" w:type="dxa"/>
          </w:tcPr>
          <w:p w14:paraId="7E45D253" w14:textId="77777777" w:rsidR="00CA30E8" w:rsidRPr="005F735D" w:rsidRDefault="00CA30E8" w:rsidP="0072092F">
            <w:pPr>
              <w:rPr>
                <w:b/>
              </w:rPr>
            </w:pPr>
            <w:r w:rsidRPr="005F735D">
              <w:rPr>
                <w:b/>
                <w:u w:val="single"/>
              </w:rPr>
              <w:t>Përqindja bazuar në plotësimin e kushtit 14 ditë dhe gjuhët zyrtare për takimin e parë publik</w:t>
            </w:r>
          </w:p>
        </w:tc>
        <w:tc>
          <w:tcPr>
            <w:tcW w:w="5524" w:type="dxa"/>
          </w:tcPr>
          <w:p w14:paraId="57A2B123" w14:textId="5191182C" w:rsidR="00CA30E8" w:rsidRPr="005F735D" w:rsidRDefault="00CA30E8" w:rsidP="0072092F">
            <w:r w:rsidRPr="005F735D">
              <w:t>Njoftimi në gjuhen shqipe, i publikuar m</w:t>
            </w:r>
            <w:r w:rsidR="00510C69" w:rsidRPr="005F735D">
              <w:t>ë</w:t>
            </w:r>
            <w:r w:rsidRPr="005F735D">
              <w:t xml:space="preserve"> 9.6.2025: </w:t>
            </w:r>
            <w:hyperlink r:id="rId39" w:history="1">
              <w:r w:rsidRPr="005F735D">
                <w:rPr>
                  <w:rStyle w:val="Hyperlink"/>
                  <w:rFonts w:eastAsiaTheme="majorEastAsia"/>
                </w:rPr>
                <w:t>https://rahovec.rks-gov.net/wp-content/uploads/2025/06/Njoftim-per-Takimin-e-pare-publik.pdf</w:t>
              </w:r>
            </w:hyperlink>
            <w:r w:rsidRPr="005F735D">
              <w:t xml:space="preserve"> </w:t>
            </w:r>
          </w:p>
          <w:p w14:paraId="177276A4" w14:textId="77777777" w:rsidR="00CA30E8" w:rsidRPr="005F735D" w:rsidRDefault="00CA30E8" w:rsidP="0072092F">
            <w:r w:rsidRPr="005F735D">
              <w:t xml:space="preserve"> </w:t>
            </w:r>
          </w:p>
          <w:p w14:paraId="1D3E2CC6" w14:textId="79C59732" w:rsidR="00CA30E8" w:rsidRPr="005F735D" w:rsidRDefault="00CA30E8" w:rsidP="0072092F">
            <w:pPr>
              <w:rPr>
                <w:u w:val="single"/>
              </w:rPr>
            </w:pPr>
            <w:r w:rsidRPr="005F735D">
              <w:t xml:space="preserve">Njoftimi në gjuhen serbe: </w:t>
            </w:r>
            <w:hyperlink r:id="rId40" w:history="1">
              <w:r w:rsidRPr="005F735D">
                <w:rPr>
                  <w:rStyle w:val="Hyperlink"/>
                  <w:rFonts w:eastAsiaTheme="majorEastAsia"/>
                </w:rPr>
                <w:t>https://rahovec.rks-gov.net/wp-content/uploads/2025/06/OBAVESTENJE-9.6.2025.pdf</w:t>
              </w:r>
            </w:hyperlink>
            <w:r w:rsidRPr="005F735D">
              <w:t xml:space="preserve"> </w:t>
            </w:r>
          </w:p>
          <w:p w14:paraId="75486E6F" w14:textId="77777777" w:rsidR="00CA30E8" w:rsidRPr="005F735D" w:rsidRDefault="00CA30E8" w:rsidP="0072092F"/>
        </w:tc>
        <w:tc>
          <w:tcPr>
            <w:tcW w:w="3116" w:type="dxa"/>
          </w:tcPr>
          <w:p w14:paraId="76C1959A" w14:textId="77777777" w:rsidR="00CA30E8" w:rsidRPr="005F735D" w:rsidRDefault="00CA30E8" w:rsidP="0072092F"/>
        </w:tc>
      </w:tr>
      <w:tr w:rsidR="00CA30E8" w:rsidRPr="005F735D" w14:paraId="5759D6E0" w14:textId="77777777" w:rsidTr="0037550A">
        <w:tc>
          <w:tcPr>
            <w:tcW w:w="2250" w:type="dxa"/>
          </w:tcPr>
          <w:p w14:paraId="246FD836" w14:textId="77777777" w:rsidR="00CA30E8" w:rsidRPr="005F735D" w:rsidRDefault="00CA30E8" w:rsidP="0072092F">
            <w:pPr>
              <w:rPr>
                <w:b/>
              </w:rPr>
            </w:pPr>
            <w:r w:rsidRPr="005F735D">
              <w:rPr>
                <w:b/>
                <w:u w:val="single"/>
              </w:rPr>
              <w:t>Përqindja bazuar në plotësimin e kushtit 14 ditë dhe gjuhët zyrtare për takimin e dytë publik</w:t>
            </w:r>
          </w:p>
        </w:tc>
        <w:tc>
          <w:tcPr>
            <w:tcW w:w="5524" w:type="dxa"/>
          </w:tcPr>
          <w:p w14:paraId="71C65646" w14:textId="31F3283C" w:rsidR="00CA30E8" w:rsidRPr="005F735D" w:rsidRDefault="00CA30E8" w:rsidP="0072092F">
            <w:r w:rsidRPr="005F735D">
              <w:t>Publikohet n</w:t>
            </w:r>
            <w:r w:rsidR="00510C69" w:rsidRPr="005F735D">
              <w:t>ë</w:t>
            </w:r>
            <w:r w:rsidRPr="005F735D">
              <w:t xml:space="preserve"> dhjetor n</w:t>
            </w:r>
            <w:r w:rsidR="00510C69" w:rsidRPr="005F735D">
              <w:t>ë</w:t>
            </w:r>
            <w:r w:rsidRPr="005F735D">
              <w:t xml:space="preserve"> ditët n</w:t>
            </w:r>
            <w:r w:rsidR="00510C69" w:rsidRPr="005F735D">
              <w:t>ë</w:t>
            </w:r>
            <w:r w:rsidRPr="005F735D">
              <w:t xml:space="preserve"> vazhdim</w:t>
            </w:r>
          </w:p>
        </w:tc>
        <w:tc>
          <w:tcPr>
            <w:tcW w:w="3116" w:type="dxa"/>
          </w:tcPr>
          <w:p w14:paraId="60E8A048" w14:textId="77777777" w:rsidR="00CA30E8" w:rsidRPr="005F735D" w:rsidRDefault="00CA30E8" w:rsidP="0072092F"/>
        </w:tc>
      </w:tr>
      <w:tr w:rsidR="00CA30E8" w:rsidRPr="005F735D" w14:paraId="27855EC0" w14:textId="77777777" w:rsidTr="0037550A">
        <w:tc>
          <w:tcPr>
            <w:tcW w:w="2250" w:type="dxa"/>
          </w:tcPr>
          <w:p w14:paraId="2C953EB8" w14:textId="77777777" w:rsidR="00CA30E8" w:rsidRPr="005F735D" w:rsidRDefault="00CA30E8" w:rsidP="0072092F">
            <w:pPr>
              <w:rPr>
                <w:b/>
                <w:u w:val="single"/>
              </w:rPr>
            </w:pPr>
            <w:r w:rsidRPr="005F735D">
              <w:rPr>
                <w:b/>
                <w:u w:val="single"/>
              </w:rPr>
              <w:t>Numri i pjesëmarrësve në konsultimet publike të komunës gjatë vitit</w:t>
            </w:r>
          </w:p>
        </w:tc>
        <w:tc>
          <w:tcPr>
            <w:tcW w:w="5524" w:type="dxa"/>
          </w:tcPr>
          <w:p w14:paraId="7493EF88" w14:textId="77777777" w:rsidR="00CA30E8" w:rsidRPr="005F735D" w:rsidRDefault="00CA30E8" w:rsidP="0072092F">
            <w:pPr>
              <w:rPr>
                <w:b/>
                <w:shd w:val="clear" w:color="auto" w:fill="FFFFFF"/>
              </w:rPr>
            </w:pPr>
            <w:r w:rsidRPr="005F735D">
              <w:rPr>
                <w:shd w:val="clear" w:color="auto" w:fill="FFFFFF"/>
              </w:rPr>
              <w:t>Numri i pjesëmarrësve në konsultimet publike gjithsej:</w:t>
            </w:r>
          </w:p>
          <w:p w14:paraId="6A593AAD" w14:textId="77777777" w:rsidR="00CA30E8" w:rsidRPr="005F735D" w:rsidRDefault="00CA30E8" w:rsidP="0072092F">
            <w:pPr>
              <w:rPr>
                <w:b/>
                <w:shd w:val="clear" w:color="auto" w:fill="FFFFFF"/>
              </w:rPr>
            </w:pPr>
            <w:r w:rsidRPr="005F735D">
              <w:rPr>
                <w:b/>
                <w:shd w:val="clear" w:color="auto" w:fill="FFFFFF"/>
              </w:rPr>
              <w:t>Numri i pjesëmarrësve femra në konsultime publike:</w:t>
            </w:r>
          </w:p>
          <w:p w14:paraId="7C2CEBDD" w14:textId="77777777" w:rsidR="00CA30E8" w:rsidRPr="005F735D" w:rsidRDefault="00CA30E8" w:rsidP="0072092F">
            <w:pPr>
              <w:rPr>
                <w:b/>
                <w:shd w:val="clear" w:color="auto" w:fill="FFFFFF"/>
              </w:rPr>
            </w:pPr>
            <w:r w:rsidRPr="005F735D">
              <w:rPr>
                <w:b/>
                <w:shd w:val="clear" w:color="auto" w:fill="FFFFFF"/>
              </w:rPr>
              <w:t>Numri i pjesëmarrësve meshkuj në konsultime publike</w:t>
            </w:r>
          </w:p>
          <w:p w14:paraId="62618880" w14:textId="77777777" w:rsidR="00CA30E8" w:rsidRPr="005F735D" w:rsidRDefault="00CA30E8" w:rsidP="0072092F"/>
          <w:p w14:paraId="52BE8338" w14:textId="39DE64EC" w:rsidR="00CA30E8" w:rsidRPr="005F735D" w:rsidRDefault="00510C69" w:rsidP="0072092F">
            <w:pPr>
              <w:rPr>
                <w:b/>
                <w:shd w:val="clear" w:color="auto" w:fill="FFFFFF"/>
              </w:rPr>
            </w:pPr>
            <w:r w:rsidRPr="005F735D">
              <w:rPr>
                <w:shd w:val="clear" w:color="auto" w:fill="FFFFFF"/>
              </w:rPr>
              <w:t>N</w:t>
            </w:r>
            <w:r w:rsidR="00CA30E8" w:rsidRPr="005F735D">
              <w:rPr>
                <w:shd w:val="clear" w:color="auto" w:fill="FFFFFF"/>
              </w:rPr>
              <w:t xml:space="preserve">umri i pjesëmarrësve në takimet publike gjithsej: </w:t>
            </w:r>
          </w:p>
          <w:p w14:paraId="71BCEAAF" w14:textId="77777777" w:rsidR="00CA30E8" w:rsidRPr="005F735D" w:rsidRDefault="00CA30E8" w:rsidP="0072092F">
            <w:pPr>
              <w:rPr>
                <w:b/>
                <w:shd w:val="clear" w:color="auto" w:fill="FFFFFF"/>
              </w:rPr>
            </w:pPr>
            <w:r w:rsidRPr="005F735D">
              <w:rPr>
                <w:b/>
                <w:shd w:val="clear" w:color="auto" w:fill="FFFFFF"/>
              </w:rPr>
              <w:t xml:space="preserve">Numri i pjesëmarrësve femra në takime publike: </w:t>
            </w:r>
          </w:p>
          <w:p w14:paraId="778438A0" w14:textId="77777777" w:rsidR="00CA30E8" w:rsidRPr="005F735D" w:rsidRDefault="00CA30E8" w:rsidP="0072092F">
            <w:pPr>
              <w:rPr>
                <w:b/>
                <w:shd w:val="clear" w:color="auto" w:fill="FFFFFF"/>
              </w:rPr>
            </w:pPr>
            <w:r w:rsidRPr="005F735D">
              <w:rPr>
                <w:b/>
                <w:shd w:val="clear" w:color="auto" w:fill="FFFFFF"/>
              </w:rPr>
              <w:t xml:space="preserve">Numri i pjesëmarrësve meshkuj në takime publike: </w:t>
            </w:r>
          </w:p>
          <w:p w14:paraId="267D5879" w14:textId="77777777" w:rsidR="00CA30E8" w:rsidRPr="005F735D" w:rsidRDefault="00CA30E8" w:rsidP="0072092F"/>
          <w:p w14:paraId="31B7E7A9" w14:textId="77777777" w:rsidR="00CA30E8" w:rsidRPr="005F735D" w:rsidRDefault="00CA30E8" w:rsidP="0072092F"/>
          <w:p w14:paraId="773EFFBB" w14:textId="23D277A5" w:rsidR="00CA30E8" w:rsidRPr="005F735D" w:rsidRDefault="00CA30E8" w:rsidP="0072092F">
            <w:pPr>
              <w:rPr>
                <w:b/>
                <w:shd w:val="clear" w:color="auto" w:fill="FFFFFF"/>
              </w:rPr>
            </w:pPr>
            <w:r w:rsidRPr="005F735D">
              <w:rPr>
                <w:shd w:val="clear" w:color="auto" w:fill="FFFFFF"/>
              </w:rPr>
              <w:t>Numri i pjesëmarrësve në dëgjime publike gjithsej:</w:t>
            </w:r>
            <w:r w:rsidR="00510C69" w:rsidRPr="005F735D">
              <w:rPr>
                <w:shd w:val="clear" w:color="auto" w:fill="FFFFFF"/>
              </w:rPr>
              <w:t xml:space="preserve"> </w:t>
            </w:r>
            <w:r w:rsidRPr="005F735D">
              <w:rPr>
                <w:shd w:val="clear" w:color="auto" w:fill="FFFFFF"/>
              </w:rPr>
              <w:t>632</w:t>
            </w:r>
          </w:p>
          <w:p w14:paraId="46E591C2" w14:textId="77777777" w:rsidR="00CA30E8" w:rsidRPr="005F735D" w:rsidRDefault="00CA30E8" w:rsidP="0072092F">
            <w:pPr>
              <w:rPr>
                <w:b/>
                <w:shd w:val="clear" w:color="auto" w:fill="FFFFFF"/>
              </w:rPr>
            </w:pPr>
            <w:r w:rsidRPr="005F735D">
              <w:rPr>
                <w:b/>
                <w:shd w:val="clear" w:color="auto" w:fill="FFFFFF"/>
              </w:rPr>
              <w:t>Numri i pjesëmarrësve femra në dëgjime publike: 311</w:t>
            </w:r>
          </w:p>
          <w:p w14:paraId="70159DCF" w14:textId="5C44BA79" w:rsidR="00CA30E8" w:rsidRPr="005F735D" w:rsidRDefault="00CA30E8" w:rsidP="0072092F">
            <w:pPr>
              <w:rPr>
                <w:b/>
                <w:shd w:val="clear" w:color="auto" w:fill="FFFFFF"/>
              </w:rPr>
            </w:pPr>
            <w:r w:rsidRPr="005F735D">
              <w:rPr>
                <w:b/>
                <w:shd w:val="clear" w:color="auto" w:fill="FFFFFF"/>
              </w:rPr>
              <w:lastRenderedPageBreak/>
              <w:t>Numri i pjesëmarrësve meshkuj në dëgjime publike:</w:t>
            </w:r>
            <w:r w:rsidR="00510C69" w:rsidRPr="005F735D">
              <w:rPr>
                <w:b/>
                <w:shd w:val="clear" w:color="auto" w:fill="FFFFFF"/>
              </w:rPr>
              <w:t xml:space="preserve"> </w:t>
            </w:r>
            <w:r w:rsidRPr="005F735D">
              <w:rPr>
                <w:b/>
                <w:shd w:val="clear" w:color="auto" w:fill="FFFFFF"/>
              </w:rPr>
              <w:t>371</w:t>
            </w:r>
          </w:p>
          <w:p w14:paraId="08540258" w14:textId="77777777" w:rsidR="00CA30E8" w:rsidRPr="005F735D" w:rsidRDefault="00CA30E8" w:rsidP="0072092F"/>
          <w:p w14:paraId="19EA8C10" w14:textId="77777777" w:rsidR="00CA30E8" w:rsidRPr="005F735D" w:rsidRDefault="00CA30E8" w:rsidP="0072092F"/>
        </w:tc>
        <w:tc>
          <w:tcPr>
            <w:tcW w:w="3116" w:type="dxa"/>
          </w:tcPr>
          <w:p w14:paraId="560C0E17" w14:textId="1555F04E" w:rsidR="00CA30E8" w:rsidRPr="005F735D" w:rsidRDefault="00CA30E8" w:rsidP="0072092F">
            <w:proofErr w:type="spellStart"/>
            <w:r w:rsidRPr="005F735D">
              <w:lastRenderedPageBreak/>
              <w:t>Pjesëmmarresit</w:t>
            </w:r>
            <w:proofErr w:type="spellEnd"/>
            <w:r w:rsidRPr="005F735D">
              <w:t xml:space="preserve"> e takimit t</w:t>
            </w:r>
            <w:r w:rsidR="00510C69" w:rsidRPr="005F735D">
              <w:t>ë</w:t>
            </w:r>
            <w:r w:rsidRPr="005F735D">
              <w:t xml:space="preserve"> dyt</w:t>
            </w:r>
            <w:r w:rsidR="00510C69" w:rsidRPr="005F735D">
              <w:t>ë</w:t>
            </w:r>
            <w:r w:rsidRPr="005F735D">
              <w:t xml:space="preserve"> publik do t</w:t>
            </w:r>
            <w:r w:rsidR="00510C69" w:rsidRPr="005F735D">
              <w:t>ë</w:t>
            </w:r>
            <w:r w:rsidRPr="005F735D">
              <w:t xml:space="preserve"> mbl</w:t>
            </w:r>
            <w:r w:rsidR="00510C69" w:rsidRPr="005F735D">
              <w:t>i</w:t>
            </w:r>
            <w:r w:rsidRPr="005F735D">
              <w:t>dhen n</w:t>
            </w:r>
            <w:r w:rsidR="00510C69" w:rsidRPr="005F735D">
              <w:t>ë</w:t>
            </w:r>
            <w:r w:rsidRPr="005F735D">
              <w:t xml:space="preserve"> janar pas përfundimit t</w:t>
            </w:r>
            <w:r w:rsidR="00510C69" w:rsidRPr="005F735D">
              <w:t>ë</w:t>
            </w:r>
            <w:r w:rsidRPr="005F735D">
              <w:t xml:space="preserve"> takimit t</w:t>
            </w:r>
            <w:r w:rsidR="00510C69" w:rsidRPr="005F735D">
              <w:t>ë</w:t>
            </w:r>
            <w:r w:rsidRPr="005F735D">
              <w:t xml:space="preserve"> dyt</w:t>
            </w:r>
            <w:r w:rsidR="00510C69" w:rsidRPr="005F735D">
              <w:t>ë</w:t>
            </w:r>
            <w:r w:rsidRPr="005F735D">
              <w:t xml:space="preserve"> publik</w:t>
            </w:r>
            <w:r w:rsidR="00510C69" w:rsidRPr="005F735D">
              <w:t>,</w:t>
            </w:r>
            <w:r w:rsidRPr="005F735D">
              <w:t xml:space="preserve"> i cili pritet t</w:t>
            </w:r>
            <w:r w:rsidR="00510C69" w:rsidRPr="005F735D">
              <w:t>ë</w:t>
            </w:r>
            <w:r w:rsidRPr="005F735D">
              <w:t xml:space="preserve"> mbahet </w:t>
            </w:r>
            <w:r w:rsidR="00510C69" w:rsidRPr="005F735D">
              <w:t>më</w:t>
            </w:r>
            <w:r w:rsidRPr="005F735D">
              <w:t xml:space="preserve"> 20 dhjetor</w:t>
            </w:r>
          </w:p>
        </w:tc>
      </w:tr>
      <w:tr w:rsidR="00CA30E8" w:rsidRPr="005F735D" w14:paraId="55908FAC" w14:textId="77777777" w:rsidTr="0037550A">
        <w:tc>
          <w:tcPr>
            <w:tcW w:w="2250" w:type="dxa"/>
          </w:tcPr>
          <w:p w14:paraId="4290AFC9" w14:textId="77777777" w:rsidR="00CA30E8" w:rsidRPr="005F735D" w:rsidRDefault="00CA30E8" w:rsidP="0072092F">
            <w:pPr>
              <w:rPr>
                <w:b/>
                <w:u w:val="single"/>
              </w:rPr>
            </w:pPr>
            <w:r w:rsidRPr="005F735D">
              <w:rPr>
                <w:b/>
                <w:u w:val="single"/>
              </w:rPr>
              <w:t>Numri i banorëve në komunë</w:t>
            </w:r>
          </w:p>
        </w:tc>
        <w:tc>
          <w:tcPr>
            <w:tcW w:w="5524" w:type="dxa"/>
          </w:tcPr>
          <w:p w14:paraId="43B48929" w14:textId="36209E8F" w:rsidR="00CA30E8" w:rsidRPr="005F735D" w:rsidRDefault="00CA30E8" w:rsidP="0072092F">
            <w:r w:rsidRPr="005F735D">
              <w:t>56</w:t>
            </w:r>
            <w:r w:rsidR="00510C69" w:rsidRPr="005F735D">
              <w:t>,</w:t>
            </w:r>
            <w:r w:rsidRPr="005F735D">
              <w:t xml:space="preserve">208 sipas regjistrimit të fundit të bërë nga Agjencia e Statistikave të Kosovës: </w:t>
            </w:r>
            <w:hyperlink r:id="rId41" w:history="1">
              <w:r w:rsidRPr="005F735D">
                <w:rPr>
                  <w:rStyle w:val="Hyperlink"/>
                  <w:rFonts w:eastAsiaTheme="majorEastAsia"/>
                  <w:color w:val="0F6FC6" w:themeColor="accent1"/>
                </w:rPr>
                <w:t>https://kk.rks-gov.net/rahovec/qyteti/numri-i-banoreve/</w:t>
              </w:r>
            </w:hyperlink>
          </w:p>
          <w:p w14:paraId="7FFECD3F" w14:textId="77777777" w:rsidR="00CA30E8" w:rsidRPr="005F735D" w:rsidRDefault="00CA30E8" w:rsidP="0072092F">
            <w:pPr>
              <w:rPr>
                <w:shd w:val="clear" w:color="auto" w:fill="FFFFFF"/>
              </w:rPr>
            </w:pPr>
          </w:p>
        </w:tc>
        <w:tc>
          <w:tcPr>
            <w:tcW w:w="3116" w:type="dxa"/>
          </w:tcPr>
          <w:p w14:paraId="6D14E48B" w14:textId="77777777" w:rsidR="00CA30E8" w:rsidRPr="005F735D" w:rsidRDefault="00CA30E8" w:rsidP="0072092F"/>
        </w:tc>
      </w:tr>
      <w:tr w:rsidR="00CA30E8" w:rsidRPr="005F735D" w14:paraId="44A160CB" w14:textId="77777777" w:rsidTr="0037550A">
        <w:tc>
          <w:tcPr>
            <w:tcW w:w="2250" w:type="dxa"/>
            <w:shd w:val="clear" w:color="auto" w:fill="A6A6A6" w:themeFill="background1" w:themeFillShade="A6"/>
          </w:tcPr>
          <w:p w14:paraId="25E497F9" w14:textId="1C6F9AFC" w:rsidR="00CA30E8" w:rsidRPr="005F735D" w:rsidRDefault="00CA30E8" w:rsidP="0072092F">
            <w:pPr>
              <w:rPr>
                <w:b/>
              </w:rPr>
            </w:pPr>
            <w:r w:rsidRPr="005F735D">
              <w:rPr>
                <w:b/>
              </w:rPr>
              <w:t>Referenca 3.1.3</w:t>
            </w:r>
            <w:r w:rsidR="00510C69" w:rsidRPr="005F735D">
              <w:rPr>
                <w:b/>
              </w:rPr>
              <w:t>.</w:t>
            </w:r>
          </w:p>
        </w:tc>
        <w:tc>
          <w:tcPr>
            <w:tcW w:w="5524" w:type="dxa"/>
            <w:shd w:val="clear" w:color="auto" w:fill="A6A6A6" w:themeFill="background1" w:themeFillShade="A6"/>
          </w:tcPr>
          <w:p w14:paraId="4DA6E0CE" w14:textId="77777777" w:rsidR="00CA30E8" w:rsidRPr="005F735D" w:rsidRDefault="00CA30E8" w:rsidP="0072092F">
            <w:r w:rsidRPr="005F735D">
              <w:rPr>
                <w:b/>
              </w:rPr>
              <w:t>Janar – dhjetor - 2025</w:t>
            </w:r>
          </w:p>
        </w:tc>
        <w:tc>
          <w:tcPr>
            <w:tcW w:w="3116" w:type="dxa"/>
            <w:shd w:val="clear" w:color="auto" w:fill="A6A6A6" w:themeFill="background1" w:themeFillShade="A6"/>
          </w:tcPr>
          <w:p w14:paraId="160B2544" w14:textId="77777777" w:rsidR="00CA30E8" w:rsidRPr="005F735D" w:rsidRDefault="00CA30E8" w:rsidP="0072092F">
            <w:r w:rsidRPr="005F735D">
              <w:rPr>
                <w:b/>
              </w:rPr>
              <w:t>Për muajin dhjetor -2025</w:t>
            </w:r>
          </w:p>
        </w:tc>
      </w:tr>
      <w:tr w:rsidR="00CA30E8" w:rsidRPr="005F735D" w14:paraId="4A741B17" w14:textId="77777777" w:rsidTr="0037550A">
        <w:tc>
          <w:tcPr>
            <w:tcW w:w="2250" w:type="dxa"/>
          </w:tcPr>
          <w:p w14:paraId="7E0B2355" w14:textId="1DCCCDA8" w:rsidR="00CA30E8" w:rsidRPr="005F735D" w:rsidRDefault="00CA30E8" w:rsidP="0072092F">
            <w:pPr>
              <w:rPr>
                <w:b/>
                <w:u w:val="single"/>
              </w:rPr>
            </w:pPr>
            <w:r w:rsidRPr="005F735D">
              <w:rPr>
                <w:b/>
                <w:u w:val="single"/>
              </w:rPr>
              <w:t>Numri i akteve të miratuara me interes të përgjithshëm dhe</w:t>
            </w:r>
            <w:r w:rsidR="00510C69" w:rsidRPr="005F735D">
              <w:rPr>
                <w:b/>
                <w:u w:val="single"/>
              </w:rPr>
              <w:t xml:space="preserve"> i</w:t>
            </w:r>
            <w:r w:rsidRPr="005F735D">
              <w:rPr>
                <w:b/>
                <w:u w:val="single"/>
              </w:rPr>
              <w:t xml:space="preserve"> dokumenteve të politikave lokale në kuvendin komunal</w:t>
            </w:r>
          </w:p>
          <w:p w14:paraId="0C57810C" w14:textId="77777777" w:rsidR="00CA30E8" w:rsidRPr="005F735D" w:rsidRDefault="00CA30E8" w:rsidP="0072092F">
            <w:pPr>
              <w:rPr>
                <w:b/>
              </w:rPr>
            </w:pPr>
          </w:p>
        </w:tc>
        <w:tc>
          <w:tcPr>
            <w:tcW w:w="5524" w:type="dxa"/>
          </w:tcPr>
          <w:p w14:paraId="13FE64EE" w14:textId="77777777" w:rsidR="00CA30E8" w:rsidRPr="005F735D" w:rsidRDefault="00CA30E8" w:rsidP="0072092F">
            <w:pPr>
              <w:rPr>
                <w:b/>
              </w:rPr>
            </w:pPr>
          </w:p>
        </w:tc>
        <w:tc>
          <w:tcPr>
            <w:tcW w:w="3116" w:type="dxa"/>
          </w:tcPr>
          <w:p w14:paraId="2172C173" w14:textId="022F13F8" w:rsidR="00CA30E8" w:rsidRPr="005F735D" w:rsidRDefault="00CA30E8" w:rsidP="0072092F">
            <w:pPr>
              <w:rPr>
                <w:b/>
              </w:rPr>
            </w:pPr>
            <w:r w:rsidRPr="005F735D">
              <w:rPr>
                <w:b/>
              </w:rPr>
              <w:t>Pas publikimit t</w:t>
            </w:r>
            <w:r w:rsidR="00510C69" w:rsidRPr="005F735D">
              <w:rPr>
                <w:b/>
              </w:rPr>
              <w:t>ë</w:t>
            </w:r>
            <w:r w:rsidRPr="005F735D">
              <w:rPr>
                <w:b/>
              </w:rPr>
              <w:t xml:space="preserve"> raportit vjetor t</w:t>
            </w:r>
            <w:r w:rsidR="00510C69" w:rsidRPr="005F735D">
              <w:rPr>
                <w:b/>
              </w:rPr>
              <w:t>ë</w:t>
            </w:r>
            <w:r w:rsidRPr="005F735D">
              <w:rPr>
                <w:b/>
              </w:rPr>
              <w:t xml:space="preserve"> konsultimeve publike</w:t>
            </w:r>
          </w:p>
        </w:tc>
      </w:tr>
      <w:tr w:rsidR="00CA30E8" w:rsidRPr="005F735D" w14:paraId="7B0709D2" w14:textId="77777777" w:rsidTr="0037550A">
        <w:tc>
          <w:tcPr>
            <w:tcW w:w="2250" w:type="dxa"/>
          </w:tcPr>
          <w:p w14:paraId="634011AD" w14:textId="54FA587F" w:rsidR="00CA30E8" w:rsidRPr="005F735D" w:rsidRDefault="00CA30E8" w:rsidP="0072092F">
            <w:r w:rsidRPr="005F735D">
              <w:rPr>
                <w:b/>
                <w:u w:val="single"/>
              </w:rPr>
              <w:t>Numri i akteve të përgjithshme të miratuara në kuvendin komunal për të cilat është organizuar konsultim me publikun</w:t>
            </w:r>
          </w:p>
        </w:tc>
        <w:tc>
          <w:tcPr>
            <w:tcW w:w="5524" w:type="dxa"/>
          </w:tcPr>
          <w:p w14:paraId="2BF30F43" w14:textId="77777777" w:rsidR="00CA30E8" w:rsidRPr="005F735D" w:rsidRDefault="00CA30E8" w:rsidP="0072092F"/>
        </w:tc>
        <w:tc>
          <w:tcPr>
            <w:tcW w:w="3116" w:type="dxa"/>
          </w:tcPr>
          <w:p w14:paraId="269D4905" w14:textId="2AA5F96F" w:rsidR="00CA30E8" w:rsidRPr="005F735D" w:rsidRDefault="00CA30E8" w:rsidP="0072092F">
            <w:pPr>
              <w:rPr>
                <w:b/>
                <w:bCs/>
              </w:rPr>
            </w:pPr>
            <w:r w:rsidRPr="005F735D">
              <w:rPr>
                <w:b/>
              </w:rPr>
              <w:t>Pas publikimit t</w:t>
            </w:r>
            <w:r w:rsidR="00510C69" w:rsidRPr="005F735D">
              <w:rPr>
                <w:b/>
              </w:rPr>
              <w:t>ë</w:t>
            </w:r>
            <w:r w:rsidRPr="005F735D">
              <w:rPr>
                <w:b/>
              </w:rPr>
              <w:t xml:space="preserve"> raportit vjetor t</w:t>
            </w:r>
            <w:r w:rsidR="00510C69" w:rsidRPr="005F735D">
              <w:rPr>
                <w:b/>
              </w:rPr>
              <w:t>ë</w:t>
            </w:r>
            <w:r w:rsidRPr="005F735D">
              <w:rPr>
                <w:b/>
              </w:rPr>
              <w:t xml:space="preserve"> konsultimeve publike</w:t>
            </w:r>
          </w:p>
        </w:tc>
      </w:tr>
      <w:tr w:rsidR="00CA30E8" w:rsidRPr="005F735D" w14:paraId="24D00D46" w14:textId="77777777" w:rsidTr="0037550A">
        <w:tc>
          <w:tcPr>
            <w:tcW w:w="2250" w:type="dxa"/>
          </w:tcPr>
          <w:p w14:paraId="5810C8A8" w14:textId="77777777" w:rsidR="00CA30E8" w:rsidRPr="005F735D" w:rsidRDefault="00CA30E8" w:rsidP="0072092F">
            <w:pPr>
              <w:rPr>
                <w:b/>
                <w:u w:val="single"/>
              </w:rPr>
            </w:pPr>
          </w:p>
        </w:tc>
        <w:tc>
          <w:tcPr>
            <w:tcW w:w="5524" w:type="dxa"/>
          </w:tcPr>
          <w:p w14:paraId="16EEA92E" w14:textId="77777777" w:rsidR="00CA30E8" w:rsidRPr="005F735D" w:rsidRDefault="00CA30E8" w:rsidP="0072092F"/>
        </w:tc>
        <w:tc>
          <w:tcPr>
            <w:tcW w:w="3116" w:type="dxa"/>
          </w:tcPr>
          <w:p w14:paraId="5CDCFC83" w14:textId="77777777" w:rsidR="00CA30E8" w:rsidRPr="005F735D" w:rsidRDefault="00CA30E8" w:rsidP="0072092F">
            <w:pPr>
              <w:rPr>
                <w:b/>
              </w:rPr>
            </w:pPr>
          </w:p>
        </w:tc>
      </w:tr>
      <w:tr w:rsidR="00CA30E8" w:rsidRPr="005F735D" w14:paraId="5AE94048" w14:textId="77777777" w:rsidTr="0037550A">
        <w:tc>
          <w:tcPr>
            <w:tcW w:w="2250" w:type="dxa"/>
            <w:shd w:val="clear" w:color="auto" w:fill="A6A6A6" w:themeFill="background1" w:themeFillShade="A6"/>
          </w:tcPr>
          <w:p w14:paraId="5C9A0E8B" w14:textId="77777777" w:rsidR="00CA30E8" w:rsidRPr="005F735D" w:rsidRDefault="00CA30E8" w:rsidP="0072092F">
            <w:pPr>
              <w:rPr>
                <w:b/>
              </w:rPr>
            </w:pPr>
            <w:r w:rsidRPr="005F735D">
              <w:rPr>
                <w:b/>
              </w:rPr>
              <w:t>Referenca 3.1.5.</w:t>
            </w:r>
          </w:p>
        </w:tc>
        <w:tc>
          <w:tcPr>
            <w:tcW w:w="5524" w:type="dxa"/>
            <w:shd w:val="clear" w:color="auto" w:fill="A6A6A6" w:themeFill="background1" w:themeFillShade="A6"/>
          </w:tcPr>
          <w:p w14:paraId="1D2CDBB7" w14:textId="77777777" w:rsidR="00CA30E8" w:rsidRPr="005F735D" w:rsidRDefault="00CA30E8" w:rsidP="0072092F">
            <w:pPr>
              <w:rPr>
                <w:b/>
              </w:rPr>
            </w:pPr>
          </w:p>
        </w:tc>
        <w:tc>
          <w:tcPr>
            <w:tcW w:w="3116" w:type="dxa"/>
            <w:shd w:val="clear" w:color="auto" w:fill="A6A6A6" w:themeFill="background1" w:themeFillShade="A6"/>
          </w:tcPr>
          <w:p w14:paraId="5CF5C090" w14:textId="77777777" w:rsidR="00CA30E8" w:rsidRPr="005F735D" w:rsidRDefault="00CA30E8" w:rsidP="0072092F">
            <w:pPr>
              <w:rPr>
                <w:b/>
              </w:rPr>
            </w:pPr>
          </w:p>
        </w:tc>
      </w:tr>
      <w:tr w:rsidR="00CA30E8" w:rsidRPr="005F735D" w14:paraId="0BA07713" w14:textId="77777777" w:rsidTr="0037550A">
        <w:tc>
          <w:tcPr>
            <w:tcW w:w="2250" w:type="dxa"/>
          </w:tcPr>
          <w:p w14:paraId="4154008B" w14:textId="77777777" w:rsidR="00CA30E8" w:rsidRPr="005F735D" w:rsidRDefault="00CA30E8" w:rsidP="0072092F">
            <w:pPr>
              <w:rPr>
                <w:b/>
              </w:rPr>
            </w:pPr>
            <w:r w:rsidRPr="005F735D">
              <w:rPr>
                <w:b/>
                <w:u w:val="single"/>
              </w:rPr>
              <w:t>Numri i dëgjimeve për buxhetin vjetor komunal</w:t>
            </w:r>
          </w:p>
        </w:tc>
        <w:tc>
          <w:tcPr>
            <w:tcW w:w="5524" w:type="dxa"/>
          </w:tcPr>
          <w:p w14:paraId="6EB044D5" w14:textId="77777777" w:rsidR="00CA30E8" w:rsidRPr="005F735D" w:rsidRDefault="00CA30E8" w:rsidP="0072092F">
            <w:pPr>
              <w:rPr>
                <w:b/>
              </w:rPr>
            </w:pPr>
          </w:p>
          <w:p w14:paraId="7B4D9277" w14:textId="63C13875" w:rsidR="00CA30E8" w:rsidRPr="005F735D" w:rsidRDefault="00CA30E8" w:rsidP="0072092F">
            <w:pPr>
              <w:rPr>
                <w:b/>
              </w:rPr>
            </w:pPr>
            <w:r w:rsidRPr="005F735D">
              <w:rPr>
                <w:b/>
              </w:rPr>
              <w:t>Janë mbajtur 16 dëgjime publike nga Drejtoria për Buxhet dhe Financa për përgatitjen e projekt</w:t>
            </w:r>
            <w:r w:rsidR="00510C69" w:rsidRPr="005F735D">
              <w:rPr>
                <w:b/>
              </w:rPr>
              <w:t>-</w:t>
            </w:r>
            <w:r w:rsidRPr="005F735D">
              <w:rPr>
                <w:b/>
              </w:rPr>
              <w:t xml:space="preserve">buxhetit komunal </w:t>
            </w:r>
          </w:p>
        </w:tc>
        <w:tc>
          <w:tcPr>
            <w:tcW w:w="3116" w:type="dxa"/>
          </w:tcPr>
          <w:p w14:paraId="69F8DF6E" w14:textId="77777777" w:rsidR="00CA30E8" w:rsidRPr="005F735D" w:rsidRDefault="00CA30E8" w:rsidP="0072092F"/>
        </w:tc>
      </w:tr>
      <w:tr w:rsidR="00CA30E8" w:rsidRPr="005F735D" w14:paraId="0BBC4CFF" w14:textId="77777777" w:rsidTr="0037550A">
        <w:tc>
          <w:tcPr>
            <w:tcW w:w="2250" w:type="dxa"/>
          </w:tcPr>
          <w:p w14:paraId="2604CDE6" w14:textId="77777777" w:rsidR="00CA30E8" w:rsidRPr="005F735D" w:rsidRDefault="00CA30E8" w:rsidP="0072092F">
            <w:pPr>
              <w:rPr>
                <w:b/>
                <w:u w:val="single"/>
              </w:rPr>
            </w:pPr>
            <w:r w:rsidRPr="005F735D">
              <w:rPr>
                <w:b/>
                <w:u w:val="single"/>
              </w:rPr>
              <w:t>2. Numri i konsultimeve publike për Kornizën Afatmesme të Buxhetit (KAB)</w:t>
            </w:r>
            <w:r w:rsidRPr="005F735D">
              <w:rPr>
                <w:b/>
                <w:u w:val="single"/>
              </w:rPr>
              <w:tab/>
            </w:r>
          </w:p>
        </w:tc>
        <w:tc>
          <w:tcPr>
            <w:tcW w:w="5524" w:type="dxa"/>
          </w:tcPr>
          <w:p w14:paraId="215BBAA9" w14:textId="77777777" w:rsidR="00CA30E8" w:rsidRPr="005F735D" w:rsidRDefault="00CA30E8" w:rsidP="0072092F">
            <w:pPr>
              <w:rPr>
                <w:b/>
              </w:rPr>
            </w:pPr>
            <w:r w:rsidRPr="005F735D">
              <w:rPr>
                <w:b/>
              </w:rPr>
              <w:t>Janë mbajtur 5 dëgjime publike nga Drejtoria për Buxhet dhe Financa për përgatitjen e KAB-it komunal</w:t>
            </w:r>
          </w:p>
          <w:p w14:paraId="5714B185" w14:textId="77777777" w:rsidR="00CA30E8" w:rsidRPr="005F735D" w:rsidRDefault="00CA30E8" w:rsidP="0072092F">
            <w:pPr>
              <w:rPr>
                <w:b/>
              </w:rPr>
            </w:pPr>
          </w:p>
        </w:tc>
        <w:tc>
          <w:tcPr>
            <w:tcW w:w="3116" w:type="dxa"/>
          </w:tcPr>
          <w:p w14:paraId="4FEB2A22" w14:textId="77777777" w:rsidR="00CA30E8" w:rsidRPr="005F735D" w:rsidRDefault="00CA30E8" w:rsidP="0072092F"/>
        </w:tc>
      </w:tr>
      <w:tr w:rsidR="00CA30E8" w:rsidRPr="005F735D" w14:paraId="369118EA" w14:textId="77777777" w:rsidTr="0037550A">
        <w:tc>
          <w:tcPr>
            <w:tcW w:w="2250" w:type="dxa"/>
            <w:shd w:val="clear" w:color="auto" w:fill="A6A6A6" w:themeFill="background1" w:themeFillShade="A6"/>
          </w:tcPr>
          <w:p w14:paraId="51E282AA" w14:textId="069FC057" w:rsidR="00CA30E8" w:rsidRPr="005F735D" w:rsidRDefault="00CA30E8" w:rsidP="0072092F">
            <w:pPr>
              <w:rPr>
                <w:b/>
              </w:rPr>
            </w:pPr>
            <w:r w:rsidRPr="005F735D">
              <w:rPr>
                <w:b/>
              </w:rPr>
              <w:t>Referenca 3.3.1</w:t>
            </w:r>
            <w:r w:rsidR="00510C69" w:rsidRPr="005F735D">
              <w:rPr>
                <w:b/>
              </w:rPr>
              <w:t>.</w:t>
            </w:r>
          </w:p>
        </w:tc>
        <w:tc>
          <w:tcPr>
            <w:tcW w:w="5524" w:type="dxa"/>
            <w:shd w:val="clear" w:color="auto" w:fill="A6A6A6" w:themeFill="background1" w:themeFillShade="A6"/>
          </w:tcPr>
          <w:p w14:paraId="79BB9E27" w14:textId="15F82610" w:rsidR="00CA30E8" w:rsidRPr="005F735D" w:rsidRDefault="00CA30E8" w:rsidP="0072092F">
            <w:r w:rsidRPr="005F735D">
              <w:rPr>
                <w:b/>
              </w:rPr>
              <w:t>Janar – dhjetor</w:t>
            </w:r>
            <w:r w:rsidR="00510C69" w:rsidRPr="005F735D">
              <w:rPr>
                <w:b/>
              </w:rPr>
              <w:t xml:space="preserve"> </w:t>
            </w:r>
            <w:r w:rsidRPr="005F735D">
              <w:rPr>
                <w:b/>
              </w:rPr>
              <w:t xml:space="preserve"> 2025</w:t>
            </w:r>
          </w:p>
        </w:tc>
        <w:tc>
          <w:tcPr>
            <w:tcW w:w="3116" w:type="dxa"/>
            <w:shd w:val="clear" w:color="auto" w:fill="A6A6A6" w:themeFill="background1" w:themeFillShade="A6"/>
          </w:tcPr>
          <w:p w14:paraId="2DAF3BAD" w14:textId="0DF7633F" w:rsidR="00CA30E8" w:rsidRPr="005F735D" w:rsidRDefault="00CA30E8" w:rsidP="0072092F">
            <w:r w:rsidRPr="005F735D">
              <w:rPr>
                <w:b/>
              </w:rPr>
              <w:t>Për muajin dhjetor</w:t>
            </w:r>
            <w:r w:rsidR="00510C69" w:rsidRPr="005F735D">
              <w:rPr>
                <w:b/>
              </w:rPr>
              <w:t xml:space="preserve"> </w:t>
            </w:r>
            <w:r w:rsidRPr="005F735D">
              <w:rPr>
                <w:b/>
              </w:rPr>
              <w:t>2025</w:t>
            </w:r>
          </w:p>
        </w:tc>
      </w:tr>
      <w:tr w:rsidR="00CA30E8" w:rsidRPr="005F735D" w14:paraId="07BCD6A2" w14:textId="77777777" w:rsidTr="0037550A">
        <w:tc>
          <w:tcPr>
            <w:tcW w:w="2250" w:type="dxa"/>
          </w:tcPr>
          <w:p w14:paraId="7775A444" w14:textId="39A2894C" w:rsidR="00CA30E8" w:rsidRPr="005F735D" w:rsidRDefault="00CA30E8" w:rsidP="0072092F">
            <w:pPr>
              <w:rPr>
                <w:b/>
                <w:u w:val="single"/>
              </w:rPr>
            </w:pPr>
            <w:r w:rsidRPr="005F735D">
              <w:rPr>
                <w:b/>
                <w:u w:val="single"/>
              </w:rPr>
              <w:t>Numri i aktivitete të planifikuara në planin e prokurimi</w:t>
            </w:r>
            <w:r w:rsidR="00510C69" w:rsidRPr="005F735D">
              <w:rPr>
                <w:b/>
                <w:u w:val="single"/>
              </w:rPr>
              <w:t>t</w:t>
            </w:r>
          </w:p>
          <w:p w14:paraId="772BCE0B" w14:textId="77777777" w:rsidR="00CA30E8" w:rsidRPr="005F735D" w:rsidRDefault="00CA30E8" w:rsidP="0072092F">
            <w:pPr>
              <w:rPr>
                <w:b/>
              </w:rPr>
            </w:pPr>
          </w:p>
        </w:tc>
        <w:tc>
          <w:tcPr>
            <w:tcW w:w="5524" w:type="dxa"/>
          </w:tcPr>
          <w:p w14:paraId="668C7A40" w14:textId="77777777" w:rsidR="00CA30E8" w:rsidRPr="005F735D" w:rsidRDefault="005705FD" w:rsidP="0072092F">
            <w:pPr>
              <w:rPr>
                <w:b/>
              </w:rPr>
            </w:pPr>
            <w:hyperlink r:id="rId42" w:history="1">
              <w:r w:rsidR="00CA30E8" w:rsidRPr="005F735D">
                <w:rPr>
                  <w:rStyle w:val="Hyperlink"/>
                  <w:rFonts w:eastAsiaTheme="majorEastAsia"/>
                  <w:b/>
                </w:rPr>
                <w:t>https://kk.rks-gov.net/rahovec/wp-content/uploads/sites/23/2025/01/Planifikimi-Perfundimtar-i-Prokurimit-per-vitin-fiskal-2025.pdf</w:t>
              </w:r>
            </w:hyperlink>
            <w:r w:rsidR="00CA30E8" w:rsidRPr="005F735D">
              <w:rPr>
                <w:b/>
              </w:rPr>
              <w:t xml:space="preserve"> </w:t>
            </w:r>
          </w:p>
        </w:tc>
        <w:tc>
          <w:tcPr>
            <w:tcW w:w="3116" w:type="dxa"/>
          </w:tcPr>
          <w:p w14:paraId="363AC5A3" w14:textId="77777777" w:rsidR="00CA30E8" w:rsidRPr="005F735D" w:rsidRDefault="00CA30E8" w:rsidP="0072092F">
            <w:pPr>
              <w:rPr>
                <w:b/>
              </w:rPr>
            </w:pPr>
          </w:p>
        </w:tc>
      </w:tr>
      <w:tr w:rsidR="00CA30E8" w:rsidRPr="005F735D" w14:paraId="474417DC" w14:textId="77777777" w:rsidTr="0037550A">
        <w:tc>
          <w:tcPr>
            <w:tcW w:w="2250" w:type="dxa"/>
            <w:shd w:val="clear" w:color="auto" w:fill="7F7F7F" w:themeFill="text1" w:themeFillTint="80"/>
          </w:tcPr>
          <w:p w14:paraId="7282C536" w14:textId="6BD90110" w:rsidR="00CA30E8" w:rsidRPr="005F735D" w:rsidRDefault="00CA30E8" w:rsidP="0072092F">
            <w:pPr>
              <w:rPr>
                <w:b/>
                <w:u w:val="single"/>
              </w:rPr>
            </w:pPr>
            <w:r w:rsidRPr="005F735D">
              <w:rPr>
                <w:b/>
              </w:rPr>
              <w:t>Referenca 3.3.2</w:t>
            </w:r>
            <w:r w:rsidR="00510C69" w:rsidRPr="005F735D">
              <w:rPr>
                <w:b/>
              </w:rPr>
              <w:t>.</w:t>
            </w:r>
          </w:p>
        </w:tc>
        <w:tc>
          <w:tcPr>
            <w:tcW w:w="5524" w:type="dxa"/>
            <w:shd w:val="clear" w:color="auto" w:fill="7F7F7F" w:themeFill="text1" w:themeFillTint="80"/>
          </w:tcPr>
          <w:p w14:paraId="1DD4A9F2" w14:textId="6EAB159C" w:rsidR="00CA30E8" w:rsidRPr="005F735D" w:rsidRDefault="00CA30E8" w:rsidP="0072092F">
            <w:pPr>
              <w:rPr>
                <w:b/>
              </w:rPr>
            </w:pPr>
            <w:r w:rsidRPr="005F735D">
              <w:rPr>
                <w:b/>
              </w:rPr>
              <w:t>Janar – dhjetor</w:t>
            </w:r>
            <w:r w:rsidR="00510C69" w:rsidRPr="005F735D">
              <w:rPr>
                <w:b/>
              </w:rPr>
              <w:t xml:space="preserve"> </w:t>
            </w:r>
            <w:r w:rsidRPr="005F735D">
              <w:rPr>
                <w:b/>
              </w:rPr>
              <w:t xml:space="preserve"> 2025</w:t>
            </w:r>
          </w:p>
        </w:tc>
        <w:tc>
          <w:tcPr>
            <w:tcW w:w="3116" w:type="dxa"/>
            <w:shd w:val="clear" w:color="auto" w:fill="7F7F7F" w:themeFill="text1" w:themeFillTint="80"/>
          </w:tcPr>
          <w:p w14:paraId="0288702D" w14:textId="05D5B24B" w:rsidR="00CA30E8" w:rsidRPr="005F735D" w:rsidRDefault="00CA30E8" w:rsidP="0072092F">
            <w:r w:rsidRPr="005F735D">
              <w:rPr>
                <w:b/>
              </w:rPr>
              <w:t>Për muajin dhjetor</w:t>
            </w:r>
            <w:r w:rsidR="00510C69" w:rsidRPr="005F735D">
              <w:rPr>
                <w:b/>
              </w:rPr>
              <w:t xml:space="preserve"> </w:t>
            </w:r>
            <w:r w:rsidRPr="005F735D">
              <w:rPr>
                <w:b/>
              </w:rPr>
              <w:t>2025</w:t>
            </w:r>
          </w:p>
        </w:tc>
      </w:tr>
      <w:tr w:rsidR="00CA30E8" w:rsidRPr="005F735D" w14:paraId="4813A509" w14:textId="77777777" w:rsidTr="0037550A">
        <w:tc>
          <w:tcPr>
            <w:tcW w:w="2250" w:type="dxa"/>
          </w:tcPr>
          <w:p w14:paraId="1A541E88" w14:textId="77777777" w:rsidR="00CA30E8" w:rsidRPr="005F735D" w:rsidRDefault="00CA30E8" w:rsidP="0072092F">
            <w:pPr>
              <w:rPr>
                <w:b/>
                <w:u w:val="single"/>
              </w:rPr>
            </w:pPr>
            <w:r w:rsidRPr="005F735D">
              <w:rPr>
                <w:b/>
                <w:u w:val="single"/>
              </w:rPr>
              <w:t>2. Numri i pagesave që plotësojnë kërkesat ligjore për pagesë brenda 30 ditëve</w:t>
            </w:r>
          </w:p>
          <w:p w14:paraId="2823F617" w14:textId="77777777" w:rsidR="00CA30E8" w:rsidRPr="005F735D" w:rsidRDefault="00CA30E8" w:rsidP="0072092F">
            <w:pPr>
              <w:rPr>
                <w:b/>
              </w:rPr>
            </w:pPr>
          </w:p>
        </w:tc>
        <w:tc>
          <w:tcPr>
            <w:tcW w:w="5524" w:type="dxa"/>
          </w:tcPr>
          <w:p w14:paraId="06A48A0E" w14:textId="77777777" w:rsidR="00CA30E8" w:rsidRPr="005F735D" w:rsidRDefault="00CA30E8" w:rsidP="0072092F">
            <w:pPr>
              <w:rPr>
                <w:b/>
              </w:rPr>
            </w:pPr>
          </w:p>
        </w:tc>
        <w:tc>
          <w:tcPr>
            <w:tcW w:w="3116" w:type="dxa"/>
          </w:tcPr>
          <w:p w14:paraId="7150E950" w14:textId="2551D80A" w:rsidR="00CA30E8" w:rsidRPr="005F735D" w:rsidRDefault="00CA30E8" w:rsidP="0072092F">
            <w:pPr>
              <w:rPr>
                <w:b/>
              </w:rPr>
            </w:pPr>
            <w:r w:rsidRPr="005F735D">
              <w:rPr>
                <w:b/>
              </w:rPr>
              <w:t xml:space="preserve">Pas </w:t>
            </w:r>
            <w:proofErr w:type="spellStart"/>
            <w:r w:rsidRPr="005F735D">
              <w:rPr>
                <w:b/>
              </w:rPr>
              <w:t>perfundit</w:t>
            </w:r>
            <w:proofErr w:type="spellEnd"/>
            <w:r w:rsidRPr="005F735D">
              <w:rPr>
                <w:b/>
              </w:rPr>
              <w:t xml:space="preserve"> t</w:t>
            </w:r>
            <w:r w:rsidR="00510C69" w:rsidRPr="005F735D">
              <w:rPr>
                <w:b/>
              </w:rPr>
              <w:t>ë</w:t>
            </w:r>
            <w:r w:rsidRPr="005F735D">
              <w:rPr>
                <w:b/>
              </w:rPr>
              <w:t xml:space="preserve"> muajit dhjetor</w:t>
            </w:r>
          </w:p>
        </w:tc>
      </w:tr>
    </w:tbl>
    <w:p w14:paraId="245C5AE5" w14:textId="34AF3797" w:rsidR="00B92D0A" w:rsidRPr="005F735D" w:rsidRDefault="00B92D0A" w:rsidP="00701A9B">
      <w:pPr>
        <w:pStyle w:val="Heading2"/>
        <w:rPr>
          <w:rFonts w:ascii="Times New Roman" w:hAnsi="Times New Roman" w:cs="Times New Roman"/>
          <w:sz w:val="20"/>
          <w:szCs w:val="20"/>
        </w:rPr>
      </w:pPr>
    </w:p>
    <w:p w14:paraId="0ECE4CF3" w14:textId="696E8CAB" w:rsidR="0031401D" w:rsidRPr="005F735D" w:rsidRDefault="0031401D" w:rsidP="00945F93">
      <w:pPr>
        <w:pStyle w:val="Heading1"/>
        <w:pBdr>
          <w:bottom w:val="none" w:sz="0" w:space="0" w:color="auto"/>
        </w:pBdr>
        <w:jc w:val="center"/>
        <w:rPr>
          <w:rFonts w:ascii="Times New Roman" w:hAnsi="Times New Roman" w:cs="Times New Roman"/>
          <w:sz w:val="28"/>
          <w:szCs w:val="40"/>
        </w:rPr>
      </w:pPr>
      <w:bookmarkStart w:id="32" w:name="_Toc60099594"/>
      <w:bookmarkStart w:id="33" w:name="_Toc153196385"/>
      <w:bookmarkStart w:id="34" w:name="_Toc153196519"/>
      <w:bookmarkStart w:id="35" w:name="_Toc216438745"/>
      <w:proofErr w:type="spellStart"/>
      <w:r w:rsidRPr="005F735D">
        <w:rPr>
          <w:rFonts w:ascii="Times New Roman" w:hAnsi="Times New Roman" w:cs="Times New Roman"/>
          <w:sz w:val="28"/>
          <w:szCs w:val="40"/>
        </w:rPr>
        <w:t>L</w:t>
      </w:r>
      <w:bookmarkEnd w:id="32"/>
      <w:r w:rsidRPr="005F735D">
        <w:rPr>
          <w:rFonts w:ascii="Times New Roman" w:hAnsi="Times New Roman" w:cs="Times New Roman"/>
          <w:sz w:val="28"/>
          <w:szCs w:val="40"/>
        </w:rPr>
        <w:t>ektorimi</w:t>
      </w:r>
      <w:bookmarkEnd w:id="33"/>
      <w:bookmarkEnd w:id="34"/>
      <w:bookmarkEnd w:id="35"/>
      <w:proofErr w:type="spellEnd"/>
    </w:p>
    <w:p w14:paraId="3401A86C" w14:textId="4DFE80AF" w:rsidR="00067AF7" w:rsidRDefault="001D3EDA" w:rsidP="0079469E">
      <w:pPr>
        <w:spacing w:line="240" w:lineRule="auto"/>
        <w:rPr>
          <w:rFonts w:ascii="Times New Roman" w:hAnsi="Times New Roman" w:cs="Times New Roman"/>
          <w:sz w:val="22"/>
          <w:szCs w:val="22"/>
        </w:rPr>
      </w:pPr>
      <w:r w:rsidRPr="005F735D">
        <w:rPr>
          <w:rFonts w:ascii="Times New Roman" w:eastAsiaTheme="minorHAnsi" w:hAnsi="Times New Roman" w:cs="Times New Roman"/>
          <w:sz w:val="22"/>
          <w:szCs w:val="22"/>
        </w:rPr>
        <w:t>Z</w:t>
      </w:r>
      <w:r w:rsidR="0031401D" w:rsidRPr="005F735D">
        <w:rPr>
          <w:rFonts w:ascii="Times New Roman" w:hAnsi="Times New Roman" w:cs="Times New Roman"/>
          <w:sz w:val="22"/>
          <w:szCs w:val="22"/>
        </w:rPr>
        <w:t xml:space="preserve">yrtarja për </w:t>
      </w:r>
      <w:proofErr w:type="spellStart"/>
      <w:r w:rsidR="0031401D" w:rsidRPr="005F735D">
        <w:rPr>
          <w:rFonts w:ascii="Times New Roman" w:hAnsi="Times New Roman" w:cs="Times New Roman"/>
          <w:sz w:val="22"/>
          <w:szCs w:val="22"/>
        </w:rPr>
        <w:t>lektorim</w:t>
      </w:r>
      <w:proofErr w:type="spellEnd"/>
      <w:r w:rsidR="0031401D" w:rsidRPr="005F735D">
        <w:rPr>
          <w:rFonts w:ascii="Times New Roman" w:hAnsi="Times New Roman" w:cs="Times New Roman"/>
          <w:sz w:val="22"/>
          <w:szCs w:val="22"/>
        </w:rPr>
        <w:t>, ka redaktuar gjuhësisht dokumentet e nxjerra nga Kryetari i Komunës, që ka lëshuar Zyra Ligjore, të tjera që kanë ardhur nga drejtoritë</w:t>
      </w:r>
      <w:r w:rsidR="00500038" w:rsidRPr="005F735D">
        <w:rPr>
          <w:rFonts w:ascii="Times New Roman" w:hAnsi="Times New Roman" w:cs="Times New Roman"/>
          <w:sz w:val="22"/>
          <w:szCs w:val="22"/>
        </w:rPr>
        <w:t>, duke përfshirë kërkesa për ministri</w:t>
      </w:r>
      <w:r w:rsidR="0031401D" w:rsidRPr="005F735D">
        <w:rPr>
          <w:rFonts w:ascii="Times New Roman" w:hAnsi="Times New Roman" w:cs="Times New Roman"/>
          <w:sz w:val="22"/>
          <w:szCs w:val="22"/>
        </w:rPr>
        <w:t>, nga Kuvendi Komunal dhe nga komitetet e Kuvendit (procesverbale dhe vendime), si dhe dokumente të tjera të adresuara.</w:t>
      </w:r>
      <w:r w:rsidR="00500038" w:rsidRPr="005F735D">
        <w:rPr>
          <w:rFonts w:ascii="Times New Roman" w:hAnsi="Times New Roman" w:cs="Times New Roman"/>
          <w:sz w:val="22"/>
          <w:szCs w:val="22"/>
        </w:rPr>
        <w:t xml:space="preserve"> Gjithsej, janë redaktuar: 8</w:t>
      </w:r>
      <w:r w:rsidR="00B348A9" w:rsidRPr="005F735D">
        <w:rPr>
          <w:rFonts w:ascii="Times New Roman" w:hAnsi="Times New Roman" w:cs="Times New Roman"/>
          <w:sz w:val="22"/>
          <w:szCs w:val="22"/>
        </w:rPr>
        <w:t xml:space="preserve">30 </w:t>
      </w:r>
      <w:r w:rsidR="00500038" w:rsidRPr="005F735D">
        <w:rPr>
          <w:rFonts w:ascii="Times New Roman" w:hAnsi="Times New Roman" w:cs="Times New Roman"/>
          <w:sz w:val="22"/>
          <w:szCs w:val="22"/>
        </w:rPr>
        <w:t>dokumente.</w:t>
      </w:r>
      <w:r w:rsidR="0031401D" w:rsidRPr="005F735D">
        <w:rPr>
          <w:rFonts w:ascii="Times New Roman" w:hAnsi="Times New Roman" w:cs="Times New Roman"/>
          <w:sz w:val="22"/>
          <w:szCs w:val="22"/>
        </w:rPr>
        <w:br/>
      </w:r>
      <w:r w:rsidR="00500038" w:rsidRPr="005F735D">
        <w:rPr>
          <w:rFonts w:ascii="Times New Roman" w:hAnsi="Times New Roman" w:cs="Times New Roman"/>
          <w:sz w:val="22"/>
          <w:szCs w:val="22"/>
        </w:rPr>
        <w:t xml:space="preserve">Zyrtarja për </w:t>
      </w:r>
      <w:proofErr w:type="spellStart"/>
      <w:r w:rsidR="00500038" w:rsidRPr="005F735D">
        <w:rPr>
          <w:rFonts w:ascii="Times New Roman" w:hAnsi="Times New Roman" w:cs="Times New Roman"/>
          <w:sz w:val="22"/>
          <w:szCs w:val="22"/>
        </w:rPr>
        <w:t>lektorim</w:t>
      </w:r>
      <w:proofErr w:type="spellEnd"/>
      <w:r w:rsidR="00500038" w:rsidRPr="005F735D">
        <w:rPr>
          <w:rFonts w:ascii="Times New Roman" w:hAnsi="Times New Roman" w:cs="Times New Roman"/>
          <w:sz w:val="22"/>
          <w:szCs w:val="22"/>
        </w:rPr>
        <w:t xml:space="preserve"> merret edhe me: përpilimin e gazetës zyrtare mujore; raportin e punës së kryetarit; </w:t>
      </w:r>
      <w:r w:rsidR="00491428" w:rsidRPr="005F735D">
        <w:rPr>
          <w:rFonts w:ascii="Times New Roman" w:hAnsi="Times New Roman" w:cs="Times New Roman"/>
          <w:sz w:val="22"/>
          <w:szCs w:val="22"/>
        </w:rPr>
        <w:t xml:space="preserve">me redaktimin e </w:t>
      </w:r>
      <w:r w:rsidR="00500038" w:rsidRPr="005F735D">
        <w:rPr>
          <w:rFonts w:ascii="Times New Roman" w:hAnsi="Times New Roman" w:cs="Times New Roman"/>
          <w:sz w:val="22"/>
          <w:szCs w:val="22"/>
        </w:rPr>
        <w:t>listë</w:t>
      </w:r>
      <w:r w:rsidR="00491428" w:rsidRPr="005F735D">
        <w:rPr>
          <w:rFonts w:ascii="Times New Roman" w:hAnsi="Times New Roman" w:cs="Times New Roman"/>
          <w:sz w:val="22"/>
          <w:szCs w:val="22"/>
        </w:rPr>
        <w:t>s</w:t>
      </w:r>
      <w:r w:rsidR="00500038" w:rsidRPr="005F735D">
        <w:rPr>
          <w:rFonts w:ascii="Times New Roman" w:hAnsi="Times New Roman" w:cs="Times New Roman"/>
          <w:sz w:val="22"/>
          <w:szCs w:val="22"/>
        </w:rPr>
        <w:t xml:space="preserve"> </w:t>
      </w:r>
      <w:r w:rsidR="00491428" w:rsidRPr="005F735D">
        <w:rPr>
          <w:rFonts w:ascii="Times New Roman" w:hAnsi="Times New Roman" w:cs="Times New Roman"/>
          <w:sz w:val="22"/>
          <w:szCs w:val="22"/>
        </w:rPr>
        <w:t>së</w:t>
      </w:r>
      <w:r w:rsidR="00500038" w:rsidRPr="005F735D">
        <w:rPr>
          <w:rFonts w:ascii="Times New Roman" w:hAnsi="Times New Roman" w:cs="Times New Roman"/>
          <w:sz w:val="22"/>
          <w:szCs w:val="22"/>
        </w:rPr>
        <w:t xml:space="preserve"> aktiviteteve të kryetarit etj.</w:t>
      </w:r>
    </w:p>
    <w:p w14:paraId="379B91EA" w14:textId="66399DC4" w:rsidR="0037550A" w:rsidRDefault="0037550A" w:rsidP="0079469E">
      <w:pPr>
        <w:spacing w:line="240" w:lineRule="auto"/>
        <w:rPr>
          <w:rFonts w:ascii="Times New Roman" w:hAnsi="Times New Roman" w:cs="Times New Roman"/>
          <w:sz w:val="22"/>
          <w:szCs w:val="22"/>
        </w:rPr>
      </w:pPr>
    </w:p>
    <w:p w14:paraId="4B664749" w14:textId="77777777" w:rsidR="0037550A" w:rsidRPr="005F735D" w:rsidRDefault="0037550A" w:rsidP="0079469E">
      <w:pPr>
        <w:spacing w:line="240" w:lineRule="auto"/>
        <w:rPr>
          <w:rFonts w:ascii="Times New Roman" w:hAnsi="Times New Roman" w:cs="Times New Roman"/>
          <w:sz w:val="22"/>
          <w:szCs w:val="22"/>
        </w:rPr>
      </w:pPr>
    </w:p>
    <w:p w14:paraId="2DB4A82E" w14:textId="77777777" w:rsidR="009F772E" w:rsidRPr="005F735D" w:rsidRDefault="007F6021" w:rsidP="00945F93">
      <w:pPr>
        <w:spacing w:after="0" w:line="240" w:lineRule="auto"/>
        <w:jc w:val="center"/>
        <w:rPr>
          <w:rStyle w:val="Heading1Char"/>
          <w:rFonts w:ascii="Times New Roman" w:hAnsi="Times New Roman" w:cs="Times New Roman"/>
          <w:sz w:val="40"/>
          <w:szCs w:val="40"/>
        </w:rPr>
      </w:pPr>
      <w:bookmarkStart w:id="36" w:name="_Toc69087288"/>
      <w:bookmarkStart w:id="37" w:name="_Toc90902032"/>
      <w:bookmarkStart w:id="38" w:name="_Toc216438746"/>
      <w:r w:rsidRPr="005F735D">
        <w:rPr>
          <w:rStyle w:val="Heading1Char"/>
          <w:rFonts w:ascii="Times New Roman" w:hAnsi="Times New Roman" w:cs="Times New Roman"/>
          <w:sz w:val="28"/>
          <w:szCs w:val="40"/>
        </w:rPr>
        <w:lastRenderedPageBreak/>
        <w:t xml:space="preserve">Zyra e </w:t>
      </w:r>
      <w:proofErr w:type="spellStart"/>
      <w:r w:rsidRPr="005F735D">
        <w:rPr>
          <w:rStyle w:val="Heading1Char"/>
          <w:rFonts w:ascii="Times New Roman" w:hAnsi="Times New Roman" w:cs="Times New Roman"/>
          <w:sz w:val="28"/>
          <w:szCs w:val="40"/>
        </w:rPr>
        <w:t>Auditimit</w:t>
      </w:r>
      <w:proofErr w:type="spellEnd"/>
      <w:r w:rsidRPr="005F735D">
        <w:rPr>
          <w:rStyle w:val="Heading1Char"/>
          <w:rFonts w:ascii="Times New Roman" w:hAnsi="Times New Roman" w:cs="Times New Roman"/>
          <w:sz w:val="28"/>
          <w:szCs w:val="40"/>
        </w:rPr>
        <w:t xml:space="preserve"> të Brendshëm</w:t>
      </w:r>
      <w:bookmarkEnd w:id="36"/>
      <w:bookmarkEnd w:id="37"/>
      <w:bookmarkEnd w:id="38"/>
    </w:p>
    <w:p w14:paraId="45C345F0" w14:textId="423B89BF" w:rsidR="00B92D0A" w:rsidRPr="005F735D" w:rsidRDefault="00282C8E" w:rsidP="009F772E">
      <w:pPr>
        <w:spacing w:after="0" w:line="240" w:lineRule="auto"/>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br/>
      </w:r>
      <w:r w:rsidR="00D21BC7" w:rsidRPr="005F735D">
        <w:rPr>
          <w:rFonts w:ascii="Times New Roman" w:eastAsia="Times New Roman" w:hAnsi="Times New Roman" w:cs="Times New Roman"/>
          <w:bCs/>
          <w:sz w:val="22"/>
          <w:szCs w:val="22"/>
        </w:rPr>
        <w:t xml:space="preserve">Gjatë kësaj periudhe kemi arritur t’i kryejmë 6 </w:t>
      </w:r>
      <w:proofErr w:type="spellStart"/>
      <w:r w:rsidR="00D21BC7" w:rsidRPr="005F735D">
        <w:rPr>
          <w:rFonts w:ascii="Times New Roman" w:eastAsia="Times New Roman" w:hAnsi="Times New Roman" w:cs="Times New Roman"/>
          <w:bCs/>
          <w:sz w:val="22"/>
          <w:szCs w:val="22"/>
        </w:rPr>
        <w:t>auditime</w:t>
      </w:r>
      <w:proofErr w:type="spellEnd"/>
      <w:r w:rsidR="00B92D0A" w:rsidRPr="005F735D">
        <w:rPr>
          <w:rFonts w:ascii="Times New Roman" w:eastAsia="Times New Roman" w:hAnsi="Times New Roman" w:cs="Times New Roman"/>
          <w:bCs/>
          <w:sz w:val="22"/>
          <w:szCs w:val="22"/>
        </w:rPr>
        <w:t>.</w:t>
      </w:r>
    </w:p>
    <w:p w14:paraId="3EA71798" w14:textId="04241E78" w:rsidR="007F6021" w:rsidRPr="005F735D" w:rsidRDefault="00B92D0A" w:rsidP="009F772E">
      <w:pPr>
        <w:spacing w:after="0" w:line="240" w:lineRule="auto"/>
        <w:rPr>
          <w:rFonts w:ascii="Times New Roman" w:eastAsia="Times New Roman" w:hAnsi="Times New Roman" w:cs="Times New Roman"/>
          <w:b/>
          <w:bCs/>
          <w:sz w:val="22"/>
          <w:szCs w:val="22"/>
        </w:rPr>
      </w:pPr>
      <w:proofErr w:type="spellStart"/>
      <w:r w:rsidRPr="005F735D">
        <w:rPr>
          <w:rFonts w:ascii="Times New Roman" w:eastAsia="Times New Roman" w:hAnsi="Times New Roman" w:cs="Times New Roman"/>
          <w:bCs/>
          <w:sz w:val="22"/>
          <w:szCs w:val="22"/>
        </w:rPr>
        <w:t>Auditimet</w:t>
      </w:r>
      <w:proofErr w:type="spellEnd"/>
      <w:r w:rsidRPr="005F735D">
        <w:rPr>
          <w:rFonts w:ascii="Times New Roman" w:eastAsia="Times New Roman" w:hAnsi="Times New Roman" w:cs="Times New Roman"/>
          <w:bCs/>
          <w:sz w:val="22"/>
          <w:szCs w:val="22"/>
        </w:rPr>
        <w:t xml:space="preserve"> e brendshme të kryera</w:t>
      </w:r>
      <w:r w:rsidR="00D21BC7" w:rsidRPr="005F735D">
        <w:rPr>
          <w:rFonts w:ascii="Times New Roman" w:eastAsia="Times New Roman" w:hAnsi="Times New Roman" w:cs="Times New Roman"/>
          <w:bCs/>
          <w:sz w:val="22"/>
          <w:szCs w:val="22"/>
        </w:rPr>
        <w:t xml:space="preserve"> në: Zyrën e Prokurimit, </w:t>
      </w:r>
      <w:r w:rsidR="00D21BC7" w:rsidRPr="005F735D">
        <w:rPr>
          <w:rFonts w:ascii="Times New Roman" w:eastAsia="Times New Roman" w:hAnsi="Times New Roman" w:cs="Times New Roman"/>
          <w:sz w:val="22"/>
          <w:szCs w:val="22"/>
        </w:rPr>
        <w:t xml:space="preserve">Drejtorinë për Ekonomi, Zhvillim dhe Turizëm, Drejtorinë për Shëndetësi dhe Përkujdesje Sociale, Drejtorinë për Financa dhe Buxhet - </w:t>
      </w:r>
      <w:proofErr w:type="spellStart"/>
      <w:r w:rsidR="00D21BC7" w:rsidRPr="005F735D">
        <w:rPr>
          <w:rFonts w:ascii="Times New Roman" w:eastAsia="Times New Roman" w:hAnsi="Times New Roman" w:cs="Times New Roman"/>
          <w:sz w:val="22"/>
          <w:szCs w:val="22"/>
        </w:rPr>
        <w:t>auditim</w:t>
      </w:r>
      <w:proofErr w:type="spellEnd"/>
      <w:r w:rsidR="00D21BC7" w:rsidRPr="005F735D">
        <w:rPr>
          <w:rFonts w:ascii="Times New Roman" w:eastAsia="Times New Roman" w:hAnsi="Times New Roman" w:cs="Times New Roman"/>
          <w:sz w:val="22"/>
          <w:szCs w:val="22"/>
        </w:rPr>
        <w:t xml:space="preserve"> në proces; </w:t>
      </w:r>
      <w:proofErr w:type="spellStart"/>
      <w:r w:rsidR="00D21BC7" w:rsidRPr="005F735D">
        <w:rPr>
          <w:rFonts w:ascii="Times New Roman" w:eastAsia="Times New Roman" w:hAnsi="Times New Roman" w:cs="Times New Roman"/>
          <w:bCs/>
          <w:sz w:val="22"/>
          <w:szCs w:val="22"/>
        </w:rPr>
        <w:t>auditimi</w:t>
      </w:r>
      <w:proofErr w:type="spellEnd"/>
      <w:r w:rsidR="00D21BC7" w:rsidRPr="005F735D">
        <w:rPr>
          <w:rFonts w:ascii="Times New Roman" w:eastAsia="Times New Roman" w:hAnsi="Times New Roman" w:cs="Times New Roman"/>
          <w:bCs/>
          <w:sz w:val="22"/>
          <w:szCs w:val="22"/>
        </w:rPr>
        <w:t xml:space="preserve"> i </w:t>
      </w:r>
      <w:proofErr w:type="spellStart"/>
      <w:r w:rsidR="00D21BC7" w:rsidRPr="005F735D">
        <w:rPr>
          <w:rFonts w:ascii="Times New Roman" w:eastAsia="Times New Roman" w:hAnsi="Times New Roman" w:cs="Times New Roman"/>
          <w:bCs/>
          <w:sz w:val="22"/>
          <w:szCs w:val="22"/>
        </w:rPr>
        <w:t>performancës</w:t>
      </w:r>
      <w:proofErr w:type="spellEnd"/>
      <w:r w:rsidR="00D21BC7" w:rsidRPr="005F735D">
        <w:rPr>
          <w:rFonts w:ascii="Times New Roman" w:eastAsia="Times New Roman" w:hAnsi="Times New Roman" w:cs="Times New Roman"/>
          <w:bCs/>
          <w:sz w:val="22"/>
          <w:szCs w:val="22"/>
        </w:rPr>
        <w:t xml:space="preserve">, subvencionet në Drejtorinë për Kulturë, Rini dhe Sport, </w:t>
      </w:r>
      <w:proofErr w:type="spellStart"/>
      <w:r w:rsidR="00D21BC7" w:rsidRPr="005F735D">
        <w:rPr>
          <w:rFonts w:ascii="Times New Roman" w:eastAsia="Times New Roman" w:hAnsi="Times New Roman" w:cs="Times New Roman"/>
          <w:color w:val="000000" w:themeColor="text1"/>
          <w:sz w:val="22"/>
          <w:szCs w:val="22"/>
        </w:rPr>
        <w:t>auditimi</w:t>
      </w:r>
      <w:proofErr w:type="spellEnd"/>
      <w:r w:rsidR="00D21BC7" w:rsidRPr="005F735D">
        <w:rPr>
          <w:rFonts w:ascii="Times New Roman" w:eastAsia="Times New Roman" w:hAnsi="Times New Roman" w:cs="Times New Roman"/>
          <w:color w:val="000000" w:themeColor="text1"/>
          <w:sz w:val="22"/>
          <w:szCs w:val="22"/>
        </w:rPr>
        <w:t xml:space="preserve"> i projektit “ndërtimi i kompleksit sportiv në zonën turistike të Rahovecit” - </w:t>
      </w:r>
      <w:proofErr w:type="spellStart"/>
      <w:r w:rsidR="00D21BC7" w:rsidRPr="005F735D">
        <w:rPr>
          <w:rFonts w:ascii="Times New Roman" w:eastAsia="Times New Roman" w:hAnsi="Times New Roman" w:cs="Times New Roman"/>
          <w:color w:val="000000" w:themeColor="text1"/>
          <w:sz w:val="22"/>
          <w:szCs w:val="22"/>
        </w:rPr>
        <w:t>auditim</w:t>
      </w:r>
      <w:proofErr w:type="spellEnd"/>
      <w:r w:rsidR="00D21BC7" w:rsidRPr="005F735D">
        <w:rPr>
          <w:rFonts w:ascii="Times New Roman" w:eastAsia="Times New Roman" w:hAnsi="Times New Roman" w:cs="Times New Roman"/>
          <w:color w:val="000000" w:themeColor="text1"/>
          <w:sz w:val="22"/>
          <w:szCs w:val="22"/>
        </w:rPr>
        <w:t xml:space="preserve"> me kërkesë.</w:t>
      </w:r>
      <w:r w:rsidR="00431817" w:rsidRPr="005F735D">
        <w:rPr>
          <w:rFonts w:ascii="Times New Roman" w:eastAsia="Times New Roman" w:hAnsi="Times New Roman" w:cs="Times New Roman"/>
          <w:b/>
          <w:bCs/>
          <w:sz w:val="22"/>
          <w:szCs w:val="22"/>
        </w:rPr>
        <w:br/>
      </w:r>
    </w:p>
    <w:p w14:paraId="34FEB339" w14:textId="2B7532DD" w:rsidR="007F6021" w:rsidRPr="005F735D" w:rsidRDefault="009F772E" w:rsidP="0079469E">
      <w:pPr>
        <w:spacing w:line="240" w:lineRule="auto"/>
        <w:rPr>
          <w:rFonts w:ascii="Times New Roman" w:hAnsi="Times New Roman" w:cs="Times New Roman"/>
          <w:sz w:val="22"/>
          <w:szCs w:val="22"/>
        </w:rPr>
      </w:pPr>
      <w:bookmarkStart w:id="39" w:name="_Toc90902033"/>
      <w:r w:rsidRPr="005F735D">
        <w:rPr>
          <w:rStyle w:val="Heading1Char"/>
          <w:rFonts w:ascii="Times New Roman" w:hAnsi="Times New Roman" w:cs="Times New Roman"/>
          <w:sz w:val="22"/>
          <w:szCs w:val="22"/>
        </w:rPr>
        <w:t xml:space="preserve">                                                            </w:t>
      </w:r>
      <w:bookmarkStart w:id="40" w:name="_Toc216438747"/>
      <w:r w:rsidR="007F6021" w:rsidRPr="005F735D">
        <w:rPr>
          <w:rStyle w:val="Heading1Char"/>
          <w:rFonts w:ascii="Times New Roman" w:hAnsi="Times New Roman" w:cs="Times New Roman"/>
          <w:sz w:val="28"/>
          <w:szCs w:val="28"/>
        </w:rPr>
        <w:t>Zyra e Prokurimit</w:t>
      </w:r>
      <w:bookmarkEnd w:id="39"/>
      <w:bookmarkEnd w:id="40"/>
      <w:r w:rsidR="00831DC5" w:rsidRPr="005F735D">
        <w:rPr>
          <w:rStyle w:val="Heading1Char"/>
          <w:rFonts w:ascii="Times New Roman" w:hAnsi="Times New Roman" w:cs="Times New Roman"/>
          <w:sz w:val="24"/>
          <w:szCs w:val="24"/>
        </w:rPr>
        <w:br/>
      </w:r>
      <w:r w:rsidR="00431817" w:rsidRPr="005F735D">
        <w:rPr>
          <w:rStyle w:val="Heading1Char"/>
          <w:rFonts w:ascii="Times New Roman" w:hAnsi="Times New Roman" w:cs="Times New Roman"/>
          <w:sz w:val="22"/>
          <w:szCs w:val="22"/>
        </w:rPr>
        <w:br/>
      </w:r>
      <w:r w:rsidR="00431817" w:rsidRPr="005F735D">
        <w:rPr>
          <w:rFonts w:ascii="Times New Roman" w:hAnsi="Times New Roman" w:cs="Times New Roman"/>
          <w:sz w:val="22"/>
          <w:szCs w:val="22"/>
        </w:rPr>
        <w:t xml:space="preserve">Kemi proceduar </w:t>
      </w:r>
      <w:r w:rsidR="009931CC" w:rsidRPr="005F735D">
        <w:rPr>
          <w:rFonts w:ascii="Times New Roman" w:hAnsi="Times New Roman" w:cs="Times New Roman"/>
          <w:b/>
          <w:sz w:val="22"/>
          <w:szCs w:val="22"/>
        </w:rPr>
        <w:t>dyzet e tetë</w:t>
      </w:r>
      <w:r w:rsidR="00431817" w:rsidRPr="005F735D">
        <w:rPr>
          <w:rFonts w:ascii="Times New Roman" w:hAnsi="Times New Roman" w:cs="Times New Roman"/>
          <w:b/>
          <w:sz w:val="22"/>
          <w:szCs w:val="22"/>
        </w:rPr>
        <w:t xml:space="preserve"> (</w:t>
      </w:r>
      <w:r w:rsidR="009931CC" w:rsidRPr="005F735D">
        <w:rPr>
          <w:rFonts w:ascii="Times New Roman" w:hAnsi="Times New Roman" w:cs="Times New Roman"/>
          <w:b/>
          <w:sz w:val="22"/>
          <w:szCs w:val="22"/>
        </w:rPr>
        <w:t>48</w:t>
      </w:r>
      <w:r w:rsidR="00431817" w:rsidRPr="005F735D">
        <w:rPr>
          <w:rFonts w:ascii="Times New Roman" w:hAnsi="Times New Roman" w:cs="Times New Roman"/>
          <w:b/>
          <w:sz w:val="22"/>
          <w:szCs w:val="22"/>
        </w:rPr>
        <w:t xml:space="preserve">) </w:t>
      </w:r>
      <w:r w:rsidR="00431817" w:rsidRPr="005F735D">
        <w:rPr>
          <w:rFonts w:ascii="Times New Roman" w:hAnsi="Times New Roman" w:cs="Times New Roman"/>
          <w:sz w:val="22"/>
          <w:szCs w:val="22"/>
        </w:rPr>
        <w:t>aktivitete të prokurimit në vlerën</w:t>
      </w:r>
      <w:r w:rsidR="009931CC" w:rsidRPr="005F735D">
        <w:rPr>
          <w:rFonts w:ascii="Times New Roman" w:hAnsi="Times New Roman" w:cs="Times New Roman"/>
          <w:sz w:val="22"/>
          <w:szCs w:val="22"/>
        </w:rPr>
        <w:t xml:space="preserve"> </w:t>
      </w:r>
      <w:r w:rsidR="009931CC" w:rsidRPr="005F735D">
        <w:rPr>
          <w:rFonts w:ascii="Times New Roman" w:hAnsi="Times New Roman" w:cs="Times New Roman"/>
          <w:b/>
          <w:sz w:val="22"/>
          <w:szCs w:val="22"/>
        </w:rPr>
        <w:t xml:space="preserve">17,754,211.21 </w:t>
      </w:r>
      <w:r w:rsidR="00431817" w:rsidRPr="005F735D">
        <w:rPr>
          <w:rFonts w:ascii="Times New Roman" w:hAnsi="Times New Roman" w:cs="Times New Roman"/>
          <w:b/>
          <w:sz w:val="22"/>
          <w:szCs w:val="22"/>
        </w:rPr>
        <w:t>€</w:t>
      </w:r>
      <w:r w:rsidR="00431817" w:rsidRPr="005F735D">
        <w:rPr>
          <w:rFonts w:ascii="Times New Roman" w:hAnsi="Times New Roman" w:cs="Times New Roman"/>
          <w:sz w:val="22"/>
          <w:szCs w:val="22"/>
        </w:rPr>
        <w:t xml:space="preserve">; Janë nënshkruar </w:t>
      </w:r>
      <w:r w:rsidR="009931CC" w:rsidRPr="005F735D">
        <w:rPr>
          <w:rFonts w:ascii="Times New Roman" w:hAnsi="Times New Roman" w:cs="Times New Roman"/>
          <w:b/>
          <w:sz w:val="22"/>
          <w:szCs w:val="22"/>
        </w:rPr>
        <w:t>tridhjetë e shtatë</w:t>
      </w:r>
      <w:r w:rsidR="00431817" w:rsidRPr="005F735D">
        <w:rPr>
          <w:rFonts w:ascii="Times New Roman" w:hAnsi="Times New Roman" w:cs="Times New Roman"/>
          <w:b/>
          <w:sz w:val="22"/>
          <w:szCs w:val="22"/>
        </w:rPr>
        <w:t xml:space="preserve"> (</w:t>
      </w:r>
      <w:r w:rsidR="009931CC" w:rsidRPr="005F735D">
        <w:rPr>
          <w:rFonts w:ascii="Times New Roman" w:hAnsi="Times New Roman" w:cs="Times New Roman"/>
          <w:b/>
          <w:sz w:val="22"/>
          <w:szCs w:val="22"/>
        </w:rPr>
        <w:t>37</w:t>
      </w:r>
      <w:r w:rsidR="00431817" w:rsidRPr="005F735D">
        <w:rPr>
          <w:rFonts w:ascii="Times New Roman" w:hAnsi="Times New Roman" w:cs="Times New Roman"/>
          <w:b/>
          <w:sz w:val="22"/>
          <w:szCs w:val="22"/>
        </w:rPr>
        <w:t xml:space="preserve">) </w:t>
      </w:r>
      <w:r w:rsidR="00431817" w:rsidRPr="005F735D">
        <w:rPr>
          <w:rFonts w:ascii="Times New Roman" w:hAnsi="Times New Roman" w:cs="Times New Roman"/>
          <w:sz w:val="22"/>
          <w:szCs w:val="22"/>
        </w:rPr>
        <w:t xml:space="preserve">kontrata të </w:t>
      </w:r>
      <w:proofErr w:type="spellStart"/>
      <w:r w:rsidR="00431817" w:rsidRPr="005F735D">
        <w:rPr>
          <w:rFonts w:ascii="Times New Roman" w:hAnsi="Times New Roman" w:cs="Times New Roman"/>
          <w:sz w:val="22"/>
          <w:szCs w:val="22"/>
        </w:rPr>
        <w:t>të</w:t>
      </w:r>
      <w:proofErr w:type="spellEnd"/>
      <w:r w:rsidR="00431817" w:rsidRPr="005F735D">
        <w:rPr>
          <w:rFonts w:ascii="Times New Roman" w:hAnsi="Times New Roman" w:cs="Times New Roman"/>
          <w:sz w:val="22"/>
          <w:szCs w:val="22"/>
        </w:rPr>
        <w:t xml:space="preserve"> gjitha prokurimeve: </w:t>
      </w:r>
      <w:r w:rsidR="00431817" w:rsidRPr="005F735D">
        <w:rPr>
          <w:rFonts w:ascii="Times New Roman" w:hAnsi="Times New Roman" w:cs="Times New Roman"/>
          <w:b/>
          <w:sz w:val="22"/>
          <w:szCs w:val="22"/>
        </w:rPr>
        <w:t>punë, furnizime, shërbime</w:t>
      </w:r>
      <w:r w:rsidR="00431817" w:rsidRPr="005F735D">
        <w:rPr>
          <w:rFonts w:ascii="Times New Roman" w:hAnsi="Times New Roman" w:cs="Times New Roman"/>
          <w:sz w:val="22"/>
          <w:szCs w:val="22"/>
        </w:rPr>
        <w:t xml:space="preserve"> në vlerën: </w:t>
      </w:r>
      <w:r w:rsidR="009931CC" w:rsidRPr="005F735D">
        <w:rPr>
          <w:rFonts w:ascii="Times New Roman" w:hAnsi="Times New Roman" w:cs="Times New Roman"/>
          <w:b/>
          <w:sz w:val="22"/>
          <w:szCs w:val="22"/>
        </w:rPr>
        <w:t xml:space="preserve">14.734.188.96 </w:t>
      </w:r>
      <w:r w:rsidR="00431817" w:rsidRPr="005F735D">
        <w:rPr>
          <w:rFonts w:ascii="Times New Roman" w:hAnsi="Times New Roman" w:cs="Times New Roman"/>
          <w:b/>
          <w:sz w:val="22"/>
          <w:szCs w:val="22"/>
        </w:rPr>
        <w:t>€</w:t>
      </w:r>
      <w:r w:rsidR="00431817" w:rsidRPr="005F735D">
        <w:rPr>
          <w:rFonts w:ascii="Times New Roman" w:hAnsi="Times New Roman" w:cs="Times New Roman"/>
          <w:sz w:val="22"/>
          <w:szCs w:val="22"/>
        </w:rPr>
        <w:t>;</w:t>
      </w:r>
      <w:r w:rsidR="00431817" w:rsidRPr="005F735D">
        <w:rPr>
          <w:rFonts w:ascii="Times New Roman" w:hAnsi="Times New Roman" w:cs="Times New Roman"/>
          <w:b/>
          <w:sz w:val="22"/>
          <w:szCs w:val="22"/>
        </w:rPr>
        <w:t xml:space="preserve"> </w:t>
      </w:r>
      <w:r w:rsidR="009931CC" w:rsidRPr="005F735D">
        <w:rPr>
          <w:rFonts w:ascii="Times New Roman" w:hAnsi="Times New Roman" w:cs="Times New Roman"/>
          <w:b/>
          <w:sz w:val="22"/>
          <w:szCs w:val="22"/>
        </w:rPr>
        <w:t>Nëntë (9)</w:t>
      </w:r>
      <w:r w:rsidR="00431817" w:rsidRPr="005F735D">
        <w:rPr>
          <w:rFonts w:ascii="Times New Roman" w:hAnsi="Times New Roman" w:cs="Times New Roman"/>
          <w:b/>
          <w:sz w:val="22"/>
          <w:szCs w:val="22"/>
        </w:rPr>
        <w:t xml:space="preserve"> </w:t>
      </w:r>
      <w:r w:rsidR="00431817" w:rsidRPr="005F735D">
        <w:rPr>
          <w:rFonts w:ascii="Times New Roman" w:hAnsi="Times New Roman" w:cs="Times New Roman"/>
          <w:sz w:val="22"/>
          <w:szCs w:val="22"/>
        </w:rPr>
        <w:t xml:space="preserve">aktivitete të prokurimit janë anuluar; </w:t>
      </w:r>
      <w:r w:rsidR="009931CC" w:rsidRPr="005F735D">
        <w:rPr>
          <w:rFonts w:ascii="Times New Roman" w:hAnsi="Times New Roman" w:cs="Times New Roman"/>
          <w:b/>
          <w:sz w:val="22"/>
          <w:szCs w:val="22"/>
        </w:rPr>
        <w:t>Dy</w:t>
      </w:r>
      <w:r w:rsidR="00431817" w:rsidRPr="005F735D">
        <w:rPr>
          <w:rFonts w:ascii="Times New Roman" w:hAnsi="Times New Roman" w:cs="Times New Roman"/>
          <w:b/>
          <w:sz w:val="22"/>
          <w:szCs w:val="22"/>
        </w:rPr>
        <w:t xml:space="preserve"> (</w:t>
      </w:r>
      <w:r w:rsidR="009931CC" w:rsidRPr="005F735D">
        <w:rPr>
          <w:rFonts w:ascii="Times New Roman" w:hAnsi="Times New Roman" w:cs="Times New Roman"/>
          <w:b/>
          <w:sz w:val="22"/>
          <w:szCs w:val="22"/>
        </w:rPr>
        <w:t>2</w:t>
      </w:r>
      <w:r w:rsidR="00431817" w:rsidRPr="005F735D">
        <w:rPr>
          <w:rFonts w:ascii="Times New Roman" w:hAnsi="Times New Roman" w:cs="Times New Roman"/>
          <w:b/>
          <w:sz w:val="22"/>
          <w:szCs w:val="22"/>
        </w:rPr>
        <w:t>)</w:t>
      </w:r>
      <w:r w:rsidR="00431817" w:rsidRPr="005F735D">
        <w:rPr>
          <w:rFonts w:ascii="Times New Roman" w:hAnsi="Times New Roman" w:cs="Times New Roman"/>
          <w:sz w:val="22"/>
          <w:szCs w:val="22"/>
        </w:rPr>
        <w:t xml:space="preserve"> aktivitete të prokurimit janë në procedura të prokurimit, sipas Ligjit të Prokurimit Publik; Personeli i Zyrës së Prokurimit ka proceduar: </w:t>
      </w:r>
      <w:r w:rsidR="009931CC" w:rsidRPr="005F735D">
        <w:rPr>
          <w:rFonts w:ascii="Times New Roman" w:hAnsi="Times New Roman" w:cs="Times New Roman"/>
          <w:b/>
          <w:sz w:val="22"/>
          <w:szCs w:val="22"/>
        </w:rPr>
        <w:t>809</w:t>
      </w:r>
      <w:r w:rsidR="00431817" w:rsidRPr="005F735D">
        <w:rPr>
          <w:rFonts w:ascii="Times New Roman" w:hAnsi="Times New Roman" w:cs="Times New Roman"/>
          <w:b/>
          <w:sz w:val="22"/>
          <w:szCs w:val="22"/>
        </w:rPr>
        <w:t xml:space="preserve"> </w:t>
      </w:r>
      <w:proofErr w:type="spellStart"/>
      <w:r w:rsidR="00431817" w:rsidRPr="005F735D">
        <w:rPr>
          <w:rFonts w:ascii="Times New Roman" w:hAnsi="Times New Roman" w:cs="Times New Roman"/>
          <w:b/>
          <w:sz w:val="22"/>
          <w:szCs w:val="22"/>
        </w:rPr>
        <w:t>urdhërblerje</w:t>
      </w:r>
      <w:proofErr w:type="spellEnd"/>
      <w:r w:rsidR="00431817" w:rsidRPr="005F735D">
        <w:rPr>
          <w:rFonts w:ascii="Times New Roman" w:hAnsi="Times New Roman" w:cs="Times New Roman"/>
          <w:sz w:val="22"/>
          <w:szCs w:val="22"/>
        </w:rPr>
        <w:t>, pagesa të ndryshme të investimeve kapitale, mallra dhe shërbime.</w:t>
      </w:r>
    </w:p>
    <w:p w14:paraId="4060F132" w14:textId="08ED55A2" w:rsidR="008E0303" w:rsidRPr="005F735D" w:rsidRDefault="009F772E" w:rsidP="00454BA0">
      <w:pPr>
        <w:spacing w:line="240" w:lineRule="auto"/>
        <w:rPr>
          <w:rStyle w:val="Heading1Char"/>
          <w:rFonts w:ascii="Times New Roman" w:hAnsi="Times New Roman" w:cs="Times New Roman"/>
          <w:sz w:val="24"/>
        </w:rPr>
      </w:pPr>
      <w:r w:rsidRPr="005F735D">
        <w:rPr>
          <w:rStyle w:val="Heading1Char"/>
          <w:rFonts w:ascii="Times New Roman" w:hAnsi="Times New Roman" w:cs="Times New Roman"/>
          <w:sz w:val="24"/>
        </w:rPr>
        <w:t xml:space="preserve">                                       </w:t>
      </w:r>
    </w:p>
    <w:p w14:paraId="58ECA14D" w14:textId="35899B6D" w:rsidR="0072092F" w:rsidRPr="005F735D" w:rsidRDefault="007F6021" w:rsidP="0072092F">
      <w:pPr>
        <w:spacing w:line="240" w:lineRule="auto"/>
        <w:jc w:val="center"/>
        <w:rPr>
          <w:rStyle w:val="Heading2Char"/>
          <w:rFonts w:ascii="Times New Roman" w:hAnsi="Times New Roman" w:cs="Times New Roman"/>
          <w:sz w:val="20"/>
        </w:rPr>
      </w:pPr>
      <w:bookmarkStart w:id="41" w:name="_Toc216438748"/>
      <w:r w:rsidRPr="005F735D">
        <w:rPr>
          <w:rStyle w:val="Heading1Char"/>
          <w:rFonts w:ascii="Times New Roman" w:hAnsi="Times New Roman" w:cs="Times New Roman"/>
          <w:sz w:val="28"/>
          <w:szCs w:val="40"/>
        </w:rPr>
        <w:t>Zyra Komunale për Komunitete dhe Kthim</w:t>
      </w:r>
      <w:bookmarkEnd w:id="41"/>
    </w:p>
    <w:p w14:paraId="55BC62D0" w14:textId="0C6647CB" w:rsidR="0072092F" w:rsidRPr="005F735D" w:rsidRDefault="009F772E" w:rsidP="0072092F">
      <w:pPr>
        <w:spacing w:line="240" w:lineRule="auto"/>
        <w:rPr>
          <w:rFonts w:ascii="Times New Roman" w:hAnsi="Times New Roman" w:cs="Times New Roman"/>
          <w:sz w:val="22"/>
          <w:szCs w:val="22"/>
        </w:rPr>
      </w:pPr>
      <w:r w:rsidRPr="005F735D">
        <w:rPr>
          <w:rStyle w:val="Heading2Char"/>
          <w:rFonts w:ascii="Times New Roman" w:hAnsi="Times New Roman" w:cs="Times New Roman"/>
          <w:sz w:val="20"/>
        </w:rPr>
        <w:br/>
      </w:r>
      <w:bookmarkStart w:id="42" w:name="_Toc37218988"/>
      <w:bookmarkStart w:id="43" w:name="_Toc43766261"/>
      <w:bookmarkStart w:id="44" w:name="_Toc101837441"/>
      <w:bookmarkStart w:id="45" w:name="_Toc153196520"/>
      <w:r w:rsidR="00454BA0" w:rsidRPr="005F735D">
        <w:rPr>
          <w:rFonts w:ascii="Times New Roman" w:hAnsi="Times New Roman" w:cs="Times New Roman"/>
          <w:sz w:val="22"/>
          <w:szCs w:val="22"/>
        </w:rPr>
        <w:t xml:space="preserve">Mbështetje në përmirësimin e kabineteve të fizikës, të kimisë, të biologjisë në </w:t>
      </w:r>
      <w:proofErr w:type="spellStart"/>
      <w:r w:rsidR="00454BA0" w:rsidRPr="005F735D">
        <w:rPr>
          <w:rFonts w:ascii="Times New Roman" w:hAnsi="Times New Roman" w:cs="Times New Roman"/>
          <w:sz w:val="22"/>
          <w:szCs w:val="22"/>
        </w:rPr>
        <w:t>ShFMU</w:t>
      </w:r>
      <w:proofErr w:type="spellEnd"/>
      <w:r w:rsidR="00454BA0" w:rsidRPr="005F735D">
        <w:rPr>
          <w:rFonts w:ascii="Times New Roman" w:hAnsi="Times New Roman" w:cs="Times New Roman"/>
          <w:sz w:val="22"/>
          <w:szCs w:val="22"/>
        </w:rPr>
        <w:t xml:space="preserve"> “4 Dëshmorët” në </w:t>
      </w:r>
      <w:proofErr w:type="spellStart"/>
      <w:r w:rsidR="00454BA0" w:rsidRPr="005F735D">
        <w:rPr>
          <w:rFonts w:ascii="Times New Roman" w:hAnsi="Times New Roman" w:cs="Times New Roman"/>
          <w:sz w:val="22"/>
          <w:szCs w:val="22"/>
        </w:rPr>
        <w:t>Ratkoc</w:t>
      </w:r>
      <w:proofErr w:type="spellEnd"/>
      <w:r w:rsidR="00454BA0" w:rsidRPr="005F735D">
        <w:rPr>
          <w:rFonts w:ascii="Times New Roman" w:hAnsi="Times New Roman" w:cs="Times New Roman"/>
          <w:sz w:val="22"/>
          <w:szCs w:val="22"/>
        </w:rPr>
        <w:t>; mbështetje në arsim, informim dhe ndërgjegjësim të komuniteteve; punë në infrastru</w:t>
      </w:r>
      <w:r w:rsidR="005F735D" w:rsidRPr="005F735D">
        <w:rPr>
          <w:rFonts w:ascii="Times New Roman" w:hAnsi="Times New Roman" w:cs="Times New Roman"/>
          <w:sz w:val="22"/>
          <w:szCs w:val="22"/>
        </w:rPr>
        <w:t>kturë</w:t>
      </w:r>
      <w:r w:rsidR="00454BA0" w:rsidRPr="005F735D">
        <w:rPr>
          <w:rFonts w:ascii="Times New Roman" w:hAnsi="Times New Roman" w:cs="Times New Roman"/>
          <w:sz w:val="22"/>
          <w:szCs w:val="22"/>
        </w:rPr>
        <w:t xml:space="preserve">; ndërhyrje në riatdhesimin e komuniteteve; ndihma </w:t>
      </w:r>
      <w:proofErr w:type="spellStart"/>
      <w:r w:rsidR="00454BA0" w:rsidRPr="005F735D">
        <w:rPr>
          <w:rFonts w:ascii="Times New Roman" w:hAnsi="Times New Roman" w:cs="Times New Roman"/>
          <w:sz w:val="22"/>
          <w:szCs w:val="22"/>
        </w:rPr>
        <w:t>direkte</w:t>
      </w:r>
      <w:proofErr w:type="spellEnd"/>
      <w:r w:rsidR="00454BA0" w:rsidRPr="005F735D">
        <w:rPr>
          <w:rFonts w:ascii="Times New Roman" w:hAnsi="Times New Roman" w:cs="Times New Roman"/>
          <w:sz w:val="22"/>
          <w:szCs w:val="22"/>
        </w:rPr>
        <w:t xml:space="preserve"> për pagesën e qirasë dhe strehim të qëndrueshëm; punësimi i dy vajzave nga komuniteti përmes programit: “Puna ime e parë”.</w:t>
      </w:r>
      <w:r w:rsidR="00454BA0" w:rsidRPr="005F735D">
        <w:rPr>
          <w:rFonts w:ascii="Times New Roman" w:hAnsi="Times New Roman" w:cs="Times New Roman"/>
          <w:sz w:val="22"/>
          <w:szCs w:val="22"/>
        </w:rPr>
        <w:br/>
      </w:r>
    </w:p>
    <w:p w14:paraId="01CFA74E" w14:textId="27728B4D" w:rsidR="00454BA0" w:rsidRPr="005F735D" w:rsidRDefault="009F772E" w:rsidP="0072092F">
      <w:pPr>
        <w:spacing w:line="240" w:lineRule="auto"/>
        <w:jc w:val="center"/>
        <w:rPr>
          <w:rStyle w:val="Heading2Char"/>
          <w:rFonts w:ascii="Times New Roman" w:hAnsi="Times New Roman" w:cs="Times New Roman"/>
          <w:sz w:val="24"/>
          <w:szCs w:val="24"/>
        </w:rPr>
      </w:pPr>
      <w:r w:rsidRPr="005F735D">
        <w:rPr>
          <w:rFonts w:ascii="Times New Roman" w:hAnsi="Times New Roman" w:cs="Times New Roman"/>
          <w:sz w:val="22"/>
          <w:szCs w:val="22"/>
        </w:rPr>
        <w:br/>
      </w:r>
      <w:r w:rsidRPr="005F735D">
        <w:rPr>
          <w:rStyle w:val="Heading2Char"/>
          <w:rFonts w:ascii="Times New Roman" w:hAnsi="Times New Roman" w:cs="Times New Roman"/>
          <w:sz w:val="24"/>
        </w:rPr>
        <w:t xml:space="preserve">                 </w:t>
      </w:r>
      <w:r w:rsidR="00831DC5" w:rsidRPr="005F735D">
        <w:rPr>
          <w:rStyle w:val="Heading2Char"/>
          <w:rFonts w:ascii="Times New Roman" w:hAnsi="Times New Roman" w:cs="Times New Roman"/>
          <w:sz w:val="24"/>
        </w:rPr>
        <w:br/>
      </w:r>
      <w:r w:rsidR="007F6021" w:rsidRPr="005F735D">
        <w:rPr>
          <w:rStyle w:val="Heading2Char"/>
          <w:rFonts w:ascii="Times New Roman" w:hAnsi="Times New Roman" w:cs="Times New Roman"/>
        </w:rPr>
        <w:t>DREJTORIA PËR ADMINISTRATË</w:t>
      </w:r>
      <w:bookmarkEnd w:id="42"/>
      <w:bookmarkEnd w:id="43"/>
      <w:bookmarkEnd w:id="44"/>
      <w:bookmarkEnd w:id="45"/>
      <w:r w:rsidR="00454BA0" w:rsidRPr="005F735D">
        <w:rPr>
          <w:rStyle w:val="Heading2Char"/>
          <w:rFonts w:ascii="Times New Roman" w:hAnsi="Times New Roman" w:cs="Times New Roman"/>
          <w:sz w:val="22"/>
          <w:szCs w:val="22"/>
        </w:rPr>
        <w:br/>
      </w:r>
      <w:r w:rsidR="009931CC" w:rsidRPr="005F735D">
        <w:rPr>
          <w:rStyle w:val="Heading2Char"/>
          <w:rFonts w:ascii="Times New Roman" w:hAnsi="Times New Roman" w:cs="Times New Roman"/>
          <w:sz w:val="20"/>
          <w:szCs w:val="20"/>
        </w:rPr>
        <w:br/>
      </w:r>
      <w:r w:rsidR="00454BA0" w:rsidRPr="005F735D">
        <w:rPr>
          <w:rStyle w:val="Heading2Char"/>
          <w:rFonts w:ascii="Times New Roman" w:hAnsi="Times New Roman" w:cs="Times New Roman"/>
          <w:sz w:val="24"/>
          <w:szCs w:val="24"/>
        </w:rPr>
        <w:t>Sektori i Gjendjes Civile</w:t>
      </w:r>
    </w:p>
    <w:p w14:paraId="16521B1A" w14:textId="691974D6" w:rsidR="00454BA0" w:rsidRPr="005F735D" w:rsidRDefault="00454BA0" w:rsidP="0079469E">
      <w:pPr>
        <w:pStyle w:val="NormalWeb"/>
        <w:rPr>
          <w:sz w:val="20"/>
          <w:szCs w:val="20"/>
        </w:rPr>
      </w:pPr>
      <w:r w:rsidRPr="005F735D">
        <w:rPr>
          <w:sz w:val="22"/>
          <w:szCs w:val="22"/>
        </w:rPr>
        <w:t>Gjatë këtij viti, janë lëshuar këto dokumente</w:t>
      </w:r>
      <w:r w:rsidRPr="005F735D">
        <w:rPr>
          <w:sz w:val="20"/>
          <w:szCs w:val="20"/>
        </w:rPr>
        <w:t>:</w:t>
      </w:r>
      <w:r w:rsidR="008E0303" w:rsidRPr="005F735D">
        <w:rPr>
          <w:sz w:val="20"/>
          <w:szCs w:val="20"/>
        </w:rPr>
        <w:t xml:space="preserve"> </w:t>
      </w:r>
    </w:p>
    <w:p w14:paraId="0F5E862F" w14:textId="10A43114" w:rsidR="008E0303" w:rsidRPr="005F735D" w:rsidRDefault="0037550A" w:rsidP="00454BA0">
      <w:pPr>
        <w:spacing w:line="240" w:lineRule="auto"/>
        <w:rPr>
          <w:rFonts w:ascii="Times New Roman" w:hAnsi="Times New Roman" w:cs="Times New Roman"/>
          <w:sz w:val="20"/>
          <w:szCs w:val="20"/>
        </w:rPr>
      </w:pPr>
      <w:r w:rsidRPr="005F735D">
        <w:rPr>
          <w:rFonts w:ascii="Times New Roman" w:hAnsi="Times New Roman" w:cs="Times New Roman"/>
          <w:noProof/>
          <w:sz w:val="28"/>
          <w:szCs w:val="28"/>
        </w:rPr>
        <w:drawing>
          <wp:anchor distT="0" distB="0" distL="114300" distR="114300" simplePos="0" relativeHeight="251673600" behindDoc="0" locked="0" layoutInCell="1" allowOverlap="1" wp14:anchorId="67E9CBA1" wp14:editId="1C43AEFE">
            <wp:simplePos x="0" y="0"/>
            <wp:positionH relativeFrom="margin">
              <wp:posOffset>3276600</wp:posOffset>
            </wp:positionH>
            <wp:positionV relativeFrom="margin">
              <wp:posOffset>5511165</wp:posOffset>
            </wp:positionV>
            <wp:extent cx="4591050" cy="26892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954B4" w14:textId="069C9614" w:rsidR="00831DC5" w:rsidRPr="005F735D" w:rsidRDefault="00831DC5" w:rsidP="00454BA0">
      <w:pPr>
        <w:spacing w:line="240" w:lineRule="auto"/>
        <w:rPr>
          <w:rFonts w:ascii="Times New Roman" w:hAnsi="Times New Roman" w:cs="Times New Roman"/>
          <w:sz w:val="20"/>
          <w:szCs w:val="20"/>
        </w:rPr>
      </w:pPr>
    </w:p>
    <w:tbl>
      <w:tblPr>
        <w:tblpPr w:leftFromText="180" w:rightFromText="180" w:vertAnchor="text" w:horzAnchor="margin" w:tblpY="-34"/>
        <w:tblOverlap w:val="never"/>
        <w:tblW w:w="0" w:type="auto"/>
        <w:tblLayout w:type="fixed"/>
        <w:tblCellMar>
          <w:left w:w="30" w:type="dxa"/>
          <w:right w:w="30" w:type="dxa"/>
        </w:tblCellMar>
        <w:tblLook w:val="0000" w:firstRow="0" w:lastRow="0" w:firstColumn="0" w:lastColumn="0" w:noHBand="0" w:noVBand="0"/>
      </w:tblPr>
      <w:tblGrid>
        <w:gridCol w:w="4100"/>
        <w:gridCol w:w="764"/>
      </w:tblGrid>
      <w:tr w:rsidR="006F17E6" w:rsidRPr="005F735D" w14:paraId="5A423D07" w14:textId="77777777" w:rsidTr="006F17E6">
        <w:trPr>
          <w:trHeight w:val="246"/>
        </w:trPr>
        <w:tc>
          <w:tcPr>
            <w:tcW w:w="4100" w:type="dxa"/>
            <w:tcBorders>
              <w:top w:val="single" w:sz="6" w:space="0" w:color="008000"/>
              <w:left w:val="single" w:sz="6" w:space="0" w:color="008000"/>
              <w:bottom w:val="single" w:sz="6" w:space="0" w:color="008000"/>
              <w:right w:val="nil"/>
            </w:tcBorders>
            <w:shd w:val="solid" w:color="FFFFFF" w:fill="auto"/>
          </w:tcPr>
          <w:p w14:paraId="06BF3F2E"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Certifikata të lindjes</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71E78766"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26082</w:t>
            </w:r>
          </w:p>
        </w:tc>
      </w:tr>
      <w:tr w:rsidR="006F17E6" w:rsidRPr="005F735D" w14:paraId="658FBBEC" w14:textId="77777777" w:rsidTr="006F17E6">
        <w:trPr>
          <w:trHeight w:val="246"/>
        </w:trPr>
        <w:tc>
          <w:tcPr>
            <w:tcW w:w="4100" w:type="dxa"/>
            <w:tcBorders>
              <w:top w:val="single" w:sz="6" w:space="0" w:color="008000"/>
              <w:left w:val="single" w:sz="6" w:space="0" w:color="FF6600"/>
              <w:bottom w:val="single" w:sz="6" w:space="0" w:color="008000"/>
              <w:right w:val="single" w:sz="6" w:space="0" w:color="auto"/>
            </w:tcBorders>
            <w:shd w:val="solid" w:color="FFFFFF" w:fill="auto"/>
          </w:tcPr>
          <w:p w14:paraId="3A2C21D1"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Deklarata të bashkësisë familjare</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4A1A1475"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1073</w:t>
            </w:r>
          </w:p>
        </w:tc>
      </w:tr>
      <w:tr w:rsidR="006F17E6" w:rsidRPr="005F735D" w14:paraId="7C5275B6" w14:textId="77777777" w:rsidTr="006F17E6">
        <w:trPr>
          <w:trHeight w:val="246"/>
        </w:trPr>
        <w:tc>
          <w:tcPr>
            <w:tcW w:w="4100" w:type="dxa"/>
            <w:tcBorders>
              <w:top w:val="single" w:sz="6" w:space="0" w:color="008000"/>
              <w:left w:val="single" w:sz="6" w:space="0" w:color="008000"/>
              <w:bottom w:val="single" w:sz="6" w:space="0" w:color="008000"/>
              <w:right w:val="single" w:sz="6" w:space="0" w:color="auto"/>
            </w:tcBorders>
            <w:shd w:val="solid" w:color="FFFFFF" w:fill="auto"/>
          </w:tcPr>
          <w:p w14:paraId="56292A65"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Statuse martesore</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044C407C"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955</w:t>
            </w:r>
          </w:p>
        </w:tc>
      </w:tr>
      <w:tr w:rsidR="006F17E6" w:rsidRPr="005F735D" w14:paraId="5114D332" w14:textId="77777777" w:rsidTr="006F17E6">
        <w:trPr>
          <w:trHeight w:val="246"/>
        </w:trPr>
        <w:tc>
          <w:tcPr>
            <w:tcW w:w="4100" w:type="dxa"/>
            <w:tcBorders>
              <w:top w:val="single" w:sz="6" w:space="0" w:color="008000"/>
              <w:left w:val="single" w:sz="6" w:space="0" w:color="008000"/>
              <w:bottom w:val="single" w:sz="6" w:space="0" w:color="008000"/>
              <w:right w:val="nil"/>
            </w:tcBorders>
            <w:shd w:val="solid" w:color="FFFFFF" w:fill="auto"/>
          </w:tcPr>
          <w:p w14:paraId="027ACED1"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Certifikata të martesës</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3C5CD99B"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4127</w:t>
            </w:r>
          </w:p>
        </w:tc>
      </w:tr>
      <w:tr w:rsidR="006F17E6" w:rsidRPr="005F735D" w14:paraId="2C26AA5E" w14:textId="77777777" w:rsidTr="006F17E6">
        <w:trPr>
          <w:trHeight w:val="246"/>
        </w:trPr>
        <w:tc>
          <w:tcPr>
            <w:tcW w:w="4100" w:type="dxa"/>
            <w:tcBorders>
              <w:top w:val="single" w:sz="6" w:space="0" w:color="008000"/>
              <w:left w:val="single" w:sz="6" w:space="0" w:color="008000"/>
              <w:bottom w:val="single" w:sz="6" w:space="0" w:color="008000"/>
              <w:right w:val="nil"/>
            </w:tcBorders>
            <w:shd w:val="solid" w:color="FFFFFF" w:fill="auto"/>
          </w:tcPr>
          <w:p w14:paraId="26F70560"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Certifikata të shtetësisë</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6D95F00A"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214</w:t>
            </w:r>
          </w:p>
        </w:tc>
      </w:tr>
      <w:tr w:rsidR="006F17E6" w:rsidRPr="005F735D" w14:paraId="4D79CFC2" w14:textId="77777777" w:rsidTr="006F17E6">
        <w:trPr>
          <w:trHeight w:val="246"/>
        </w:trPr>
        <w:tc>
          <w:tcPr>
            <w:tcW w:w="4100" w:type="dxa"/>
            <w:tcBorders>
              <w:top w:val="single" w:sz="6" w:space="0" w:color="008000"/>
              <w:left w:val="single" w:sz="6" w:space="0" w:color="008000"/>
              <w:bottom w:val="single" w:sz="6" w:space="0" w:color="008000"/>
              <w:right w:val="nil"/>
            </w:tcBorders>
            <w:shd w:val="solid" w:color="FFFFFF" w:fill="auto"/>
          </w:tcPr>
          <w:p w14:paraId="6262A001"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Certifikata të vendbanimit</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7CA1279E"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2357</w:t>
            </w:r>
          </w:p>
        </w:tc>
      </w:tr>
      <w:tr w:rsidR="006F17E6" w:rsidRPr="005F735D" w14:paraId="32CE3893" w14:textId="77777777" w:rsidTr="006F17E6">
        <w:trPr>
          <w:trHeight w:val="246"/>
        </w:trPr>
        <w:tc>
          <w:tcPr>
            <w:tcW w:w="4100" w:type="dxa"/>
            <w:tcBorders>
              <w:top w:val="single" w:sz="6" w:space="0" w:color="008000"/>
              <w:left w:val="single" w:sz="6" w:space="0" w:color="008000"/>
              <w:bottom w:val="single" w:sz="6" w:space="0" w:color="008000"/>
              <w:right w:val="nil"/>
            </w:tcBorders>
            <w:shd w:val="solid" w:color="FFFFFF" w:fill="auto"/>
          </w:tcPr>
          <w:p w14:paraId="55242CF4"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Certifikata të vdekjes</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67DD608F"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1430</w:t>
            </w:r>
          </w:p>
        </w:tc>
      </w:tr>
      <w:tr w:rsidR="006F17E6" w:rsidRPr="005F735D" w14:paraId="098DFFF8" w14:textId="77777777" w:rsidTr="006F17E6">
        <w:trPr>
          <w:trHeight w:val="363"/>
        </w:trPr>
        <w:tc>
          <w:tcPr>
            <w:tcW w:w="4100" w:type="dxa"/>
            <w:tcBorders>
              <w:top w:val="single" w:sz="6" w:space="0" w:color="008000"/>
              <w:left w:val="single" w:sz="6" w:space="0" w:color="008000"/>
              <w:bottom w:val="single" w:sz="6" w:space="0" w:color="008000"/>
              <w:right w:val="nil"/>
            </w:tcBorders>
            <w:shd w:val="solid" w:color="FFFFFF" w:fill="auto"/>
          </w:tcPr>
          <w:p w14:paraId="2C5D2516"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color w:val="000000"/>
                <w:sz w:val="22"/>
                <w:szCs w:val="22"/>
              </w:rPr>
            </w:pPr>
            <w:r w:rsidRPr="005F735D">
              <w:rPr>
                <w:rFonts w:ascii="Times New Roman" w:hAnsi="Times New Roman" w:cs="Times New Roman"/>
                <w:color w:val="000000"/>
                <w:sz w:val="22"/>
                <w:szCs w:val="22"/>
              </w:rPr>
              <w:t>Vërtetime nga arkivi</w:t>
            </w:r>
          </w:p>
        </w:tc>
        <w:tc>
          <w:tcPr>
            <w:tcW w:w="764" w:type="dxa"/>
            <w:tcBorders>
              <w:top w:val="single" w:sz="6" w:space="0" w:color="auto"/>
              <w:left w:val="single" w:sz="6" w:space="0" w:color="auto"/>
              <w:bottom w:val="single" w:sz="6" w:space="0" w:color="auto"/>
              <w:right w:val="single" w:sz="6" w:space="0" w:color="auto"/>
            </w:tcBorders>
            <w:shd w:val="solid" w:color="CCFFFF" w:fill="auto"/>
          </w:tcPr>
          <w:p w14:paraId="0C6493FD" w14:textId="77777777" w:rsidR="006F17E6" w:rsidRPr="005F735D" w:rsidRDefault="006F17E6" w:rsidP="006F17E6">
            <w:pPr>
              <w:autoSpaceDE w:val="0"/>
              <w:autoSpaceDN w:val="0"/>
              <w:adjustRightInd w:val="0"/>
              <w:spacing w:after="0" w:line="240" w:lineRule="auto"/>
              <w:jc w:val="center"/>
              <w:rPr>
                <w:rFonts w:ascii="Times New Roman" w:hAnsi="Times New Roman" w:cs="Times New Roman"/>
                <w:b/>
                <w:bCs/>
                <w:color w:val="000000"/>
                <w:sz w:val="20"/>
                <w:szCs w:val="20"/>
              </w:rPr>
            </w:pPr>
            <w:r w:rsidRPr="005F735D">
              <w:rPr>
                <w:rFonts w:ascii="Times New Roman" w:hAnsi="Times New Roman" w:cs="Times New Roman"/>
                <w:b/>
                <w:bCs/>
                <w:color w:val="000000"/>
                <w:sz w:val="20"/>
                <w:szCs w:val="20"/>
              </w:rPr>
              <w:t>1034</w:t>
            </w:r>
          </w:p>
        </w:tc>
      </w:tr>
    </w:tbl>
    <w:p w14:paraId="343CA82C" w14:textId="6706CE76" w:rsidR="008E0303" w:rsidRPr="005F735D" w:rsidRDefault="008E0303" w:rsidP="00454BA0">
      <w:pPr>
        <w:spacing w:line="240" w:lineRule="auto"/>
        <w:rPr>
          <w:rFonts w:ascii="Times New Roman" w:hAnsi="Times New Roman" w:cs="Times New Roman"/>
          <w:sz w:val="20"/>
          <w:szCs w:val="20"/>
        </w:rPr>
      </w:pPr>
    </w:p>
    <w:p w14:paraId="605BF57A" w14:textId="0DBEEB7E" w:rsidR="003865C0" w:rsidRPr="005F735D" w:rsidRDefault="00454BA0" w:rsidP="0079469E">
      <w:pPr>
        <w:spacing w:line="240" w:lineRule="auto"/>
        <w:rPr>
          <w:rFonts w:ascii="Times New Roman" w:hAnsi="Times New Roman" w:cs="Times New Roman"/>
          <w:b/>
          <w:bCs/>
          <w:i/>
          <w:iCs/>
          <w:sz w:val="24"/>
          <w:szCs w:val="24"/>
        </w:rPr>
      </w:pPr>
      <w:r w:rsidRPr="005F735D">
        <w:rPr>
          <w:rFonts w:ascii="Times New Roman" w:hAnsi="Times New Roman" w:cs="Times New Roman"/>
          <w:b/>
          <w:bCs/>
          <w:i/>
          <w:iCs/>
          <w:sz w:val="24"/>
          <w:szCs w:val="24"/>
        </w:rPr>
        <w:t>Të hyrat financiare në Drejtorinë për Administratë të Përgjithshme për këtë periudhë janë: 65.397.00 euro</w:t>
      </w:r>
    </w:p>
    <w:p w14:paraId="0C3D1505" w14:textId="1E5C1C89" w:rsidR="00BC3084" w:rsidRPr="005F735D" w:rsidRDefault="00BC3084" w:rsidP="00BC3084"/>
    <w:p w14:paraId="066FAF60" w14:textId="77777777" w:rsidR="00BC3084" w:rsidRPr="005F735D" w:rsidRDefault="00BC3084" w:rsidP="00BC3084"/>
    <w:p w14:paraId="4CF8C5C6" w14:textId="56D9C80D" w:rsidR="00454BA0" w:rsidRPr="005F735D" w:rsidRDefault="00454BA0" w:rsidP="00945F93">
      <w:pPr>
        <w:pStyle w:val="Heading2"/>
        <w:jc w:val="center"/>
        <w:rPr>
          <w:rFonts w:ascii="Times New Roman" w:hAnsi="Times New Roman" w:cs="Times New Roman"/>
        </w:rPr>
      </w:pPr>
      <w:r w:rsidRPr="005F735D">
        <w:rPr>
          <w:rFonts w:ascii="Times New Roman" w:hAnsi="Times New Roman" w:cs="Times New Roman"/>
        </w:rPr>
        <w:lastRenderedPageBreak/>
        <w:t>Sektori për Punë të Kuvendit dhe të Komiteteve</w:t>
      </w:r>
    </w:p>
    <w:p w14:paraId="7EC81EB5" w14:textId="6803E3BE" w:rsidR="00454BA0" w:rsidRPr="005F735D" w:rsidRDefault="00454BA0" w:rsidP="0079469E">
      <w:pPr>
        <w:pStyle w:val="NormalWeb"/>
        <w:rPr>
          <w:sz w:val="20"/>
          <w:szCs w:val="20"/>
        </w:rPr>
      </w:pPr>
      <w:r w:rsidRPr="005F735D">
        <w:rPr>
          <w:sz w:val="22"/>
          <w:szCs w:val="22"/>
        </w:rPr>
        <w:t>Më poshtë paraqitet në formë tabelore numri i mbledhjeve të Kuvendit dhe të Komiteteve të dala nga Kuvendi i Komunës për periudhën e vitit 2025:</w:t>
      </w:r>
    </w:p>
    <w:tbl>
      <w:tblPr>
        <w:tblStyle w:val="TableGrid"/>
        <w:tblW w:w="10345" w:type="dxa"/>
        <w:tblLook w:val="04A0" w:firstRow="1" w:lastRow="0" w:firstColumn="1" w:lastColumn="0" w:noHBand="0" w:noVBand="1"/>
      </w:tblPr>
      <w:tblGrid>
        <w:gridCol w:w="5513"/>
        <w:gridCol w:w="4832"/>
      </w:tblGrid>
      <w:tr w:rsidR="00454BA0" w:rsidRPr="005F735D" w14:paraId="7FD7CAF0" w14:textId="77777777" w:rsidTr="00454BA0">
        <w:trPr>
          <w:trHeight w:val="268"/>
        </w:trPr>
        <w:tc>
          <w:tcPr>
            <w:tcW w:w="5513" w:type="dxa"/>
            <w:shd w:val="clear" w:color="auto" w:fill="C7E2FA" w:themeFill="accent1" w:themeFillTint="33"/>
          </w:tcPr>
          <w:p w14:paraId="5E4F0787" w14:textId="68B104F1" w:rsidR="00454BA0" w:rsidRPr="005F735D" w:rsidRDefault="00454BA0" w:rsidP="00454BA0">
            <w:pPr>
              <w:spacing w:after="231"/>
              <w:ind w:right="955"/>
              <w:jc w:val="both"/>
            </w:pPr>
            <w:r w:rsidRPr="005F735D">
              <w:br/>
              <w:t>Mbledhje të rregullta të Kuvendit</w:t>
            </w:r>
          </w:p>
        </w:tc>
        <w:tc>
          <w:tcPr>
            <w:tcW w:w="4832" w:type="dxa"/>
            <w:shd w:val="clear" w:color="auto" w:fill="C4EEFF" w:themeFill="accent2" w:themeFillTint="33"/>
          </w:tcPr>
          <w:p w14:paraId="18E0B6F6" w14:textId="77777777" w:rsidR="00454BA0" w:rsidRPr="005F735D" w:rsidRDefault="00454BA0" w:rsidP="00454BA0">
            <w:pPr>
              <w:spacing w:after="231"/>
              <w:ind w:right="955"/>
              <w:jc w:val="both"/>
            </w:pPr>
            <w:r w:rsidRPr="005F735D">
              <w:br/>
              <w:t>10</w:t>
            </w:r>
          </w:p>
        </w:tc>
      </w:tr>
      <w:tr w:rsidR="00454BA0" w:rsidRPr="005F735D" w14:paraId="66D0C1BA" w14:textId="77777777" w:rsidTr="00454BA0">
        <w:trPr>
          <w:trHeight w:val="69"/>
        </w:trPr>
        <w:tc>
          <w:tcPr>
            <w:tcW w:w="5513" w:type="dxa"/>
            <w:shd w:val="clear" w:color="auto" w:fill="C7E2FA" w:themeFill="accent1" w:themeFillTint="33"/>
          </w:tcPr>
          <w:p w14:paraId="149155A5" w14:textId="77777777" w:rsidR="00454BA0" w:rsidRPr="005F735D" w:rsidRDefault="00454BA0" w:rsidP="00454BA0">
            <w:pPr>
              <w:spacing w:after="231"/>
              <w:ind w:right="955"/>
              <w:jc w:val="both"/>
            </w:pPr>
            <w:r w:rsidRPr="005F735D">
              <w:t>Komiteti për Politikë dhe Financa</w:t>
            </w:r>
          </w:p>
        </w:tc>
        <w:tc>
          <w:tcPr>
            <w:tcW w:w="4832" w:type="dxa"/>
            <w:shd w:val="clear" w:color="auto" w:fill="C4EEFF" w:themeFill="accent2" w:themeFillTint="33"/>
          </w:tcPr>
          <w:p w14:paraId="268F698B" w14:textId="77777777" w:rsidR="00454BA0" w:rsidRPr="005F735D" w:rsidRDefault="00454BA0" w:rsidP="00454BA0">
            <w:pPr>
              <w:spacing w:after="231"/>
              <w:ind w:right="955"/>
              <w:jc w:val="both"/>
            </w:pPr>
            <w:r w:rsidRPr="005F735D">
              <w:t>10</w:t>
            </w:r>
          </w:p>
        </w:tc>
      </w:tr>
      <w:tr w:rsidR="00454BA0" w:rsidRPr="005F735D" w14:paraId="2E30ECC8" w14:textId="77777777" w:rsidTr="00454BA0">
        <w:trPr>
          <w:trHeight w:val="55"/>
        </w:trPr>
        <w:tc>
          <w:tcPr>
            <w:tcW w:w="5513" w:type="dxa"/>
            <w:shd w:val="clear" w:color="auto" w:fill="C7E2FA" w:themeFill="accent1" w:themeFillTint="33"/>
          </w:tcPr>
          <w:p w14:paraId="71A4DA4E" w14:textId="77777777" w:rsidR="00454BA0" w:rsidRPr="005F735D" w:rsidRDefault="00454BA0" w:rsidP="00454BA0">
            <w:pPr>
              <w:spacing w:after="231"/>
              <w:ind w:right="955"/>
              <w:jc w:val="both"/>
            </w:pPr>
            <w:r w:rsidRPr="005F735D">
              <w:t>Komiteti për Komunitete</w:t>
            </w:r>
          </w:p>
        </w:tc>
        <w:tc>
          <w:tcPr>
            <w:tcW w:w="4832" w:type="dxa"/>
            <w:shd w:val="clear" w:color="auto" w:fill="C4EEFF" w:themeFill="accent2" w:themeFillTint="33"/>
          </w:tcPr>
          <w:p w14:paraId="5C57C517" w14:textId="77777777" w:rsidR="00454BA0" w:rsidRPr="005F735D" w:rsidRDefault="00454BA0" w:rsidP="00454BA0">
            <w:pPr>
              <w:spacing w:after="231"/>
              <w:ind w:right="955"/>
              <w:jc w:val="both"/>
            </w:pPr>
            <w:r w:rsidRPr="005F735D">
              <w:t>6</w:t>
            </w:r>
          </w:p>
        </w:tc>
      </w:tr>
      <w:tr w:rsidR="00454BA0" w:rsidRPr="005F735D" w14:paraId="4027C7C1" w14:textId="77777777" w:rsidTr="00454BA0">
        <w:trPr>
          <w:trHeight w:val="361"/>
        </w:trPr>
        <w:tc>
          <w:tcPr>
            <w:tcW w:w="5513" w:type="dxa"/>
            <w:shd w:val="clear" w:color="auto" w:fill="C7E2FA" w:themeFill="accent1" w:themeFillTint="33"/>
          </w:tcPr>
          <w:p w14:paraId="25F87DF0" w14:textId="77777777" w:rsidR="00454BA0" w:rsidRPr="005F735D" w:rsidRDefault="00454BA0" w:rsidP="00454BA0">
            <w:pPr>
              <w:spacing w:after="231"/>
              <w:ind w:right="955"/>
              <w:jc w:val="both"/>
            </w:pPr>
            <w:r w:rsidRPr="005F735D">
              <w:t>Mbledhjet e KKSB-së</w:t>
            </w:r>
          </w:p>
        </w:tc>
        <w:tc>
          <w:tcPr>
            <w:tcW w:w="4832" w:type="dxa"/>
            <w:shd w:val="clear" w:color="auto" w:fill="C4EEFF" w:themeFill="accent2" w:themeFillTint="33"/>
          </w:tcPr>
          <w:p w14:paraId="49042C64" w14:textId="77777777" w:rsidR="00454BA0" w:rsidRPr="005F735D" w:rsidRDefault="00454BA0" w:rsidP="00454BA0">
            <w:pPr>
              <w:spacing w:after="231"/>
              <w:ind w:right="955"/>
              <w:jc w:val="both"/>
            </w:pPr>
            <w:r w:rsidRPr="005F735D">
              <w:t>4</w:t>
            </w:r>
          </w:p>
        </w:tc>
      </w:tr>
      <w:tr w:rsidR="00454BA0" w:rsidRPr="005F735D" w14:paraId="26276242" w14:textId="77777777" w:rsidTr="00454BA0">
        <w:trPr>
          <w:trHeight w:val="361"/>
        </w:trPr>
        <w:tc>
          <w:tcPr>
            <w:tcW w:w="5513" w:type="dxa"/>
            <w:shd w:val="clear" w:color="auto" w:fill="C7E2FA" w:themeFill="accent1" w:themeFillTint="33"/>
          </w:tcPr>
          <w:p w14:paraId="5126FF45" w14:textId="77777777" w:rsidR="00454BA0" w:rsidRPr="005F735D" w:rsidRDefault="00454BA0" w:rsidP="00454BA0">
            <w:pPr>
              <w:spacing w:after="231"/>
              <w:ind w:right="955"/>
              <w:jc w:val="both"/>
            </w:pPr>
            <w:r w:rsidRPr="005F735D">
              <w:t>Komiteti për Shëndetësi</w:t>
            </w:r>
          </w:p>
        </w:tc>
        <w:tc>
          <w:tcPr>
            <w:tcW w:w="4832" w:type="dxa"/>
            <w:shd w:val="clear" w:color="auto" w:fill="C4EEFF" w:themeFill="accent2" w:themeFillTint="33"/>
          </w:tcPr>
          <w:p w14:paraId="601BD0D5" w14:textId="77777777" w:rsidR="00454BA0" w:rsidRPr="005F735D" w:rsidRDefault="00454BA0" w:rsidP="00454BA0">
            <w:pPr>
              <w:spacing w:after="231"/>
              <w:ind w:right="955"/>
              <w:jc w:val="both"/>
            </w:pPr>
            <w:r w:rsidRPr="005F735D">
              <w:t>2</w:t>
            </w:r>
          </w:p>
        </w:tc>
      </w:tr>
      <w:tr w:rsidR="00454BA0" w:rsidRPr="005F735D" w14:paraId="6A8C28F9" w14:textId="77777777" w:rsidTr="00454BA0">
        <w:trPr>
          <w:trHeight w:val="349"/>
        </w:trPr>
        <w:tc>
          <w:tcPr>
            <w:tcW w:w="5513" w:type="dxa"/>
            <w:shd w:val="clear" w:color="auto" w:fill="C7E2FA" w:themeFill="accent1" w:themeFillTint="33"/>
          </w:tcPr>
          <w:p w14:paraId="4FF14083" w14:textId="77777777" w:rsidR="00454BA0" w:rsidRPr="005F735D" w:rsidRDefault="00454BA0" w:rsidP="00454BA0">
            <w:pPr>
              <w:spacing w:after="231"/>
              <w:ind w:right="955"/>
              <w:jc w:val="both"/>
            </w:pPr>
            <w:r w:rsidRPr="005F735D">
              <w:t>Komiteti për Arsim</w:t>
            </w:r>
          </w:p>
        </w:tc>
        <w:tc>
          <w:tcPr>
            <w:tcW w:w="4832" w:type="dxa"/>
            <w:shd w:val="clear" w:color="auto" w:fill="C4EEFF" w:themeFill="accent2" w:themeFillTint="33"/>
          </w:tcPr>
          <w:p w14:paraId="7544C6D1" w14:textId="77777777" w:rsidR="00454BA0" w:rsidRPr="005F735D" w:rsidRDefault="00454BA0" w:rsidP="00454BA0">
            <w:pPr>
              <w:spacing w:after="231"/>
              <w:ind w:right="955"/>
              <w:jc w:val="both"/>
            </w:pPr>
            <w:r w:rsidRPr="005F735D">
              <w:t>0</w:t>
            </w:r>
          </w:p>
        </w:tc>
      </w:tr>
      <w:tr w:rsidR="00454BA0" w:rsidRPr="005F735D" w14:paraId="45A7495F" w14:textId="77777777" w:rsidTr="00454BA0">
        <w:trPr>
          <w:trHeight w:val="361"/>
        </w:trPr>
        <w:tc>
          <w:tcPr>
            <w:tcW w:w="5513" w:type="dxa"/>
            <w:shd w:val="clear" w:color="auto" w:fill="C7E2FA" w:themeFill="accent1" w:themeFillTint="33"/>
          </w:tcPr>
          <w:p w14:paraId="1E0CCBC6" w14:textId="77777777" w:rsidR="00454BA0" w:rsidRPr="005F735D" w:rsidRDefault="00454BA0" w:rsidP="00454BA0">
            <w:pPr>
              <w:spacing w:after="231"/>
              <w:ind w:right="955"/>
              <w:jc w:val="both"/>
            </w:pPr>
            <w:r w:rsidRPr="005F735D">
              <w:t xml:space="preserve">Komiteti për </w:t>
            </w:r>
            <w:proofErr w:type="spellStart"/>
            <w:r w:rsidRPr="005F735D">
              <w:t>Auditim</w:t>
            </w:r>
            <w:proofErr w:type="spellEnd"/>
          </w:p>
        </w:tc>
        <w:tc>
          <w:tcPr>
            <w:tcW w:w="4832" w:type="dxa"/>
            <w:shd w:val="clear" w:color="auto" w:fill="C4EEFF" w:themeFill="accent2" w:themeFillTint="33"/>
          </w:tcPr>
          <w:p w14:paraId="6BF2334F" w14:textId="77777777" w:rsidR="00454BA0" w:rsidRPr="005F735D" w:rsidRDefault="00454BA0" w:rsidP="00454BA0">
            <w:pPr>
              <w:spacing w:after="231"/>
              <w:ind w:right="955"/>
              <w:jc w:val="both"/>
            </w:pPr>
            <w:r w:rsidRPr="005F735D">
              <w:t>1</w:t>
            </w:r>
          </w:p>
        </w:tc>
      </w:tr>
      <w:tr w:rsidR="00454BA0" w:rsidRPr="005F735D" w14:paraId="13CC1B73" w14:textId="77777777" w:rsidTr="00454BA0">
        <w:trPr>
          <w:trHeight w:val="361"/>
        </w:trPr>
        <w:tc>
          <w:tcPr>
            <w:tcW w:w="5513" w:type="dxa"/>
            <w:shd w:val="clear" w:color="auto" w:fill="C7E2FA" w:themeFill="accent1" w:themeFillTint="33"/>
          </w:tcPr>
          <w:p w14:paraId="3DB69C1A" w14:textId="77777777" w:rsidR="00454BA0" w:rsidRPr="005F735D" w:rsidRDefault="00454BA0" w:rsidP="00454BA0">
            <w:pPr>
              <w:spacing w:after="231"/>
              <w:ind w:right="955"/>
              <w:jc w:val="both"/>
            </w:pPr>
            <w:r w:rsidRPr="005F735D">
              <w:t>Komiteti Konsultativ për Persona me Aftësi të Kufizuara</w:t>
            </w:r>
          </w:p>
        </w:tc>
        <w:tc>
          <w:tcPr>
            <w:tcW w:w="4832" w:type="dxa"/>
            <w:shd w:val="clear" w:color="auto" w:fill="C4EEFF" w:themeFill="accent2" w:themeFillTint="33"/>
          </w:tcPr>
          <w:p w14:paraId="218F5C13" w14:textId="77777777" w:rsidR="00454BA0" w:rsidRPr="005F735D" w:rsidRDefault="00454BA0" w:rsidP="00454BA0">
            <w:pPr>
              <w:spacing w:after="231"/>
              <w:ind w:right="955"/>
              <w:jc w:val="both"/>
            </w:pPr>
            <w:r w:rsidRPr="005F735D">
              <w:t>3</w:t>
            </w:r>
          </w:p>
        </w:tc>
      </w:tr>
      <w:tr w:rsidR="00454BA0" w:rsidRPr="005F735D" w14:paraId="5EAA7C63" w14:textId="77777777" w:rsidTr="00454BA0">
        <w:trPr>
          <w:trHeight w:val="361"/>
        </w:trPr>
        <w:tc>
          <w:tcPr>
            <w:tcW w:w="5513" w:type="dxa"/>
            <w:shd w:val="clear" w:color="auto" w:fill="C7E2FA" w:themeFill="accent1" w:themeFillTint="33"/>
          </w:tcPr>
          <w:p w14:paraId="1845B663" w14:textId="77777777" w:rsidR="00454BA0" w:rsidRPr="005F735D" w:rsidRDefault="00454BA0" w:rsidP="00454BA0">
            <w:pPr>
              <w:spacing w:after="231"/>
              <w:ind w:right="955"/>
              <w:jc w:val="both"/>
            </w:pPr>
            <w:r w:rsidRPr="005F735D">
              <w:t>Mbledhje të jashtëzakonshme</w:t>
            </w:r>
          </w:p>
        </w:tc>
        <w:tc>
          <w:tcPr>
            <w:tcW w:w="4832" w:type="dxa"/>
            <w:shd w:val="clear" w:color="auto" w:fill="C4EEFF" w:themeFill="accent2" w:themeFillTint="33"/>
          </w:tcPr>
          <w:p w14:paraId="4572C2DD" w14:textId="77777777" w:rsidR="00454BA0" w:rsidRPr="005F735D" w:rsidRDefault="00454BA0" w:rsidP="00454BA0">
            <w:pPr>
              <w:spacing w:after="231"/>
              <w:ind w:right="955"/>
              <w:jc w:val="both"/>
            </w:pPr>
            <w:r w:rsidRPr="005F735D">
              <w:t>0</w:t>
            </w:r>
          </w:p>
        </w:tc>
      </w:tr>
      <w:tr w:rsidR="00454BA0" w:rsidRPr="005F735D" w14:paraId="2CE16201" w14:textId="77777777" w:rsidTr="00454BA0">
        <w:trPr>
          <w:trHeight w:val="349"/>
        </w:trPr>
        <w:tc>
          <w:tcPr>
            <w:tcW w:w="5513" w:type="dxa"/>
            <w:shd w:val="clear" w:color="auto" w:fill="C7E2FA" w:themeFill="accent1" w:themeFillTint="33"/>
          </w:tcPr>
          <w:p w14:paraId="4D72D594" w14:textId="77777777" w:rsidR="00454BA0" w:rsidRPr="005F735D" w:rsidRDefault="00454BA0" w:rsidP="00454BA0">
            <w:pPr>
              <w:spacing w:after="231"/>
              <w:ind w:right="955"/>
              <w:jc w:val="both"/>
            </w:pPr>
            <w:r w:rsidRPr="005F735D">
              <w:t>Mbledhje emergjente</w:t>
            </w:r>
          </w:p>
        </w:tc>
        <w:tc>
          <w:tcPr>
            <w:tcW w:w="4832" w:type="dxa"/>
            <w:shd w:val="clear" w:color="auto" w:fill="C4EEFF" w:themeFill="accent2" w:themeFillTint="33"/>
          </w:tcPr>
          <w:p w14:paraId="49787305" w14:textId="77777777" w:rsidR="00454BA0" w:rsidRPr="005F735D" w:rsidRDefault="00454BA0" w:rsidP="00454BA0">
            <w:pPr>
              <w:spacing w:after="231"/>
              <w:ind w:right="955"/>
              <w:jc w:val="both"/>
            </w:pPr>
            <w:r w:rsidRPr="005F735D">
              <w:t>1</w:t>
            </w:r>
          </w:p>
        </w:tc>
      </w:tr>
      <w:tr w:rsidR="00454BA0" w:rsidRPr="005F735D" w14:paraId="0FED0289" w14:textId="77777777" w:rsidTr="00454BA0">
        <w:trPr>
          <w:trHeight w:val="361"/>
        </w:trPr>
        <w:tc>
          <w:tcPr>
            <w:tcW w:w="5513" w:type="dxa"/>
            <w:shd w:val="clear" w:color="auto" w:fill="C7E2FA" w:themeFill="accent1" w:themeFillTint="33"/>
          </w:tcPr>
          <w:p w14:paraId="5D799C60" w14:textId="77777777" w:rsidR="00454BA0" w:rsidRPr="005F735D" w:rsidRDefault="00454BA0" w:rsidP="00454BA0">
            <w:pPr>
              <w:spacing w:after="231"/>
              <w:ind w:right="955"/>
              <w:jc w:val="both"/>
            </w:pPr>
            <w:r w:rsidRPr="005F735D">
              <w:t>Mbledhje solemne</w:t>
            </w:r>
          </w:p>
        </w:tc>
        <w:tc>
          <w:tcPr>
            <w:tcW w:w="4832" w:type="dxa"/>
            <w:shd w:val="clear" w:color="auto" w:fill="C4EEFF" w:themeFill="accent2" w:themeFillTint="33"/>
          </w:tcPr>
          <w:p w14:paraId="1D70EAD0" w14:textId="77777777" w:rsidR="00454BA0" w:rsidRPr="005F735D" w:rsidRDefault="00454BA0" w:rsidP="00454BA0">
            <w:pPr>
              <w:spacing w:after="231"/>
              <w:ind w:right="955"/>
              <w:jc w:val="both"/>
            </w:pPr>
            <w:r w:rsidRPr="005F735D">
              <w:t>1</w:t>
            </w:r>
          </w:p>
        </w:tc>
      </w:tr>
      <w:tr w:rsidR="00454BA0" w:rsidRPr="005F735D" w14:paraId="6B1B7B6E" w14:textId="77777777" w:rsidTr="00454BA0">
        <w:trPr>
          <w:trHeight w:val="71"/>
        </w:trPr>
        <w:tc>
          <w:tcPr>
            <w:tcW w:w="5513" w:type="dxa"/>
            <w:shd w:val="clear" w:color="auto" w:fill="C7E2FA" w:themeFill="accent1" w:themeFillTint="33"/>
          </w:tcPr>
          <w:p w14:paraId="1286F480" w14:textId="77777777" w:rsidR="00454BA0" w:rsidRPr="005F735D" w:rsidRDefault="00454BA0" w:rsidP="00454BA0">
            <w:pPr>
              <w:spacing w:after="231"/>
              <w:ind w:right="955"/>
              <w:jc w:val="both"/>
            </w:pPr>
            <w:r w:rsidRPr="005F735D">
              <w:t>Mbledhje inauguruese</w:t>
            </w:r>
          </w:p>
        </w:tc>
        <w:tc>
          <w:tcPr>
            <w:tcW w:w="4832" w:type="dxa"/>
            <w:shd w:val="clear" w:color="auto" w:fill="C4EEFF" w:themeFill="accent2" w:themeFillTint="33"/>
          </w:tcPr>
          <w:p w14:paraId="5E5E84DA" w14:textId="77777777" w:rsidR="00454BA0" w:rsidRPr="005F735D" w:rsidRDefault="00454BA0" w:rsidP="00454BA0">
            <w:pPr>
              <w:spacing w:after="231"/>
              <w:ind w:right="955"/>
              <w:jc w:val="both"/>
            </w:pPr>
            <w:r w:rsidRPr="005F735D">
              <w:t>1</w:t>
            </w:r>
          </w:p>
        </w:tc>
      </w:tr>
    </w:tbl>
    <w:p w14:paraId="185B1BCE" w14:textId="77777777" w:rsidR="00454BA0" w:rsidRPr="005F735D" w:rsidRDefault="00454BA0" w:rsidP="00454BA0">
      <w:pPr>
        <w:spacing w:after="231" w:line="240" w:lineRule="auto"/>
        <w:ind w:right="955"/>
        <w:jc w:val="both"/>
        <w:rPr>
          <w:rFonts w:ascii="Times New Roman" w:hAnsi="Times New Roman" w:cs="Times New Roman"/>
          <w:sz w:val="20"/>
          <w:szCs w:val="20"/>
        </w:rPr>
      </w:pPr>
    </w:p>
    <w:p w14:paraId="7A467697" w14:textId="77777777" w:rsidR="00454BA0" w:rsidRPr="005F735D" w:rsidRDefault="00454BA0" w:rsidP="00945F93">
      <w:pPr>
        <w:pStyle w:val="Heading2"/>
        <w:jc w:val="center"/>
        <w:rPr>
          <w:rFonts w:ascii="Times New Roman" w:hAnsi="Times New Roman" w:cs="Times New Roman"/>
        </w:rPr>
      </w:pPr>
      <w:r w:rsidRPr="005F735D">
        <w:rPr>
          <w:rFonts w:ascii="Times New Roman" w:hAnsi="Times New Roman" w:cs="Times New Roman"/>
        </w:rPr>
        <w:t>Sektori për IT</w:t>
      </w:r>
    </w:p>
    <w:p w14:paraId="4DBC7DC9" w14:textId="5519FAD0" w:rsidR="00454BA0" w:rsidRPr="005F735D" w:rsidRDefault="00454BA0" w:rsidP="0079469E">
      <w:pPr>
        <w:pStyle w:val="NormalWeb"/>
        <w:rPr>
          <w:sz w:val="22"/>
          <w:szCs w:val="22"/>
        </w:rPr>
      </w:pPr>
      <w:proofErr w:type="spellStart"/>
      <w:r w:rsidRPr="005F735D">
        <w:rPr>
          <w:sz w:val="22"/>
          <w:szCs w:val="22"/>
        </w:rPr>
        <w:t>Rikonfigurimi</w:t>
      </w:r>
      <w:proofErr w:type="spellEnd"/>
      <w:r w:rsidRPr="005F735D">
        <w:rPr>
          <w:sz w:val="22"/>
          <w:szCs w:val="22"/>
        </w:rPr>
        <w:t xml:space="preserve"> i kompjuterëve; inspektimi i pajisjeve kompjuterike; monitorimi i sistemit të intranetit; </w:t>
      </w:r>
      <w:proofErr w:type="spellStart"/>
      <w:r w:rsidRPr="005F735D">
        <w:rPr>
          <w:sz w:val="22"/>
          <w:szCs w:val="22"/>
        </w:rPr>
        <w:t>performanca</w:t>
      </w:r>
      <w:proofErr w:type="spellEnd"/>
      <w:r w:rsidRPr="005F735D">
        <w:rPr>
          <w:sz w:val="22"/>
          <w:szCs w:val="22"/>
        </w:rPr>
        <w:t xml:space="preserve"> e faqes ueb zyrtare – publikimi i materialeve të ndryshme; mbështetja teknike e mbledhjeve të ndryshme në Kuvendin Komunal; mbikëqyrja e funksionimit të pajisjeve për printim, kopjim dhe skanim; funksionaliteti i pandërprerë i e-</w:t>
      </w:r>
      <w:proofErr w:type="spellStart"/>
      <w:r w:rsidRPr="005F735D">
        <w:rPr>
          <w:sz w:val="22"/>
          <w:szCs w:val="22"/>
        </w:rPr>
        <w:t>kiosqeve</w:t>
      </w:r>
      <w:proofErr w:type="spellEnd"/>
      <w:r w:rsidRPr="005F735D">
        <w:rPr>
          <w:sz w:val="22"/>
          <w:szCs w:val="22"/>
        </w:rPr>
        <w:t xml:space="preserve"> dhe “</w:t>
      </w:r>
      <w:proofErr w:type="spellStart"/>
      <w:r w:rsidRPr="005F735D">
        <w:rPr>
          <w:sz w:val="22"/>
          <w:szCs w:val="22"/>
        </w:rPr>
        <w:t>one</w:t>
      </w:r>
      <w:proofErr w:type="spellEnd"/>
      <w:r w:rsidRPr="005F735D">
        <w:rPr>
          <w:sz w:val="22"/>
          <w:szCs w:val="22"/>
        </w:rPr>
        <w:t xml:space="preserve"> stop shop”-it.</w:t>
      </w:r>
    </w:p>
    <w:p w14:paraId="53325B90" w14:textId="77777777" w:rsidR="00454BA0" w:rsidRPr="005F735D" w:rsidRDefault="00454BA0" w:rsidP="00945F93">
      <w:pPr>
        <w:pStyle w:val="Heading2"/>
        <w:jc w:val="center"/>
        <w:rPr>
          <w:rFonts w:ascii="Times New Roman" w:hAnsi="Times New Roman" w:cs="Times New Roman"/>
        </w:rPr>
      </w:pPr>
      <w:r w:rsidRPr="005F735D">
        <w:rPr>
          <w:rFonts w:ascii="Times New Roman" w:hAnsi="Times New Roman" w:cs="Times New Roman"/>
        </w:rPr>
        <w:t>Qendra për Shërbime me Qytetarë</w:t>
      </w:r>
    </w:p>
    <w:p w14:paraId="4DEF9175" w14:textId="55FBF0BD" w:rsidR="00454BA0" w:rsidRPr="005F735D" w:rsidRDefault="00454BA0" w:rsidP="0079469E">
      <w:pPr>
        <w:spacing w:after="166" w:line="240" w:lineRule="auto"/>
        <w:ind w:right="34"/>
        <w:rPr>
          <w:rFonts w:ascii="Times New Roman" w:hAnsi="Times New Roman" w:cs="Times New Roman"/>
          <w:sz w:val="22"/>
          <w:szCs w:val="22"/>
        </w:rPr>
      </w:pPr>
      <w:r w:rsidRPr="005F735D">
        <w:rPr>
          <w:rFonts w:ascii="Times New Roman" w:hAnsi="Times New Roman" w:cs="Times New Roman"/>
          <w:color w:val="333333"/>
          <w:sz w:val="22"/>
          <w:szCs w:val="22"/>
          <w:shd w:val="clear" w:color="auto" w:fill="FFFFFF"/>
        </w:rPr>
        <w:t>Mbajtja e dosjeve, e statistikave të parashtresave dhe të kërkesave të paraqitura nga qytetarët, shtypja e librit të protokollit për kërkesat/parashtresat etj.</w:t>
      </w:r>
      <w:r w:rsidRPr="005F735D">
        <w:rPr>
          <w:rFonts w:ascii="Times New Roman" w:hAnsi="Times New Roman" w:cs="Times New Roman"/>
          <w:sz w:val="22"/>
          <w:szCs w:val="22"/>
        </w:rPr>
        <w:br/>
        <w:t>Kërkesat e pranuara gjatë periudhës janar-dhjetor 202</w:t>
      </w:r>
      <w:r w:rsidR="00456E57" w:rsidRPr="005F735D">
        <w:rPr>
          <w:rFonts w:ascii="Times New Roman" w:hAnsi="Times New Roman" w:cs="Times New Roman"/>
          <w:sz w:val="22"/>
          <w:szCs w:val="22"/>
        </w:rPr>
        <w:t>5</w:t>
      </w:r>
      <w:r w:rsidRPr="005F735D">
        <w:rPr>
          <w:rFonts w:ascii="Times New Roman" w:hAnsi="Times New Roman" w:cs="Times New Roman"/>
          <w:sz w:val="22"/>
          <w:szCs w:val="22"/>
        </w:rPr>
        <w:t>:</w:t>
      </w:r>
    </w:p>
    <w:tbl>
      <w:tblPr>
        <w:tblStyle w:val="TableGrid"/>
        <w:tblW w:w="0" w:type="auto"/>
        <w:tblLook w:val="04A0" w:firstRow="1" w:lastRow="0" w:firstColumn="1" w:lastColumn="0" w:noHBand="0" w:noVBand="1"/>
      </w:tblPr>
      <w:tblGrid>
        <w:gridCol w:w="1647"/>
        <w:gridCol w:w="1545"/>
        <w:gridCol w:w="1549"/>
        <w:gridCol w:w="1538"/>
        <w:gridCol w:w="1531"/>
        <w:gridCol w:w="1540"/>
      </w:tblGrid>
      <w:tr w:rsidR="00454BA0" w:rsidRPr="005F735D" w14:paraId="4AD96816" w14:textId="77777777" w:rsidTr="0072092F">
        <w:tc>
          <w:tcPr>
            <w:tcW w:w="1647" w:type="dxa"/>
            <w:shd w:val="clear" w:color="auto" w:fill="59A9F2" w:themeFill="accent1" w:themeFillTint="99"/>
          </w:tcPr>
          <w:p w14:paraId="7AAC0FCA" w14:textId="77777777" w:rsidR="00454BA0" w:rsidRPr="005F735D" w:rsidRDefault="00454BA0" w:rsidP="00454BA0">
            <w:r w:rsidRPr="005F735D">
              <w:t>Drejtoria për Administratë</w:t>
            </w:r>
          </w:p>
        </w:tc>
        <w:tc>
          <w:tcPr>
            <w:tcW w:w="1545" w:type="dxa"/>
            <w:shd w:val="clear" w:color="auto" w:fill="59A9F2" w:themeFill="accent1" w:themeFillTint="99"/>
          </w:tcPr>
          <w:p w14:paraId="35E6B3DE" w14:textId="77777777" w:rsidR="00454BA0" w:rsidRPr="005F735D" w:rsidRDefault="00454BA0" w:rsidP="00454BA0">
            <w:r w:rsidRPr="005F735D">
              <w:t>shenja e klasifikimit</w:t>
            </w:r>
          </w:p>
        </w:tc>
        <w:tc>
          <w:tcPr>
            <w:tcW w:w="1549" w:type="dxa"/>
            <w:shd w:val="clear" w:color="auto" w:fill="59A9F2" w:themeFill="accent1" w:themeFillTint="99"/>
          </w:tcPr>
          <w:p w14:paraId="6E8F0C4F" w14:textId="77777777" w:rsidR="00454BA0" w:rsidRPr="005F735D" w:rsidRDefault="00454BA0" w:rsidP="00454BA0">
            <w:r w:rsidRPr="005F735D">
              <w:t xml:space="preserve">nr. i kërkesave </w:t>
            </w:r>
          </w:p>
        </w:tc>
        <w:tc>
          <w:tcPr>
            <w:tcW w:w="1538" w:type="dxa"/>
            <w:shd w:val="clear" w:color="auto" w:fill="59A9F2" w:themeFill="accent1" w:themeFillTint="99"/>
          </w:tcPr>
          <w:p w14:paraId="00D8298A" w14:textId="77777777" w:rsidR="00454BA0" w:rsidRPr="005F735D" w:rsidRDefault="00454BA0" w:rsidP="00454BA0">
            <w:r w:rsidRPr="005F735D">
              <w:t xml:space="preserve">të paguara </w:t>
            </w:r>
          </w:p>
        </w:tc>
        <w:tc>
          <w:tcPr>
            <w:tcW w:w="1531" w:type="dxa"/>
            <w:shd w:val="clear" w:color="auto" w:fill="59A9F2" w:themeFill="accent1" w:themeFillTint="99"/>
          </w:tcPr>
          <w:p w14:paraId="7FBE49E7" w14:textId="77777777" w:rsidR="00454BA0" w:rsidRPr="005F735D" w:rsidRDefault="00454BA0" w:rsidP="00454BA0">
            <w:r w:rsidRPr="005F735D">
              <w:t>të liruar</w:t>
            </w:r>
          </w:p>
        </w:tc>
        <w:tc>
          <w:tcPr>
            <w:tcW w:w="1540" w:type="dxa"/>
            <w:shd w:val="clear" w:color="auto" w:fill="59A9F2" w:themeFill="accent1" w:themeFillTint="99"/>
          </w:tcPr>
          <w:p w14:paraId="42261AA8" w14:textId="77777777" w:rsidR="00454BA0" w:rsidRPr="005F735D" w:rsidRDefault="00454BA0" w:rsidP="00454BA0">
            <w:r w:rsidRPr="005F735D">
              <w:t>gjithsej</w:t>
            </w:r>
          </w:p>
        </w:tc>
      </w:tr>
      <w:tr w:rsidR="00454BA0" w:rsidRPr="005F735D" w14:paraId="12DC99ED" w14:textId="77777777" w:rsidTr="0072092F">
        <w:tc>
          <w:tcPr>
            <w:tcW w:w="1647" w:type="dxa"/>
          </w:tcPr>
          <w:p w14:paraId="117AF1A8" w14:textId="77777777" w:rsidR="00454BA0" w:rsidRPr="005F735D" w:rsidRDefault="00454BA0" w:rsidP="00454BA0">
            <w:r w:rsidRPr="005F735D">
              <w:t>Kërkesa/ankesa</w:t>
            </w:r>
          </w:p>
        </w:tc>
        <w:tc>
          <w:tcPr>
            <w:tcW w:w="1545" w:type="dxa"/>
          </w:tcPr>
          <w:p w14:paraId="34956F75" w14:textId="77777777" w:rsidR="00454BA0" w:rsidRPr="005F735D" w:rsidRDefault="00454BA0" w:rsidP="00454BA0">
            <w:r w:rsidRPr="005F735D">
              <w:t>320/04</w:t>
            </w:r>
          </w:p>
        </w:tc>
        <w:tc>
          <w:tcPr>
            <w:tcW w:w="1549" w:type="dxa"/>
          </w:tcPr>
          <w:p w14:paraId="63E1A289" w14:textId="77777777" w:rsidR="00454BA0" w:rsidRPr="005F735D" w:rsidRDefault="00454BA0" w:rsidP="00454BA0">
            <w:r w:rsidRPr="005F735D">
              <w:t xml:space="preserve">   6511</w:t>
            </w:r>
          </w:p>
        </w:tc>
        <w:tc>
          <w:tcPr>
            <w:tcW w:w="1538" w:type="dxa"/>
          </w:tcPr>
          <w:p w14:paraId="6225431A" w14:textId="77777777" w:rsidR="00454BA0" w:rsidRPr="005F735D" w:rsidRDefault="00454BA0" w:rsidP="00454BA0"/>
        </w:tc>
        <w:tc>
          <w:tcPr>
            <w:tcW w:w="1531" w:type="dxa"/>
          </w:tcPr>
          <w:p w14:paraId="4A8C1469" w14:textId="77777777" w:rsidR="00454BA0" w:rsidRPr="005F735D" w:rsidRDefault="00454BA0" w:rsidP="00454BA0">
            <w:r w:rsidRPr="005F735D">
              <w:t>225</w:t>
            </w:r>
          </w:p>
        </w:tc>
        <w:tc>
          <w:tcPr>
            <w:tcW w:w="1540" w:type="dxa"/>
          </w:tcPr>
          <w:p w14:paraId="7AF7E36C" w14:textId="77777777" w:rsidR="00454BA0" w:rsidRPr="005F735D" w:rsidRDefault="00454BA0" w:rsidP="00454BA0">
            <w:r w:rsidRPr="005F735D">
              <w:t>6511</w:t>
            </w:r>
          </w:p>
        </w:tc>
      </w:tr>
      <w:tr w:rsidR="00454BA0" w:rsidRPr="005F735D" w14:paraId="3178F224" w14:textId="77777777" w:rsidTr="0072092F">
        <w:tc>
          <w:tcPr>
            <w:tcW w:w="1647" w:type="dxa"/>
          </w:tcPr>
          <w:p w14:paraId="3409DDF5" w14:textId="77777777" w:rsidR="00454BA0" w:rsidRPr="005F735D" w:rsidRDefault="00454BA0" w:rsidP="00454BA0">
            <w:r w:rsidRPr="005F735D">
              <w:t>Mbajtës familjeje</w:t>
            </w:r>
          </w:p>
        </w:tc>
        <w:tc>
          <w:tcPr>
            <w:tcW w:w="1545" w:type="dxa"/>
          </w:tcPr>
          <w:p w14:paraId="7994D711" w14:textId="77777777" w:rsidR="00454BA0" w:rsidRPr="005F735D" w:rsidRDefault="00454BA0" w:rsidP="00454BA0">
            <w:r w:rsidRPr="005F735D">
              <w:t>040/01</w:t>
            </w:r>
          </w:p>
        </w:tc>
        <w:tc>
          <w:tcPr>
            <w:tcW w:w="1549" w:type="dxa"/>
          </w:tcPr>
          <w:p w14:paraId="5E0BA9ED" w14:textId="77777777" w:rsidR="00454BA0" w:rsidRPr="005F735D" w:rsidRDefault="00454BA0" w:rsidP="00454BA0">
            <w:r w:rsidRPr="005F735D">
              <w:t>977/10euro</w:t>
            </w:r>
          </w:p>
        </w:tc>
        <w:tc>
          <w:tcPr>
            <w:tcW w:w="1538" w:type="dxa"/>
          </w:tcPr>
          <w:p w14:paraId="0082C198" w14:textId="77777777" w:rsidR="00454BA0" w:rsidRPr="005F735D" w:rsidRDefault="00454BA0" w:rsidP="00454BA0">
            <w:r w:rsidRPr="005F735D">
              <w:t>977</w:t>
            </w:r>
          </w:p>
        </w:tc>
        <w:tc>
          <w:tcPr>
            <w:tcW w:w="1531" w:type="dxa"/>
          </w:tcPr>
          <w:p w14:paraId="33498530" w14:textId="77777777" w:rsidR="00454BA0" w:rsidRPr="005F735D" w:rsidRDefault="00454BA0" w:rsidP="00454BA0">
            <w:r w:rsidRPr="005F735D">
              <w:t>//</w:t>
            </w:r>
          </w:p>
        </w:tc>
        <w:tc>
          <w:tcPr>
            <w:tcW w:w="1540" w:type="dxa"/>
          </w:tcPr>
          <w:p w14:paraId="26875948" w14:textId="77777777" w:rsidR="00454BA0" w:rsidRPr="005F735D" w:rsidRDefault="00454BA0" w:rsidP="00454BA0">
            <w:r w:rsidRPr="005F735D">
              <w:t>9770</w:t>
            </w:r>
          </w:p>
        </w:tc>
      </w:tr>
      <w:tr w:rsidR="00454BA0" w:rsidRPr="005F735D" w14:paraId="41BF24F6" w14:textId="77777777" w:rsidTr="0072092F">
        <w:tc>
          <w:tcPr>
            <w:tcW w:w="1647" w:type="dxa"/>
          </w:tcPr>
          <w:p w14:paraId="07EE1C25" w14:textId="77777777" w:rsidR="00454BA0" w:rsidRPr="005F735D" w:rsidRDefault="00454BA0" w:rsidP="00454BA0">
            <w:r w:rsidRPr="005F735D">
              <w:t>Vërtetime të ndryshme</w:t>
            </w:r>
          </w:p>
        </w:tc>
        <w:tc>
          <w:tcPr>
            <w:tcW w:w="1545" w:type="dxa"/>
          </w:tcPr>
          <w:p w14:paraId="54BA7718" w14:textId="77777777" w:rsidR="00454BA0" w:rsidRPr="005F735D" w:rsidRDefault="00454BA0" w:rsidP="00454BA0">
            <w:r w:rsidRPr="005F735D">
              <w:t>320/04</w:t>
            </w:r>
          </w:p>
        </w:tc>
        <w:tc>
          <w:tcPr>
            <w:tcW w:w="1549" w:type="dxa"/>
          </w:tcPr>
          <w:p w14:paraId="1077A608" w14:textId="77777777" w:rsidR="00454BA0" w:rsidRPr="005F735D" w:rsidRDefault="00454BA0" w:rsidP="00454BA0">
            <w:r w:rsidRPr="005F735D">
              <w:t>309/2euro</w:t>
            </w:r>
          </w:p>
        </w:tc>
        <w:tc>
          <w:tcPr>
            <w:tcW w:w="1538" w:type="dxa"/>
          </w:tcPr>
          <w:p w14:paraId="592935A8" w14:textId="77777777" w:rsidR="00454BA0" w:rsidRPr="005F735D" w:rsidRDefault="00454BA0" w:rsidP="00454BA0">
            <w:r w:rsidRPr="005F735D">
              <w:t>309</w:t>
            </w:r>
          </w:p>
        </w:tc>
        <w:tc>
          <w:tcPr>
            <w:tcW w:w="1531" w:type="dxa"/>
          </w:tcPr>
          <w:p w14:paraId="1CFC4314" w14:textId="77777777" w:rsidR="00454BA0" w:rsidRPr="005F735D" w:rsidRDefault="00454BA0" w:rsidP="00454BA0">
            <w:r w:rsidRPr="005F735D">
              <w:t>49</w:t>
            </w:r>
          </w:p>
        </w:tc>
        <w:tc>
          <w:tcPr>
            <w:tcW w:w="1540" w:type="dxa"/>
          </w:tcPr>
          <w:p w14:paraId="14A60FF7" w14:textId="77777777" w:rsidR="00454BA0" w:rsidRPr="005F735D" w:rsidRDefault="00454BA0" w:rsidP="00454BA0">
            <w:r w:rsidRPr="005F735D">
              <w:t xml:space="preserve">  618</w:t>
            </w:r>
          </w:p>
        </w:tc>
      </w:tr>
      <w:tr w:rsidR="00454BA0" w:rsidRPr="005F735D" w14:paraId="0E2BC085" w14:textId="77777777" w:rsidTr="0072092F">
        <w:tc>
          <w:tcPr>
            <w:tcW w:w="1647" w:type="dxa"/>
          </w:tcPr>
          <w:p w14:paraId="5CF9CDFA" w14:textId="77777777" w:rsidR="00454BA0" w:rsidRPr="005F735D" w:rsidRDefault="00454BA0" w:rsidP="00454BA0"/>
          <w:p w14:paraId="765FDD23" w14:textId="77777777" w:rsidR="00454BA0" w:rsidRPr="005F735D" w:rsidRDefault="00454BA0" w:rsidP="00454BA0">
            <w:r w:rsidRPr="005F735D">
              <w:t>Referenca</w:t>
            </w:r>
          </w:p>
        </w:tc>
        <w:tc>
          <w:tcPr>
            <w:tcW w:w="1545" w:type="dxa"/>
          </w:tcPr>
          <w:p w14:paraId="56B38871" w14:textId="77777777" w:rsidR="00454BA0" w:rsidRPr="005F735D" w:rsidRDefault="00454BA0" w:rsidP="00454BA0">
            <w:r w:rsidRPr="005F735D">
              <w:t>320/04</w:t>
            </w:r>
          </w:p>
        </w:tc>
        <w:tc>
          <w:tcPr>
            <w:tcW w:w="1549" w:type="dxa"/>
          </w:tcPr>
          <w:p w14:paraId="4086334A" w14:textId="77777777" w:rsidR="00454BA0" w:rsidRPr="005F735D" w:rsidRDefault="00454BA0" w:rsidP="00454BA0">
            <w:r w:rsidRPr="005F735D">
              <w:t xml:space="preserve">16/50 euro </w:t>
            </w:r>
          </w:p>
        </w:tc>
        <w:tc>
          <w:tcPr>
            <w:tcW w:w="1538" w:type="dxa"/>
          </w:tcPr>
          <w:p w14:paraId="776A685C" w14:textId="77777777" w:rsidR="00454BA0" w:rsidRPr="005F735D" w:rsidRDefault="00454BA0" w:rsidP="00454BA0">
            <w:r w:rsidRPr="005F735D">
              <w:t>16</w:t>
            </w:r>
          </w:p>
        </w:tc>
        <w:tc>
          <w:tcPr>
            <w:tcW w:w="1531" w:type="dxa"/>
          </w:tcPr>
          <w:p w14:paraId="48328064" w14:textId="77777777" w:rsidR="00454BA0" w:rsidRPr="005F735D" w:rsidRDefault="00454BA0" w:rsidP="00454BA0"/>
        </w:tc>
        <w:tc>
          <w:tcPr>
            <w:tcW w:w="1540" w:type="dxa"/>
          </w:tcPr>
          <w:p w14:paraId="5474569E" w14:textId="77777777" w:rsidR="00454BA0" w:rsidRPr="005F735D" w:rsidRDefault="00454BA0" w:rsidP="00454BA0">
            <w:r w:rsidRPr="005F735D">
              <w:t xml:space="preserve">  800</w:t>
            </w:r>
          </w:p>
        </w:tc>
      </w:tr>
      <w:tr w:rsidR="00454BA0" w:rsidRPr="005F735D" w14:paraId="6C9F0104" w14:textId="77777777" w:rsidTr="0072092F">
        <w:tc>
          <w:tcPr>
            <w:tcW w:w="7810" w:type="dxa"/>
            <w:gridSpan w:val="5"/>
          </w:tcPr>
          <w:p w14:paraId="3F856EFB" w14:textId="77777777" w:rsidR="00454BA0" w:rsidRPr="005F735D" w:rsidRDefault="00454BA0" w:rsidP="00454BA0">
            <w:pPr>
              <w:jc w:val="center"/>
            </w:pPr>
            <w:r w:rsidRPr="005F735D">
              <w:t xml:space="preserve">Totali </w:t>
            </w:r>
          </w:p>
        </w:tc>
        <w:tc>
          <w:tcPr>
            <w:tcW w:w="1540" w:type="dxa"/>
          </w:tcPr>
          <w:p w14:paraId="7CFF63A7" w14:textId="77777777" w:rsidR="00454BA0" w:rsidRPr="005F735D" w:rsidRDefault="00454BA0" w:rsidP="00454BA0">
            <w:r w:rsidRPr="005F735D">
              <w:t>17.699.00€</w:t>
            </w:r>
          </w:p>
        </w:tc>
      </w:tr>
    </w:tbl>
    <w:p w14:paraId="2AF6E054" w14:textId="1AADC4FD" w:rsidR="00454BA0" w:rsidRPr="005F735D" w:rsidRDefault="00454BA0" w:rsidP="00945F93">
      <w:pPr>
        <w:spacing w:line="240" w:lineRule="auto"/>
        <w:jc w:val="center"/>
        <w:rPr>
          <w:rFonts w:ascii="Times New Roman" w:hAnsi="Times New Roman" w:cs="Times New Roman"/>
          <w:sz w:val="20"/>
          <w:szCs w:val="20"/>
        </w:rPr>
      </w:pPr>
    </w:p>
    <w:p w14:paraId="5C08C351" w14:textId="4289155A" w:rsidR="00454BA0" w:rsidRPr="005F735D" w:rsidRDefault="00454BA0" w:rsidP="00945F93">
      <w:pPr>
        <w:pStyle w:val="Heading2"/>
        <w:jc w:val="center"/>
        <w:rPr>
          <w:rFonts w:ascii="Times New Roman" w:hAnsi="Times New Roman" w:cs="Times New Roman"/>
        </w:rPr>
      </w:pPr>
      <w:r w:rsidRPr="005F735D">
        <w:rPr>
          <w:rFonts w:ascii="Times New Roman" w:hAnsi="Times New Roman" w:cs="Times New Roman"/>
        </w:rPr>
        <w:lastRenderedPageBreak/>
        <w:t xml:space="preserve">Sektori për Mirëmbajtje, Logjistikë dhe Sigurim të </w:t>
      </w:r>
      <w:r w:rsidR="006F17E6" w:rsidRPr="005F735D">
        <w:rPr>
          <w:rFonts w:ascii="Times New Roman" w:hAnsi="Times New Roman" w:cs="Times New Roman"/>
        </w:rPr>
        <w:t>O</w:t>
      </w:r>
      <w:r w:rsidRPr="005F735D">
        <w:rPr>
          <w:rFonts w:ascii="Times New Roman" w:hAnsi="Times New Roman" w:cs="Times New Roman"/>
        </w:rPr>
        <w:t>bjekteve</w:t>
      </w:r>
    </w:p>
    <w:p w14:paraId="5739DB3B" w14:textId="77777777" w:rsidR="00454BA0" w:rsidRPr="005F735D" w:rsidRDefault="00454BA0" w:rsidP="0079469E">
      <w:pPr>
        <w:spacing w:after="177" w:line="240" w:lineRule="auto"/>
        <w:ind w:left="24" w:firstLine="5"/>
        <w:rPr>
          <w:rFonts w:ascii="Times New Roman" w:hAnsi="Times New Roman" w:cs="Times New Roman"/>
          <w:sz w:val="22"/>
          <w:szCs w:val="22"/>
        </w:rPr>
      </w:pPr>
      <w:r w:rsidRPr="005F735D">
        <w:rPr>
          <w:rFonts w:ascii="Times New Roman" w:hAnsi="Times New Roman" w:cs="Times New Roman"/>
          <w:sz w:val="22"/>
          <w:szCs w:val="22"/>
        </w:rPr>
        <w:t xml:space="preserve">Ky sektor është marrë me rregullimin e çështjeve logjistike (pastrim, kujdes për gjelbërim etj.); menaxhimi i automjeteve (mirëmbajtja, </w:t>
      </w:r>
      <w:proofErr w:type="spellStart"/>
      <w:r w:rsidRPr="005F735D">
        <w:rPr>
          <w:rFonts w:ascii="Times New Roman" w:hAnsi="Times New Roman" w:cs="Times New Roman"/>
          <w:sz w:val="22"/>
          <w:szCs w:val="22"/>
        </w:rPr>
        <w:t>servisimi</w:t>
      </w:r>
      <w:proofErr w:type="spellEnd"/>
      <w:r w:rsidRPr="005F735D">
        <w:rPr>
          <w:rFonts w:ascii="Times New Roman" w:hAnsi="Times New Roman" w:cs="Times New Roman"/>
          <w:sz w:val="22"/>
          <w:szCs w:val="22"/>
        </w:rPr>
        <w:t>, sigurimi, regjistrimi i tyre, furnizimi transparent me derivate etj.).</w:t>
      </w:r>
    </w:p>
    <w:p w14:paraId="619C5A59" w14:textId="77777777" w:rsidR="00454BA0" w:rsidRPr="005F735D" w:rsidRDefault="00454BA0" w:rsidP="00945F93">
      <w:pPr>
        <w:pStyle w:val="Heading2"/>
        <w:jc w:val="center"/>
        <w:rPr>
          <w:rFonts w:ascii="Times New Roman" w:hAnsi="Times New Roman" w:cs="Times New Roman"/>
        </w:rPr>
      </w:pPr>
      <w:r w:rsidRPr="005F735D">
        <w:rPr>
          <w:rFonts w:ascii="Times New Roman" w:hAnsi="Times New Roman" w:cs="Times New Roman"/>
        </w:rPr>
        <w:t>Sektori për të Drejtat e Njeriut</w:t>
      </w:r>
    </w:p>
    <w:p w14:paraId="42B2C3B1" w14:textId="2AFD4A1A" w:rsidR="006F17E6" w:rsidRPr="005F735D" w:rsidRDefault="00454BA0" w:rsidP="0079469E">
      <w:pPr>
        <w:spacing w:after="758" w:line="240" w:lineRule="auto"/>
        <w:ind w:right="29"/>
        <w:rPr>
          <w:rFonts w:ascii="Times New Roman" w:hAnsi="Times New Roman" w:cs="Times New Roman"/>
          <w:sz w:val="22"/>
          <w:szCs w:val="22"/>
        </w:rPr>
      </w:pPr>
      <w:r w:rsidRPr="005F735D">
        <w:rPr>
          <w:rFonts w:ascii="Times New Roman" w:hAnsi="Times New Roman" w:cs="Times New Roman"/>
          <w:sz w:val="22"/>
          <w:szCs w:val="22"/>
        </w:rPr>
        <w:t xml:space="preserve">Bashkëpunime me organizata të ndryshme vendore dhe ndërkombëtare; këshillime të </w:t>
      </w:r>
      <w:r w:rsidR="008C696B" w:rsidRPr="005F735D">
        <w:rPr>
          <w:rFonts w:ascii="Times New Roman" w:hAnsi="Times New Roman" w:cs="Times New Roman"/>
          <w:sz w:val="22"/>
          <w:szCs w:val="22"/>
        </w:rPr>
        <w:t>qytetarëve të</w:t>
      </w:r>
      <w:r w:rsidRPr="005F735D">
        <w:rPr>
          <w:rFonts w:ascii="Times New Roman" w:hAnsi="Times New Roman" w:cs="Times New Roman"/>
          <w:sz w:val="22"/>
          <w:szCs w:val="22"/>
        </w:rPr>
        <w:t xml:space="preserve"> cilët janë paraqitur në zyrë; bashkëpunim të ngushtë me zyrën e Avokatit të Popullit, me të cilët është punuar me theks të veçantë kundër diskriminimit të </w:t>
      </w:r>
      <w:proofErr w:type="spellStart"/>
      <w:r w:rsidRPr="005F735D">
        <w:rPr>
          <w:rFonts w:ascii="Times New Roman" w:hAnsi="Times New Roman" w:cs="Times New Roman"/>
          <w:sz w:val="22"/>
          <w:szCs w:val="22"/>
        </w:rPr>
        <w:t>të</w:t>
      </w:r>
      <w:proofErr w:type="spellEnd"/>
      <w:r w:rsidRPr="005F735D">
        <w:rPr>
          <w:rFonts w:ascii="Times New Roman" w:hAnsi="Times New Roman" w:cs="Times New Roman"/>
          <w:sz w:val="22"/>
          <w:szCs w:val="22"/>
        </w:rPr>
        <w:t xml:space="preserve"> gjithë qytetarëve të komunës së Rahovecit, pa dallim etnie e gjinie.</w:t>
      </w:r>
    </w:p>
    <w:p w14:paraId="0DE03389" w14:textId="0C005492" w:rsidR="00454BA0" w:rsidRPr="005F735D" w:rsidRDefault="00BC3084" w:rsidP="00BC3084">
      <w:pPr>
        <w:pStyle w:val="Heading2"/>
        <w:tabs>
          <w:tab w:val="left" w:pos="240"/>
          <w:tab w:val="center" w:pos="5040"/>
        </w:tabs>
        <w:rPr>
          <w:rFonts w:ascii="Times New Roman" w:hAnsi="Times New Roman" w:cs="Times New Roman"/>
        </w:rPr>
      </w:pPr>
      <w:bookmarkStart w:id="46" w:name="_Toc216438749"/>
      <w:r w:rsidRPr="005F735D">
        <w:rPr>
          <w:rFonts w:ascii="Times New Roman" w:hAnsi="Times New Roman" w:cs="Times New Roman"/>
        </w:rPr>
        <w:tab/>
      </w:r>
      <w:r w:rsidRPr="005F735D">
        <w:rPr>
          <w:rFonts w:ascii="Times New Roman" w:hAnsi="Times New Roman" w:cs="Times New Roman"/>
        </w:rPr>
        <w:tab/>
      </w:r>
      <w:r w:rsidR="00454BA0" w:rsidRPr="005F735D">
        <w:rPr>
          <w:rFonts w:ascii="Times New Roman" w:hAnsi="Times New Roman" w:cs="Times New Roman"/>
        </w:rPr>
        <w:t>Sektori për Barazi Gjinore</w:t>
      </w:r>
      <w:bookmarkEnd w:id="46"/>
    </w:p>
    <w:p w14:paraId="6D25B641" w14:textId="77777777" w:rsidR="00454BA0" w:rsidRPr="005F735D" w:rsidRDefault="00454BA0" w:rsidP="0079469E">
      <w:pPr>
        <w:spacing w:line="240" w:lineRule="auto"/>
        <w:rPr>
          <w:rFonts w:ascii="Times New Roman" w:hAnsi="Times New Roman" w:cs="Times New Roman"/>
          <w:sz w:val="22"/>
          <w:szCs w:val="22"/>
        </w:rPr>
      </w:pPr>
      <w:r w:rsidRPr="005F735D">
        <w:rPr>
          <w:rFonts w:ascii="Times New Roman" w:hAnsi="Times New Roman" w:cs="Times New Roman"/>
          <w:sz w:val="22"/>
          <w:szCs w:val="22"/>
        </w:rPr>
        <w:t xml:space="preserve">Angazhimi në promovimin dhe të drejtat e grave, për </w:t>
      </w:r>
      <w:proofErr w:type="spellStart"/>
      <w:r w:rsidRPr="005F735D">
        <w:rPr>
          <w:rFonts w:ascii="Times New Roman" w:hAnsi="Times New Roman" w:cs="Times New Roman"/>
          <w:sz w:val="22"/>
          <w:szCs w:val="22"/>
        </w:rPr>
        <w:t>mosdiskriminim</w:t>
      </w:r>
      <w:proofErr w:type="spellEnd"/>
      <w:r w:rsidRPr="005F735D">
        <w:rPr>
          <w:rFonts w:ascii="Times New Roman" w:hAnsi="Times New Roman" w:cs="Times New Roman"/>
          <w:sz w:val="22"/>
          <w:szCs w:val="22"/>
        </w:rPr>
        <w:t xml:space="preserve"> në baza gjinore në asnjë fushë, për të drejta dhe detyrime të barabarta të gruas ashtu siç parashihen me ligjet në fuqi dhe me konventa ndërkombëtare.</w:t>
      </w:r>
      <w:r w:rsidRPr="005F735D">
        <w:rPr>
          <w:rFonts w:ascii="Times New Roman" w:hAnsi="Times New Roman" w:cs="Times New Roman"/>
          <w:sz w:val="22"/>
          <w:szCs w:val="22"/>
        </w:rPr>
        <w:br/>
        <w:t>Bashkëpunime me organizata vendore dhe të huaja; punëtori të ndryshme.</w:t>
      </w:r>
      <w:r w:rsidRPr="005F735D">
        <w:rPr>
          <w:rFonts w:ascii="Times New Roman" w:hAnsi="Times New Roman" w:cs="Times New Roman"/>
          <w:sz w:val="22"/>
          <w:szCs w:val="22"/>
        </w:rPr>
        <w:br/>
        <w:t>Sektori për Barazi Gjinore, ka objektiv rritjen e rolit të gruas në shoqëri.</w:t>
      </w:r>
    </w:p>
    <w:p w14:paraId="5ACDD140" w14:textId="77777777" w:rsidR="00454BA0" w:rsidRPr="005F735D" w:rsidRDefault="00454BA0" w:rsidP="00454BA0">
      <w:pPr>
        <w:spacing w:line="240" w:lineRule="auto"/>
        <w:rPr>
          <w:rFonts w:ascii="Times New Roman" w:hAnsi="Times New Roman" w:cs="Times New Roman"/>
          <w:b/>
          <w:color w:val="FF0000"/>
          <w:sz w:val="20"/>
          <w:szCs w:val="20"/>
        </w:rPr>
      </w:pPr>
      <w:r w:rsidRPr="005F735D">
        <w:rPr>
          <w:rFonts w:ascii="Times New Roman" w:hAnsi="Times New Roman" w:cs="Times New Roman"/>
          <w:b/>
          <w:color w:val="FF0000"/>
          <w:sz w:val="20"/>
          <w:szCs w:val="20"/>
        </w:rPr>
        <w:t xml:space="preserve">Treguesit e </w:t>
      </w:r>
      <w:proofErr w:type="spellStart"/>
      <w:r w:rsidRPr="005F735D">
        <w:rPr>
          <w:rFonts w:ascii="Times New Roman" w:hAnsi="Times New Roman" w:cs="Times New Roman"/>
          <w:b/>
          <w:color w:val="FF0000"/>
          <w:sz w:val="20"/>
          <w:szCs w:val="20"/>
        </w:rPr>
        <w:t>performancës</w:t>
      </w:r>
      <w:proofErr w:type="spellEnd"/>
      <w:r w:rsidRPr="005F735D">
        <w:rPr>
          <w:rFonts w:ascii="Times New Roman" w:hAnsi="Times New Roman" w:cs="Times New Roman"/>
          <w:b/>
          <w:color w:val="FF0000"/>
          <w:sz w:val="20"/>
          <w:szCs w:val="20"/>
        </w:rPr>
        <w:t xml:space="preserve">: </w:t>
      </w:r>
    </w:p>
    <w:p w14:paraId="24E164FC" w14:textId="77777777" w:rsidR="00454BA0" w:rsidRPr="005F735D" w:rsidRDefault="00454BA0" w:rsidP="00454BA0">
      <w:pPr>
        <w:autoSpaceDE w:val="0"/>
        <w:autoSpaceDN w:val="0"/>
        <w:adjustRightInd w:val="0"/>
        <w:spacing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Treguesi: 1.1.1. - Kërkesat administrative të shqyrtuara gjatë vitit</w:t>
      </w:r>
    </w:p>
    <w:p w14:paraId="75EBDE20" w14:textId="77777777" w:rsidR="00454BA0" w:rsidRPr="005F735D" w:rsidRDefault="00454BA0" w:rsidP="00454BA0">
      <w:pPr>
        <w:autoSpaceDE w:val="0"/>
        <w:autoSpaceDN w:val="0"/>
        <w:adjustRightInd w:val="0"/>
        <w:spacing w:line="240" w:lineRule="auto"/>
        <w:rPr>
          <w:rFonts w:ascii="Times New Roman" w:hAnsi="Times New Roman" w:cs="Times New Roman"/>
          <w:b/>
          <w:bCs/>
          <w:color w:val="FF0000"/>
          <w:sz w:val="20"/>
          <w:szCs w:val="20"/>
        </w:rPr>
      </w:pPr>
      <w:r w:rsidRPr="005F735D">
        <w:rPr>
          <w:rFonts w:ascii="Times New Roman" w:hAnsi="Times New Roman" w:cs="Times New Roman"/>
          <w:b/>
          <w:bCs/>
          <w:color w:val="FF0000"/>
          <w:sz w:val="20"/>
          <w:szCs w:val="20"/>
        </w:rPr>
        <w:t>Gjatë periudhës 1.1.2025 deri më 30.11.2025, janë shqyrtuar 45.831 kërkesa, bashkëngjitur është raporti nga sistemi i intranetit.</w:t>
      </w:r>
    </w:p>
    <w:p w14:paraId="74B575DF" w14:textId="77777777" w:rsidR="00454BA0" w:rsidRPr="005F735D" w:rsidRDefault="00454BA0" w:rsidP="00454BA0">
      <w:pPr>
        <w:autoSpaceDE w:val="0"/>
        <w:autoSpaceDN w:val="0"/>
        <w:adjustRightInd w:val="0"/>
        <w:spacing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Treguesi: 1.1.2. - Kërkesat administrative të shqyrtuara brenda afateve ligjore</w:t>
      </w:r>
    </w:p>
    <w:p w14:paraId="7077DCC7" w14:textId="77777777" w:rsidR="00454BA0" w:rsidRPr="005F735D" w:rsidRDefault="00454BA0" w:rsidP="00454BA0">
      <w:pPr>
        <w:autoSpaceDE w:val="0"/>
        <w:autoSpaceDN w:val="0"/>
        <w:adjustRightInd w:val="0"/>
        <w:spacing w:line="240" w:lineRule="auto"/>
        <w:rPr>
          <w:rFonts w:ascii="Times New Roman" w:hAnsi="Times New Roman" w:cs="Times New Roman"/>
          <w:color w:val="FF0000"/>
          <w:sz w:val="20"/>
          <w:szCs w:val="20"/>
        </w:rPr>
      </w:pPr>
      <w:r w:rsidRPr="005F735D">
        <w:rPr>
          <w:rFonts w:ascii="Times New Roman" w:hAnsi="Times New Roman" w:cs="Times New Roman"/>
          <w:b/>
          <w:bCs/>
          <w:color w:val="FF0000"/>
          <w:sz w:val="20"/>
          <w:szCs w:val="20"/>
        </w:rPr>
        <w:t>Gjatë periudhës 1.1.2025 deri më 30.11.2025, janë 866 kërkesa të shqyrtuara me vonesë.</w:t>
      </w:r>
    </w:p>
    <w:p w14:paraId="415DA65E" w14:textId="77777777" w:rsidR="00454BA0" w:rsidRPr="005F735D" w:rsidRDefault="00454BA0" w:rsidP="00454BA0">
      <w:pPr>
        <w:autoSpaceDE w:val="0"/>
        <w:autoSpaceDN w:val="0"/>
        <w:adjustRightInd w:val="0"/>
        <w:spacing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Treguesi: 1.1.3. - Shërbimet administrative të ofruara në mënyrë elektronike nga komuna.</w:t>
      </w:r>
    </w:p>
    <w:p w14:paraId="40C44987" w14:textId="77777777" w:rsidR="00454BA0" w:rsidRPr="005F735D" w:rsidRDefault="00454BA0" w:rsidP="00454BA0">
      <w:pPr>
        <w:autoSpaceDE w:val="0"/>
        <w:autoSpaceDN w:val="0"/>
        <w:adjustRightInd w:val="0"/>
        <w:spacing w:line="240" w:lineRule="auto"/>
        <w:rPr>
          <w:rFonts w:ascii="Times New Roman" w:hAnsi="Times New Roman" w:cs="Times New Roman"/>
          <w:color w:val="FF0000"/>
          <w:sz w:val="20"/>
          <w:szCs w:val="20"/>
        </w:rPr>
      </w:pPr>
      <w:r w:rsidRPr="005F735D">
        <w:rPr>
          <w:rFonts w:ascii="Times New Roman" w:hAnsi="Times New Roman" w:cs="Times New Roman"/>
          <w:b/>
          <w:bCs/>
          <w:color w:val="FF0000"/>
          <w:sz w:val="20"/>
          <w:szCs w:val="20"/>
        </w:rPr>
        <w:t>Gjatë periudhës 1.1.2025 deri më 30.11.2025, janë lëshuar 890 certifikata të gjendjes civile në e-</w:t>
      </w:r>
      <w:proofErr w:type="spellStart"/>
      <w:r w:rsidRPr="005F735D">
        <w:rPr>
          <w:rFonts w:ascii="Times New Roman" w:hAnsi="Times New Roman" w:cs="Times New Roman"/>
          <w:b/>
          <w:bCs/>
          <w:color w:val="FF0000"/>
          <w:sz w:val="20"/>
          <w:szCs w:val="20"/>
        </w:rPr>
        <w:t>kiosqe</w:t>
      </w:r>
      <w:proofErr w:type="spellEnd"/>
      <w:r w:rsidRPr="005F735D">
        <w:rPr>
          <w:rFonts w:ascii="Times New Roman" w:hAnsi="Times New Roman" w:cs="Times New Roman"/>
          <w:b/>
          <w:bCs/>
          <w:color w:val="FF0000"/>
          <w:sz w:val="20"/>
          <w:szCs w:val="20"/>
        </w:rPr>
        <w:t>.</w:t>
      </w:r>
    </w:p>
    <w:p w14:paraId="3DF965C5" w14:textId="5F0A430D" w:rsidR="009931CC" w:rsidRPr="005F735D" w:rsidRDefault="00454BA0" w:rsidP="008C696B">
      <w:pPr>
        <w:autoSpaceDE w:val="0"/>
        <w:autoSpaceDN w:val="0"/>
        <w:adjustRightInd w:val="0"/>
        <w:spacing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Treguesi: 1.1.4. - Shërbimet administrative të thjeshtuara për zvogëlimin e barrës administrative në nivel komunal.</w:t>
      </w:r>
    </w:p>
    <w:p w14:paraId="27BB3D30" w14:textId="77777777" w:rsidR="006F17E6" w:rsidRPr="005F735D" w:rsidRDefault="006F17E6" w:rsidP="008C696B">
      <w:pPr>
        <w:autoSpaceDE w:val="0"/>
        <w:autoSpaceDN w:val="0"/>
        <w:adjustRightInd w:val="0"/>
        <w:spacing w:line="240" w:lineRule="auto"/>
        <w:rPr>
          <w:rStyle w:val="Heading2Char"/>
          <w:rFonts w:ascii="Times New Roman" w:eastAsiaTheme="minorEastAsia" w:hAnsi="Times New Roman" w:cs="Times New Roman"/>
          <w:color w:val="FF0000"/>
          <w:sz w:val="20"/>
          <w:szCs w:val="20"/>
        </w:rPr>
      </w:pPr>
    </w:p>
    <w:p w14:paraId="4F9E0BE1" w14:textId="7739DB92" w:rsidR="008C696B" w:rsidRPr="005F735D" w:rsidRDefault="007F6021" w:rsidP="006F17E6">
      <w:pPr>
        <w:pStyle w:val="ListParagraph"/>
        <w:spacing w:after="0" w:line="240" w:lineRule="auto"/>
        <w:ind w:left="502"/>
        <w:jc w:val="center"/>
        <w:rPr>
          <w:rFonts w:ascii="Times New Roman" w:hAnsi="Times New Roman" w:cs="Times New Roman"/>
          <w:sz w:val="22"/>
          <w:szCs w:val="22"/>
        </w:rPr>
      </w:pPr>
      <w:bookmarkStart w:id="47" w:name="_Toc101837442"/>
      <w:bookmarkStart w:id="48" w:name="_Toc216438750"/>
      <w:r w:rsidRPr="005F735D">
        <w:rPr>
          <w:rStyle w:val="Heading1Char"/>
          <w:rFonts w:ascii="Times New Roman" w:hAnsi="Times New Roman" w:cs="Times New Roman"/>
          <w:sz w:val="28"/>
          <w:szCs w:val="28"/>
        </w:rPr>
        <w:t>DREJTORIA PËR FINANCA DHE BUXHET</w:t>
      </w:r>
      <w:bookmarkEnd w:id="47"/>
      <w:bookmarkEnd w:id="48"/>
      <w:r w:rsidR="0072092F" w:rsidRPr="005F735D">
        <w:rPr>
          <w:rStyle w:val="Heading1Char"/>
          <w:rFonts w:ascii="Times New Roman" w:hAnsi="Times New Roman" w:cs="Times New Roman"/>
          <w:sz w:val="28"/>
          <w:szCs w:val="28"/>
        </w:rPr>
        <w:br/>
      </w:r>
      <w:r w:rsidR="008C696B" w:rsidRPr="005F735D">
        <w:rPr>
          <w:rStyle w:val="Heading1Char"/>
          <w:rFonts w:ascii="Times New Roman" w:hAnsi="Times New Roman" w:cs="Times New Roman"/>
          <w:sz w:val="24"/>
          <w:szCs w:val="24"/>
        </w:rPr>
        <w:br/>
      </w:r>
      <w:r w:rsidR="008C696B" w:rsidRPr="005F735D">
        <w:rPr>
          <w:rFonts w:ascii="Times New Roman" w:hAnsi="Times New Roman" w:cs="Times New Roman"/>
          <w:sz w:val="22"/>
          <w:szCs w:val="22"/>
        </w:rPr>
        <w:t xml:space="preserve">Gjatë kësaj periudhe të punës jemi përballur me zbatimin e kontratës kolektive në Arsim dhe Shëndetësi, një pjesë e madhe e mjeteve apo </w:t>
      </w:r>
      <w:r w:rsidR="00491428" w:rsidRPr="005F735D">
        <w:rPr>
          <w:rFonts w:ascii="Times New Roman" w:hAnsi="Times New Roman" w:cs="Times New Roman"/>
          <w:sz w:val="22"/>
          <w:szCs w:val="22"/>
        </w:rPr>
        <w:t>2.428.557.85 euro</w:t>
      </w:r>
      <w:r w:rsidR="008C696B" w:rsidRPr="005F735D">
        <w:rPr>
          <w:rFonts w:ascii="Times New Roman" w:hAnsi="Times New Roman" w:cs="Times New Roman"/>
          <w:sz w:val="22"/>
          <w:szCs w:val="22"/>
        </w:rPr>
        <w:t xml:space="preserve"> janë ekzekutuar nga kategoritë: Mallra dhe Shërbime, Investime Kapitale dhe Subvencione, për zbatimin e kësaj kontrate.</w:t>
      </w:r>
    </w:p>
    <w:p w14:paraId="7D3A906D" w14:textId="63B89159" w:rsidR="008C696B" w:rsidRPr="005F735D" w:rsidRDefault="008C696B" w:rsidP="0079469E">
      <w:pPr>
        <w:pStyle w:val="ListParagraph"/>
        <w:spacing w:after="0" w:line="240" w:lineRule="auto"/>
        <w:ind w:left="502"/>
        <w:jc w:val="both"/>
        <w:rPr>
          <w:rFonts w:ascii="Times New Roman" w:hAnsi="Times New Roman" w:cs="Times New Roman"/>
          <w:sz w:val="22"/>
          <w:szCs w:val="22"/>
        </w:rPr>
      </w:pPr>
      <w:r w:rsidRPr="005F735D">
        <w:rPr>
          <w:rFonts w:ascii="Times New Roman" w:hAnsi="Times New Roman" w:cs="Times New Roman"/>
          <w:sz w:val="22"/>
          <w:szCs w:val="22"/>
        </w:rPr>
        <w:t>Deri në ketë periudhë raportuese, shpenzimi i buxhetit është arritur në 96.98%, ndërsa të hyrat e përgjithshme janë tejkaluar në raport me planin në 12.57%.</w:t>
      </w:r>
    </w:p>
    <w:p w14:paraId="3AACE32A" w14:textId="77777777" w:rsidR="00945F93" w:rsidRPr="005F735D" w:rsidRDefault="00945F93" w:rsidP="0079469E">
      <w:pPr>
        <w:pStyle w:val="ListParagraph"/>
        <w:spacing w:after="0" w:line="240" w:lineRule="auto"/>
        <w:ind w:left="502"/>
        <w:jc w:val="both"/>
        <w:rPr>
          <w:rFonts w:ascii="Times New Roman" w:hAnsi="Times New Roman" w:cs="Times New Roman"/>
          <w:sz w:val="22"/>
          <w:szCs w:val="22"/>
        </w:rPr>
      </w:pPr>
    </w:p>
    <w:p w14:paraId="1CA90E16" w14:textId="6E3D5927" w:rsidR="008C696B" w:rsidRPr="005F735D" w:rsidRDefault="008C696B" w:rsidP="00945F93">
      <w:pPr>
        <w:pStyle w:val="ListParagraph"/>
        <w:numPr>
          <w:ilvl w:val="0"/>
          <w:numId w:val="38"/>
        </w:numPr>
        <w:rPr>
          <w:rFonts w:ascii="Times New Roman" w:hAnsi="Times New Roman" w:cs="Times New Roman"/>
          <w:sz w:val="24"/>
          <w:szCs w:val="24"/>
        </w:rPr>
      </w:pPr>
      <w:bookmarkStart w:id="49" w:name="_Toc215750381"/>
      <w:r w:rsidRPr="005F735D">
        <w:rPr>
          <w:rFonts w:ascii="Times New Roman" w:hAnsi="Times New Roman" w:cs="Times New Roman"/>
          <w:sz w:val="24"/>
          <w:szCs w:val="24"/>
        </w:rPr>
        <w:t>BUXHETI 2025</w:t>
      </w:r>
      <w:bookmarkEnd w:id="49"/>
    </w:p>
    <w:p w14:paraId="1C8E34CA" w14:textId="77777777" w:rsidR="008C696B" w:rsidRPr="005F735D" w:rsidRDefault="008C696B" w:rsidP="0079469E">
      <w:pPr>
        <w:pStyle w:val="ListParagraph"/>
        <w:numPr>
          <w:ilvl w:val="0"/>
          <w:numId w:val="11"/>
        </w:numPr>
        <w:spacing w:after="0" w:line="240" w:lineRule="auto"/>
        <w:ind w:left="0" w:firstLine="450"/>
        <w:jc w:val="both"/>
        <w:rPr>
          <w:rFonts w:ascii="Times New Roman" w:hAnsi="Times New Roman" w:cs="Times New Roman"/>
          <w:b/>
          <w:sz w:val="22"/>
          <w:szCs w:val="22"/>
        </w:rPr>
      </w:pPr>
      <w:r w:rsidRPr="005F735D">
        <w:rPr>
          <w:rFonts w:ascii="Times New Roman" w:hAnsi="Times New Roman" w:cs="Times New Roman"/>
          <w:b/>
          <w:sz w:val="22"/>
          <w:szCs w:val="22"/>
        </w:rPr>
        <w:t>Buxheti i Komunës së Rahovecit për vitin 2025 ndahet në dy fonde burimore:</w:t>
      </w:r>
    </w:p>
    <w:p w14:paraId="168BF836" w14:textId="77777777" w:rsidR="008C696B" w:rsidRPr="005F735D" w:rsidRDefault="008C696B" w:rsidP="0079469E">
      <w:pPr>
        <w:pStyle w:val="ListParagraph"/>
        <w:spacing w:line="240" w:lineRule="auto"/>
        <w:rPr>
          <w:rFonts w:ascii="Times New Roman" w:hAnsi="Times New Roman" w:cs="Times New Roman"/>
          <w:sz w:val="22"/>
          <w:szCs w:val="22"/>
        </w:rPr>
      </w:pPr>
    </w:p>
    <w:p w14:paraId="12BDE665" w14:textId="1BD94580"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proofErr w:type="spellStart"/>
      <w:r w:rsidRPr="005F735D">
        <w:rPr>
          <w:rFonts w:ascii="Times New Roman" w:hAnsi="Times New Roman" w:cs="Times New Roman"/>
          <w:sz w:val="22"/>
          <w:szCs w:val="22"/>
        </w:rPr>
        <w:t>Gran</w:t>
      </w:r>
      <w:r w:rsidR="0079469E" w:rsidRPr="005F735D">
        <w:rPr>
          <w:rFonts w:ascii="Times New Roman" w:hAnsi="Times New Roman" w:cs="Times New Roman"/>
          <w:sz w:val="22"/>
          <w:szCs w:val="22"/>
        </w:rPr>
        <w:t>t</w:t>
      </w:r>
      <w:r w:rsidRPr="005F735D">
        <w:rPr>
          <w:rFonts w:ascii="Times New Roman" w:hAnsi="Times New Roman" w:cs="Times New Roman"/>
          <w:sz w:val="22"/>
          <w:szCs w:val="22"/>
        </w:rPr>
        <w:t>i</w:t>
      </w:r>
      <w:proofErr w:type="spellEnd"/>
      <w:r w:rsidRPr="005F735D">
        <w:rPr>
          <w:rFonts w:ascii="Times New Roman" w:hAnsi="Times New Roman" w:cs="Times New Roman"/>
          <w:sz w:val="22"/>
          <w:szCs w:val="22"/>
        </w:rPr>
        <w:t xml:space="preserve"> qeveritar ...................................................................... 18,981,085.00 €</w:t>
      </w:r>
    </w:p>
    <w:p w14:paraId="1A3C5BB4" w14:textId="77777777"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r w:rsidRPr="005F735D">
        <w:rPr>
          <w:rFonts w:ascii="Times New Roman" w:hAnsi="Times New Roman" w:cs="Times New Roman"/>
          <w:sz w:val="22"/>
          <w:szCs w:val="22"/>
        </w:rPr>
        <w:t xml:space="preserve">Të hyrat </w:t>
      </w:r>
      <w:proofErr w:type="spellStart"/>
      <w:r w:rsidRPr="005F735D">
        <w:rPr>
          <w:rFonts w:ascii="Times New Roman" w:hAnsi="Times New Roman" w:cs="Times New Roman"/>
          <w:sz w:val="22"/>
          <w:szCs w:val="22"/>
        </w:rPr>
        <w:t>vetanake</w:t>
      </w:r>
      <w:proofErr w:type="spellEnd"/>
      <w:r w:rsidRPr="005F735D">
        <w:rPr>
          <w:rFonts w:ascii="Times New Roman" w:hAnsi="Times New Roman" w:cs="Times New Roman"/>
          <w:sz w:val="22"/>
          <w:szCs w:val="22"/>
        </w:rPr>
        <w:t xml:space="preserve"> ..................................................................... 2,001,711.00 €</w:t>
      </w:r>
    </w:p>
    <w:p w14:paraId="6B3333FD" w14:textId="429219D0" w:rsidR="008C696B" w:rsidRPr="005F735D" w:rsidRDefault="008C696B" w:rsidP="0079469E">
      <w:pPr>
        <w:spacing w:line="240" w:lineRule="auto"/>
        <w:rPr>
          <w:rFonts w:ascii="Times New Roman" w:hAnsi="Times New Roman" w:cs="Times New Roman"/>
          <w:sz w:val="22"/>
          <w:szCs w:val="22"/>
        </w:rPr>
      </w:pPr>
      <w:r w:rsidRPr="005F735D">
        <w:rPr>
          <w:rFonts w:ascii="Times New Roman" w:hAnsi="Times New Roman" w:cs="Times New Roman"/>
          <w:sz w:val="22"/>
          <w:szCs w:val="22"/>
        </w:rPr>
        <w:t xml:space="preserve">                                                                                                          Gjithsej: </w:t>
      </w:r>
      <w:r w:rsidRPr="005F735D">
        <w:rPr>
          <w:rFonts w:ascii="Times New Roman" w:hAnsi="Times New Roman" w:cs="Times New Roman"/>
          <w:b/>
          <w:bCs/>
          <w:sz w:val="22"/>
          <w:szCs w:val="22"/>
        </w:rPr>
        <w:t>20,982,796.00</w:t>
      </w:r>
      <w:r w:rsidRPr="005F735D">
        <w:rPr>
          <w:rFonts w:ascii="Times New Roman" w:hAnsi="Times New Roman" w:cs="Times New Roman"/>
          <w:sz w:val="22"/>
          <w:szCs w:val="22"/>
        </w:rPr>
        <w:t xml:space="preserve"> €</w:t>
      </w:r>
    </w:p>
    <w:p w14:paraId="265E6187" w14:textId="77777777" w:rsidR="008C696B" w:rsidRPr="005F735D" w:rsidRDefault="008C696B" w:rsidP="0079469E">
      <w:pPr>
        <w:pStyle w:val="ListParagraph"/>
        <w:numPr>
          <w:ilvl w:val="0"/>
          <w:numId w:val="10"/>
        </w:numPr>
        <w:spacing w:after="0" w:line="240" w:lineRule="auto"/>
        <w:rPr>
          <w:rFonts w:ascii="Times New Roman" w:hAnsi="Times New Roman" w:cs="Times New Roman"/>
          <w:b/>
          <w:sz w:val="22"/>
          <w:szCs w:val="22"/>
        </w:rPr>
      </w:pPr>
      <w:r w:rsidRPr="005F735D">
        <w:rPr>
          <w:rFonts w:ascii="Times New Roman" w:hAnsi="Times New Roman" w:cs="Times New Roman"/>
          <w:b/>
          <w:sz w:val="22"/>
          <w:szCs w:val="22"/>
        </w:rPr>
        <w:t>Buxheti final  për vitin 2025 i shpërndarë sipas kategorive ekonomike:</w:t>
      </w:r>
    </w:p>
    <w:p w14:paraId="0DD0522F" w14:textId="77777777"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r w:rsidRPr="005F735D">
        <w:rPr>
          <w:rFonts w:ascii="Times New Roman" w:hAnsi="Times New Roman" w:cs="Times New Roman"/>
          <w:sz w:val="22"/>
          <w:szCs w:val="22"/>
        </w:rPr>
        <w:t>Paga dhe Mëditje ..................................................................... 11,217,273.21€</w:t>
      </w:r>
    </w:p>
    <w:p w14:paraId="0BED9C42" w14:textId="77777777"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r w:rsidRPr="005F735D">
        <w:rPr>
          <w:rFonts w:ascii="Times New Roman" w:hAnsi="Times New Roman" w:cs="Times New Roman"/>
          <w:sz w:val="22"/>
          <w:szCs w:val="22"/>
        </w:rPr>
        <w:t>Mallra dhe Shërbime................................................................... 2,811,100.03€</w:t>
      </w:r>
    </w:p>
    <w:p w14:paraId="359058E2" w14:textId="77777777"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r w:rsidRPr="005F735D">
        <w:rPr>
          <w:rFonts w:ascii="Times New Roman" w:hAnsi="Times New Roman" w:cs="Times New Roman"/>
          <w:sz w:val="22"/>
          <w:szCs w:val="22"/>
        </w:rPr>
        <w:t>Shpenzime Komunale .................................................................... 390,000.00€</w:t>
      </w:r>
    </w:p>
    <w:p w14:paraId="7DAEA5D2" w14:textId="77777777"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r w:rsidRPr="005F735D">
        <w:rPr>
          <w:rFonts w:ascii="Times New Roman" w:hAnsi="Times New Roman" w:cs="Times New Roman"/>
          <w:sz w:val="22"/>
          <w:szCs w:val="22"/>
        </w:rPr>
        <w:t xml:space="preserve">Subvencione dhe </w:t>
      </w:r>
      <w:proofErr w:type="spellStart"/>
      <w:r w:rsidRPr="005F735D">
        <w:rPr>
          <w:rFonts w:ascii="Times New Roman" w:hAnsi="Times New Roman" w:cs="Times New Roman"/>
          <w:sz w:val="22"/>
          <w:szCs w:val="22"/>
        </w:rPr>
        <w:t>Transfere</w:t>
      </w:r>
      <w:proofErr w:type="spellEnd"/>
      <w:r w:rsidRPr="005F735D">
        <w:rPr>
          <w:rFonts w:ascii="Times New Roman" w:hAnsi="Times New Roman" w:cs="Times New Roman"/>
          <w:sz w:val="22"/>
          <w:szCs w:val="22"/>
        </w:rPr>
        <w:t xml:space="preserve"> ......................................................... 1,060,000.00€</w:t>
      </w:r>
    </w:p>
    <w:p w14:paraId="301C73AF" w14:textId="77777777" w:rsidR="008C696B" w:rsidRPr="005F735D" w:rsidRDefault="008C696B" w:rsidP="0079469E">
      <w:pPr>
        <w:pStyle w:val="ListParagraph"/>
        <w:numPr>
          <w:ilvl w:val="0"/>
          <w:numId w:val="12"/>
        </w:numPr>
        <w:spacing w:after="0" w:line="240" w:lineRule="auto"/>
        <w:ind w:left="720"/>
        <w:rPr>
          <w:rFonts w:ascii="Times New Roman" w:hAnsi="Times New Roman" w:cs="Times New Roman"/>
          <w:sz w:val="22"/>
          <w:szCs w:val="22"/>
        </w:rPr>
      </w:pPr>
      <w:r w:rsidRPr="005F735D">
        <w:rPr>
          <w:rFonts w:ascii="Times New Roman" w:hAnsi="Times New Roman" w:cs="Times New Roman"/>
          <w:sz w:val="22"/>
          <w:szCs w:val="22"/>
        </w:rPr>
        <w:t>Investime Kapitale........................................................... ............ 6,749,669.70€</w:t>
      </w:r>
    </w:p>
    <w:p w14:paraId="4E8EC6EE" w14:textId="77777777" w:rsidR="008C696B" w:rsidRPr="005F735D" w:rsidRDefault="008C696B" w:rsidP="0079469E">
      <w:pPr>
        <w:pStyle w:val="ListParagraph"/>
        <w:spacing w:line="240" w:lineRule="auto"/>
        <w:rPr>
          <w:rFonts w:ascii="Times New Roman" w:hAnsi="Times New Roman" w:cs="Times New Roman"/>
          <w:sz w:val="22"/>
          <w:szCs w:val="22"/>
        </w:rPr>
      </w:pPr>
      <w:r w:rsidRPr="005F735D">
        <w:rPr>
          <w:rFonts w:ascii="Times New Roman" w:hAnsi="Times New Roman" w:cs="Times New Roman"/>
          <w:b/>
          <w:bCs/>
          <w:sz w:val="22"/>
          <w:szCs w:val="22"/>
        </w:rPr>
        <w:t xml:space="preserve">                                                                                                   Totali:</w:t>
      </w:r>
      <w:r w:rsidRPr="005F735D">
        <w:rPr>
          <w:rFonts w:ascii="Times New Roman" w:hAnsi="Times New Roman" w:cs="Times New Roman"/>
          <w:sz w:val="22"/>
          <w:szCs w:val="22"/>
        </w:rPr>
        <w:t xml:space="preserve"> </w:t>
      </w:r>
      <w:r w:rsidRPr="005F735D">
        <w:rPr>
          <w:rFonts w:ascii="Times New Roman" w:hAnsi="Times New Roman" w:cs="Times New Roman"/>
          <w:b/>
          <w:bCs/>
          <w:sz w:val="22"/>
          <w:szCs w:val="22"/>
        </w:rPr>
        <w:t>22,228,042.94</w:t>
      </w:r>
      <w:r w:rsidRPr="005F735D">
        <w:rPr>
          <w:rFonts w:ascii="Times New Roman" w:hAnsi="Times New Roman" w:cs="Times New Roman"/>
          <w:sz w:val="22"/>
          <w:szCs w:val="22"/>
        </w:rPr>
        <w:t>€</w:t>
      </w:r>
    </w:p>
    <w:p w14:paraId="02D0C088" w14:textId="2495110F" w:rsidR="008C696B" w:rsidRPr="005F735D" w:rsidRDefault="008C696B" w:rsidP="0079469E">
      <w:pPr>
        <w:rPr>
          <w:rStyle w:val="Emphasis"/>
          <w:rFonts w:ascii="Times New Roman" w:hAnsi="Times New Roman" w:cs="Times New Roman"/>
        </w:rPr>
      </w:pPr>
      <w:bookmarkStart w:id="50" w:name="_Toc215750382"/>
      <w:r w:rsidRPr="005F735D">
        <w:rPr>
          <w:rStyle w:val="Emphasis"/>
          <w:rFonts w:ascii="Times New Roman" w:hAnsi="Times New Roman" w:cs="Times New Roman"/>
        </w:rPr>
        <w:lastRenderedPageBreak/>
        <w:t>PUNËT E REALIZUARA JANAR - DHJETOR</w:t>
      </w:r>
      <w:bookmarkEnd w:id="50"/>
    </w:p>
    <w:p w14:paraId="1D76DAF4" w14:textId="77777777" w:rsidR="008C696B" w:rsidRPr="005F735D" w:rsidRDefault="008C696B" w:rsidP="0079469E">
      <w:pPr>
        <w:pStyle w:val="ListParagraph"/>
        <w:numPr>
          <w:ilvl w:val="0"/>
          <w:numId w:val="10"/>
        </w:numPr>
        <w:spacing w:after="0" w:line="240" w:lineRule="auto"/>
        <w:jc w:val="both"/>
        <w:rPr>
          <w:rFonts w:ascii="Times New Roman" w:hAnsi="Times New Roman" w:cs="Times New Roman"/>
          <w:sz w:val="22"/>
          <w:szCs w:val="22"/>
        </w:rPr>
      </w:pPr>
      <w:r w:rsidRPr="005F735D">
        <w:rPr>
          <w:rFonts w:ascii="Times New Roman" w:hAnsi="Times New Roman" w:cs="Times New Roman"/>
          <w:b/>
          <w:sz w:val="22"/>
          <w:szCs w:val="22"/>
        </w:rPr>
        <w:t>Gjatë kësaj periudhe, janë realizuar këto detyra:</w:t>
      </w:r>
    </w:p>
    <w:p w14:paraId="73BA894C"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 xml:space="preserve">Zotime, pranime, shpenzime për mallra dhe shërbime, shërbime komunale, subvencione dhe </w:t>
      </w:r>
      <w:proofErr w:type="spellStart"/>
      <w:r w:rsidRPr="005F735D">
        <w:rPr>
          <w:rFonts w:ascii="Times New Roman" w:hAnsi="Times New Roman" w:cs="Times New Roman"/>
          <w:sz w:val="22"/>
          <w:szCs w:val="22"/>
        </w:rPr>
        <w:t>transfere</w:t>
      </w:r>
      <w:proofErr w:type="spellEnd"/>
      <w:r w:rsidRPr="005F735D">
        <w:rPr>
          <w:rFonts w:ascii="Times New Roman" w:hAnsi="Times New Roman" w:cs="Times New Roman"/>
          <w:sz w:val="22"/>
          <w:szCs w:val="22"/>
        </w:rPr>
        <w:t xml:space="preserve"> dhe investime kapitale;</w:t>
      </w:r>
    </w:p>
    <w:p w14:paraId="56322477"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 xml:space="preserve">Përgatitja dhe dorëzimi i pasqyrave financiare për vitin 2024 në Ministrinë e Punës dhe të </w:t>
      </w:r>
      <w:proofErr w:type="spellStart"/>
      <w:r w:rsidRPr="005F735D">
        <w:rPr>
          <w:rFonts w:ascii="Times New Roman" w:hAnsi="Times New Roman" w:cs="Times New Roman"/>
          <w:sz w:val="22"/>
          <w:szCs w:val="22"/>
        </w:rPr>
        <w:t>Transfereve</w:t>
      </w:r>
      <w:proofErr w:type="spellEnd"/>
      <w:r w:rsidRPr="005F735D">
        <w:rPr>
          <w:rFonts w:ascii="Times New Roman" w:hAnsi="Times New Roman" w:cs="Times New Roman"/>
          <w:sz w:val="22"/>
          <w:szCs w:val="22"/>
        </w:rPr>
        <w:t>;</w:t>
      </w:r>
    </w:p>
    <w:p w14:paraId="5CADCCCF"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 xml:space="preserve">Bartja e të hyrave </w:t>
      </w:r>
      <w:proofErr w:type="spellStart"/>
      <w:r w:rsidRPr="005F735D">
        <w:rPr>
          <w:rFonts w:ascii="Times New Roman" w:hAnsi="Times New Roman" w:cs="Times New Roman"/>
          <w:sz w:val="22"/>
          <w:szCs w:val="22"/>
        </w:rPr>
        <w:t>vetanake</w:t>
      </w:r>
      <w:proofErr w:type="spellEnd"/>
      <w:r w:rsidRPr="005F735D">
        <w:rPr>
          <w:rFonts w:ascii="Times New Roman" w:hAnsi="Times New Roman" w:cs="Times New Roman"/>
          <w:sz w:val="22"/>
          <w:szCs w:val="22"/>
        </w:rPr>
        <w:t xml:space="preserve"> nga viti 2024 në vitin 2025;</w:t>
      </w:r>
    </w:p>
    <w:p w14:paraId="12970A67"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Shpërndarja e faturave të tatimit në pronë;</w:t>
      </w:r>
    </w:p>
    <w:p w14:paraId="4776C5CB"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Shpërndarja e vërejtjeve të tatimit në pronë;</w:t>
      </w:r>
    </w:p>
    <w:p w14:paraId="328ED550"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Përgatitja e raportit financiar në baza tremujore 2025 për Kuvendin Komunal dhe kryetarin e Komunës;</w:t>
      </w:r>
    </w:p>
    <w:p w14:paraId="2C9A2C5D"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 xml:space="preserve">Raportimi i obligimeve financiare dhe </w:t>
      </w:r>
      <w:proofErr w:type="spellStart"/>
      <w:r w:rsidRPr="005F735D">
        <w:rPr>
          <w:rFonts w:ascii="Times New Roman" w:hAnsi="Times New Roman" w:cs="Times New Roman"/>
          <w:sz w:val="22"/>
          <w:szCs w:val="22"/>
        </w:rPr>
        <w:t>kontraktuale</w:t>
      </w:r>
      <w:proofErr w:type="spellEnd"/>
      <w:r w:rsidRPr="005F735D">
        <w:rPr>
          <w:rFonts w:ascii="Times New Roman" w:hAnsi="Times New Roman" w:cs="Times New Roman"/>
          <w:sz w:val="22"/>
          <w:szCs w:val="22"/>
        </w:rPr>
        <w:t xml:space="preserve"> në baza mujore në Ministrinë e Financave;</w:t>
      </w:r>
    </w:p>
    <w:p w14:paraId="31A4BE82" w14:textId="77777777" w:rsidR="008C696B" w:rsidRPr="005F735D" w:rsidRDefault="008C696B" w:rsidP="0079469E">
      <w:pPr>
        <w:pStyle w:val="ListParagraph"/>
        <w:numPr>
          <w:ilvl w:val="0"/>
          <w:numId w:val="12"/>
        </w:numPr>
        <w:spacing w:after="0" w:line="240" w:lineRule="auto"/>
        <w:ind w:left="720"/>
        <w:jc w:val="both"/>
        <w:rPr>
          <w:rFonts w:ascii="Times New Roman" w:hAnsi="Times New Roman" w:cs="Times New Roman"/>
          <w:sz w:val="22"/>
          <w:szCs w:val="22"/>
        </w:rPr>
      </w:pPr>
      <w:r w:rsidRPr="005F735D">
        <w:rPr>
          <w:rFonts w:ascii="Times New Roman" w:hAnsi="Times New Roman" w:cs="Times New Roman"/>
          <w:sz w:val="22"/>
          <w:szCs w:val="22"/>
        </w:rPr>
        <w:t>Përgatitja e raporteve mujore dhe tremujore (shpenzimet dhe të hyrat) për publikim në faqen ueb të Komunës.</w:t>
      </w:r>
    </w:p>
    <w:p w14:paraId="182D4916" w14:textId="77777777" w:rsidR="008C696B" w:rsidRPr="005F735D" w:rsidRDefault="008C696B" w:rsidP="0079469E">
      <w:pPr>
        <w:rPr>
          <w:rFonts w:ascii="Times New Roman" w:hAnsi="Times New Roman" w:cs="Times New Roman"/>
        </w:rPr>
      </w:pPr>
      <w:bookmarkStart w:id="51" w:name="_Toc215750383"/>
      <w:r w:rsidRPr="005F735D">
        <w:rPr>
          <w:rFonts w:ascii="Times New Roman" w:hAnsi="Times New Roman" w:cs="Times New Roman"/>
        </w:rPr>
        <w:t>JANAR- DHJETOR BUXHET, ALOKIM, SHPENZIM</w:t>
      </w:r>
      <w:bookmarkEnd w:id="51"/>
      <w:r w:rsidRPr="005F735D">
        <w:rPr>
          <w:rFonts w:ascii="Times New Roman" w:hAnsi="Times New Roman" w:cs="Times New Roman"/>
        </w:rPr>
        <w:t xml:space="preserve"> </w:t>
      </w:r>
    </w:p>
    <w:p w14:paraId="1C598BE3" w14:textId="77777777" w:rsidR="008C696B" w:rsidRPr="005F735D" w:rsidRDefault="008C696B" w:rsidP="008C696B">
      <w:pPr>
        <w:spacing w:line="240" w:lineRule="auto"/>
        <w:rPr>
          <w:rFonts w:ascii="Times New Roman" w:hAnsi="Times New Roman" w:cs="Times New Roman"/>
          <w:sz w:val="24"/>
          <w:szCs w:val="24"/>
        </w:rPr>
      </w:pPr>
    </w:p>
    <w:tbl>
      <w:tblPr>
        <w:tblW w:w="10193" w:type="dxa"/>
        <w:tblInd w:w="-429" w:type="dxa"/>
        <w:tblLook w:val="04A0" w:firstRow="1" w:lastRow="0" w:firstColumn="1" w:lastColumn="0" w:noHBand="0" w:noVBand="1"/>
      </w:tblPr>
      <w:tblGrid>
        <w:gridCol w:w="1344"/>
        <w:gridCol w:w="816"/>
        <w:gridCol w:w="1366"/>
        <w:gridCol w:w="1366"/>
        <w:gridCol w:w="1366"/>
        <w:gridCol w:w="1366"/>
        <w:gridCol w:w="1271"/>
        <w:gridCol w:w="1298"/>
      </w:tblGrid>
      <w:tr w:rsidR="008C696B" w:rsidRPr="005F735D" w14:paraId="40859C9E" w14:textId="77777777" w:rsidTr="0072092F">
        <w:trPr>
          <w:trHeight w:val="740"/>
        </w:trPr>
        <w:tc>
          <w:tcPr>
            <w:tcW w:w="1402" w:type="dxa"/>
            <w:tcBorders>
              <w:top w:val="single" w:sz="8" w:space="0" w:color="5B9BD5"/>
              <w:left w:val="single" w:sz="8" w:space="0" w:color="5B9BD5"/>
              <w:bottom w:val="single" w:sz="8" w:space="0" w:color="5B9BD5"/>
              <w:right w:val="single" w:sz="8" w:space="0" w:color="000000"/>
            </w:tcBorders>
            <w:shd w:val="clear" w:color="000000" w:fill="FFFFFF"/>
            <w:vAlign w:val="center"/>
            <w:hideMark/>
          </w:tcPr>
          <w:p w14:paraId="32585477"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Përshkrimi</w:t>
            </w:r>
          </w:p>
        </w:tc>
        <w:tc>
          <w:tcPr>
            <w:tcW w:w="729" w:type="dxa"/>
            <w:tcBorders>
              <w:top w:val="single" w:sz="8" w:space="0" w:color="5B9BD5"/>
              <w:left w:val="nil"/>
              <w:bottom w:val="single" w:sz="8" w:space="0" w:color="5B9BD5"/>
              <w:right w:val="single" w:sz="8" w:space="0" w:color="000000"/>
            </w:tcBorders>
            <w:shd w:val="clear" w:color="000000" w:fill="FFFFFF"/>
            <w:vAlign w:val="center"/>
            <w:hideMark/>
          </w:tcPr>
          <w:p w14:paraId="01AD1A46"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Lëndët e kryera</w:t>
            </w:r>
          </w:p>
        </w:tc>
        <w:tc>
          <w:tcPr>
            <w:tcW w:w="1270" w:type="dxa"/>
            <w:tcBorders>
              <w:top w:val="single" w:sz="8" w:space="0" w:color="5B9BD5"/>
              <w:left w:val="nil"/>
              <w:bottom w:val="single" w:sz="8" w:space="0" w:color="5B9BD5"/>
              <w:right w:val="single" w:sz="8" w:space="0" w:color="000000"/>
            </w:tcBorders>
            <w:shd w:val="clear" w:color="000000" w:fill="FFFFFF"/>
            <w:vAlign w:val="center"/>
            <w:hideMark/>
          </w:tcPr>
          <w:p w14:paraId="68D59604"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Buxheti fillestar</w:t>
            </w:r>
          </w:p>
        </w:tc>
        <w:tc>
          <w:tcPr>
            <w:tcW w:w="1271" w:type="dxa"/>
            <w:tcBorders>
              <w:top w:val="single" w:sz="8" w:space="0" w:color="5B9BD5"/>
              <w:left w:val="nil"/>
              <w:bottom w:val="single" w:sz="8" w:space="0" w:color="5B9BD5"/>
              <w:right w:val="single" w:sz="8" w:space="0" w:color="000000"/>
            </w:tcBorders>
            <w:shd w:val="clear" w:color="000000" w:fill="FFFFFF"/>
            <w:vAlign w:val="center"/>
            <w:hideMark/>
          </w:tcPr>
          <w:p w14:paraId="64E90633"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Buxheti final</w:t>
            </w:r>
          </w:p>
        </w:tc>
        <w:tc>
          <w:tcPr>
            <w:tcW w:w="1271" w:type="dxa"/>
            <w:tcBorders>
              <w:top w:val="single" w:sz="8" w:space="0" w:color="5B9BD5"/>
              <w:left w:val="nil"/>
              <w:bottom w:val="single" w:sz="8" w:space="0" w:color="5B9BD5"/>
              <w:right w:val="single" w:sz="8" w:space="0" w:color="000000"/>
            </w:tcBorders>
            <w:shd w:val="clear" w:color="000000" w:fill="FFFFFF"/>
            <w:vAlign w:val="center"/>
            <w:hideMark/>
          </w:tcPr>
          <w:p w14:paraId="5A9FAED6" w14:textId="77777777" w:rsidR="008C696B" w:rsidRPr="005F735D" w:rsidRDefault="008C696B" w:rsidP="008C696B">
            <w:pPr>
              <w:spacing w:line="240" w:lineRule="auto"/>
              <w:jc w:val="center"/>
              <w:rPr>
                <w:rFonts w:ascii="Times New Roman" w:hAnsi="Times New Roman" w:cs="Times New Roman"/>
                <w:b/>
                <w:bCs/>
                <w:color w:val="1F4E79"/>
                <w:sz w:val="20"/>
                <w:szCs w:val="20"/>
              </w:rPr>
            </w:pPr>
            <w:proofErr w:type="spellStart"/>
            <w:r w:rsidRPr="005F735D">
              <w:rPr>
                <w:rFonts w:ascii="Times New Roman" w:hAnsi="Times New Roman" w:cs="Times New Roman"/>
                <w:b/>
                <w:bCs/>
                <w:color w:val="1F4E79"/>
                <w:sz w:val="20"/>
                <w:szCs w:val="20"/>
              </w:rPr>
              <w:t>Alokimet</w:t>
            </w:r>
            <w:proofErr w:type="spellEnd"/>
          </w:p>
        </w:tc>
        <w:tc>
          <w:tcPr>
            <w:tcW w:w="1270" w:type="dxa"/>
            <w:tcBorders>
              <w:top w:val="single" w:sz="8" w:space="0" w:color="5B9BD5"/>
              <w:left w:val="nil"/>
              <w:bottom w:val="single" w:sz="8" w:space="0" w:color="5B9BD5"/>
              <w:right w:val="single" w:sz="8" w:space="0" w:color="000000"/>
            </w:tcBorders>
            <w:shd w:val="clear" w:color="000000" w:fill="FFFFFF"/>
            <w:vAlign w:val="center"/>
            <w:hideMark/>
          </w:tcPr>
          <w:p w14:paraId="3B033F8E"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Shpenzimet </w:t>
            </w:r>
          </w:p>
        </w:tc>
        <w:tc>
          <w:tcPr>
            <w:tcW w:w="1460" w:type="dxa"/>
            <w:tcBorders>
              <w:top w:val="single" w:sz="8" w:space="0" w:color="5B9BD5"/>
              <w:left w:val="nil"/>
              <w:bottom w:val="single" w:sz="8" w:space="0" w:color="5B9BD5"/>
              <w:right w:val="single" w:sz="8" w:space="0" w:color="000000"/>
            </w:tcBorders>
            <w:shd w:val="clear" w:color="000000" w:fill="FFFFFF"/>
            <w:vAlign w:val="center"/>
            <w:hideMark/>
          </w:tcPr>
          <w:p w14:paraId="06A9EF13"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Shpenzim/           buxheti final         %  </w:t>
            </w:r>
          </w:p>
        </w:tc>
        <w:tc>
          <w:tcPr>
            <w:tcW w:w="1520" w:type="dxa"/>
            <w:tcBorders>
              <w:top w:val="single" w:sz="8" w:space="0" w:color="5B9BD5"/>
              <w:left w:val="nil"/>
              <w:bottom w:val="single" w:sz="8" w:space="0" w:color="5B9BD5"/>
              <w:right w:val="single" w:sz="8" w:space="0" w:color="5B9BD5"/>
            </w:tcBorders>
            <w:shd w:val="clear" w:color="000000" w:fill="FFFFFF"/>
            <w:vAlign w:val="center"/>
            <w:hideMark/>
          </w:tcPr>
          <w:p w14:paraId="40456021" w14:textId="77777777" w:rsidR="008C696B" w:rsidRPr="005F735D" w:rsidRDefault="008C696B" w:rsidP="008C696B">
            <w:pPr>
              <w:spacing w:line="240" w:lineRule="auto"/>
              <w:jc w:val="center"/>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Shpenzim/                 </w:t>
            </w:r>
            <w:proofErr w:type="spellStart"/>
            <w:r w:rsidRPr="005F735D">
              <w:rPr>
                <w:rFonts w:ascii="Times New Roman" w:hAnsi="Times New Roman" w:cs="Times New Roman"/>
                <w:b/>
                <w:bCs/>
                <w:color w:val="1F4E79"/>
                <w:sz w:val="20"/>
                <w:szCs w:val="20"/>
              </w:rPr>
              <w:t>alokim</w:t>
            </w:r>
            <w:proofErr w:type="spellEnd"/>
            <w:r w:rsidRPr="005F735D">
              <w:rPr>
                <w:rFonts w:ascii="Times New Roman" w:hAnsi="Times New Roman" w:cs="Times New Roman"/>
                <w:b/>
                <w:bCs/>
                <w:color w:val="1F4E79"/>
                <w:sz w:val="20"/>
                <w:szCs w:val="20"/>
              </w:rPr>
              <w:t xml:space="preserve">                  %</w:t>
            </w:r>
          </w:p>
        </w:tc>
      </w:tr>
      <w:tr w:rsidR="008C696B" w:rsidRPr="005F735D" w14:paraId="6FC6CA76" w14:textId="77777777" w:rsidTr="0072092F">
        <w:trPr>
          <w:trHeight w:val="398"/>
        </w:trPr>
        <w:tc>
          <w:tcPr>
            <w:tcW w:w="1402" w:type="dxa"/>
            <w:tcBorders>
              <w:top w:val="nil"/>
              <w:left w:val="single" w:sz="8" w:space="0" w:color="5B9BD5"/>
              <w:bottom w:val="single" w:sz="8" w:space="0" w:color="5B9BD5"/>
              <w:right w:val="single" w:sz="8" w:space="0" w:color="000000"/>
            </w:tcBorders>
            <w:shd w:val="clear" w:color="000000" w:fill="FFFFFF"/>
            <w:vAlign w:val="center"/>
            <w:hideMark/>
          </w:tcPr>
          <w:p w14:paraId="60D62FF0" w14:textId="77777777" w:rsidR="008C696B" w:rsidRPr="005F735D" w:rsidRDefault="008C696B" w:rsidP="008C696B">
            <w:pPr>
              <w:spacing w:line="240" w:lineRule="auto"/>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Paga dhe Mëditje </w:t>
            </w:r>
          </w:p>
        </w:tc>
        <w:tc>
          <w:tcPr>
            <w:tcW w:w="729" w:type="dxa"/>
            <w:tcBorders>
              <w:top w:val="nil"/>
              <w:left w:val="nil"/>
              <w:bottom w:val="single" w:sz="8" w:space="0" w:color="5B9BD5"/>
              <w:right w:val="single" w:sz="8" w:space="0" w:color="000000"/>
            </w:tcBorders>
            <w:shd w:val="clear" w:color="000000" w:fill="FFFFFF"/>
            <w:vAlign w:val="center"/>
            <w:hideMark/>
          </w:tcPr>
          <w:p w14:paraId="13FA0286" w14:textId="77777777" w:rsidR="008C696B" w:rsidRPr="005F735D" w:rsidRDefault="008C696B" w:rsidP="008C696B">
            <w:pPr>
              <w:spacing w:line="240" w:lineRule="auto"/>
              <w:jc w:val="center"/>
              <w:rPr>
                <w:rFonts w:ascii="Times New Roman" w:hAnsi="Times New Roman" w:cs="Times New Roman"/>
                <w:color w:val="1F4E79"/>
                <w:sz w:val="20"/>
                <w:szCs w:val="20"/>
              </w:rPr>
            </w:pPr>
            <w:r w:rsidRPr="005F735D">
              <w:rPr>
                <w:rFonts w:ascii="Times New Roman" w:hAnsi="Times New Roman" w:cs="Times New Roman"/>
                <w:color w:val="1F4E79"/>
                <w:sz w:val="20"/>
                <w:szCs w:val="20"/>
              </w:rPr>
              <w:t>-</w:t>
            </w:r>
          </w:p>
        </w:tc>
        <w:tc>
          <w:tcPr>
            <w:tcW w:w="1270" w:type="dxa"/>
            <w:tcBorders>
              <w:top w:val="nil"/>
              <w:left w:val="nil"/>
              <w:bottom w:val="single" w:sz="8" w:space="0" w:color="5B9BD5"/>
              <w:right w:val="single" w:sz="8" w:space="0" w:color="000000"/>
            </w:tcBorders>
            <w:shd w:val="clear" w:color="000000" w:fill="FFFFFF"/>
            <w:vAlign w:val="center"/>
          </w:tcPr>
          <w:p w14:paraId="793F9D93"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073763" w:themeColor="accent1" w:themeShade="80"/>
                <w:sz w:val="20"/>
                <w:szCs w:val="20"/>
                <w:lang w:eastAsia="sr-Latn-RS"/>
              </w:rPr>
              <w:t>10,746,449.00</w:t>
            </w:r>
          </w:p>
        </w:tc>
        <w:tc>
          <w:tcPr>
            <w:tcW w:w="1271" w:type="dxa"/>
            <w:tcBorders>
              <w:top w:val="nil"/>
              <w:left w:val="nil"/>
              <w:bottom w:val="single" w:sz="8" w:space="0" w:color="5B9BD5"/>
              <w:right w:val="single" w:sz="8" w:space="0" w:color="000000"/>
            </w:tcBorders>
            <w:shd w:val="clear" w:color="000000" w:fill="FFFFFF"/>
            <w:vAlign w:val="center"/>
          </w:tcPr>
          <w:p w14:paraId="188D1ADF"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 xml:space="preserve">11,217,273.21 </w:t>
            </w:r>
          </w:p>
        </w:tc>
        <w:tc>
          <w:tcPr>
            <w:tcW w:w="1271" w:type="dxa"/>
            <w:tcBorders>
              <w:top w:val="nil"/>
              <w:left w:val="nil"/>
              <w:bottom w:val="single" w:sz="8" w:space="0" w:color="5B9BD5"/>
              <w:right w:val="single" w:sz="8" w:space="0" w:color="000000"/>
            </w:tcBorders>
            <w:shd w:val="clear" w:color="000000" w:fill="FFFFFF"/>
            <w:vAlign w:val="center"/>
          </w:tcPr>
          <w:p w14:paraId="784CAA42"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11,217,273.21</w:t>
            </w:r>
          </w:p>
        </w:tc>
        <w:tc>
          <w:tcPr>
            <w:tcW w:w="1270" w:type="dxa"/>
            <w:tcBorders>
              <w:top w:val="nil"/>
              <w:left w:val="nil"/>
              <w:bottom w:val="single" w:sz="8" w:space="0" w:color="5B9BD5"/>
              <w:right w:val="single" w:sz="8" w:space="0" w:color="000000"/>
            </w:tcBorders>
            <w:shd w:val="clear" w:color="000000" w:fill="FFFFFF"/>
            <w:vAlign w:val="center"/>
          </w:tcPr>
          <w:p w14:paraId="302CB098"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10,690,268.65</w:t>
            </w:r>
          </w:p>
        </w:tc>
        <w:tc>
          <w:tcPr>
            <w:tcW w:w="1460" w:type="dxa"/>
            <w:tcBorders>
              <w:top w:val="nil"/>
              <w:left w:val="nil"/>
              <w:bottom w:val="single" w:sz="8" w:space="0" w:color="5B9BD5"/>
              <w:right w:val="single" w:sz="8" w:space="0" w:color="000000"/>
            </w:tcBorders>
            <w:shd w:val="clear" w:color="000000" w:fill="FFFFFF"/>
            <w:vAlign w:val="center"/>
          </w:tcPr>
          <w:p w14:paraId="3D7F928F"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95.30</w:t>
            </w:r>
          </w:p>
        </w:tc>
        <w:tc>
          <w:tcPr>
            <w:tcW w:w="1520" w:type="dxa"/>
            <w:tcBorders>
              <w:top w:val="nil"/>
              <w:left w:val="nil"/>
              <w:bottom w:val="single" w:sz="8" w:space="0" w:color="5B9BD5"/>
              <w:right w:val="single" w:sz="8" w:space="0" w:color="5B9BD5"/>
            </w:tcBorders>
            <w:shd w:val="clear" w:color="000000" w:fill="FFFFFF"/>
            <w:vAlign w:val="center"/>
          </w:tcPr>
          <w:p w14:paraId="62263B88"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95.30</w:t>
            </w:r>
          </w:p>
        </w:tc>
      </w:tr>
      <w:tr w:rsidR="008C696B" w:rsidRPr="005F735D" w14:paraId="795B51DC" w14:textId="77777777" w:rsidTr="0072092F">
        <w:trPr>
          <w:trHeight w:val="465"/>
        </w:trPr>
        <w:tc>
          <w:tcPr>
            <w:tcW w:w="1402" w:type="dxa"/>
            <w:tcBorders>
              <w:top w:val="nil"/>
              <w:left w:val="single" w:sz="8" w:space="0" w:color="5B9BD5"/>
              <w:bottom w:val="single" w:sz="8" w:space="0" w:color="5B9BD5"/>
              <w:right w:val="single" w:sz="8" w:space="0" w:color="000000"/>
            </w:tcBorders>
            <w:shd w:val="clear" w:color="000000" w:fill="FFFFFF"/>
            <w:vAlign w:val="center"/>
            <w:hideMark/>
          </w:tcPr>
          <w:p w14:paraId="38520CF3" w14:textId="77777777" w:rsidR="008C696B" w:rsidRPr="005F735D" w:rsidRDefault="008C696B" w:rsidP="008C696B">
            <w:pPr>
              <w:spacing w:line="240" w:lineRule="auto"/>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Mallra dhe Shërbime </w:t>
            </w:r>
          </w:p>
        </w:tc>
        <w:tc>
          <w:tcPr>
            <w:tcW w:w="729" w:type="dxa"/>
            <w:tcBorders>
              <w:top w:val="nil"/>
              <w:left w:val="nil"/>
              <w:bottom w:val="single" w:sz="8" w:space="0" w:color="5B9BD5"/>
              <w:right w:val="single" w:sz="8" w:space="0" w:color="000000"/>
            </w:tcBorders>
            <w:shd w:val="clear" w:color="000000" w:fill="FFFFFF"/>
            <w:vAlign w:val="center"/>
            <w:hideMark/>
          </w:tcPr>
          <w:p w14:paraId="3EC79853"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1912</w:t>
            </w:r>
          </w:p>
        </w:tc>
        <w:tc>
          <w:tcPr>
            <w:tcW w:w="1270" w:type="dxa"/>
            <w:tcBorders>
              <w:top w:val="nil"/>
              <w:left w:val="nil"/>
              <w:bottom w:val="single" w:sz="8" w:space="0" w:color="5B9BD5"/>
              <w:right w:val="single" w:sz="8" w:space="0" w:color="000000"/>
            </w:tcBorders>
            <w:shd w:val="clear" w:color="000000" w:fill="FFFFFF"/>
            <w:vAlign w:val="center"/>
          </w:tcPr>
          <w:p w14:paraId="0A2B7E06"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073763" w:themeColor="accent1" w:themeShade="80"/>
                <w:sz w:val="20"/>
                <w:szCs w:val="20"/>
                <w:lang w:eastAsia="sr-Latn-RS"/>
              </w:rPr>
              <w:t>2,590,408.00</w:t>
            </w:r>
          </w:p>
        </w:tc>
        <w:tc>
          <w:tcPr>
            <w:tcW w:w="1271" w:type="dxa"/>
            <w:tcBorders>
              <w:top w:val="nil"/>
              <w:left w:val="nil"/>
              <w:bottom w:val="single" w:sz="8" w:space="0" w:color="5B9BD5"/>
              <w:right w:val="single" w:sz="8" w:space="0" w:color="000000"/>
            </w:tcBorders>
            <w:shd w:val="clear" w:color="000000" w:fill="FFFFFF"/>
            <w:vAlign w:val="center"/>
          </w:tcPr>
          <w:p w14:paraId="418E65CD"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2,811,100.03</w:t>
            </w:r>
          </w:p>
        </w:tc>
        <w:tc>
          <w:tcPr>
            <w:tcW w:w="1271" w:type="dxa"/>
            <w:tcBorders>
              <w:top w:val="nil"/>
              <w:left w:val="nil"/>
              <w:bottom w:val="single" w:sz="8" w:space="0" w:color="5B9BD5"/>
              <w:right w:val="single" w:sz="8" w:space="0" w:color="000000"/>
            </w:tcBorders>
            <w:shd w:val="clear" w:color="000000" w:fill="FFFFFF"/>
            <w:vAlign w:val="center"/>
          </w:tcPr>
          <w:p w14:paraId="0EE4371A"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2,811,100.03</w:t>
            </w:r>
          </w:p>
        </w:tc>
        <w:tc>
          <w:tcPr>
            <w:tcW w:w="1270" w:type="dxa"/>
            <w:tcBorders>
              <w:top w:val="nil"/>
              <w:left w:val="nil"/>
              <w:bottom w:val="single" w:sz="8" w:space="0" w:color="5B9BD5"/>
              <w:right w:val="single" w:sz="8" w:space="0" w:color="000000"/>
            </w:tcBorders>
            <w:shd w:val="clear" w:color="000000" w:fill="FFFFFF"/>
            <w:vAlign w:val="center"/>
          </w:tcPr>
          <w:p w14:paraId="64229AD0"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2,714,100.71</w:t>
            </w:r>
          </w:p>
        </w:tc>
        <w:tc>
          <w:tcPr>
            <w:tcW w:w="1460" w:type="dxa"/>
            <w:tcBorders>
              <w:top w:val="nil"/>
              <w:left w:val="nil"/>
              <w:bottom w:val="single" w:sz="8" w:space="0" w:color="5B9BD5"/>
              <w:right w:val="single" w:sz="8" w:space="0" w:color="000000"/>
            </w:tcBorders>
            <w:shd w:val="clear" w:color="000000" w:fill="FFFFFF"/>
            <w:vAlign w:val="center"/>
          </w:tcPr>
          <w:p w14:paraId="1E9A0A83"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96.55</w:t>
            </w:r>
          </w:p>
        </w:tc>
        <w:tc>
          <w:tcPr>
            <w:tcW w:w="1520" w:type="dxa"/>
            <w:tcBorders>
              <w:top w:val="nil"/>
              <w:left w:val="nil"/>
              <w:bottom w:val="single" w:sz="8" w:space="0" w:color="5B9BD5"/>
              <w:right w:val="single" w:sz="8" w:space="0" w:color="5B9BD5"/>
            </w:tcBorders>
            <w:shd w:val="clear" w:color="000000" w:fill="FFFFFF"/>
            <w:vAlign w:val="center"/>
          </w:tcPr>
          <w:p w14:paraId="1691FB1D"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96.55</w:t>
            </w:r>
          </w:p>
        </w:tc>
      </w:tr>
      <w:tr w:rsidR="008C696B" w:rsidRPr="005F735D" w14:paraId="25CFBCE1" w14:textId="77777777" w:rsidTr="0072092F">
        <w:trPr>
          <w:trHeight w:val="450"/>
        </w:trPr>
        <w:tc>
          <w:tcPr>
            <w:tcW w:w="1402" w:type="dxa"/>
            <w:tcBorders>
              <w:top w:val="nil"/>
              <w:left w:val="single" w:sz="8" w:space="0" w:color="5B9BD5"/>
              <w:bottom w:val="single" w:sz="8" w:space="0" w:color="5B9BD5"/>
              <w:right w:val="single" w:sz="8" w:space="0" w:color="000000"/>
            </w:tcBorders>
            <w:shd w:val="clear" w:color="000000" w:fill="FFFFFF"/>
            <w:vAlign w:val="center"/>
            <w:hideMark/>
          </w:tcPr>
          <w:p w14:paraId="3F606C51" w14:textId="77777777" w:rsidR="008C696B" w:rsidRPr="005F735D" w:rsidRDefault="008C696B" w:rsidP="008C696B">
            <w:pPr>
              <w:spacing w:line="240" w:lineRule="auto"/>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Shpenzime Komunale </w:t>
            </w:r>
          </w:p>
        </w:tc>
        <w:tc>
          <w:tcPr>
            <w:tcW w:w="729" w:type="dxa"/>
            <w:tcBorders>
              <w:top w:val="nil"/>
              <w:left w:val="nil"/>
              <w:bottom w:val="single" w:sz="8" w:space="0" w:color="5B9BD5"/>
              <w:right w:val="single" w:sz="8" w:space="0" w:color="000000"/>
            </w:tcBorders>
            <w:shd w:val="clear" w:color="000000" w:fill="FFFFFF"/>
            <w:vAlign w:val="center"/>
            <w:hideMark/>
          </w:tcPr>
          <w:p w14:paraId="712841F4"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502</w:t>
            </w:r>
          </w:p>
        </w:tc>
        <w:tc>
          <w:tcPr>
            <w:tcW w:w="1270" w:type="dxa"/>
            <w:tcBorders>
              <w:top w:val="nil"/>
              <w:left w:val="nil"/>
              <w:bottom w:val="single" w:sz="8" w:space="0" w:color="5B9BD5"/>
              <w:right w:val="single" w:sz="8" w:space="0" w:color="000000"/>
            </w:tcBorders>
            <w:shd w:val="clear" w:color="000000" w:fill="FFFFFF"/>
            <w:vAlign w:val="center"/>
          </w:tcPr>
          <w:p w14:paraId="30772860"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073763" w:themeColor="accent1" w:themeShade="80"/>
                <w:sz w:val="20"/>
                <w:szCs w:val="20"/>
                <w:lang w:eastAsia="sr-Latn-RS"/>
              </w:rPr>
              <w:t>390,000.00</w:t>
            </w:r>
          </w:p>
        </w:tc>
        <w:tc>
          <w:tcPr>
            <w:tcW w:w="1271" w:type="dxa"/>
            <w:tcBorders>
              <w:top w:val="nil"/>
              <w:left w:val="nil"/>
              <w:bottom w:val="single" w:sz="8" w:space="0" w:color="5B9BD5"/>
              <w:right w:val="single" w:sz="8" w:space="0" w:color="000000"/>
            </w:tcBorders>
            <w:shd w:val="clear" w:color="000000" w:fill="FFFFFF"/>
            <w:vAlign w:val="center"/>
          </w:tcPr>
          <w:p w14:paraId="6654B2BB"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 xml:space="preserve">390,000.00 </w:t>
            </w:r>
          </w:p>
        </w:tc>
        <w:tc>
          <w:tcPr>
            <w:tcW w:w="1271" w:type="dxa"/>
            <w:tcBorders>
              <w:top w:val="nil"/>
              <w:left w:val="nil"/>
              <w:bottom w:val="single" w:sz="8" w:space="0" w:color="5B9BD5"/>
              <w:right w:val="single" w:sz="8" w:space="0" w:color="000000"/>
            </w:tcBorders>
            <w:shd w:val="clear" w:color="000000" w:fill="FFFFFF"/>
            <w:vAlign w:val="center"/>
          </w:tcPr>
          <w:p w14:paraId="5A599130"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390,000.00</w:t>
            </w:r>
          </w:p>
        </w:tc>
        <w:tc>
          <w:tcPr>
            <w:tcW w:w="1270" w:type="dxa"/>
            <w:tcBorders>
              <w:top w:val="nil"/>
              <w:left w:val="nil"/>
              <w:bottom w:val="single" w:sz="8" w:space="0" w:color="5B9BD5"/>
              <w:right w:val="single" w:sz="8" w:space="0" w:color="000000"/>
            </w:tcBorders>
            <w:shd w:val="clear" w:color="000000" w:fill="FFFFFF"/>
            <w:vAlign w:val="center"/>
          </w:tcPr>
          <w:p w14:paraId="3923D5CD"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368,065.35</w:t>
            </w:r>
          </w:p>
        </w:tc>
        <w:tc>
          <w:tcPr>
            <w:tcW w:w="1460" w:type="dxa"/>
            <w:tcBorders>
              <w:top w:val="nil"/>
              <w:left w:val="nil"/>
              <w:bottom w:val="single" w:sz="8" w:space="0" w:color="5B9BD5"/>
              <w:right w:val="single" w:sz="8" w:space="0" w:color="000000"/>
            </w:tcBorders>
            <w:shd w:val="clear" w:color="000000" w:fill="FFFFFF"/>
            <w:vAlign w:val="center"/>
          </w:tcPr>
          <w:p w14:paraId="2ECDDA83"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94.38</w:t>
            </w:r>
          </w:p>
        </w:tc>
        <w:tc>
          <w:tcPr>
            <w:tcW w:w="1520" w:type="dxa"/>
            <w:tcBorders>
              <w:top w:val="nil"/>
              <w:left w:val="nil"/>
              <w:bottom w:val="single" w:sz="8" w:space="0" w:color="5B9BD5"/>
              <w:right w:val="single" w:sz="8" w:space="0" w:color="5B9BD5"/>
            </w:tcBorders>
            <w:shd w:val="clear" w:color="000000" w:fill="FFFFFF"/>
            <w:vAlign w:val="center"/>
          </w:tcPr>
          <w:p w14:paraId="2A44A08B"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94.38</w:t>
            </w:r>
          </w:p>
        </w:tc>
      </w:tr>
      <w:tr w:rsidR="008C696B" w:rsidRPr="005F735D" w14:paraId="283E09E6" w14:textId="77777777" w:rsidTr="0072092F">
        <w:trPr>
          <w:trHeight w:val="591"/>
        </w:trPr>
        <w:tc>
          <w:tcPr>
            <w:tcW w:w="1402" w:type="dxa"/>
            <w:tcBorders>
              <w:top w:val="nil"/>
              <w:left w:val="single" w:sz="8" w:space="0" w:color="5B9BD5"/>
              <w:bottom w:val="single" w:sz="8" w:space="0" w:color="5B9BD5"/>
              <w:right w:val="single" w:sz="8" w:space="0" w:color="000000"/>
            </w:tcBorders>
            <w:shd w:val="clear" w:color="000000" w:fill="FFFFFF"/>
            <w:vAlign w:val="center"/>
            <w:hideMark/>
          </w:tcPr>
          <w:p w14:paraId="2D8DC90C" w14:textId="77777777" w:rsidR="008C696B" w:rsidRPr="005F735D" w:rsidRDefault="008C696B" w:rsidP="008C696B">
            <w:pPr>
              <w:spacing w:line="240" w:lineRule="auto"/>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Subvencione dhe </w:t>
            </w:r>
            <w:proofErr w:type="spellStart"/>
            <w:r w:rsidRPr="005F735D">
              <w:rPr>
                <w:rFonts w:ascii="Times New Roman" w:hAnsi="Times New Roman" w:cs="Times New Roman"/>
                <w:b/>
                <w:bCs/>
                <w:color w:val="1F4E79"/>
                <w:sz w:val="20"/>
                <w:szCs w:val="20"/>
              </w:rPr>
              <w:t>Transfere</w:t>
            </w:r>
            <w:proofErr w:type="spellEnd"/>
          </w:p>
        </w:tc>
        <w:tc>
          <w:tcPr>
            <w:tcW w:w="729" w:type="dxa"/>
            <w:tcBorders>
              <w:top w:val="nil"/>
              <w:left w:val="nil"/>
              <w:bottom w:val="single" w:sz="8" w:space="0" w:color="5B9BD5"/>
              <w:right w:val="single" w:sz="8" w:space="0" w:color="000000"/>
            </w:tcBorders>
            <w:shd w:val="clear" w:color="000000" w:fill="FFFFFF"/>
            <w:vAlign w:val="center"/>
            <w:hideMark/>
          </w:tcPr>
          <w:p w14:paraId="3366ABE0"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191</w:t>
            </w:r>
          </w:p>
        </w:tc>
        <w:tc>
          <w:tcPr>
            <w:tcW w:w="1270" w:type="dxa"/>
            <w:tcBorders>
              <w:top w:val="nil"/>
              <w:left w:val="nil"/>
              <w:bottom w:val="single" w:sz="8" w:space="0" w:color="5B9BD5"/>
              <w:right w:val="single" w:sz="8" w:space="0" w:color="000000"/>
            </w:tcBorders>
            <w:shd w:val="clear" w:color="000000" w:fill="FFFFFF"/>
            <w:vAlign w:val="center"/>
          </w:tcPr>
          <w:p w14:paraId="04DC740A"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073763" w:themeColor="accent1" w:themeShade="80"/>
                <w:sz w:val="20"/>
                <w:szCs w:val="20"/>
                <w:lang w:eastAsia="sr-Latn-RS"/>
              </w:rPr>
              <w:t>1,010,000.00</w:t>
            </w:r>
          </w:p>
        </w:tc>
        <w:tc>
          <w:tcPr>
            <w:tcW w:w="1271" w:type="dxa"/>
            <w:tcBorders>
              <w:top w:val="nil"/>
              <w:left w:val="nil"/>
              <w:bottom w:val="single" w:sz="8" w:space="0" w:color="5B9BD5"/>
              <w:right w:val="single" w:sz="8" w:space="0" w:color="000000"/>
            </w:tcBorders>
            <w:shd w:val="clear" w:color="000000" w:fill="FFFFFF"/>
            <w:vAlign w:val="center"/>
          </w:tcPr>
          <w:p w14:paraId="185C57EF"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1,060,000.00</w:t>
            </w:r>
            <w:r w:rsidRPr="005F735D">
              <w:rPr>
                <w:rFonts w:ascii="Times New Roman" w:hAnsi="Times New Roman" w:cs="Times New Roman"/>
                <w:color w:val="1F4E79"/>
                <w:sz w:val="20"/>
                <w:szCs w:val="20"/>
              </w:rPr>
              <w:tab/>
            </w:r>
          </w:p>
        </w:tc>
        <w:tc>
          <w:tcPr>
            <w:tcW w:w="1271" w:type="dxa"/>
            <w:tcBorders>
              <w:top w:val="nil"/>
              <w:left w:val="nil"/>
              <w:bottom w:val="single" w:sz="8" w:space="0" w:color="5B9BD5"/>
              <w:right w:val="single" w:sz="8" w:space="0" w:color="000000"/>
            </w:tcBorders>
            <w:shd w:val="clear" w:color="000000" w:fill="FFFFFF"/>
            <w:vAlign w:val="center"/>
          </w:tcPr>
          <w:p w14:paraId="29A63D6C"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1,060,000.00</w:t>
            </w:r>
          </w:p>
        </w:tc>
        <w:tc>
          <w:tcPr>
            <w:tcW w:w="1270" w:type="dxa"/>
            <w:tcBorders>
              <w:top w:val="nil"/>
              <w:left w:val="nil"/>
              <w:bottom w:val="single" w:sz="8" w:space="0" w:color="5B9BD5"/>
              <w:right w:val="single" w:sz="8" w:space="0" w:color="000000"/>
            </w:tcBorders>
            <w:shd w:val="clear" w:color="000000" w:fill="FFFFFF"/>
            <w:vAlign w:val="center"/>
          </w:tcPr>
          <w:p w14:paraId="698F2AA7"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1,058,583.66</w:t>
            </w:r>
          </w:p>
        </w:tc>
        <w:tc>
          <w:tcPr>
            <w:tcW w:w="1460" w:type="dxa"/>
            <w:tcBorders>
              <w:top w:val="nil"/>
              <w:left w:val="nil"/>
              <w:bottom w:val="single" w:sz="8" w:space="0" w:color="5B9BD5"/>
              <w:right w:val="single" w:sz="8" w:space="0" w:color="000000"/>
            </w:tcBorders>
            <w:shd w:val="clear" w:color="000000" w:fill="FFFFFF"/>
            <w:vAlign w:val="center"/>
          </w:tcPr>
          <w:p w14:paraId="34644161"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99.87</w:t>
            </w:r>
          </w:p>
        </w:tc>
        <w:tc>
          <w:tcPr>
            <w:tcW w:w="1520" w:type="dxa"/>
            <w:tcBorders>
              <w:top w:val="nil"/>
              <w:left w:val="nil"/>
              <w:bottom w:val="single" w:sz="8" w:space="0" w:color="5B9BD5"/>
              <w:right w:val="single" w:sz="8" w:space="0" w:color="5B9BD5"/>
            </w:tcBorders>
            <w:shd w:val="clear" w:color="000000" w:fill="FFFFFF"/>
            <w:vAlign w:val="center"/>
          </w:tcPr>
          <w:p w14:paraId="052CF19F"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99.87</w:t>
            </w:r>
          </w:p>
        </w:tc>
      </w:tr>
      <w:tr w:rsidR="008C696B" w:rsidRPr="005F735D" w14:paraId="7869F501" w14:textId="77777777" w:rsidTr="0072092F">
        <w:trPr>
          <w:trHeight w:val="398"/>
        </w:trPr>
        <w:tc>
          <w:tcPr>
            <w:tcW w:w="1402" w:type="dxa"/>
            <w:tcBorders>
              <w:top w:val="nil"/>
              <w:left w:val="single" w:sz="8" w:space="0" w:color="5B9BD5"/>
              <w:bottom w:val="single" w:sz="8" w:space="0" w:color="5B9BD5"/>
              <w:right w:val="single" w:sz="8" w:space="0" w:color="000000"/>
            </w:tcBorders>
            <w:shd w:val="clear" w:color="000000" w:fill="FFFFFF"/>
            <w:vAlign w:val="center"/>
            <w:hideMark/>
          </w:tcPr>
          <w:p w14:paraId="6F0E8BAD" w14:textId="77777777" w:rsidR="008C696B" w:rsidRPr="005F735D" w:rsidRDefault="008C696B" w:rsidP="008C696B">
            <w:pPr>
              <w:spacing w:line="240" w:lineRule="auto"/>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Investime Kapitale </w:t>
            </w:r>
          </w:p>
        </w:tc>
        <w:tc>
          <w:tcPr>
            <w:tcW w:w="729" w:type="dxa"/>
            <w:tcBorders>
              <w:top w:val="nil"/>
              <w:left w:val="nil"/>
              <w:bottom w:val="single" w:sz="8" w:space="0" w:color="5B9BD5"/>
              <w:right w:val="single" w:sz="8" w:space="0" w:color="000000"/>
            </w:tcBorders>
            <w:shd w:val="clear" w:color="000000" w:fill="FFFFFF"/>
            <w:vAlign w:val="center"/>
            <w:hideMark/>
          </w:tcPr>
          <w:p w14:paraId="1C1164DC"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131</w:t>
            </w:r>
          </w:p>
        </w:tc>
        <w:tc>
          <w:tcPr>
            <w:tcW w:w="1270" w:type="dxa"/>
            <w:tcBorders>
              <w:top w:val="nil"/>
              <w:left w:val="nil"/>
              <w:bottom w:val="single" w:sz="8" w:space="0" w:color="5B9BD5"/>
              <w:right w:val="single" w:sz="8" w:space="0" w:color="000000"/>
            </w:tcBorders>
            <w:shd w:val="clear" w:color="000000" w:fill="FFFFFF"/>
            <w:vAlign w:val="center"/>
          </w:tcPr>
          <w:p w14:paraId="62570CE2"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073763" w:themeColor="accent1" w:themeShade="80"/>
                <w:sz w:val="20"/>
                <w:szCs w:val="20"/>
                <w:lang w:eastAsia="sr-Latn-RS"/>
              </w:rPr>
              <w:t>5,254,228.00</w:t>
            </w:r>
          </w:p>
        </w:tc>
        <w:tc>
          <w:tcPr>
            <w:tcW w:w="1271" w:type="dxa"/>
            <w:tcBorders>
              <w:top w:val="nil"/>
              <w:left w:val="nil"/>
              <w:bottom w:val="single" w:sz="8" w:space="0" w:color="5B9BD5"/>
              <w:right w:val="single" w:sz="8" w:space="0" w:color="000000"/>
            </w:tcBorders>
            <w:shd w:val="clear" w:color="000000" w:fill="FFFFFF"/>
            <w:vAlign w:val="center"/>
          </w:tcPr>
          <w:p w14:paraId="40962673"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6,749,669.70</w:t>
            </w:r>
            <w:r w:rsidRPr="005F735D">
              <w:rPr>
                <w:rFonts w:ascii="Times New Roman" w:hAnsi="Times New Roman" w:cs="Times New Roman"/>
                <w:color w:val="1F4E79"/>
                <w:sz w:val="20"/>
                <w:szCs w:val="20"/>
              </w:rPr>
              <w:tab/>
            </w:r>
          </w:p>
        </w:tc>
        <w:tc>
          <w:tcPr>
            <w:tcW w:w="1271" w:type="dxa"/>
            <w:tcBorders>
              <w:top w:val="nil"/>
              <w:left w:val="nil"/>
              <w:bottom w:val="single" w:sz="8" w:space="0" w:color="5B9BD5"/>
              <w:right w:val="single" w:sz="8" w:space="0" w:color="000000"/>
            </w:tcBorders>
            <w:shd w:val="clear" w:color="000000" w:fill="FFFFFF"/>
            <w:vAlign w:val="center"/>
          </w:tcPr>
          <w:p w14:paraId="5B4DD647"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6,749,669.70</w:t>
            </w:r>
          </w:p>
        </w:tc>
        <w:tc>
          <w:tcPr>
            <w:tcW w:w="1270" w:type="dxa"/>
            <w:tcBorders>
              <w:top w:val="nil"/>
              <w:left w:val="nil"/>
              <w:bottom w:val="single" w:sz="8" w:space="0" w:color="5B9BD5"/>
              <w:right w:val="single" w:sz="8" w:space="0" w:color="000000"/>
            </w:tcBorders>
            <w:shd w:val="clear" w:color="000000" w:fill="FFFFFF"/>
            <w:vAlign w:val="center"/>
          </w:tcPr>
          <w:p w14:paraId="54224D17"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6,725,328.52</w:t>
            </w:r>
          </w:p>
        </w:tc>
        <w:tc>
          <w:tcPr>
            <w:tcW w:w="1460" w:type="dxa"/>
            <w:tcBorders>
              <w:top w:val="nil"/>
              <w:left w:val="nil"/>
              <w:bottom w:val="single" w:sz="8" w:space="0" w:color="5B9BD5"/>
              <w:right w:val="single" w:sz="8" w:space="0" w:color="000000"/>
            </w:tcBorders>
            <w:shd w:val="clear" w:color="000000" w:fill="FFFFFF"/>
            <w:vAlign w:val="center"/>
          </w:tcPr>
          <w:p w14:paraId="42F44964"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99.64</w:t>
            </w:r>
          </w:p>
        </w:tc>
        <w:tc>
          <w:tcPr>
            <w:tcW w:w="1520" w:type="dxa"/>
            <w:tcBorders>
              <w:top w:val="nil"/>
              <w:left w:val="nil"/>
              <w:bottom w:val="single" w:sz="8" w:space="0" w:color="5B9BD5"/>
              <w:right w:val="single" w:sz="8" w:space="0" w:color="5B9BD5"/>
            </w:tcBorders>
            <w:shd w:val="clear" w:color="000000" w:fill="FFFFFF"/>
            <w:vAlign w:val="center"/>
          </w:tcPr>
          <w:p w14:paraId="30B05998" w14:textId="77777777" w:rsidR="008C696B" w:rsidRPr="005F735D" w:rsidRDefault="008C696B" w:rsidP="008C696B">
            <w:pPr>
              <w:spacing w:line="240" w:lineRule="auto"/>
              <w:jc w:val="right"/>
              <w:rPr>
                <w:rFonts w:ascii="Times New Roman" w:hAnsi="Times New Roman" w:cs="Times New Roman"/>
                <w:color w:val="1F4E79"/>
                <w:sz w:val="20"/>
                <w:szCs w:val="20"/>
              </w:rPr>
            </w:pPr>
            <w:r w:rsidRPr="005F735D">
              <w:rPr>
                <w:rFonts w:ascii="Times New Roman" w:hAnsi="Times New Roman" w:cs="Times New Roman"/>
                <w:color w:val="1F4E79"/>
                <w:sz w:val="20"/>
                <w:szCs w:val="20"/>
              </w:rPr>
              <w:t>99.64</w:t>
            </w:r>
          </w:p>
        </w:tc>
      </w:tr>
      <w:tr w:rsidR="008C696B" w:rsidRPr="005F735D" w14:paraId="73A0B928" w14:textId="77777777" w:rsidTr="0072092F">
        <w:trPr>
          <w:trHeight w:val="238"/>
        </w:trPr>
        <w:tc>
          <w:tcPr>
            <w:tcW w:w="1402" w:type="dxa"/>
            <w:tcBorders>
              <w:top w:val="nil"/>
              <w:left w:val="single" w:sz="8" w:space="0" w:color="5B9BD5"/>
              <w:bottom w:val="single" w:sz="8" w:space="0" w:color="5B9BD5"/>
              <w:right w:val="single" w:sz="8" w:space="0" w:color="000000"/>
            </w:tcBorders>
            <w:shd w:val="clear" w:color="000000" w:fill="FFFFFF"/>
            <w:vAlign w:val="center"/>
            <w:hideMark/>
          </w:tcPr>
          <w:p w14:paraId="13E930EF" w14:textId="77777777" w:rsidR="008C696B" w:rsidRPr="005F735D" w:rsidRDefault="008C696B" w:rsidP="008C696B">
            <w:pPr>
              <w:spacing w:line="240" w:lineRule="auto"/>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Totali:</w:t>
            </w:r>
          </w:p>
        </w:tc>
        <w:tc>
          <w:tcPr>
            <w:tcW w:w="729" w:type="dxa"/>
            <w:tcBorders>
              <w:top w:val="nil"/>
              <w:left w:val="nil"/>
              <w:bottom w:val="single" w:sz="8" w:space="0" w:color="5B9BD5"/>
              <w:right w:val="single" w:sz="8" w:space="0" w:color="000000"/>
            </w:tcBorders>
            <w:shd w:val="clear" w:color="000000" w:fill="FFFFFF"/>
            <w:vAlign w:val="center"/>
            <w:hideMark/>
          </w:tcPr>
          <w:p w14:paraId="7407072E" w14:textId="77777777" w:rsidR="008C696B" w:rsidRPr="005F735D" w:rsidRDefault="008C696B" w:rsidP="008C696B">
            <w:pPr>
              <w:spacing w:line="240" w:lineRule="auto"/>
              <w:jc w:val="right"/>
              <w:rPr>
                <w:rFonts w:ascii="Times New Roman" w:hAnsi="Times New Roman" w:cs="Times New Roman"/>
                <w:b/>
                <w:bCs/>
                <w:color w:val="1F4E79"/>
                <w:sz w:val="20"/>
                <w:szCs w:val="20"/>
              </w:rPr>
            </w:pPr>
          </w:p>
        </w:tc>
        <w:tc>
          <w:tcPr>
            <w:tcW w:w="1270" w:type="dxa"/>
            <w:tcBorders>
              <w:top w:val="nil"/>
              <w:left w:val="nil"/>
              <w:bottom w:val="single" w:sz="8" w:space="0" w:color="5B9BD5"/>
              <w:right w:val="single" w:sz="8" w:space="0" w:color="000000"/>
            </w:tcBorders>
            <w:shd w:val="clear" w:color="000000" w:fill="FFFFFF"/>
            <w:vAlign w:val="center"/>
          </w:tcPr>
          <w:p w14:paraId="4CAB5F0E" w14:textId="77777777" w:rsidR="008C696B" w:rsidRPr="005F735D" w:rsidRDefault="008C696B" w:rsidP="008C696B">
            <w:pPr>
              <w:spacing w:line="240" w:lineRule="auto"/>
              <w:jc w:val="right"/>
              <w:rPr>
                <w:rFonts w:ascii="Times New Roman" w:hAnsi="Times New Roman" w:cs="Times New Roman"/>
                <w:b/>
                <w:bCs/>
                <w:color w:val="1F4E79"/>
                <w:sz w:val="20"/>
                <w:szCs w:val="20"/>
              </w:rPr>
            </w:pPr>
            <w:r w:rsidRPr="005F735D">
              <w:rPr>
                <w:rFonts w:ascii="Times New Roman" w:hAnsi="Times New Roman" w:cs="Times New Roman"/>
                <w:b/>
                <w:bCs/>
                <w:color w:val="073763" w:themeColor="accent1" w:themeShade="80"/>
                <w:sz w:val="20"/>
                <w:szCs w:val="20"/>
                <w:lang w:eastAsia="sr-Latn-RS"/>
              </w:rPr>
              <w:t>18,981,085.00</w:t>
            </w:r>
          </w:p>
        </w:tc>
        <w:tc>
          <w:tcPr>
            <w:tcW w:w="1271" w:type="dxa"/>
            <w:tcBorders>
              <w:top w:val="nil"/>
              <w:left w:val="nil"/>
              <w:bottom w:val="single" w:sz="8" w:space="0" w:color="5B9BD5"/>
              <w:right w:val="single" w:sz="8" w:space="0" w:color="000000"/>
            </w:tcBorders>
            <w:shd w:val="clear" w:color="000000" w:fill="FFFFFF"/>
            <w:vAlign w:val="center"/>
          </w:tcPr>
          <w:p w14:paraId="656A72ED" w14:textId="77777777" w:rsidR="008C696B" w:rsidRPr="005F735D" w:rsidRDefault="008C696B" w:rsidP="008C696B">
            <w:pPr>
              <w:spacing w:line="240" w:lineRule="auto"/>
              <w:jc w:val="right"/>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 xml:space="preserve">22,228,042.94 </w:t>
            </w:r>
          </w:p>
        </w:tc>
        <w:tc>
          <w:tcPr>
            <w:tcW w:w="1271" w:type="dxa"/>
            <w:tcBorders>
              <w:top w:val="nil"/>
              <w:left w:val="nil"/>
              <w:bottom w:val="single" w:sz="8" w:space="0" w:color="5B9BD5"/>
              <w:right w:val="single" w:sz="8" w:space="0" w:color="000000"/>
            </w:tcBorders>
            <w:shd w:val="clear" w:color="000000" w:fill="FFFFFF"/>
            <w:vAlign w:val="center"/>
          </w:tcPr>
          <w:p w14:paraId="3FC7DBF1" w14:textId="77777777" w:rsidR="008C696B" w:rsidRPr="005F735D" w:rsidRDefault="008C696B" w:rsidP="008C696B">
            <w:pPr>
              <w:spacing w:line="240" w:lineRule="auto"/>
              <w:jc w:val="right"/>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22,228,042.94</w:t>
            </w:r>
          </w:p>
        </w:tc>
        <w:tc>
          <w:tcPr>
            <w:tcW w:w="1270" w:type="dxa"/>
            <w:tcBorders>
              <w:top w:val="nil"/>
              <w:left w:val="nil"/>
              <w:bottom w:val="single" w:sz="8" w:space="0" w:color="5B9BD5"/>
              <w:right w:val="single" w:sz="8" w:space="0" w:color="000000"/>
            </w:tcBorders>
            <w:shd w:val="clear" w:color="000000" w:fill="FFFFFF"/>
            <w:vAlign w:val="center"/>
          </w:tcPr>
          <w:p w14:paraId="714D9154" w14:textId="77777777" w:rsidR="008C696B" w:rsidRPr="005F735D" w:rsidRDefault="008C696B" w:rsidP="008C696B">
            <w:pPr>
              <w:spacing w:line="240" w:lineRule="auto"/>
              <w:jc w:val="right"/>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21,556,346.89</w:t>
            </w:r>
          </w:p>
        </w:tc>
        <w:tc>
          <w:tcPr>
            <w:tcW w:w="1460" w:type="dxa"/>
            <w:tcBorders>
              <w:top w:val="nil"/>
              <w:left w:val="nil"/>
              <w:bottom w:val="single" w:sz="8" w:space="0" w:color="5B9BD5"/>
              <w:right w:val="single" w:sz="8" w:space="0" w:color="000000"/>
            </w:tcBorders>
            <w:shd w:val="clear" w:color="000000" w:fill="FFFFFF"/>
            <w:vAlign w:val="center"/>
          </w:tcPr>
          <w:p w14:paraId="47CD291E" w14:textId="77777777" w:rsidR="008C696B" w:rsidRPr="005F735D" w:rsidRDefault="008C696B" w:rsidP="008C696B">
            <w:pPr>
              <w:spacing w:line="240" w:lineRule="auto"/>
              <w:jc w:val="right"/>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96.98</w:t>
            </w:r>
          </w:p>
        </w:tc>
        <w:tc>
          <w:tcPr>
            <w:tcW w:w="1520" w:type="dxa"/>
            <w:tcBorders>
              <w:top w:val="nil"/>
              <w:left w:val="nil"/>
              <w:bottom w:val="single" w:sz="8" w:space="0" w:color="5B9BD5"/>
              <w:right w:val="single" w:sz="8" w:space="0" w:color="000000"/>
            </w:tcBorders>
            <w:shd w:val="clear" w:color="000000" w:fill="FFFFFF"/>
            <w:vAlign w:val="center"/>
          </w:tcPr>
          <w:p w14:paraId="24AF496E" w14:textId="77777777" w:rsidR="008C696B" w:rsidRPr="005F735D" w:rsidRDefault="008C696B" w:rsidP="008C696B">
            <w:pPr>
              <w:spacing w:line="240" w:lineRule="auto"/>
              <w:jc w:val="right"/>
              <w:rPr>
                <w:rFonts w:ascii="Times New Roman" w:hAnsi="Times New Roman" w:cs="Times New Roman"/>
                <w:b/>
                <w:bCs/>
                <w:color w:val="1F4E79"/>
                <w:sz w:val="20"/>
                <w:szCs w:val="20"/>
              </w:rPr>
            </w:pPr>
            <w:r w:rsidRPr="005F735D">
              <w:rPr>
                <w:rFonts w:ascii="Times New Roman" w:hAnsi="Times New Roman" w:cs="Times New Roman"/>
                <w:b/>
                <w:bCs/>
                <w:color w:val="1F4E79"/>
                <w:sz w:val="20"/>
                <w:szCs w:val="20"/>
              </w:rPr>
              <w:t>96.98</w:t>
            </w:r>
          </w:p>
        </w:tc>
      </w:tr>
    </w:tbl>
    <w:p w14:paraId="77EC1635" w14:textId="77777777" w:rsidR="008C696B" w:rsidRPr="005F735D" w:rsidRDefault="008C696B" w:rsidP="008C696B">
      <w:pPr>
        <w:spacing w:line="240" w:lineRule="auto"/>
        <w:rPr>
          <w:rFonts w:ascii="Times New Roman" w:hAnsi="Times New Roman" w:cs="Times New Roman"/>
          <w:sz w:val="20"/>
          <w:szCs w:val="20"/>
          <w:lang w:eastAsia="sq-AL"/>
        </w:rPr>
      </w:pPr>
    </w:p>
    <w:p w14:paraId="371CF800" w14:textId="77777777" w:rsidR="008C696B" w:rsidRPr="005F735D" w:rsidRDefault="008C696B" w:rsidP="00F660F5">
      <w:pPr>
        <w:pStyle w:val="ListParagraph"/>
        <w:numPr>
          <w:ilvl w:val="0"/>
          <w:numId w:val="13"/>
        </w:numPr>
        <w:spacing w:after="0" w:line="240" w:lineRule="auto"/>
        <w:rPr>
          <w:rFonts w:ascii="Times New Roman" w:hAnsi="Times New Roman" w:cs="Times New Roman"/>
          <w:color w:val="FF0000"/>
          <w:sz w:val="20"/>
          <w:szCs w:val="20"/>
          <w:lang w:eastAsia="sr-Latn-RS"/>
        </w:rPr>
      </w:pPr>
      <w:r w:rsidRPr="005F735D">
        <w:rPr>
          <w:rFonts w:ascii="Times New Roman" w:hAnsi="Times New Roman" w:cs="Times New Roman"/>
          <w:color w:val="FF0000"/>
          <w:sz w:val="20"/>
          <w:szCs w:val="20"/>
        </w:rPr>
        <w:t xml:space="preserve">Sqarim: Dallimi ndërmjet buxhetit fillestar dhe final është për arsye të bartjes së mjeteve, donacionet dhe </w:t>
      </w:r>
      <w:proofErr w:type="spellStart"/>
      <w:r w:rsidRPr="005F735D">
        <w:rPr>
          <w:rFonts w:ascii="Times New Roman" w:hAnsi="Times New Roman" w:cs="Times New Roman"/>
          <w:color w:val="FF0000"/>
          <w:sz w:val="20"/>
          <w:szCs w:val="20"/>
        </w:rPr>
        <w:t>grantet</w:t>
      </w:r>
      <w:proofErr w:type="spellEnd"/>
      <w:r w:rsidRPr="005F735D">
        <w:rPr>
          <w:rFonts w:ascii="Times New Roman" w:hAnsi="Times New Roman" w:cs="Times New Roman"/>
          <w:color w:val="FF0000"/>
          <w:sz w:val="20"/>
          <w:szCs w:val="20"/>
        </w:rPr>
        <w:t>.</w:t>
      </w:r>
    </w:p>
    <w:p w14:paraId="17DFA249" w14:textId="4F52104A" w:rsidR="008C696B" w:rsidRPr="005F735D" w:rsidRDefault="00BC3084" w:rsidP="008C696B">
      <w:pPr>
        <w:pStyle w:val="ListParagraph"/>
        <w:spacing w:line="240" w:lineRule="auto"/>
        <w:ind w:left="360"/>
        <w:jc w:val="both"/>
        <w:rPr>
          <w:rFonts w:ascii="Times New Roman" w:hAnsi="Times New Roman" w:cs="Times New Roman"/>
          <w:sz w:val="24"/>
          <w:szCs w:val="24"/>
        </w:rPr>
      </w:pPr>
      <w:bookmarkStart w:id="52" w:name="_Toc215750385"/>
      <w:r w:rsidRPr="005F735D">
        <w:rPr>
          <w:rFonts w:ascii="Times New Roman" w:hAnsi="Times New Roman" w:cs="Times New Roman"/>
          <w:noProof/>
          <w:sz w:val="20"/>
          <w:szCs w:val="20"/>
        </w:rPr>
        <w:drawing>
          <wp:anchor distT="0" distB="0" distL="114300" distR="114300" simplePos="0" relativeHeight="251670528" behindDoc="0" locked="0" layoutInCell="1" allowOverlap="1" wp14:anchorId="059FDDB9" wp14:editId="7E580950">
            <wp:simplePos x="0" y="0"/>
            <wp:positionH relativeFrom="margin">
              <wp:align>center</wp:align>
            </wp:positionH>
            <wp:positionV relativeFrom="paragraph">
              <wp:posOffset>298706</wp:posOffset>
            </wp:positionV>
            <wp:extent cx="7134225" cy="2085975"/>
            <wp:effectExtent l="0" t="0" r="9525" b="9525"/>
            <wp:wrapTopAndBottom/>
            <wp:docPr id="1" name="Chart 1">
              <a:extLst xmlns:a="http://schemas.openxmlformats.org/drawingml/2006/main">
                <a:ext uri="{FF2B5EF4-FFF2-40B4-BE49-F238E27FC236}">
                  <a16:creationId xmlns:a16="http://schemas.microsoft.com/office/drawing/2014/main" id="{182D4D73-5A84-4D60-B986-7EB47C16E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4D5317BF" w14:textId="77777777" w:rsidR="00BC3084" w:rsidRPr="005F735D" w:rsidRDefault="00BC3084" w:rsidP="0079469E">
      <w:pPr>
        <w:rPr>
          <w:rFonts w:ascii="Times New Roman" w:hAnsi="Times New Roman" w:cs="Times New Roman"/>
        </w:rPr>
      </w:pPr>
    </w:p>
    <w:p w14:paraId="59939863" w14:textId="77777777" w:rsidR="00BC3084" w:rsidRPr="005F735D" w:rsidRDefault="00BC3084" w:rsidP="0079469E">
      <w:pPr>
        <w:rPr>
          <w:rFonts w:ascii="Times New Roman" w:hAnsi="Times New Roman" w:cs="Times New Roman"/>
        </w:rPr>
      </w:pPr>
    </w:p>
    <w:p w14:paraId="5DB03306" w14:textId="07C2DC8C" w:rsidR="008C696B" w:rsidRPr="005F735D" w:rsidRDefault="008C696B" w:rsidP="0079469E">
      <w:pPr>
        <w:rPr>
          <w:rFonts w:ascii="Times New Roman" w:hAnsi="Times New Roman" w:cs="Times New Roman"/>
          <w:color w:val="FF0000"/>
          <w:sz w:val="16"/>
          <w:szCs w:val="16"/>
          <w:lang w:eastAsia="sr-Latn-RS"/>
        </w:rPr>
      </w:pPr>
      <w:r w:rsidRPr="005F735D">
        <w:rPr>
          <w:rFonts w:ascii="Times New Roman" w:hAnsi="Times New Roman" w:cs="Times New Roman"/>
        </w:rPr>
        <w:lastRenderedPageBreak/>
        <w:t>TË HYRAT VETANAKE</w:t>
      </w:r>
      <w:bookmarkEnd w:id="52"/>
    </w:p>
    <w:p w14:paraId="4BA24F2F" w14:textId="756F7114" w:rsidR="008C696B" w:rsidRPr="005F735D" w:rsidRDefault="008C696B" w:rsidP="0079469E">
      <w:pPr>
        <w:pStyle w:val="ListParagraph"/>
        <w:numPr>
          <w:ilvl w:val="0"/>
          <w:numId w:val="10"/>
        </w:numPr>
        <w:spacing w:after="0" w:line="240" w:lineRule="auto"/>
        <w:jc w:val="both"/>
        <w:rPr>
          <w:rFonts w:ascii="Times New Roman" w:hAnsi="Times New Roman" w:cs="Times New Roman"/>
          <w:b/>
          <w:bCs/>
          <w:color w:val="000000" w:themeColor="text1"/>
          <w:sz w:val="22"/>
          <w:szCs w:val="22"/>
          <w:lang w:eastAsia="sq-AL"/>
        </w:rPr>
      </w:pPr>
      <w:r w:rsidRPr="005F735D">
        <w:rPr>
          <w:rFonts w:ascii="Times New Roman" w:hAnsi="Times New Roman" w:cs="Times New Roman"/>
          <w:sz w:val="22"/>
          <w:szCs w:val="22"/>
        </w:rPr>
        <w:t xml:space="preserve">Të hyrat e përgjithshme </w:t>
      </w:r>
      <w:proofErr w:type="spellStart"/>
      <w:r w:rsidRPr="005F735D">
        <w:rPr>
          <w:rFonts w:ascii="Times New Roman" w:hAnsi="Times New Roman" w:cs="Times New Roman"/>
          <w:sz w:val="22"/>
          <w:szCs w:val="22"/>
        </w:rPr>
        <w:t>vetanake</w:t>
      </w:r>
      <w:proofErr w:type="spellEnd"/>
      <w:r w:rsidRPr="005F735D">
        <w:rPr>
          <w:rFonts w:ascii="Times New Roman" w:hAnsi="Times New Roman" w:cs="Times New Roman"/>
          <w:sz w:val="22"/>
          <w:szCs w:val="22"/>
        </w:rPr>
        <w:t xml:space="preserve"> të planifikuara për vitin 2025, janë 2,001,711.00 euro, për këtë periudhë janë realizuar në shumë </w:t>
      </w:r>
      <w:r w:rsidRPr="005F735D">
        <w:rPr>
          <w:rFonts w:ascii="Times New Roman" w:hAnsi="Times New Roman" w:cs="Times New Roman"/>
          <w:color w:val="000000" w:themeColor="text1"/>
          <w:sz w:val="22"/>
          <w:szCs w:val="22"/>
        </w:rPr>
        <w:t xml:space="preserve">2,253,410.94 </w:t>
      </w:r>
      <w:r w:rsidRPr="005F735D">
        <w:rPr>
          <w:rFonts w:ascii="Times New Roman" w:hAnsi="Times New Roman" w:cs="Times New Roman"/>
          <w:sz w:val="22"/>
          <w:szCs w:val="22"/>
        </w:rPr>
        <w:t>€ apo 251,669.94 (12.57%) tejkalim të planifikimit vjetor.</w:t>
      </w:r>
    </w:p>
    <w:p w14:paraId="106316E3" w14:textId="784BFFCA" w:rsidR="008C696B" w:rsidRPr="005F735D" w:rsidRDefault="008C696B" w:rsidP="0079469E">
      <w:pPr>
        <w:rPr>
          <w:rFonts w:ascii="Times New Roman" w:hAnsi="Times New Roman" w:cs="Times New Roman"/>
        </w:rPr>
      </w:pPr>
      <w:bookmarkStart w:id="53" w:name="_Toc215750386"/>
      <w:r w:rsidRPr="005F735D">
        <w:rPr>
          <w:rFonts w:ascii="Times New Roman" w:hAnsi="Times New Roman" w:cs="Times New Roman"/>
        </w:rPr>
        <w:t>SEKTORI I TATIMIT NË PRONË</w:t>
      </w:r>
      <w:bookmarkEnd w:id="53"/>
    </w:p>
    <w:p w14:paraId="4471ACCD" w14:textId="45571472" w:rsidR="008C696B" w:rsidRPr="005F735D" w:rsidRDefault="008C696B" w:rsidP="00F660F5">
      <w:pPr>
        <w:pStyle w:val="ListParagraph"/>
        <w:numPr>
          <w:ilvl w:val="0"/>
          <w:numId w:val="10"/>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Gjatë periudhës janar-dhjetor 2025, Sektori i Tatimit në Pronë ka realizuar të hyra në shumë prej 947,547.16 euro apo 35.08% tejkalim të planit vjetor (planifikimi vjetor 701,443.00).</w:t>
      </w:r>
    </w:p>
    <w:p w14:paraId="6CAFDD6F" w14:textId="0F1444F5" w:rsidR="008C696B" w:rsidRPr="005F735D" w:rsidRDefault="008C696B" w:rsidP="00F660F5">
      <w:pPr>
        <w:pStyle w:val="ListParagraph"/>
        <w:numPr>
          <w:ilvl w:val="0"/>
          <w:numId w:val="10"/>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Regjistrimet e reja janë 240 objekte, ose 43,305 m</w:t>
      </w:r>
      <w:r w:rsidRPr="005F735D">
        <w:rPr>
          <w:rFonts w:ascii="Times New Roman" w:hAnsi="Times New Roman" w:cs="Times New Roman"/>
          <w:sz w:val="22"/>
          <w:szCs w:val="22"/>
          <w:vertAlign w:val="superscript"/>
        </w:rPr>
        <w:t>2</w:t>
      </w:r>
      <w:r w:rsidRPr="005F735D">
        <w:rPr>
          <w:rFonts w:ascii="Times New Roman" w:hAnsi="Times New Roman" w:cs="Times New Roman"/>
          <w:sz w:val="22"/>
          <w:szCs w:val="22"/>
        </w:rPr>
        <w:t>. Verifikimi i objekteve: 3562 ose 577,301 m</w:t>
      </w:r>
      <w:r w:rsidRPr="005F735D">
        <w:rPr>
          <w:rFonts w:ascii="Times New Roman" w:hAnsi="Times New Roman" w:cs="Times New Roman"/>
          <w:sz w:val="22"/>
          <w:szCs w:val="22"/>
          <w:vertAlign w:val="superscript"/>
        </w:rPr>
        <w:t>2</w:t>
      </w:r>
      <w:r w:rsidRPr="005F735D">
        <w:rPr>
          <w:rFonts w:ascii="Times New Roman" w:hAnsi="Times New Roman" w:cs="Times New Roman"/>
          <w:sz w:val="22"/>
          <w:szCs w:val="22"/>
        </w:rPr>
        <w:t xml:space="preserve">. </w:t>
      </w:r>
    </w:p>
    <w:p w14:paraId="6F03BA53" w14:textId="0C348281" w:rsidR="007F6021" w:rsidRPr="005F735D" w:rsidRDefault="008C696B" w:rsidP="008C696B">
      <w:pPr>
        <w:spacing w:line="240" w:lineRule="auto"/>
        <w:rPr>
          <w:rFonts w:ascii="Times New Roman" w:hAnsi="Times New Roman" w:cs="Times New Roman"/>
          <w:color w:val="FF0000"/>
          <w:sz w:val="24"/>
          <w:szCs w:val="24"/>
          <w:lang w:eastAsia="sq-AL"/>
        </w:rPr>
      </w:pPr>
      <w:r w:rsidRPr="005F735D">
        <w:rPr>
          <w:rFonts w:ascii="Times New Roman" w:hAnsi="Times New Roman" w:cs="Times New Roman"/>
          <w:color w:val="FF0000"/>
          <w:sz w:val="24"/>
          <w:szCs w:val="24"/>
          <w:lang w:eastAsia="sq-AL"/>
        </w:rPr>
        <w:t>Për arsye të përditësimit të programit të Tatimit në Pronë nga Departamenti i Tatimit në Pronë</w:t>
      </w:r>
      <w:r w:rsidR="0072092F" w:rsidRPr="005F735D">
        <w:rPr>
          <w:rFonts w:ascii="Times New Roman" w:hAnsi="Times New Roman" w:cs="Times New Roman"/>
          <w:color w:val="FF0000"/>
          <w:sz w:val="24"/>
          <w:szCs w:val="24"/>
          <w:lang w:eastAsia="sq-AL"/>
        </w:rPr>
        <w:t>,</w:t>
      </w:r>
      <w:r w:rsidRPr="005F735D">
        <w:rPr>
          <w:rFonts w:ascii="Times New Roman" w:hAnsi="Times New Roman" w:cs="Times New Roman"/>
          <w:color w:val="FF0000"/>
          <w:sz w:val="24"/>
          <w:szCs w:val="24"/>
          <w:lang w:eastAsia="sq-AL"/>
        </w:rPr>
        <w:t xml:space="preserve"> nuk ka qenë e mundur të </w:t>
      </w:r>
      <w:proofErr w:type="spellStart"/>
      <w:r w:rsidRPr="005F735D">
        <w:rPr>
          <w:rFonts w:ascii="Times New Roman" w:hAnsi="Times New Roman" w:cs="Times New Roman"/>
          <w:color w:val="FF0000"/>
          <w:sz w:val="24"/>
          <w:szCs w:val="24"/>
          <w:lang w:eastAsia="sq-AL"/>
        </w:rPr>
        <w:t>gjenerohen</w:t>
      </w:r>
      <w:proofErr w:type="spellEnd"/>
      <w:r w:rsidRPr="005F735D">
        <w:rPr>
          <w:rFonts w:ascii="Times New Roman" w:hAnsi="Times New Roman" w:cs="Times New Roman"/>
          <w:color w:val="FF0000"/>
          <w:sz w:val="24"/>
          <w:szCs w:val="24"/>
          <w:lang w:eastAsia="sq-AL"/>
        </w:rPr>
        <w:t xml:space="preserve"> të dhëna të ndara për tatimin e objekteve dhe të parcelave dhe në këtë rast janë llogaritur së bashku.</w:t>
      </w:r>
    </w:p>
    <w:p w14:paraId="40BC1536" w14:textId="28B89CDC" w:rsidR="007F6021" w:rsidRPr="005F735D" w:rsidRDefault="007F6021" w:rsidP="00945F93">
      <w:pPr>
        <w:pStyle w:val="Heading1"/>
        <w:pBdr>
          <w:bottom w:val="none" w:sz="0" w:space="0" w:color="auto"/>
        </w:pBdr>
        <w:jc w:val="center"/>
        <w:rPr>
          <w:rFonts w:ascii="Times New Roman" w:hAnsi="Times New Roman" w:cs="Times New Roman"/>
          <w:sz w:val="28"/>
          <w:szCs w:val="40"/>
        </w:rPr>
      </w:pPr>
      <w:bookmarkStart w:id="54" w:name="_Toc526953436"/>
      <w:bookmarkStart w:id="55" w:name="_Toc43215589"/>
      <w:bookmarkStart w:id="56" w:name="_Toc37218990"/>
      <w:bookmarkStart w:id="57" w:name="_Toc101837443"/>
      <w:bookmarkStart w:id="58" w:name="_Toc216438751"/>
      <w:bookmarkEnd w:id="54"/>
      <w:bookmarkEnd w:id="55"/>
      <w:r w:rsidRPr="005F735D">
        <w:rPr>
          <w:rFonts w:ascii="Times New Roman" w:hAnsi="Times New Roman" w:cs="Times New Roman"/>
          <w:sz w:val="28"/>
          <w:szCs w:val="40"/>
        </w:rPr>
        <w:t>DREJTORIA PËR SHËNDETËSI DHE PËRKUJDESJE SOCIALE</w:t>
      </w:r>
      <w:bookmarkEnd w:id="56"/>
      <w:bookmarkEnd w:id="57"/>
      <w:bookmarkEnd w:id="58"/>
    </w:p>
    <w:p w14:paraId="68E0A419" w14:textId="6B601E28" w:rsidR="00717566" w:rsidRPr="005F735D" w:rsidRDefault="00717566" w:rsidP="00AB781D">
      <w:pPr>
        <w:pStyle w:val="TableTextDecimal"/>
        <w:rPr>
          <w:rFonts w:ascii="Times New Roman" w:hAnsi="Times New Roman" w:cs="Times New Roman"/>
          <w:sz w:val="24"/>
          <w:szCs w:val="24"/>
        </w:rPr>
      </w:pPr>
      <w:bookmarkStart w:id="59" w:name="_Toc99918021"/>
      <w:bookmarkStart w:id="60" w:name="_Toc28937279"/>
      <w:bookmarkStart w:id="61" w:name="_Toc29375856"/>
      <w:bookmarkStart w:id="62" w:name="_Toc37218991"/>
      <w:bookmarkStart w:id="63" w:name="_Toc69087296"/>
      <w:bookmarkStart w:id="64" w:name="_Toc75143513"/>
      <w:bookmarkStart w:id="65" w:name="_Toc90902042"/>
      <w:r w:rsidRPr="005F735D">
        <w:rPr>
          <w:rFonts w:ascii="Times New Roman" w:hAnsi="Times New Roman" w:cs="Times New Roman"/>
          <w:sz w:val="24"/>
          <w:szCs w:val="24"/>
        </w:rPr>
        <w:t>AKTIVITETET</w:t>
      </w:r>
      <w:bookmarkEnd w:id="59"/>
    </w:p>
    <w:p w14:paraId="1C5BB20C" w14:textId="77777777" w:rsidR="008C696B" w:rsidRPr="005F735D" w:rsidRDefault="008C696B" w:rsidP="00AB781D">
      <w:pPr>
        <w:pStyle w:val="ListParagraph"/>
        <w:numPr>
          <w:ilvl w:val="0"/>
          <w:numId w:val="5"/>
        </w:numPr>
        <w:spacing w:after="160" w:line="240" w:lineRule="auto"/>
        <w:rPr>
          <w:rFonts w:ascii="Times New Roman" w:eastAsia="Calibri" w:hAnsi="Times New Roman" w:cs="Times New Roman"/>
          <w:sz w:val="22"/>
          <w:szCs w:val="22"/>
        </w:rPr>
      </w:pPr>
      <w:r w:rsidRPr="005F735D">
        <w:rPr>
          <w:rFonts w:ascii="Times New Roman" w:eastAsia="Calibri" w:hAnsi="Times New Roman" w:cs="Times New Roman"/>
          <w:sz w:val="22"/>
          <w:szCs w:val="22"/>
        </w:rPr>
        <w:t xml:space="preserve">Është bërë shqyrtimi dhe përgjigjja me kohë në kërkesat e ndryshme të qytetarëve, kryesisht për ndihma momentale – financiare, prej të cilave: 486 janë të miratuara; </w:t>
      </w:r>
    </w:p>
    <w:p w14:paraId="04CA348E" w14:textId="77777777" w:rsidR="008C696B" w:rsidRPr="005F735D" w:rsidRDefault="008C696B" w:rsidP="00AB781D">
      <w:pPr>
        <w:pStyle w:val="ListParagraph"/>
        <w:numPr>
          <w:ilvl w:val="0"/>
          <w:numId w:val="5"/>
        </w:numPr>
        <w:spacing w:after="160" w:line="240" w:lineRule="auto"/>
        <w:jc w:val="both"/>
        <w:rPr>
          <w:rFonts w:ascii="Times New Roman" w:eastAsia="Calibri" w:hAnsi="Times New Roman" w:cs="Times New Roman"/>
          <w:sz w:val="22"/>
          <w:szCs w:val="22"/>
        </w:rPr>
      </w:pPr>
      <w:r w:rsidRPr="005F735D">
        <w:rPr>
          <w:rFonts w:ascii="Times New Roman" w:eastAsia="Calibri" w:hAnsi="Times New Roman" w:cs="Times New Roman"/>
          <w:sz w:val="22"/>
          <w:szCs w:val="22"/>
        </w:rPr>
        <w:t xml:space="preserve">Ofrimi i shërbimeve mjekësore në dy ndërrime në dy QMF-të në </w:t>
      </w:r>
      <w:proofErr w:type="spellStart"/>
      <w:r w:rsidRPr="005F735D">
        <w:rPr>
          <w:rFonts w:ascii="Times New Roman" w:eastAsia="Calibri" w:hAnsi="Times New Roman" w:cs="Times New Roman"/>
          <w:sz w:val="22"/>
          <w:szCs w:val="22"/>
        </w:rPr>
        <w:t>Krushë</w:t>
      </w:r>
      <w:proofErr w:type="spellEnd"/>
      <w:r w:rsidRPr="005F735D">
        <w:rPr>
          <w:rFonts w:ascii="Times New Roman" w:eastAsia="Calibri" w:hAnsi="Times New Roman" w:cs="Times New Roman"/>
          <w:sz w:val="22"/>
          <w:szCs w:val="22"/>
        </w:rPr>
        <w:t xml:space="preserve"> të Madhe dhe në </w:t>
      </w:r>
      <w:proofErr w:type="spellStart"/>
      <w:r w:rsidRPr="005F735D">
        <w:rPr>
          <w:rFonts w:ascii="Times New Roman" w:eastAsia="Calibri" w:hAnsi="Times New Roman" w:cs="Times New Roman"/>
          <w:sz w:val="22"/>
          <w:szCs w:val="22"/>
        </w:rPr>
        <w:t>Ratkoc</w:t>
      </w:r>
      <w:proofErr w:type="spellEnd"/>
      <w:r w:rsidRPr="005F735D">
        <w:rPr>
          <w:rFonts w:ascii="Times New Roman" w:eastAsia="Calibri" w:hAnsi="Times New Roman" w:cs="Times New Roman"/>
          <w:sz w:val="22"/>
          <w:szCs w:val="22"/>
        </w:rPr>
        <w:t>, shërbimet mjekësore me dy ndërrime tanimë janë të përhershme;</w:t>
      </w:r>
    </w:p>
    <w:p w14:paraId="5C4ED5EB" w14:textId="77777777" w:rsidR="008C696B" w:rsidRPr="005F735D" w:rsidRDefault="008C696B" w:rsidP="00AB781D">
      <w:pPr>
        <w:pStyle w:val="ListParagraph"/>
        <w:numPr>
          <w:ilvl w:val="0"/>
          <w:numId w:val="5"/>
        </w:numPr>
        <w:spacing w:after="160" w:line="240" w:lineRule="auto"/>
        <w:rPr>
          <w:rFonts w:ascii="Times New Roman" w:eastAsia="Calibri" w:hAnsi="Times New Roman" w:cs="Times New Roman"/>
          <w:sz w:val="22"/>
          <w:szCs w:val="22"/>
        </w:rPr>
      </w:pPr>
      <w:r w:rsidRPr="005F735D">
        <w:rPr>
          <w:rFonts w:ascii="Times New Roman" w:eastAsia="Calibri" w:hAnsi="Times New Roman" w:cs="Times New Roman"/>
          <w:sz w:val="22"/>
          <w:szCs w:val="22"/>
        </w:rPr>
        <w:t xml:space="preserve">Po vazhdon funksionimi shërbimit mjekësor "Kujdesi shtëpiak"; </w:t>
      </w:r>
    </w:p>
    <w:p w14:paraId="57718A43" w14:textId="77777777" w:rsidR="008C696B" w:rsidRPr="005F735D" w:rsidRDefault="008C696B" w:rsidP="00AB781D">
      <w:pPr>
        <w:pStyle w:val="ListParagraph"/>
        <w:numPr>
          <w:ilvl w:val="0"/>
          <w:numId w:val="5"/>
        </w:numPr>
        <w:spacing w:after="160" w:line="240" w:lineRule="auto"/>
        <w:jc w:val="both"/>
        <w:rPr>
          <w:rFonts w:ascii="Times New Roman" w:eastAsia="Calibri" w:hAnsi="Times New Roman" w:cs="Times New Roman"/>
          <w:sz w:val="22"/>
          <w:szCs w:val="22"/>
        </w:rPr>
      </w:pPr>
      <w:r w:rsidRPr="005F735D">
        <w:rPr>
          <w:rFonts w:ascii="Times New Roman" w:eastAsia="Calibri" w:hAnsi="Times New Roman" w:cs="Times New Roman"/>
          <w:sz w:val="22"/>
          <w:szCs w:val="22"/>
        </w:rPr>
        <w:t>Janë kryer vizitat sistematike të nxënësve në shkollat e komunës së Rahovecit;</w:t>
      </w:r>
    </w:p>
    <w:p w14:paraId="39D209C7" w14:textId="77777777" w:rsidR="008C696B" w:rsidRPr="005F735D" w:rsidRDefault="008C696B" w:rsidP="00AB781D">
      <w:pPr>
        <w:pStyle w:val="ListParagraph"/>
        <w:numPr>
          <w:ilvl w:val="0"/>
          <w:numId w:val="5"/>
        </w:numPr>
        <w:spacing w:after="160" w:line="240" w:lineRule="auto"/>
        <w:rPr>
          <w:rFonts w:ascii="Times New Roman" w:eastAsia="Calibri" w:hAnsi="Times New Roman" w:cs="Times New Roman"/>
          <w:sz w:val="22"/>
          <w:szCs w:val="22"/>
        </w:rPr>
      </w:pPr>
      <w:r w:rsidRPr="005F735D">
        <w:rPr>
          <w:rFonts w:ascii="Times New Roman" w:eastAsia="Calibri" w:hAnsi="Times New Roman" w:cs="Times New Roman"/>
          <w:sz w:val="22"/>
          <w:szCs w:val="22"/>
        </w:rPr>
        <w:t>Në QKMF "</w:t>
      </w:r>
      <w:proofErr w:type="spellStart"/>
      <w:r w:rsidRPr="005F735D">
        <w:rPr>
          <w:rFonts w:ascii="Times New Roman" w:eastAsia="Calibri" w:hAnsi="Times New Roman" w:cs="Times New Roman"/>
          <w:sz w:val="22"/>
          <w:szCs w:val="22"/>
        </w:rPr>
        <w:t>Fahredin</w:t>
      </w:r>
      <w:proofErr w:type="spellEnd"/>
      <w:r w:rsidRPr="005F735D">
        <w:rPr>
          <w:rFonts w:ascii="Times New Roman" w:eastAsia="Calibri" w:hAnsi="Times New Roman" w:cs="Times New Roman"/>
          <w:sz w:val="22"/>
          <w:szCs w:val="22"/>
        </w:rPr>
        <w:t xml:space="preserve"> Hoti" në Rahovec, funksionon aparati i </w:t>
      </w:r>
      <w:proofErr w:type="spellStart"/>
      <w:r w:rsidRPr="005F735D">
        <w:rPr>
          <w:rFonts w:ascii="Times New Roman" w:eastAsia="Calibri" w:hAnsi="Times New Roman" w:cs="Times New Roman"/>
          <w:sz w:val="22"/>
          <w:szCs w:val="22"/>
        </w:rPr>
        <w:t>mamografisë</w:t>
      </w:r>
      <w:proofErr w:type="spellEnd"/>
      <w:r w:rsidRPr="005F735D">
        <w:rPr>
          <w:rFonts w:ascii="Times New Roman" w:eastAsia="Calibri" w:hAnsi="Times New Roman" w:cs="Times New Roman"/>
          <w:sz w:val="22"/>
          <w:szCs w:val="22"/>
        </w:rPr>
        <w:t>, i cili shërben për ta identifikuar dhe diagnostikuar me kohë kancerin e gjirit;</w:t>
      </w:r>
    </w:p>
    <w:p w14:paraId="49CDDE2D" w14:textId="77777777" w:rsidR="008C696B" w:rsidRPr="005F735D" w:rsidRDefault="008C696B" w:rsidP="00AB781D">
      <w:pPr>
        <w:pStyle w:val="ListParagraph"/>
        <w:numPr>
          <w:ilvl w:val="0"/>
          <w:numId w:val="5"/>
        </w:numPr>
        <w:spacing w:after="160" w:line="240" w:lineRule="auto"/>
        <w:rPr>
          <w:rFonts w:ascii="Times New Roman" w:eastAsia="Calibri" w:hAnsi="Times New Roman" w:cs="Times New Roman"/>
          <w:sz w:val="22"/>
          <w:szCs w:val="22"/>
        </w:rPr>
      </w:pPr>
      <w:r w:rsidRPr="005F735D">
        <w:rPr>
          <w:rFonts w:ascii="Times New Roman" w:eastAsia="Calibri" w:hAnsi="Times New Roman" w:cs="Times New Roman"/>
          <w:sz w:val="22"/>
          <w:szCs w:val="22"/>
        </w:rPr>
        <w:t>Janë mbështetur OJQ-të që ofrojnë shërbime sociale;</w:t>
      </w:r>
    </w:p>
    <w:p w14:paraId="79D137BD" w14:textId="77777777" w:rsidR="008C696B" w:rsidRPr="005F735D" w:rsidRDefault="008C696B" w:rsidP="00AB781D">
      <w:pPr>
        <w:pStyle w:val="ListParagraph"/>
        <w:numPr>
          <w:ilvl w:val="0"/>
          <w:numId w:val="5"/>
        </w:numPr>
        <w:spacing w:after="160" w:line="240" w:lineRule="auto"/>
        <w:rPr>
          <w:rFonts w:ascii="Times New Roman" w:eastAsia="Calibri" w:hAnsi="Times New Roman" w:cs="Times New Roman"/>
          <w:sz w:val="22"/>
          <w:szCs w:val="22"/>
        </w:rPr>
      </w:pPr>
      <w:r w:rsidRPr="005F735D">
        <w:rPr>
          <w:rFonts w:ascii="Times New Roman" w:eastAsia="Calibri" w:hAnsi="Times New Roman" w:cs="Times New Roman"/>
          <w:sz w:val="22"/>
          <w:szCs w:val="22"/>
        </w:rPr>
        <w:t>Janë evidentuar dhe shpërndarë thirrje-ftesat për vaksinimin e fëmijëve në komunën tonë.</w:t>
      </w:r>
    </w:p>
    <w:p w14:paraId="6A54543B" w14:textId="77777777" w:rsidR="008C696B" w:rsidRPr="005F735D" w:rsidRDefault="008C696B" w:rsidP="00AB781D">
      <w:pPr>
        <w:spacing w:line="240" w:lineRule="auto"/>
        <w:rPr>
          <w:rFonts w:ascii="Times New Roman" w:hAnsi="Times New Roman" w:cs="Times New Roman"/>
          <w:b/>
          <w:sz w:val="22"/>
          <w:szCs w:val="22"/>
          <w:u w:val="single"/>
        </w:rPr>
      </w:pPr>
      <w:r w:rsidRPr="005F735D">
        <w:rPr>
          <w:rFonts w:ascii="Times New Roman" w:hAnsi="Times New Roman" w:cs="Times New Roman"/>
          <w:b/>
          <w:sz w:val="22"/>
          <w:szCs w:val="22"/>
          <w:u w:val="single"/>
        </w:rPr>
        <w:t>Ecuria e realizimit të projekteve kapitale</w:t>
      </w:r>
    </w:p>
    <w:p w14:paraId="40303DF7" w14:textId="77777777" w:rsidR="008C696B" w:rsidRPr="005F735D" w:rsidRDefault="008C696B" w:rsidP="00AB781D">
      <w:pPr>
        <w:pStyle w:val="ListParagraph"/>
        <w:numPr>
          <w:ilvl w:val="0"/>
          <w:numId w:val="15"/>
        </w:numPr>
        <w:spacing w:after="160" w:line="240" w:lineRule="auto"/>
        <w:jc w:val="both"/>
        <w:rPr>
          <w:rFonts w:ascii="Times New Roman" w:hAnsi="Times New Roman" w:cs="Times New Roman"/>
          <w:sz w:val="22"/>
          <w:szCs w:val="22"/>
        </w:rPr>
      </w:pPr>
      <w:r w:rsidRPr="005F735D">
        <w:rPr>
          <w:rFonts w:ascii="Times New Roman" w:hAnsi="Times New Roman" w:cs="Times New Roman"/>
          <w:sz w:val="22"/>
          <w:szCs w:val="22"/>
        </w:rPr>
        <w:t>Vazhdon furnizimi me barna nga lista esenciale nga buxheti i komunës;</w:t>
      </w:r>
    </w:p>
    <w:p w14:paraId="15C6011A" w14:textId="77777777" w:rsidR="008C696B" w:rsidRPr="005F735D" w:rsidRDefault="008C696B" w:rsidP="00AB781D">
      <w:pPr>
        <w:pStyle w:val="ListParagraph"/>
        <w:numPr>
          <w:ilvl w:val="0"/>
          <w:numId w:val="15"/>
        </w:numPr>
        <w:spacing w:after="160" w:line="240" w:lineRule="auto"/>
        <w:jc w:val="both"/>
        <w:rPr>
          <w:rFonts w:ascii="Times New Roman" w:hAnsi="Times New Roman" w:cs="Times New Roman"/>
          <w:sz w:val="22"/>
          <w:szCs w:val="22"/>
        </w:rPr>
      </w:pPr>
      <w:r w:rsidRPr="005F735D">
        <w:rPr>
          <w:rFonts w:ascii="Times New Roman" w:hAnsi="Times New Roman" w:cs="Times New Roman"/>
          <w:sz w:val="22"/>
          <w:szCs w:val="22"/>
        </w:rPr>
        <w:t>Vazhdon rinovimi i objekteve të QMF-ve;</w:t>
      </w:r>
    </w:p>
    <w:p w14:paraId="68250A26" w14:textId="77777777" w:rsidR="008C696B" w:rsidRPr="005F735D" w:rsidRDefault="008C696B" w:rsidP="00AB781D">
      <w:pPr>
        <w:pStyle w:val="ListParagraph"/>
        <w:numPr>
          <w:ilvl w:val="0"/>
          <w:numId w:val="15"/>
        </w:numPr>
        <w:spacing w:after="16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Është bërë përurimi i objektit të QMF-së në </w:t>
      </w:r>
      <w:proofErr w:type="spellStart"/>
      <w:r w:rsidRPr="005F735D">
        <w:rPr>
          <w:rFonts w:ascii="Times New Roman" w:hAnsi="Times New Roman" w:cs="Times New Roman"/>
          <w:sz w:val="22"/>
          <w:szCs w:val="22"/>
        </w:rPr>
        <w:t>Ratkoc</w:t>
      </w:r>
      <w:proofErr w:type="spellEnd"/>
    </w:p>
    <w:p w14:paraId="70034D7C" w14:textId="77777777" w:rsidR="008C696B" w:rsidRPr="005F735D" w:rsidRDefault="008C696B" w:rsidP="00AB781D">
      <w:pPr>
        <w:pStyle w:val="ListParagraph"/>
        <w:numPr>
          <w:ilvl w:val="0"/>
          <w:numId w:val="15"/>
        </w:numPr>
        <w:spacing w:after="16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Është bërë përurimi i repartit të </w:t>
      </w:r>
      <w:proofErr w:type="spellStart"/>
      <w:r w:rsidRPr="005F735D">
        <w:rPr>
          <w:rFonts w:ascii="Times New Roman" w:hAnsi="Times New Roman" w:cs="Times New Roman"/>
          <w:sz w:val="22"/>
          <w:szCs w:val="22"/>
        </w:rPr>
        <w:t>hemodializës</w:t>
      </w:r>
      <w:proofErr w:type="spellEnd"/>
      <w:r w:rsidRPr="005F735D">
        <w:rPr>
          <w:rFonts w:ascii="Times New Roman" w:hAnsi="Times New Roman" w:cs="Times New Roman"/>
          <w:sz w:val="22"/>
          <w:szCs w:val="22"/>
        </w:rPr>
        <w:t>.</w:t>
      </w:r>
    </w:p>
    <w:p w14:paraId="49C08DA6" w14:textId="557F4FD3" w:rsidR="008C696B" w:rsidRPr="005F735D" w:rsidRDefault="008C696B" w:rsidP="0072092F">
      <w:pPr>
        <w:pStyle w:val="Heading2"/>
        <w:jc w:val="center"/>
        <w:rPr>
          <w:rFonts w:ascii="Times New Roman" w:hAnsi="Times New Roman" w:cs="Times New Roman"/>
          <w:b/>
          <w:bCs/>
          <w:sz w:val="24"/>
          <w:szCs w:val="24"/>
        </w:rPr>
      </w:pPr>
      <w:r w:rsidRPr="005F735D">
        <w:rPr>
          <w:rFonts w:ascii="Times New Roman" w:hAnsi="Times New Roman" w:cs="Times New Roman"/>
          <w:b/>
          <w:bCs/>
          <w:sz w:val="24"/>
          <w:szCs w:val="24"/>
        </w:rPr>
        <w:t>Mirëqenia Sociale</w:t>
      </w:r>
    </w:p>
    <w:p w14:paraId="56990DDE" w14:textId="0B243208" w:rsidR="008C696B" w:rsidRPr="005F735D" w:rsidRDefault="008C696B" w:rsidP="00AB781D">
      <w:pPr>
        <w:spacing w:line="240" w:lineRule="auto"/>
        <w:jc w:val="both"/>
        <w:rPr>
          <w:rFonts w:ascii="Times New Roman" w:eastAsia="Times New Roman" w:hAnsi="Times New Roman" w:cs="Times New Roman"/>
          <w:sz w:val="22"/>
          <w:szCs w:val="22"/>
        </w:rPr>
      </w:pPr>
      <w:r w:rsidRPr="005F735D">
        <w:rPr>
          <w:rFonts w:ascii="Times New Roman" w:hAnsi="Times New Roman" w:cs="Times New Roman"/>
          <w:sz w:val="22"/>
          <w:szCs w:val="22"/>
        </w:rPr>
        <w:t>Komisionet kanë punuar vazhdimisht në terren për evidentimin e familjeve në kushte të rënda sociale - është intervenuar në të gjitha rastet që është krijuar mundësia, duke bashkëpunuar me donatorë vendorë e të huaj, shoqata të ndryshme joqeveritare, grupe ekspertësh etj.</w:t>
      </w:r>
    </w:p>
    <w:p w14:paraId="060F85F2" w14:textId="06A01F85" w:rsidR="008C696B" w:rsidRPr="005F735D" w:rsidRDefault="008C696B" w:rsidP="00AB781D">
      <w:pPr>
        <w:spacing w:line="240" w:lineRule="auto"/>
        <w:jc w:val="center"/>
        <w:rPr>
          <w:rFonts w:ascii="Times New Roman" w:hAnsi="Times New Roman" w:cs="Times New Roman"/>
          <w:b/>
          <w:sz w:val="22"/>
          <w:szCs w:val="22"/>
        </w:rPr>
      </w:pPr>
      <w:r w:rsidRPr="005F735D">
        <w:rPr>
          <w:rFonts w:ascii="Times New Roman" w:hAnsi="Times New Roman" w:cs="Times New Roman"/>
          <w:b/>
          <w:sz w:val="22"/>
          <w:szCs w:val="22"/>
        </w:rPr>
        <w:t>Raporti i shërbimeve në QKMF, periudha janar - dhjetor 2025</w:t>
      </w:r>
    </w:p>
    <w:p w14:paraId="1C923A28" w14:textId="77777777" w:rsidR="008C696B" w:rsidRPr="005F735D" w:rsidRDefault="008C696B" w:rsidP="00AB781D">
      <w:pPr>
        <w:spacing w:line="240" w:lineRule="auto"/>
        <w:rPr>
          <w:rFonts w:ascii="Times New Roman" w:hAnsi="Times New Roman" w:cs="Times New Roman"/>
          <w:bCs/>
          <w:sz w:val="22"/>
          <w:szCs w:val="22"/>
        </w:rPr>
      </w:pPr>
      <w:r w:rsidRPr="005F735D">
        <w:rPr>
          <w:rFonts w:ascii="Times New Roman" w:hAnsi="Times New Roman" w:cs="Times New Roman"/>
          <w:bCs/>
          <w:sz w:val="22"/>
          <w:szCs w:val="22"/>
        </w:rPr>
        <w:t xml:space="preserve">Në QKMF janë dhënë shërbime, si: I.M. (49277); I.V. (2566); </w:t>
      </w:r>
      <w:proofErr w:type="spellStart"/>
      <w:r w:rsidRPr="005F735D">
        <w:rPr>
          <w:rFonts w:ascii="Times New Roman" w:hAnsi="Times New Roman" w:cs="Times New Roman"/>
          <w:bCs/>
          <w:sz w:val="22"/>
          <w:szCs w:val="22"/>
        </w:rPr>
        <w:t>infusione</w:t>
      </w:r>
      <w:proofErr w:type="spellEnd"/>
      <w:r w:rsidRPr="005F735D">
        <w:rPr>
          <w:rFonts w:ascii="Times New Roman" w:hAnsi="Times New Roman" w:cs="Times New Roman"/>
          <w:bCs/>
          <w:sz w:val="22"/>
          <w:szCs w:val="22"/>
        </w:rPr>
        <w:t xml:space="preserve"> (15191); dhënie të serumit (1007); intervenime të vogla kirurgjike (635); </w:t>
      </w:r>
      <w:proofErr w:type="spellStart"/>
      <w:r w:rsidRPr="005F735D">
        <w:rPr>
          <w:rFonts w:ascii="Times New Roman" w:hAnsi="Times New Roman" w:cs="Times New Roman"/>
          <w:bCs/>
          <w:sz w:val="22"/>
          <w:szCs w:val="22"/>
        </w:rPr>
        <w:t>perp</w:t>
      </w:r>
      <w:proofErr w:type="spellEnd"/>
      <w:r w:rsidRPr="005F735D">
        <w:rPr>
          <w:rFonts w:ascii="Times New Roman" w:hAnsi="Times New Roman" w:cs="Times New Roman"/>
          <w:bCs/>
          <w:sz w:val="22"/>
          <w:szCs w:val="22"/>
        </w:rPr>
        <w:t xml:space="preserve">. e plagës pa qepje (7918); </w:t>
      </w:r>
      <w:proofErr w:type="spellStart"/>
      <w:r w:rsidRPr="005F735D">
        <w:rPr>
          <w:rFonts w:ascii="Times New Roman" w:hAnsi="Times New Roman" w:cs="Times New Roman"/>
          <w:bCs/>
          <w:sz w:val="22"/>
          <w:szCs w:val="22"/>
        </w:rPr>
        <w:t>perp</w:t>
      </w:r>
      <w:proofErr w:type="spellEnd"/>
      <w:r w:rsidRPr="005F735D">
        <w:rPr>
          <w:rFonts w:ascii="Times New Roman" w:hAnsi="Times New Roman" w:cs="Times New Roman"/>
          <w:bCs/>
          <w:sz w:val="22"/>
          <w:szCs w:val="22"/>
        </w:rPr>
        <w:t xml:space="preserve">. e plagës me qepje (959); </w:t>
      </w:r>
      <w:proofErr w:type="spellStart"/>
      <w:r w:rsidRPr="005F735D">
        <w:rPr>
          <w:rFonts w:ascii="Times New Roman" w:hAnsi="Times New Roman" w:cs="Times New Roman"/>
          <w:bCs/>
          <w:sz w:val="22"/>
          <w:szCs w:val="22"/>
        </w:rPr>
        <w:t>shpelarje</w:t>
      </w:r>
      <w:proofErr w:type="spellEnd"/>
      <w:r w:rsidRPr="005F735D">
        <w:rPr>
          <w:rFonts w:ascii="Times New Roman" w:hAnsi="Times New Roman" w:cs="Times New Roman"/>
          <w:bCs/>
          <w:sz w:val="22"/>
          <w:szCs w:val="22"/>
        </w:rPr>
        <w:t xml:space="preserve"> e veshit dhe syrit (1559); nxjerrje e trupit të huaj (370); </w:t>
      </w:r>
      <w:proofErr w:type="spellStart"/>
      <w:r w:rsidRPr="005F735D">
        <w:rPr>
          <w:rFonts w:ascii="Times New Roman" w:hAnsi="Times New Roman" w:cs="Times New Roman"/>
          <w:bCs/>
          <w:sz w:val="22"/>
          <w:szCs w:val="22"/>
        </w:rPr>
        <w:t>inhalime</w:t>
      </w:r>
      <w:proofErr w:type="spellEnd"/>
      <w:r w:rsidRPr="005F735D">
        <w:rPr>
          <w:rFonts w:ascii="Times New Roman" w:hAnsi="Times New Roman" w:cs="Times New Roman"/>
          <w:bCs/>
          <w:sz w:val="22"/>
          <w:szCs w:val="22"/>
        </w:rPr>
        <w:t xml:space="preserve"> dhe shërbime të tjera (18402). Totali I shërbimeve: 97884. </w:t>
      </w:r>
    </w:p>
    <w:tbl>
      <w:tblPr>
        <w:tblW w:w="9810" w:type="dxa"/>
        <w:tblLayout w:type="fixed"/>
        <w:tblLook w:val="04A0" w:firstRow="1" w:lastRow="0" w:firstColumn="1" w:lastColumn="0" w:noHBand="0" w:noVBand="1"/>
      </w:tblPr>
      <w:tblGrid>
        <w:gridCol w:w="1342"/>
        <w:gridCol w:w="806"/>
        <w:gridCol w:w="885"/>
        <w:gridCol w:w="837"/>
        <w:gridCol w:w="810"/>
        <w:gridCol w:w="720"/>
        <w:gridCol w:w="725"/>
        <w:gridCol w:w="805"/>
        <w:gridCol w:w="630"/>
        <w:gridCol w:w="720"/>
        <w:gridCol w:w="630"/>
        <w:gridCol w:w="900"/>
      </w:tblGrid>
      <w:tr w:rsidR="008C696B" w:rsidRPr="005F735D" w14:paraId="627AA029" w14:textId="77777777" w:rsidTr="0072092F">
        <w:trPr>
          <w:trHeight w:val="289"/>
        </w:trPr>
        <w:tc>
          <w:tcPr>
            <w:tcW w:w="9810" w:type="dxa"/>
            <w:gridSpan w:val="12"/>
            <w:tcBorders>
              <w:top w:val="nil"/>
              <w:left w:val="nil"/>
              <w:bottom w:val="nil"/>
              <w:right w:val="nil"/>
            </w:tcBorders>
            <w:shd w:val="clear" w:color="auto" w:fill="auto"/>
            <w:noWrap/>
            <w:vAlign w:val="bottom"/>
            <w:hideMark/>
          </w:tcPr>
          <w:p w14:paraId="30CDCE93" w14:textId="77777777" w:rsidR="008C696B" w:rsidRPr="005F735D" w:rsidRDefault="008C696B" w:rsidP="008C696B">
            <w:pPr>
              <w:spacing w:after="0" w:line="240" w:lineRule="auto"/>
              <w:rPr>
                <w:rFonts w:ascii="Times New Roman" w:eastAsia="Times New Roman" w:hAnsi="Times New Roman" w:cs="Times New Roman"/>
                <w:b/>
                <w:bCs/>
                <w:color w:val="000000"/>
                <w:sz w:val="20"/>
                <w:szCs w:val="20"/>
              </w:rPr>
            </w:pPr>
          </w:p>
        </w:tc>
      </w:tr>
      <w:tr w:rsidR="008C696B" w:rsidRPr="005F735D" w14:paraId="61883A81" w14:textId="77777777" w:rsidTr="0072092F">
        <w:trPr>
          <w:trHeight w:val="57"/>
        </w:trPr>
        <w:tc>
          <w:tcPr>
            <w:tcW w:w="1342" w:type="dxa"/>
            <w:tcBorders>
              <w:top w:val="nil"/>
              <w:left w:val="nil"/>
              <w:bottom w:val="nil"/>
              <w:right w:val="nil"/>
            </w:tcBorders>
            <w:shd w:val="clear" w:color="auto" w:fill="auto"/>
            <w:noWrap/>
            <w:vAlign w:val="bottom"/>
            <w:hideMark/>
          </w:tcPr>
          <w:p w14:paraId="155F3F08" w14:textId="77777777" w:rsidR="008C696B" w:rsidRPr="005F735D" w:rsidRDefault="008C696B" w:rsidP="008C696B">
            <w:pPr>
              <w:spacing w:after="0" w:line="240" w:lineRule="auto"/>
              <w:jc w:val="center"/>
              <w:rPr>
                <w:rFonts w:ascii="Times New Roman" w:eastAsia="Times New Roman" w:hAnsi="Times New Roman" w:cs="Times New Roman"/>
                <w:b/>
                <w:bCs/>
                <w:color w:val="000000"/>
                <w:sz w:val="20"/>
                <w:szCs w:val="20"/>
              </w:rPr>
            </w:pPr>
          </w:p>
        </w:tc>
        <w:tc>
          <w:tcPr>
            <w:tcW w:w="806" w:type="dxa"/>
            <w:tcBorders>
              <w:top w:val="nil"/>
              <w:left w:val="nil"/>
              <w:bottom w:val="nil"/>
              <w:right w:val="nil"/>
            </w:tcBorders>
            <w:shd w:val="clear" w:color="auto" w:fill="auto"/>
            <w:noWrap/>
            <w:vAlign w:val="bottom"/>
            <w:hideMark/>
          </w:tcPr>
          <w:p w14:paraId="0201CC3C"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885" w:type="dxa"/>
            <w:tcBorders>
              <w:top w:val="nil"/>
              <w:left w:val="nil"/>
              <w:bottom w:val="nil"/>
              <w:right w:val="nil"/>
            </w:tcBorders>
            <w:shd w:val="clear" w:color="auto" w:fill="auto"/>
            <w:noWrap/>
            <w:vAlign w:val="bottom"/>
            <w:hideMark/>
          </w:tcPr>
          <w:p w14:paraId="1A04C15D"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14:paraId="437ABCAB"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56A4B939"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8629607"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725" w:type="dxa"/>
            <w:tcBorders>
              <w:top w:val="nil"/>
              <w:left w:val="nil"/>
              <w:bottom w:val="nil"/>
              <w:right w:val="nil"/>
            </w:tcBorders>
            <w:shd w:val="clear" w:color="auto" w:fill="auto"/>
            <w:noWrap/>
            <w:vAlign w:val="bottom"/>
            <w:hideMark/>
          </w:tcPr>
          <w:p w14:paraId="4922479C"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805" w:type="dxa"/>
            <w:tcBorders>
              <w:top w:val="nil"/>
              <w:left w:val="nil"/>
              <w:bottom w:val="nil"/>
              <w:right w:val="nil"/>
            </w:tcBorders>
            <w:shd w:val="clear" w:color="auto" w:fill="auto"/>
            <w:noWrap/>
            <w:vAlign w:val="bottom"/>
            <w:hideMark/>
          </w:tcPr>
          <w:p w14:paraId="432206EF"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0B70E1CF"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49373A8"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14:paraId="27C8A303" w14:textId="77777777" w:rsidR="008C696B" w:rsidRPr="005F735D" w:rsidRDefault="008C696B" w:rsidP="008C696B">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7227FA8" w14:textId="77777777" w:rsidR="008C696B" w:rsidRPr="005F735D" w:rsidRDefault="008C696B" w:rsidP="008C696B">
            <w:pPr>
              <w:spacing w:after="0" w:line="240" w:lineRule="auto"/>
              <w:rPr>
                <w:rFonts w:ascii="Times New Roman" w:eastAsia="Times New Roman" w:hAnsi="Times New Roman" w:cs="Times New Roman"/>
                <w:sz w:val="20"/>
                <w:szCs w:val="20"/>
              </w:rPr>
            </w:pPr>
          </w:p>
        </w:tc>
      </w:tr>
    </w:tbl>
    <w:p w14:paraId="10688D3D" w14:textId="17C30D3F" w:rsidR="001D73D2" w:rsidRPr="005F735D" w:rsidRDefault="00717566" w:rsidP="008C696B">
      <w:pPr>
        <w:spacing w:after="0" w:line="240" w:lineRule="auto"/>
        <w:rPr>
          <w:rFonts w:ascii="Times New Roman" w:eastAsia="Times New Roman" w:hAnsi="Times New Roman" w:cs="Times New Roman"/>
          <w:bCs/>
          <w:sz w:val="20"/>
          <w:szCs w:val="20"/>
          <w:lang w:eastAsia="sq-AL"/>
        </w:rPr>
      </w:pPr>
      <w:r w:rsidRPr="005F735D">
        <w:rPr>
          <w:rFonts w:ascii="Times New Roman" w:eastAsia="Times New Roman" w:hAnsi="Times New Roman" w:cs="Times New Roman"/>
          <w:bCs/>
          <w:sz w:val="20"/>
          <w:szCs w:val="20"/>
          <w:lang w:eastAsia="sq-AL"/>
        </w:rPr>
        <w:tab/>
        <w:t xml:space="preserve">              </w:t>
      </w:r>
    </w:p>
    <w:p w14:paraId="6861E724" w14:textId="77777777" w:rsidR="0072092F" w:rsidRPr="005F735D" w:rsidRDefault="0072092F" w:rsidP="00945F93">
      <w:pPr>
        <w:spacing w:line="240" w:lineRule="auto"/>
        <w:jc w:val="center"/>
        <w:rPr>
          <w:rStyle w:val="Heading1Char"/>
          <w:rFonts w:ascii="Times New Roman" w:hAnsi="Times New Roman" w:cs="Times New Roman"/>
          <w:sz w:val="28"/>
          <w:szCs w:val="28"/>
        </w:rPr>
      </w:pPr>
      <w:bookmarkStart w:id="66" w:name="_Toc216438752"/>
    </w:p>
    <w:p w14:paraId="40F15A02" w14:textId="3E654587" w:rsidR="0072092F" w:rsidRPr="005F735D" w:rsidRDefault="0072092F" w:rsidP="0023394F">
      <w:pPr>
        <w:spacing w:line="240" w:lineRule="auto"/>
        <w:rPr>
          <w:rStyle w:val="Heading1Char"/>
          <w:rFonts w:ascii="Times New Roman" w:hAnsi="Times New Roman" w:cs="Times New Roman"/>
          <w:sz w:val="28"/>
          <w:szCs w:val="28"/>
        </w:rPr>
      </w:pPr>
    </w:p>
    <w:p w14:paraId="4E2924FB" w14:textId="77777777" w:rsidR="0023394F" w:rsidRPr="005F735D" w:rsidRDefault="0023394F" w:rsidP="0023394F">
      <w:pPr>
        <w:spacing w:line="240" w:lineRule="auto"/>
        <w:rPr>
          <w:rStyle w:val="Heading1Char"/>
          <w:rFonts w:ascii="Times New Roman" w:hAnsi="Times New Roman" w:cs="Times New Roman"/>
          <w:sz w:val="28"/>
          <w:szCs w:val="28"/>
        </w:rPr>
      </w:pPr>
    </w:p>
    <w:p w14:paraId="35B2C205" w14:textId="77777777" w:rsidR="0072092F" w:rsidRPr="005F735D" w:rsidRDefault="0072092F" w:rsidP="00945F93">
      <w:pPr>
        <w:spacing w:line="240" w:lineRule="auto"/>
        <w:jc w:val="center"/>
        <w:rPr>
          <w:rStyle w:val="Heading1Char"/>
          <w:rFonts w:ascii="Times New Roman" w:hAnsi="Times New Roman" w:cs="Times New Roman"/>
          <w:sz w:val="28"/>
          <w:szCs w:val="28"/>
        </w:rPr>
      </w:pPr>
    </w:p>
    <w:p w14:paraId="26255281" w14:textId="0616D9EB" w:rsidR="0072092F" w:rsidRPr="005F735D" w:rsidRDefault="007F6021" w:rsidP="00945F93">
      <w:pPr>
        <w:spacing w:line="240" w:lineRule="auto"/>
        <w:jc w:val="center"/>
        <w:rPr>
          <w:rStyle w:val="Heading1Char"/>
          <w:rFonts w:ascii="Times New Roman" w:hAnsi="Times New Roman" w:cs="Times New Roman"/>
          <w:sz w:val="28"/>
          <w:szCs w:val="28"/>
        </w:rPr>
      </w:pPr>
      <w:r w:rsidRPr="005F735D">
        <w:rPr>
          <w:rStyle w:val="Heading1Char"/>
          <w:rFonts w:ascii="Times New Roman" w:hAnsi="Times New Roman" w:cs="Times New Roman"/>
          <w:sz w:val="28"/>
          <w:szCs w:val="28"/>
        </w:rPr>
        <w:lastRenderedPageBreak/>
        <w:t>DREJTORIA PËR ARSIM</w:t>
      </w:r>
      <w:bookmarkStart w:id="67" w:name="_Toc28937280"/>
      <w:bookmarkStart w:id="68" w:name="_Toc29375857"/>
      <w:bookmarkStart w:id="69" w:name="_Toc37218992"/>
      <w:bookmarkStart w:id="70" w:name="_Toc101837445"/>
      <w:bookmarkEnd w:id="60"/>
      <w:bookmarkEnd w:id="61"/>
      <w:bookmarkEnd w:id="62"/>
      <w:bookmarkEnd w:id="63"/>
      <w:bookmarkEnd w:id="64"/>
      <w:bookmarkEnd w:id="65"/>
      <w:bookmarkEnd w:id="66"/>
    </w:p>
    <w:p w14:paraId="47E101F2" w14:textId="10263E00" w:rsidR="008C696B" w:rsidRPr="005F735D" w:rsidRDefault="008C696B" w:rsidP="0072092F">
      <w:pPr>
        <w:spacing w:line="240" w:lineRule="auto"/>
        <w:rPr>
          <w:rFonts w:ascii="Times New Roman" w:hAnsi="Times New Roman" w:cs="Times New Roman"/>
          <w:sz w:val="22"/>
          <w:szCs w:val="22"/>
        </w:rPr>
      </w:pPr>
      <w:r w:rsidRPr="005F735D">
        <w:rPr>
          <w:rStyle w:val="Heading1Char"/>
          <w:rFonts w:ascii="Times New Roman" w:hAnsi="Times New Roman" w:cs="Times New Roman"/>
          <w:sz w:val="24"/>
          <w:szCs w:val="24"/>
        </w:rPr>
        <w:br/>
      </w:r>
      <w:r w:rsidRPr="005F735D">
        <w:rPr>
          <w:rFonts w:ascii="Times New Roman" w:hAnsi="Times New Roman" w:cs="Times New Roman"/>
          <w:sz w:val="22"/>
          <w:szCs w:val="22"/>
        </w:rPr>
        <w:t>Është hartuar Plani i Menaxhimit për kontratën e projektit “Digjitalizimi dhe audio–</w:t>
      </w:r>
      <w:proofErr w:type="spellStart"/>
      <w:r w:rsidRPr="005F735D">
        <w:rPr>
          <w:rFonts w:ascii="Times New Roman" w:hAnsi="Times New Roman" w:cs="Times New Roman"/>
          <w:sz w:val="22"/>
          <w:szCs w:val="22"/>
        </w:rPr>
        <w:t>vizualizimi</w:t>
      </w:r>
      <w:proofErr w:type="spellEnd"/>
      <w:r w:rsidRPr="005F735D">
        <w:rPr>
          <w:rFonts w:ascii="Times New Roman" w:hAnsi="Times New Roman" w:cs="Times New Roman"/>
          <w:sz w:val="22"/>
          <w:szCs w:val="22"/>
        </w:rPr>
        <w:t xml:space="preserve"> i materialeve mësimore në </w:t>
      </w:r>
      <w:proofErr w:type="spellStart"/>
      <w:r w:rsidRPr="005F735D">
        <w:rPr>
          <w:rFonts w:ascii="Times New Roman" w:hAnsi="Times New Roman" w:cs="Times New Roman"/>
          <w:sz w:val="22"/>
          <w:szCs w:val="22"/>
        </w:rPr>
        <w:t>ShFMU</w:t>
      </w:r>
      <w:proofErr w:type="spellEnd"/>
      <w:r w:rsidRPr="005F735D">
        <w:rPr>
          <w:rFonts w:ascii="Times New Roman" w:hAnsi="Times New Roman" w:cs="Times New Roman"/>
          <w:sz w:val="22"/>
          <w:szCs w:val="22"/>
        </w:rPr>
        <w:t>-të e Komunës së Rahovecit”.</w:t>
      </w:r>
      <w:r w:rsidRPr="005F735D">
        <w:rPr>
          <w:rFonts w:ascii="Times New Roman" w:hAnsi="Times New Roman" w:cs="Times New Roman"/>
          <w:sz w:val="22"/>
          <w:szCs w:val="22"/>
        </w:rPr>
        <w:br/>
        <w:t xml:space="preserve">Nisja e procedurave të prokurimit për: “Instalimi dhe montimi i kamerave të sigurisë në objekte publike”; “Furnizimi me material teknik”; “Furnizimi me material </w:t>
      </w:r>
      <w:proofErr w:type="spellStart"/>
      <w:r w:rsidRPr="005F735D">
        <w:rPr>
          <w:rFonts w:ascii="Times New Roman" w:hAnsi="Times New Roman" w:cs="Times New Roman"/>
          <w:sz w:val="22"/>
          <w:szCs w:val="22"/>
        </w:rPr>
        <w:t>higjieniko</w:t>
      </w:r>
      <w:proofErr w:type="spellEnd"/>
      <w:r w:rsidRPr="005F735D">
        <w:rPr>
          <w:rFonts w:ascii="Times New Roman" w:hAnsi="Times New Roman" w:cs="Times New Roman"/>
          <w:sz w:val="22"/>
          <w:szCs w:val="22"/>
        </w:rPr>
        <w:t xml:space="preserve">–sanitar për shkollat”; “Rregullimi dhe mirëmbajtja e </w:t>
      </w:r>
      <w:proofErr w:type="spellStart"/>
      <w:r w:rsidRPr="005F735D">
        <w:rPr>
          <w:rFonts w:ascii="Times New Roman" w:hAnsi="Times New Roman" w:cs="Times New Roman"/>
          <w:sz w:val="22"/>
          <w:szCs w:val="22"/>
        </w:rPr>
        <w:t>hidrosanitarisë</w:t>
      </w:r>
      <w:proofErr w:type="spellEnd"/>
      <w:r w:rsidRPr="005F735D">
        <w:rPr>
          <w:rFonts w:ascii="Times New Roman" w:hAnsi="Times New Roman" w:cs="Times New Roman"/>
          <w:sz w:val="22"/>
          <w:szCs w:val="22"/>
        </w:rPr>
        <w:t xml:space="preserve"> dhe makinerisë në hapësirat e jashtme dhe të brendshme në institucionet publike”; “Rregullimi dhe mirëmbajtja e pajisjeve elektrike në institucionet publike”; “Ndërtimi i rrethojave të oborreve të shkollave” (nisur në dy periudha të ndryshme).</w:t>
      </w:r>
      <w:r w:rsidRPr="005F735D">
        <w:rPr>
          <w:rFonts w:ascii="Times New Roman" w:hAnsi="Times New Roman" w:cs="Times New Roman"/>
          <w:sz w:val="22"/>
          <w:szCs w:val="22"/>
        </w:rPr>
        <w:br/>
        <w:t>Është lidhur kontrata për projektin: “Rregullimi dhe mirëmbajtja e pajisjeve elektrike në hapësirat e brendshme dhe të jashtme në institucionet publike”.</w:t>
      </w:r>
      <w:r w:rsidRPr="005F735D">
        <w:rPr>
          <w:rFonts w:ascii="Times New Roman" w:hAnsi="Times New Roman" w:cs="Times New Roman"/>
          <w:sz w:val="22"/>
          <w:szCs w:val="22"/>
        </w:rPr>
        <w:br/>
        <w:t>Janë pranuar furnizimet e radhës me pako pedagogjike për mësimdhënësit e të gjitha niveleve.</w:t>
      </w:r>
      <w:r w:rsidRPr="005F735D">
        <w:rPr>
          <w:rFonts w:ascii="Times New Roman" w:hAnsi="Times New Roman" w:cs="Times New Roman"/>
          <w:sz w:val="22"/>
          <w:szCs w:val="22"/>
        </w:rPr>
        <w:br/>
        <w:t>PROJEKTE KAPITALE:</w:t>
      </w:r>
      <w:r w:rsidRPr="005F735D">
        <w:rPr>
          <w:rFonts w:ascii="Times New Roman" w:hAnsi="Times New Roman" w:cs="Times New Roman"/>
          <w:sz w:val="22"/>
          <w:szCs w:val="22"/>
        </w:rPr>
        <w:br/>
        <w:t>SHFMU “</w:t>
      </w:r>
      <w:proofErr w:type="spellStart"/>
      <w:r w:rsidRPr="005F735D">
        <w:rPr>
          <w:rFonts w:ascii="Times New Roman" w:hAnsi="Times New Roman" w:cs="Times New Roman"/>
          <w:sz w:val="22"/>
          <w:szCs w:val="22"/>
        </w:rPr>
        <w:t>Hamëz</w:t>
      </w:r>
      <w:proofErr w:type="spellEnd"/>
      <w:r w:rsidRPr="005F735D">
        <w:rPr>
          <w:rFonts w:ascii="Times New Roman" w:hAnsi="Times New Roman" w:cs="Times New Roman"/>
          <w:sz w:val="22"/>
          <w:szCs w:val="22"/>
        </w:rPr>
        <w:t xml:space="preserve"> Thaçi” – </w:t>
      </w:r>
      <w:proofErr w:type="spellStart"/>
      <w:r w:rsidRPr="005F735D">
        <w:rPr>
          <w:rFonts w:ascii="Times New Roman" w:hAnsi="Times New Roman" w:cs="Times New Roman"/>
          <w:sz w:val="22"/>
          <w:szCs w:val="22"/>
        </w:rPr>
        <w:t>Xërxë</w:t>
      </w:r>
      <w:proofErr w:type="spellEnd"/>
      <w:r w:rsidRPr="005F735D">
        <w:rPr>
          <w:rFonts w:ascii="Times New Roman" w:hAnsi="Times New Roman" w:cs="Times New Roman"/>
          <w:sz w:val="22"/>
          <w:szCs w:val="22"/>
        </w:rPr>
        <w:t xml:space="preserve"> - Punimet kanë rifilluar në ndërtimin e objektit; SHFMU “Katër Dëshmorët” – </w:t>
      </w:r>
      <w:proofErr w:type="spellStart"/>
      <w:r w:rsidRPr="005F735D">
        <w:rPr>
          <w:rFonts w:ascii="Times New Roman" w:hAnsi="Times New Roman" w:cs="Times New Roman"/>
          <w:sz w:val="22"/>
          <w:szCs w:val="22"/>
        </w:rPr>
        <w:t>Ratkoc</w:t>
      </w:r>
      <w:proofErr w:type="spellEnd"/>
      <w:r w:rsidRPr="005F735D">
        <w:rPr>
          <w:rFonts w:ascii="Times New Roman" w:hAnsi="Times New Roman" w:cs="Times New Roman"/>
          <w:sz w:val="22"/>
          <w:szCs w:val="22"/>
        </w:rPr>
        <w:t xml:space="preserve"> - Vazhdim i punimeve: Lyerja dhe </w:t>
      </w:r>
      <w:proofErr w:type="spellStart"/>
      <w:r w:rsidRPr="005F735D">
        <w:rPr>
          <w:rFonts w:ascii="Times New Roman" w:hAnsi="Times New Roman" w:cs="Times New Roman"/>
          <w:sz w:val="22"/>
          <w:szCs w:val="22"/>
        </w:rPr>
        <w:t>fasadimi</w:t>
      </w:r>
      <w:proofErr w:type="spellEnd"/>
      <w:r w:rsidRPr="005F735D">
        <w:rPr>
          <w:rFonts w:ascii="Times New Roman" w:hAnsi="Times New Roman" w:cs="Times New Roman"/>
          <w:sz w:val="22"/>
          <w:szCs w:val="22"/>
        </w:rPr>
        <w:t xml:space="preserve"> i mureve të brendshme; </w:t>
      </w:r>
      <w:proofErr w:type="spellStart"/>
      <w:r w:rsidRPr="005F735D">
        <w:rPr>
          <w:rFonts w:ascii="Times New Roman" w:hAnsi="Times New Roman" w:cs="Times New Roman"/>
          <w:sz w:val="22"/>
          <w:szCs w:val="22"/>
        </w:rPr>
        <w:t>Fasadimi</w:t>
      </w:r>
      <w:proofErr w:type="spellEnd"/>
      <w:r w:rsidRPr="005F735D">
        <w:rPr>
          <w:rFonts w:ascii="Times New Roman" w:hAnsi="Times New Roman" w:cs="Times New Roman"/>
          <w:sz w:val="22"/>
          <w:szCs w:val="22"/>
        </w:rPr>
        <w:t xml:space="preserve"> i pjesës së përparme të objektit, si dhe izolimi; Përfundimi i dyshemeve të korridoreve dhe klasave; SHFMU “</w:t>
      </w:r>
      <w:proofErr w:type="spellStart"/>
      <w:r w:rsidRPr="005F735D">
        <w:rPr>
          <w:rFonts w:ascii="Times New Roman" w:hAnsi="Times New Roman" w:cs="Times New Roman"/>
          <w:sz w:val="22"/>
          <w:szCs w:val="22"/>
        </w:rPr>
        <w:t>Milaim</w:t>
      </w:r>
      <w:proofErr w:type="spellEnd"/>
      <w:r w:rsidRPr="005F735D">
        <w:rPr>
          <w:rFonts w:ascii="Times New Roman" w:hAnsi="Times New Roman" w:cs="Times New Roman"/>
          <w:sz w:val="22"/>
          <w:szCs w:val="22"/>
        </w:rPr>
        <w:t xml:space="preserve"> Krasniqi” – </w:t>
      </w:r>
      <w:proofErr w:type="spellStart"/>
      <w:r w:rsidRPr="005F735D">
        <w:rPr>
          <w:rFonts w:ascii="Times New Roman" w:hAnsi="Times New Roman" w:cs="Times New Roman"/>
          <w:sz w:val="22"/>
          <w:szCs w:val="22"/>
        </w:rPr>
        <w:t>Pastasel</w:t>
      </w:r>
      <w:proofErr w:type="spellEnd"/>
      <w:r w:rsidRPr="005F735D">
        <w:rPr>
          <w:rFonts w:ascii="Times New Roman" w:hAnsi="Times New Roman" w:cs="Times New Roman"/>
          <w:sz w:val="22"/>
          <w:szCs w:val="22"/>
        </w:rPr>
        <w:t xml:space="preserve"> - Ndërtimi i mureve të ndarjeve të brendshme; Çerdhja e Fëmijëve – Lagjja e Epërme - Vazhdim i punimeve në ndërtimin e objektit.</w:t>
      </w:r>
      <w:r w:rsidRPr="005F735D">
        <w:rPr>
          <w:rFonts w:ascii="Times New Roman" w:hAnsi="Times New Roman" w:cs="Times New Roman"/>
          <w:sz w:val="22"/>
          <w:szCs w:val="22"/>
        </w:rPr>
        <w:br/>
        <w:t>Riparimi i kulmit të shkollës “</w:t>
      </w:r>
      <w:proofErr w:type="spellStart"/>
      <w:r w:rsidRPr="005F735D">
        <w:rPr>
          <w:rFonts w:ascii="Times New Roman" w:hAnsi="Times New Roman" w:cs="Times New Roman"/>
          <w:sz w:val="22"/>
          <w:szCs w:val="22"/>
        </w:rPr>
        <w:t>Nesimi</w:t>
      </w:r>
      <w:proofErr w:type="spellEnd"/>
      <w:r w:rsidRPr="005F735D">
        <w:rPr>
          <w:rFonts w:ascii="Times New Roman" w:hAnsi="Times New Roman" w:cs="Times New Roman"/>
          <w:sz w:val="22"/>
          <w:szCs w:val="22"/>
        </w:rPr>
        <w:t xml:space="preserve"> </w:t>
      </w:r>
      <w:proofErr w:type="spellStart"/>
      <w:r w:rsidRPr="005F735D">
        <w:rPr>
          <w:rFonts w:ascii="Times New Roman" w:hAnsi="Times New Roman" w:cs="Times New Roman"/>
          <w:sz w:val="22"/>
          <w:szCs w:val="22"/>
        </w:rPr>
        <w:t>Elshani</w:t>
      </w:r>
      <w:proofErr w:type="spellEnd"/>
      <w:r w:rsidRPr="005F735D">
        <w:rPr>
          <w:rFonts w:ascii="Times New Roman" w:hAnsi="Times New Roman" w:cs="Times New Roman"/>
          <w:sz w:val="22"/>
          <w:szCs w:val="22"/>
        </w:rPr>
        <w:t xml:space="preserve">” – </w:t>
      </w:r>
      <w:proofErr w:type="spellStart"/>
      <w:r w:rsidRPr="005F735D">
        <w:rPr>
          <w:rFonts w:ascii="Times New Roman" w:hAnsi="Times New Roman" w:cs="Times New Roman"/>
          <w:sz w:val="22"/>
          <w:szCs w:val="22"/>
        </w:rPr>
        <w:t>Nagac</w:t>
      </w:r>
      <w:proofErr w:type="spellEnd"/>
      <w:r w:rsidRPr="005F735D">
        <w:rPr>
          <w:rFonts w:ascii="Times New Roman" w:hAnsi="Times New Roman" w:cs="Times New Roman"/>
          <w:sz w:val="22"/>
          <w:szCs w:val="22"/>
        </w:rPr>
        <w:t xml:space="preserve">; Riparimi i nyjave sanitare në </w:t>
      </w:r>
      <w:proofErr w:type="spellStart"/>
      <w:r w:rsidRPr="005F735D">
        <w:rPr>
          <w:rFonts w:ascii="Times New Roman" w:hAnsi="Times New Roman" w:cs="Times New Roman"/>
          <w:sz w:val="22"/>
          <w:szCs w:val="22"/>
        </w:rPr>
        <w:t>ShFMU</w:t>
      </w:r>
      <w:proofErr w:type="spellEnd"/>
      <w:r w:rsidRPr="005F735D">
        <w:rPr>
          <w:rFonts w:ascii="Times New Roman" w:hAnsi="Times New Roman" w:cs="Times New Roman"/>
          <w:sz w:val="22"/>
          <w:szCs w:val="22"/>
        </w:rPr>
        <w:t xml:space="preserve"> “Katër Dëshmorët” – </w:t>
      </w:r>
      <w:proofErr w:type="spellStart"/>
      <w:r w:rsidRPr="005F735D">
        <w:rPr>
          <w:rFonts w:ascii="Times New Roman" w:hAnsi="Times New Roman" w:cs="Times New Roman"/>
          <w:sz w:val="22"/>
          <w:szCs w:val="22"/>
        </w:rPr>
        <w:t>Ratkoc</w:t>
      </w:r>
      <w:proofErr w:type="spellEnd"/>
      <w:r w:rsidRPr="005F735D">
        <w:rPr>
          <w:rFonts w:ascii="Times New Roman" w:hAnsi="Times New Roman" w:cs="Times New Roman"/>
          <w:sz w:val="22"/>
          <w:szCs w:val="22"/>
        </w:rPr>
        <w:t xml:space="preserve">; Punime të tjera riparimi në elemente sanitare në dy objekte shkollore në </w:t>
      </w:r>
      <w:proofErr w:type="spellStart"/>
      <w:r w:rsidRPr="005F735D">
        <w:rPr>
          <w:rFonts w:ascii="Times New Roman" w:hAnsi="Times New Roman" w:cs="Times New Roman"/>
          <w:sz w:val="22"/>
          <w:szCs w:val="22"/>
        </w:rPr>
        <w:t>Xërxë</w:t>
      </w:r>
      <w:proofErr w:type="spellEnd"/>
      <w:r w:rsidRPr="005F735D">
        <w:rPr>
          <w:rFonts w:ascii="Times New Roman" w:hAnsi="Times New Roman" w:cs="Times New Roman"/>
          <w:sz w:val="22"/>
          <w:szCs w:val="22"/>
        </w:rPr>
        <w:t>.</w:t>
      </w:r>
      <w:r w:rsidRPr="005F735D">
        <w:rPr>
          <w:rFonts w:ascii="Times New Roman" w:hAnsi="Times New Roman" w:cs="Times New Roman"/>
          <w:sz w:val="22"/>
          <w:szCs w:val="22"/>
        </w:rPr>
        <w:br/>
        <w:t xml:space="preserve">Ka përfunduar instalimi i kamerave të sigurisë në: </w:t>
      </w:r>
      <w:proofErr w:type="spellStart"/>
      <w:r w:rsidRPr="005F735D">
        <w:rPr>
          <w:rFonts w:ascii="Times New Roman" w:hAnsi="Times New Roman" w:cs="Times New Roman"/>
          <w:sz w:val="22"/>
          <w:szCs w:val="22"/>
        </w:rPr>
        <w:t>ShFMU</w:t>
      </w:r>
      <w:proofErr w:type="spellEnd"/>
      <w:r w:rsidRPr="005F735D">
        <w:rPr>
          <w:rFonts w:ascii="Times New Roman" w:hAnsi="Times New Roman" w:cs="Times New Roman"/>
          <w:sz w:val="22"/>
          <w:szCs w:val="22"/>
        </w:rPr>
        <w:t xml:space="preserve"> “Isa </w:t>
      </w:r>
      <w:proofErr w:type="spellStart"/>
      <w:r w:rsidRPr="005F735D">
        <w:rPr>
          <w:rFonts w:ascii="Times New Roman" w:hAnsi="Times New Roman" w:cs="Times New Roman"/>
          <w:sz w:val="22"/>
          <w:szCs w:val="22"/>
        </w:rPr>
        <w:t>Boletini</w:t>
      </w:r>
      <w:proofErr w:type="spellEnd"/>
      <w:r w:rsidRPr="005F735D">
        <w:rPr>
          <w:rFonts w:ascii="Times New Roman" w:hAnsi="Times New Roman" w:cs="Times New Roman"/>
          <w:sz w:val="22"/>
          <w:szCs w:val="22"/>
        </w:rPr>
        <w:t>” – Rahovec; IAAP “</w:t>
      </w:r>
      <w:proofErr w:type="spellStart"/>
      <w:r w:rsidRPr="005F735D">
        <w:rPr>
          <w:rFonts w:ascii="Times New Roman" w:hAnsi="Times New Roman" w:cs="Times New Roman"/>
          <w:sz w:val="22"/>
          <w:szCs w:val="22"/>
        </w:rPr>
        <w:t>Selajdin</w:t>
      </w:r>
      <w:proofErr w:type="spellEnd"/>
      <w:r w:rsidRPr="005F735D">
        <w:rPr>
          <w:rFonts w:ascii="Times New Roman" w:hAnsi="Times New Roman" w:cs="Times New Roman"/>
          <w:sz w:val="22"/>
          <w:szCs w:val="22"/>
        </w:rPr>
        <w:t xml:space="preserve"> </w:t>
      </w:r>
      <w:proofErr w:type="spellStart"/>
      <w:r w:rsidRPr="005F735D">
        <w:rPr>
          <w:rFonts w:ascii="Times New Roman" w:hAnsi="Times New Roman" w:cs="Times New Roman"/>
          <w:sz w:val="22"/>
          <w:szCs w:val="22"/>
        </w:rPr>
        <w:t>Mullaabazi</w:t>
      </w:r>
      <w:proofErr w:type="spellEnd"/>
      <w:r w:rsidRPr="005F735D">
        <w:rPr>
          <w:rFonts w:ascii="Times New Roman" w:hAnsi="Times New Roman" w:cs="Times New Roman"/>
          <w:sz w:val="22"/>
          <w:szCs w:val="22"/>
        </w:rPr>
        <w:t xml:space="preserve"> – Mici” – Rahovec; </w:t>
      </w:r>
      <w:proofErr w:type="spellStart"/>
      <w:r w:rsidRPr="005F735D">
        <w:rPr>
          <w:rFonts w:ascii="Times New Roman" w:hAnsi="Times New Roman" w:cs="Times New Roman"/>
          <w:sz w:val="22"/>
          <w:szCs w:val="22"/>
        </w:rPr>
        <w:t>ShFMU</w:t>
      </w:r>
      <w:proofErr w:type="spellEnd"/>
      <w:r w:rsidRPr="005F735D">
        <w:rPr>
          <w:rFonts w:ascii="Times New Roman" w:hAnsi="Times New Roman" w:cs="Times New Roman"/>
          <w:sz w:val="22"/>
          <w:szCs w:val="22"/>
        </w:rPr>
        <w:t xml:space="preserve"> “Rilindja”.</w:t>
      </w:r>
    </w:p>
    <w:p w14:paraId="5CCE9564" w14:textId="0CC16574" w:rsidR="00717566" w:rsidRPr="005F735D" w:rsidRDefault="008C696B" w:rsidP="0072092F">
      <w:pPr>
        <w:pStyle w:val="ListParagraph"/>
        <w:numPr>
          <w:ilvl w:val="0"/>
          <w:numId w:val="20"/>
        </w:numPr>
        <w:spacing w:after="160" w:line="240" w:lineRule="auto"/>
        <w:rPr>
          <w:rFonts w:ascii="Times New Roman" w:hAnsi="Times New Roman" w:cs="Times New Roman"/>
          <w:b/>
          <w:bCs/>
          <w:sz w:val="22"/>
          <w:szCs w:val="22"/>
          <w:u w:val="single"/>
        </w:rPr>
      </w:pPr>
      <w:r w:rsidRPr="005F735D">
        <w:rPr>
          <w:rFonts w:ascii="Times New Roman" w:hAnsi="Times New Roman" w:cs="Times New Roman"/>
          <w:b/>
          <w:bCs/>
          <w:sz w:val="22"/>
          <w:szCs w:val="22"/>
          <w:u w:val="single"/>
        </w:rPr>
        <w:t>Janë nënshkruar kontratat me studentët përfitues të bursës komunale</w:t>
      </w:r>
      <w:r w:rsidR="00D50655" w:rsidRPr="005F735D">
        <w:rPr>
          <w:rFonts w:ascii="Times New Roman" w:hAnsi="Times New Roman" w:cs="Times New Roman"/>
          <w:b/>
          <w:bCs/>
          <w:sz w:val="22"/>
          <w:szCs w:val="22"/>
          <w:u w:val="single"/>
        </w:rPr>
        <w:t>: 203 bursa për student</w:t>
      </w:r>
      <w:r w:rsidR="0072092F" w:rsidRPr="005F735D">
        <w:rPr>
          <w:rFonts w:ascii="Times New Roman" w:hAnsi="Times New Roman" w:cs="Times New Roman"/>
          <w:b/>
          <w:bCs/>
          <w:sz w:val="22"/>
          <w:szCs w:val="22"/>
          <w:u w:val="single"/>
        </w:rPr>
        <w:t>ë</w:t>
      </w:r>
      <w:r w:rsidR="00D50655" w:rsidRPr="005F735D">
        <w:rPr>
          <w:rFonts w:ascii="Times New Roman" w:hAnsi="Times New Roman" w:cs="Times New Roman"/>
          <w:b/>
          <w:bCs/>
          <w:sz w:val="22"/>
          <w:szCs w:val="22"/>
          <w:u w:val="single"/>
        </w:rPr>
        <w:t xml:space="preserve"> dhe 50 bursa për nxënës.</w:t>
      </w:r>
    </w:p>
    <w:p w14:paraId="7C078152" w14:textId="2FF84077" w:rsidR="007F6021" w:rsidRPr="005F735D" w:rsidRDefault="00DB0F42" w:rsidP="00945F93">
      <w:pPr>
        <w:pStyle w:val="Heading1"/>
        <w:pBdr>
          <w:bottom w:val="none" w:sz="0" w:space="0" w:color="auto"/>
        </w:pBdr>
        <w:jc w:val="center"/>
        <w:rPr>
          <w:rFonts w:ascii="Times New Roman" w:hAnsi="Times New Roman" w:cs="Times New Roman"/>
          <w:sz w:val="28"/>
          <w:szCs w:val="28"/>
        </w:rPr>
      </w:pPr>
      <w:bookmarkStart w:id="71" w:name="_Toc216438753"/>
      <w:r w:rsidRPr="005F735D">
        <w:rPr>
          <w:rFonts w:ascii="Times New Roman" w:hAnsi="Times New Roman" w:cs="Times New Roman"/>
          <w:sz w:val="20"/>
          <w:szCs w:val="20"/>
        </w:rPr>
        <w:br/>
      </w:r>
      <w:r w:rsidR="007F6021" w:rsidRPr="005F735D">
        <w:rPr>
          <w:rFonts w:ascii="Times New Roman" w:hAnsi="Times New Roman" w:cs="Times New Roman"/>
          <w:sz w:val="28"/>
          <w:szCs w:val="28"/>
        </w:rPr>
        <w:t>DREJTORIA PËR EKONOMI, ZHVILLIM DHE TURIZËM</w:t>
      </w:r>
      <w:bookmarkEnd w:id="67"/>
      <w:bookmarkEnd w:id="68"/>
      <w:bookmarkEnd w:id="69"/>
      <w:bookmarkEnd w:id="70"/>
      <w:bookmarkEnd w:id="71"/>
    </w:p>
    <w:p w14:paraId="24FF757A" w14:textId="77777777" w:rsidR="001A390B" w:rsidRPr="005F735D" w:rsidRDefault="001A390B" w:rsidP="00945F93">
      <w:pPr>
        <w:autoSpaceDE w:val="0"/>
        <w:autoSpaceDN w:val="0"/>
        <w:adjustRightInd w:val="0"/>
        <w:spacing w:after="0" w:line="240" w:lineRule="auto"/>
        <w:jc w:val="center"/>
        <w:rPr>
          <w:rFonts w:ascii="Times New Roman" w:hAnsi="Times New Roman" w:cs="Times New Roman"/>
          <w:color w:val="FF0000"/>
          <w:sz w:val="28"/>
          <w:szCs w:val="28"/>
        </w:rPr>
      </w:pPr>
    </w:p>
    <w:tbl>
      <w:tblPr>
        <w:tblW w:w="10440" w:type="dxa"/>
        <w:tblLayout w:type="fixed"/>
        <w:tblCellMar>
          <w:left w:w="0" w:type="dxa"/>
          <w:right w:w="0" w:type="dxa"/>
        </w:tblCellMar>
        <w:tblLook w:val="0600" w:firstRow="0" w:lastRow="0" w:firstColumn="0" w:lastColumn="0" w:noHBand="1" w:noVBand="1"/>
      </w:tblPr>
      <w:tblGrid>
        <w:gridCol w:w="90"/>
        <w:gridCol w:w="10155"/>
        <w:gridCol w:w="195"/>
      </w:tblGrid>
      <w:tr w:rsidR="00D50655" w:rsidRPr="005F735D" w14:paraId="074E7BAC" w14:textId="77777777" w:rsidTr="00AB781D">
        <w:trPr>
          <w:trHeight w:val="4599"/>
        </w:trPr>
        <w:tc>
          <w:tcPr>
            <w:tcW w:w="90" w:type="dxa"/>
            <w:shd w:val="clear" w:color="auto" w:fill="auto"/>
          </w:tcPr>
          <w:p w14:paraId="6ACFFE93" w14:textId="77777777" w:rsidR="00D50655" w:rsidRPr="005F735D" w:rsidRDefault="00D50655" w:rsidP="00D50655">
            <w:pPr>
              <w:spacing w:line="240" w:lineRule="auto"/>
              <w:jc w:val="both"/>
              <w:rPr>
                <w:rFonts w:ascii="Times New Roman" w:hAnsi="Times New Roman" w:cs="Times New Roman"/>
                <w:sz w:val="20"/>
                <w:szCs w:val="20"/>
              </w:rPr>
            </w:pPr>
            <w:bookmarkStart w:id="72" w:name="_Hlk216423993"/>
          </w:p>
        </w:tc>
        <w:tc>
          <w:tcPr>
            <w:tcW w:w="10155" w:type="dxa"/>
            <w:shd w:val="clear" w:color="auto" w:fill="auto"/>
          </w:tcPr>
          <w:p w14:paraId="4866479C" w14:textId="77777777" w:rsidR="00D50655" w:rsidRPr="005F735D" w:rsidRDefault="00D50655" w:rsidP="00D50655">
            <w:pPr>
              <w:spacing w:line="240" w:lineRule="auto"/>
              <w:jc w:val="both"/>
              <w:rPr>
                <w:rFonts w:ascii="Times New Roman" w:hAnsi="Times New Roman" w:cs="Times New Roman"/>
                <w:sz w:val="20"/>
                <w:szCs w:val="20"/>
              </w:rPr>
            </w:pPr>
          </w:p>
          <w:p w14:paraId="2D19B331" w14:textId="07B71294" w:rsidR="00D50655" w:rsidRPr="005F735D" w:rsidRDefault="00D50655" w:rsidP="00945F93">
            <w:pPr>
              <w:pStyle w:val="Heading2"/>
              <w:jc w:val="center"/>
              <w:rPr>
                <w:rFonts w:ascii="Times New Roman" w:hAnsi="Times New Roman" w:cs="Times New Roman"/>
                <w:sz w:val="24"/>
                <w:szCs w:val="24"/>
              </w:rPr>
            </w:pPr>
            <w:r w:rsidRPr="005F735D">
              <w:rPr>
                <w:rFonts w:ascii="Times New Roman" w:hAnsi="Times New Roman" w:cs="Times New Roman"/>
                <w:sz w:val="24"/>
                <w:szCs w:val="24"/>
              </w:rPr>
              <w:t>Sektori për Ekonomi</w:t>
            </w:r>
          </w:p>
          <w:p w14:paraId="4DFC314C" w14:textId="0E92F2EA" w:rsidR="00D50655" w:rsidRPr="005F735D" w:rsidRDefault="00D50655" w:rsidP="00D50655">
            <w:pPr>
              <w:spacing w:line="240" w:lineRule="auto"/>
              <w:jc w:val="both"/>
              <w:rPr>
                <w:rFonts w:ascii="Times New Roman" w:hAnsi="Times New Roman" w:cs="Times New Roman"/>
                <w:sz w:val="22"/>
                <w:szCs w:val="22"/>
              </w:rPr>
            </w:pPr>
            <w:r w:rsidRPr="005F735D">
              <w:rPr>
                <w:rFonts w:ascii="Times New Roman" w:hAnsi="Times New Roman" w:cs="Times New Roman"/>
                <w:sz w:val="22"/>
                <w:szCs w:val="22"/>
              </w:rPr>
              <w:t>Të hyrat në taksa komunale:</w:t>
            </w:r>
          </w:p>
          <w:tbl>
            <w:tblPr>
              <w:tblStyle w:val="TableGrid"/>
              <w:tblW w:w="9355" w:type="dxa"/>
              <w:tblLayout w:type="fixed"/>
              <w:tblLook w:val="04A0" w:firstRow="1" w:lastRow="0" w:firstColumn="1" w:lastColumn="0" w:noHBand="0" w:noVBand="1"/>
            </w:tblPr>
            <w:tblGrid>
              <w:gridCol w:w="715"/>
              <w:gridCol w:w="5400"/>
              <w:gridCol w:w="3240"/>
            </w:tblGrid>
            <w:tr w:rsidR="00D50655" w:rsidRPr="005F735D" w14:paraId="02F6166E" w14:textId="77777777" w:rsidTr="0072092F">
              <w:tc>
                <w:tcPr>
                  <w:tcW w:w="715" w:type="dxa"/>
                </w:tcPr>
                <w:p w14:paraId="5EFC09EC" w14:textId="77777777" w:rsidR="00D50655" w:rsidRPr="005F735D" w:rsidRDefault="00D50655" w:rsidP="00D50655">
                  <w:pPr>
                    <w:jc w:val="both"/>
                  </w:pPr>
                  <w:r w:rsidRPr="005F735D">
                    <w:t>Nr.</w:t>
                  </w:r>
                </w:p>
              </w:tc>
              <w:tc>
                <w:tcPr>
                  <w:tcW w:w="5400" w:type="dxa"/>
                </w:tcPr>
                <w:p w14:paraId="0615905C" w14:textId="77777777" w:rsidR="00D50655" w:rsidRPr="005F735D" w:rsidRDefault="00D50655" w:rsidP="00D50655">
                  <w:pPr>
                    <w:jc w:val="both"/>
                  </w:pPr>
                  <w:r w:rsidRPr="005F735D">
                    <w:t>Përshkrimi</w:t>
                  </w:r>
                </w:p>
              </w:tc>
              <w:tc>
                <w:tcPr>
                  <w:tcW w:w="3240" w:type="dxa"/>
                </w:tcPr>
                <w:p w14:paraId="044FC2F0" w14:textId="77777777" w:rsidR="00D50655" w:rsidRPr="005F735D" w:rsidRDefault="00D50655" w:rsidP="00D50655">
                  <w:pPr>
                    <w:jc w:val="both"/>
                  </w:pPr>
                  <w:r w:rsidRPr="005F735D">
                    <w:t>Vlera në €</w:t>
                  </w:r>
                </w:p>
              </w:tc>
            </w:tr>
            <w:tr w:rsidR="00D50655" w:rsidRPr="005F735D" w14:paraId="065B43AE" w14:textId="77777777" w:rsidTr="0072092F">
              <w:tc>
                <w:tcPr>
                  <w:tcW w:w="715" w:type="dxa"/>
                </w:tcPr>
                <w:p w14:paraId="35C73801" w14:textId="77777777" w:rsidR="00D50655" w:rsidRPr="005F735D" w:rsidRDefault="00D50655" w:rsidP="00D50655">
                  <w:pPr>
                    <w:jc w:val="both"/>
                  </w:pPr>
                  <w:r w:rsidRPr="005F735D">
                    <w:t>1</w:t>
                  </w:r>
                </w:p>
              </w:tc>
              <w:tc>
                <w:tcPr>
                  <w:tcW w:w="5400" w:type="dxa"/>
                </w:tcPr>
                <w:p w14:paraId="36BC4121" w14:textId="77777777" w:rsidR="00D50655" w:rsidRPr="005F735D" w:rsidRDefault="00D50655" w:rsidP="00D50655">
                  <w:pPr>
                    <w:jc w:val="both"/>
                  </w:pPr>
                  <w:r w:rsidRPr="005F735D">
                    <w:t>Të hyrat në taksë komunale, janar-dhjetor 2025</w:t>
                  </w:r>
                </w:p>
              </w:tc>
              <w:tc>
                <w:tcPr>
                  <w:tcW w:w="3240" w:type="dxa"/>
                </w:tcPr>
                <w:p w14:paraId="6F1B5365" w14:textId="77777777" w:rsidR="00D50655" w:rsidRPr="005F735D" w:rsidRDefault="00D50655" w:rsidP="00D50655">
                  <w:pPr>
                    <w:jc w:val="both"/>
                  </w:pPr>
                  <w:r w:rsidRPr="005F735D">
                    <w:t>51,087.00€</w:t>
                  </w:r>
                </w:p>
              </w:tc>
            </w:tr>
          </w:tbl>
          <w:p w14:paraId="0C96B1C6" w14:textId="406B26EE" w:rsidR="00D50655" w:rsidRPr="005F735D" w:rsidRDefault="00D50655" w:rsidP="00945F93">
            <w:pPr>
              <w:pStyle w:val="Heading2"/>
              <w:jc w:val="center"/>
              <w:rPr>
                <w:rFonts w:ascii="Times New Roman" w:hAnsi="Times New Roman" w:cs="Times New Roman"/>
                <w:sz w:val="24"/>
                <w:szCs w:val="24"/>
              </w:rPr>
            </w:pPr>
            <w:r w:rsidRPr="005F735D">
              <w:rPr>
                <w:rFonts w:ascii="Times New Roman" w:hAnsi="Times New Roman" w:cs="Times New Roman"/>
                <w:sz w:val="24"/>
                <w:szCs w:val="24"/>
              </w:rPr>
              <w:t>Sektori për Zhvillim</w:t>
            </w:r>
          </w:p>
          <w:p w14:paraId="0C2EAC8F" w14:textId="77777777" w:rsidR="00D50655" w:rsidRPr="005F735D" w:rsidRDefault="00D50655" w:rsidP="00AB781D">
            <w:pPr>
              <w:spacing w:line="240" w:lineRule="auto"/>
              <w:jc w:val="both"/>
              <w:rPr>
                <w:rFonts w:ascii="Times New Roman" w:hAnsi="Times New Roman" w:cs="Times New Roman"/>
                <w:sz w:val="22"/>
                <w:szCs w:val="22"/>
              </w:rPr>
            </w:pPr>
            <w:r w:rsidRPr="005F735D">
              <w:rPr>
                <w:rFonts w:ascii="Times New Roman" w:hAnsi="Times New Roman" w:cs="Times New Roman"/>
                <w:sz w:val="22"/>
                <w:szCs w:val="22"/>
              </w:rPr>
              <w:t>Në periudhën janar-dhjetor 2025, janë lëshuar gjithsej 65 pëlqime të punës.</w:t>
            </w:r>
          </w:p>
          <w:p w14:paraId="759EA331" w14:textId="0E1D226A" w:rsidR="00D50655" w:rsidRPr="005F735D" w:rsidRDefault="00D50655" w:rsidP="00AB781D">
            <w:pPr>
              <w:spacing w:line="240" w:lineRule="auto"/>
              <w:jc w:val="both"/>
              <w:rPr>
                <w:rFonts w:ascii="Times New Roman" w:hAnsi="Times New Roman" w:cs="Times New Roman"/>
                <w:sz w:val="22"/>
                <w:szCs w:val="22"/>
              </w:rPr>
            </w:pPr>
            <w:r w:rsidRPr="005F735D">
              <w:rPr>
                <w:rFonts w:ascii="Times New Roman" w:hAnsi="Times New Roman" w:cs="Times New Roman"/>
                <w:sz w:val="22"/>
                <w:szCs w:val="22"/>
              </w:rPr>
              <w:t>Të hyrat nga qiratë:</w:t>
            </w:r>
          </w:p>
          <w:tbl>
            <w:tblPr>
              <w:tblStyle w:val="TableGrid"/>
              <w:tblW w:w="9355" w:type="dxa"/>
              <w:tblLayout w:type="fixed"/>
              <w:tblLook w:val="04A0" w:firstRow="1" w:lastRow="0" w:firstColumn="1" w:lastColumn="0" w:noHBand="0" w:noVBand="1"/>
            </w:tblPr>
            <w:tblGrid>
              <w:gridCol w:w="625"/>
              <w:gridCol w:w="5940"/>
              <w:gridCol w:w="2790"/>
            </w:tblGrid>
            <w:tr w:rsidR="00D50655" w:rsidRPr="005F735D" w14:paraId="00F0E0FE" w14:textId="77777777" w:rsidTr="0072092F">
              <w:tc>
                <w:tcPr>
                  <w:tcW w:w="625" w:type="dxa"/>
                </w:tcPr>
                <w:p w14:paraId="61E7864F" w14:textId="77777777" w:rsidR="00D50655" w:rsidRPr="005F735D" w:rsidRDefault="00D50655" w:rsidP="00D50655">
                  <w:pPr>
                    <w:jc w:val="both"/>
                  </w:pPr>
                  <w:r w:rsidRPr="005F735D">
                    <w:t>Nr.</w:t>
                  </w:r>
                </w:p>
              </w:tc>
              <w:tc>
                <w:tcPr>
                  <w:tcW w:w="5940" w:type="dxa"/>
                </w:tcPr>
                <w:p w14:paraId="0A187A1E" w14:textId="77777777" w:rsidR="00D50655" w:rsidRPr="005F735D" w:rsidRDefault="00D50655" w:rsidP="00D50655">
                  <w:pPr>
                    <w:jc w:val="both"/>
                  </w:pPr>
                  <w:r w:rsidRPr="005F735D">
                    <w:t>Përshkrimi</w:t>
                  </w:r>
                </w:p>
              </w:tc>
              <w:tc>
                <w:tcPr>
                  <w:tcW w:w="2790" w:type="dxa"/>
                </w:tcPr>
                <w:p w14:paraId="68117636" w14:textId="77777777" w:rsidR="00D50655" w:rsidRPr="005F735D" w:rsidRDefault="00D50655" w:rsidP="00D50655">
                  <w:pPr>
                    <w:jc w:val="both"/>
                  </w:pPr>
                  <w:r w:rsidRPr="005F735D">
                    <w:t>Vlera në €</w:t>
                  </w:r>
                </w:p>
              </w:tc>
            </w:tr>
            <w:tr w:rsidR="00D50655" w:rsidRPr="005F735D" w14:paraId="7A43D8AC" w14:textId="77777777" w:rsidTr="0072092F">
              <w:trPr>
                <w:trHeight w:val="242"/>
              </w:trPr>
              <w:tc>
                <w:tcPr>
                  <w:tcW w:w="625" w:type="dxa"/>
                </w:tcPr>
                <w:p w14:paraId="33F42EEA" w14:textId="77777777" w:rsidR="00D50655" w:rsidRPr="005F735D" w:rsidRDefault="00D50655" w:rsidP="00D50655">
                  <w:pPr>
                    <w:jc w:val="both"/>
                  </w:pPr>
                  <w:r w:rsidRPr="005F735D">
                    <w:t>1</w:t>
                  </w:r>
                </w:p>
              </w:tc>
              <w:tc>
                <w:tcPr>
                  <w:tcW w:w="5940" w:type="dxa"/>
                </w:tcPr>
                <w:p w14:paraId="39B89B27" w14:textId="77777777" w:rsidR="00D50655" w:rsidRPr="005F735D" w:rsidRDefault="00D50655" w:rsidP="00D50655">
                  <w:pPr>
                    <w:jc w:val="both"/>
                  </w:pPr>
                  <w:r w:rsidRPr="005F735D">
                    <w:t>Të hyrat nga qiratë, janar-dhjetor 2025</w:t>
                  </w:r>
                </w:p>
              </w:tc>
              <w:tc>
                <w:tcPr>
                  <w:tcW w:w="2790" w:type="dxa"/>
                </w:tcPr>
                <w:p w14:paraId="7A250BD5" w14:textId="77777777" w:rsidR="00D50655" w:rsidRPr="005F735D" w:rsidRDefault="00D50655" w:rsidP="00D50655">
                  <w:pPr>
                    <w:jc w:val="both"/>
                  </w:pPr>
                  <w:r w:rsidRPr="005F735D">
                    <w:t>88,847.78€</w:t>
                  </w:r>
                </w:p>
              </w:tc>
            </w:tr>
          </w:tbl>
          <w:p w14:paraId="30412E76" w14:textId="4D7666C2" w:rsidR="0023394F" w:rsidRPr="005F735D" w:rsidRDefault="0023394F" w:rsidP="0023394F">
            <w:pPr>
              <w:pStyle w:val="Heading2"/>
              <w:rPr>
                <w:rFonts w:ascii="Times New Roman" w:hAnsi="Times New Roman" w:cs="Times New Roman"/>
                <w:sz w:val="24"/>
                <w:szCs w:val="24"/>
              </w:rPr>
            </w:pPr>
          </w:p>
          <w:p w14:paraId="095837EC" w14:textId="749C6E52" w:rsidR="00D50655" w:rsidRPr="005F735D" w:rsidRDefault="00D50655" w:rsidP="00945F93">
            <w:pPr>
              <w:pStyle w:val="Heading2"/>
              <w:jc w:val="center"/>
              <w:rPr>
                <w:rFonts w:ascii="Times New Roman" w:hAnsi="Times New Roman" w:cs="Times New Roman"/>
                <w:sz w:val="24"/>
                <w:szCs w:val="24"/>
              </w:rPr>
            </w:pPr>
            <w:r w:rsidRPr="005F735D">
              <w:rPr>
                <w:rFonts w:ascii="Times New Roman" w:hAnsi="Times New Roman" w:cs="Times New Roman"/>
                <w:sz w:val="24"/>
                <w:szCs w:val="24"/>
              </w:rPr>
              <w:t>Zyra e QKRB-së</w:t>
            </w:r>
          </w:p>
          <w:p w14:paraId="18661E32" w14:textId="77777777" w:rsidR="00D50655" w:rsidRPr="005F735D" w:rsidRDefault="00D50655" w:rsidP="00D50655">
            <w:pPr>
              <w:spacing w:line="240" w:lineRule="auto"/>
              <w:jc w:val="both"/>
              <w:rPr>
                <w:rFonts w:ascii="Times New Roman" w:hAnsi="Times New Roman" w:cs="Times New Roman"/>
                <w:sz w:val="22"/>
                <w:szCs w:val="22"/>
              </w:rPr>
            </w:pPr>
            <w:r w:rsidRPr="005F735D">
              <w:rPr>
                <w:rFonts w:ascii="Times New Roman" w:hAnsi="Times New Roman" w:cs="Times New Roman"/>
                <w:sz w:val="22"/>
                <w:szCs w:val="22"/>
              </w:rPr>
              <w:t>Tabela e kërkesave dhe e regjistrimit të bizneseve për periudhën janar - dhjetor 2025:</w:t>
            </w:r>
          </w:p>
          <w:tbl>
            <w:tblPr>
              <w:tblStyle w:val="TableGrid"/>
              <w:tblW w:w="9468" w:type="dxa"/>
              <w:tblLayout w:type="fixed"/>
              <w:tblLook w:val="04A0" w:firstRow="1" w:lastRow="0" w:firstColumn="1" w:lastColumn="0" w:noHBand="0" w:noVBand="1"/>
            </w:tblPr>
            <w:tblGrid>
              <w:gridCol w:w="652"/>
              <w:gridCol w:w="6476"/>
              <w:gridCol w:w="2340"/>
            </w:tblGrid>
            <w:tr w:rsidR="00D50655" w:rsidRPr="005F735D" w14:paraId="0317E959" w14:textId="77777777" w:rsidTr="00D50655">
              <w:trPr>
                <w:trHeight w:val="242"/>
              </w:trPr>
              <w:tc>
                <w:tcPr>
                  <w:tcW w:w="652" w:type="dxa"/>
                </w:tcPr>
                <w:p w14:paraId="20A12641" w14:textId="77777777" w:rsidR="00D50655" w:rsidRPr="005F735D" w:rsidRDefault="00D50655" w:rsidP="00D50655">
                  <w:pPr>
                    <w:jc w:val="both"/>
                  </w:pPr>
                  <w:r w:rsidRPr="005F735D">
                    <w:t>Nr.</w:t>
                  </w:r>
                </w:p>
              </w:tc>
              <w:tc>
                <w:tcPr>
                  <w:tcW w:w="6476" w:type="dxa"/>
                </w:tcPr>
                <w:p w14:paraId="61454708" w14:textId="77777777" w:rsidR="00D50655" w:rsidRPr="005F735D" w:rsidRDefault="00D50655" w:rsidP="00D50655">
                  <w:pPr>
                    <w:jc w:val="both"/>
                  </w:pPr>
                  <w:r w:rsidRPr="005F735D">
                    <w:t>Përshkrimi</w:t>
                  </w:r>
                </w:p>
              </w:tc>
              <w:tc>
                <w:tcPr>
                  <w:tcW w:w="2340" w:type="dxa"/>
                </w:tcPr>
                <w:p w14:paraId="39C2D952" w14:textId="77777777" w:rsidR="00D50655" w:rsidRPr="005F735D" w:rsidRDefault="00D50655" w:rsidP="00D50655">
                  <w:pPr>
                    <w:jc w:val="both"/>
                  </w:pPr>
                  <w:r w:rsidRPr="005F735D">
                    <w:t>Nr.</w:t>
                  </w:r>
                </w:p>
              </w:tc>
            </w:tr>
            <w:tr w:rsidR="00D50655" w:rsidRPr="005F735D" w14:paraId="03D5EA2A" w14:textId="77777777" w:rsidTr="00D50655">
              <w:trPr>
                <w:trHeight w:val="260"/>
              </w:trPr>
              <w:tc>
                <w:tcPr>
                  <w:tcW w:w="652" w:type="dxa"/>
                </w:tcPr>
                <w:p w14:paraId="475FA48B" w14:textId="77777777" w:rsidR="00D50655" w:rsidRPr="005F735D" w:rsidRDefault="00D50655" w:rsidP="00D50655">
                  <w:pPr>
                    <w:jc w:val="both"/>
                  </w:pPr>
                  <w:r w:rsidRPr="005F735D">
                    <w:t>1.</w:t>
                  </w:r>
                </w:p>
              </w:tc>
              <w:tc>
                <w:tcPr>
                  <w:tcW w:w="6476" w:type="dxa"/>
                </w:tcPr>
                <w:p w14:paraId="3B383E97" w14:textId="77777777" w:rsidR="00D50655" w:rsidRPr="005F735D" w:rsidRDefault="00D50655" w:rsidP="00D50655">
                  <w:pPr>
                    <w:jc w:val="both"/>
                  </w:pPr>
                  <w:r w:rsidRPr="005F735D">
                    <w:t>Biznese të reja</w:t>
                  </w:r>
                </w:p>
              </w:tc>
              <w:tc>
                <w:tcPr>
                  <w:tcW w:w="2340" w:type="dxa"/>
                </w:tcPr>
                <w:p w14:paraId="77C60C61" w14:textId="77777777" w:rsidR="00D50655" w:rsidRPr="005F735D" w:rsidRDefault="00D50655" w:rsidP="00D50655">
                  <w:pPr>
                    <w:jc w:val="center"/>
                  </w:pPr>
                  <w:r w:rsidRPr="005F735D">
                    <w:t>181</w:t>
                  </w:r>
                </w:p>
              </w:tc>
            </w:tr>
            <w:tr w:rsidR="00D50655" w:rsidRPr="005F735D" w14:paraId="7812B79A" w14:textId="77777777" w:rsidTr="0072092F">
              <w:trPr>
                <w:trHeight w:val="350"/>
              </w:trPr>
              <w:tc>
                <w:tcPr>
                  <w:tcW w:w="652" w:type="dxa"/>
                </w:tcPr>
                <w:p w14:paraId="408509BA" w14:textId="77777777" w:rsidR="00D50655" w:rsidRPr="005F735D" w:rsidRDefault="00D50655" w:rsidP="00D50655">
                  <w:pPr>
                    <w:jc w:val="both"/>
                  </w:pPr>
                  <w:r w:rsidRPr="005F735D">
                    <w:t>4.</w:t>
                  </w:r>
                </w:p>
              </w:tc>
              <w:tc>
                <w:tcPr>
                  <w:tcW w:w="6476" w:type="dxa"/>
                </w:tcPr>
                <w:p w14:paraId="4AD2EE73" w14:textId="77777777" w:rsidR="00D50655" w:rsidRPr="005F735D" w:rsidRDefault="00D50655" w:rsidP="00D50655">
                  <w:pPr>
                    <w:jc w:val="both"/>
                  </w:pPr>
                  <w:r w:rsidRPr="005F735D">
                    <w:t>Informata të bizneseve</w:t>
                  </w:r>
                </w:p>
              </w:tc>
              <w:tc>
                <w:tcPr>
                  <w:tcW w:w="2340" w:type="dxa"/>
                </w:tcPr>
                <w:p w14:paraId="19128F5E" w14:textId="77777777" w:rsidR="00D50655" w:rsidRPr="005F735D" w:rsidRDefault="00D50655" w:rsidP="00D50655">
                  <w:pPr>
                    <w:jc w:val="center"/>
                  </w:pPr>
                  <w:r w:rsidRPr="005F735D">
                    <w:t>65</w:t>
                  </w:r>
                </w:p>
              </w:tc>
            </w:tr>
            <w:tr w:rsidR="00D50655" w:rsidRPr="005F735D" w14:paraId="47B2C508" w14:textId="77777777" w:rsidTr="0072092F">
              <w:trPr>
                <w:trHeight w:val="350"/>
              </w:trPr>
              <w:tc>
                <w:tcPr>
                  <w:tcW w:w="652" w:type="dxa"/>
                </w:tcPr>
                <w:p w14:paraId="011A8077" w14:textId="77777777" w:rsidR="00D50655" w:rsidRPr="005F735D" w:rsidRDefault="00D50655" w:rsidP="00D50655">
                  <w:pPr>
                    <w:jc w:val="both"/>
                  </w:pPr>
                  <w:r w:rsidRPr="005F735D">
                    <w:t>5.</w:t>
                  </w:r>
                </w:p>
              </w:tc>
              <w:tc>
                <w:tcPr>
                  <w:tcW w:w="6476" w:type="dxa"/>
                </w:tcPr>
                <w:p w14:paraId="70BF0FE6" w14:textId="77777777" w:rsidR="00D50655" w:rsidRPr="005F735D" w:rsidRDefault="00D50655" w:rsidP="00D50655">
                  <w:pPr>
                    <w:jc w:val="both"/>
                  </w:pPr>
                  <w:r w:rsidRPr="005F735D">
                    <w:t>Shuarje të biznesit</w:t>
                  </w:r>
                </w:p>
              </w:tc>
              <w:tc>
                <w:tcPr>
                  <w:tcW w:w="2340" w:type="dxa"/>
                </w:tcPr>
                <w:p w14:paraId="6CD1CD02" w14:textId="77777777" w:rsidR="00D50655" w:rsidRPr="005F735D" w:rsidRDefault="00D50655" w:rsidP="00D50655">
                  <w:pPr>
                    <w:jc w:val="center"/>
                  </w:pPr>
                  <w:r w:rsidRPr="005F735D">
                    <w:t>19</w:t>
                  </w:r>
                </w:p>
              </w:tc>
            </w:tr>
            <w:tr w:rsidR="00D50655" w:rsidRPr="005F735D" w14:paraId="4F6CDFC7" w14:textId="77777777" w:rsidTr="0072092F">
              <w:trPr>
                <w:trHeight w:val="278"/>
              </w:trPr>
              <w:tc>
                <w:tcPr>
                  <w:tcW w:w="652" w:type="dxa"/>
                </w:tcPr>
                <w:p w14:paraId="303D8EC3" w14:textId="77777777" w:rsidR="00D50655" w:rsidRPr="005F735D" w:rsidRDefault="00D50655" w:rsidP="00D50655">
                  <w:pPr>
                    <w:jc w:val="both"/>
                  </w:pPr>
                  <w:r w:rsidRPr="005F735D">
                    <w:lastRenderedPageBreak/>
                    <w:t>6.</w:t>
                  </w:r>
                </w:p>
              </w:tc>
              <w:tc>
                <w:tcPr>
                  <w:tcW w:w="6476" w:type="dxa"/>
                </w:tcPr>
                <w:p w14:paraId="449A93EC" w14:textId="77777777" w:rsidR="00D50655" w:rsidRPr="005F735D" w:rsidRDefault="00D50655" w:rsidP="00D50655">
                  <w:pPr>
                    <w:jc w:val="both"/>
                  </w:pPr>
                  <w:r w:rsidRPr="005F735D">
                    <w:t>N.U.I.</w:t>
                  </w:r>
                </w:p>
              </w:tc>
              <w:tc>
                <w:tcPr>
                  <w:tcW w:w="2340" w:type="dxa"/>
                </w:tcPr>
                <w:p w14:paraId="7929B0B4" w14:textId="77777777" w:rsidR="00D50655" w:rsidRPr="005F735D" w:rsidRDefault="00D50655" w:rsidP="00D50655">
                  <w:pPr>
                    <w:jc w:val="center"/>
                  </w:pPr>
                  <w:r w:rsidRPr="005F735D">
                    <w:t>7</w:t>
                  </w:r>
                </w:p>
              </w:tc>
            </w:tr>
            <w:tr w:rsidR="00D50655" w:rsidRPr="005F735D" w14:paraId="24ECF688" w14:textId="77777777" w:rsidTr="0072092F">
              <w:trPr>
                <w:trHeight w:val="323"/>
              </w:trPr>
              <w:tc>
                <w:tcPr>
                  <w:tcW w:w="652" w:type="dxa"/>
                </w:tcPr>
                <w:p w14:paraId="1ED1AED6" w14:textId="77777777" w:rsidR="00D50655" w:rsidRPr="005F735D" w:rsidRDefault="00D50655" w:rsidP="00D50655">
                  <w:pPr>
                    <w:jc w:val="both"/>
                  </w:pPr>
                  <w:r w:rsidRPr="005F735D">
                    <w:t>7.</w:t>
                  </w:r>
                </w:p>
              </w:tc>
              <w:tc>
                <w:tcPr>
                  <w:tcW w:w="6476" w:type="dxa"/>
                </w:tcPr>
                <w:p w14:paraId="6D2CFD8A" w14:textId="77777777" w:rsidR="00D50655" w:rsidRPr="005F735D" w:rsidRDefault="00D50655" w:rsidP="00D50655">
                  <w:pPr>
                    <w:jc w:val="both"/>
                  </w:pPr>
                  <w:r w:rsidRPr="005F735D">
                    <w:t xml:space="preserve">Lëndë të anuluara </w:t>
                  </w:r>
                </w:p>
              </w:tc>
              <w:tc>
                <w:tcPr>
                  <w:tcW w:w="2340" w:type="dxa"/>
                </w:tcPr>
                <w:p w14:paraId="72078101" w14:textId="77777777" w:rsidR="00D50655" w:rsidRPr="005F735D" w:rsidRDefault="00D50655" w:rsidP="00D50655">
                  <w:pPr>
                    <w:jc w:val="center"/>
                  </w:pPr>
                  <w:r w:rsidRPr="005F735D">
                    <w:t>5</w:t>
                  </w:r>
                </w:p>
              </w:tc>
            </w:tr>
            <w:tr w:rsidR="00D50655" w:rsidRPr="005F735D" w14:paraId="76DD7D12" w14:textId="77777777" w:rsidTr="0072092F">
              <w:trPr>
                <w:trHeight w:val="368"/>
              </w:trPr>
              <w:tc>
                <w:tcPr>
                  <w:tcW w:w="652" w:type="dxa"/>
                </w:tcPr>
                <w:p w14:paraId="31BA79ED" w14:textId="77777777" w:rsidR="00D50655" w:rsidRPr="005F735D" w:rsidRDefault="00D50655" w:rsidP="00D50655">
                  <w:pPr>
                    <w:jc w:val="both"/>
                  </w:pPr>
                  <w:r w:rsidRPr="005F735D">
                    <w:t>8.</w:t>
                  </w:r>
                </w:p>
              </w:tc>
              <w:tc>
                <w:tcPr>
                  <w:tcW w:w="6476" w:type="dxa"/>
                </w:tcPr>
                <w:p w14:paraId="59E44D9E" w14:textId="77777777" w:rsidR="00D50655" w:rsidRPr="005F735D" w:rsidRDefault="00D50655" w:rsidP="00D50655">
                  <w:pPr>
                    <w:jc w:val="both"/>
                  </w:pPr>
                  <w:r w:rsidRPr="005F735D">
                    <w:t xml:space="preserve">Certifikata </w:t>
                  </w:r>
                  <w:proofErr w:type="spellStart"/>
                  <w:r w:rsidRPr="005F735D">
                    <w:t>duplikate</w:t>
                  </w:r>
                  <w:proofErr w:type="spellEnd"/>
                </w:p>
              </w:tc>
              <w:tc>
                <w:tcPr>
                  <w:tcW w:w="2340" w:type="dxa"/>
                </w:tcPr>
                <w:p w14:paraId="26827C0B" w14:textId="039C436E" w:rsidR="00D50655" w:rsidRPr="005F735D" w:rsidRDefault="00D50655" w:rsidP="00D50655">
                  <w:pPr>
                    <w:jc w:val="center"/>
                  </w:pPr>
                  <w:r w:rsidRPr="005F735D">
                    <w:t>18</w:t>
                  </w:r>
                </w:p>
              </w:tc>
            </w:tr>
            <w:tr w:rsidR="00D50655" w:rsidRPr="005F735D" w14:paraId="18B7409C" w14:textId="77777777" w:rsidTr="0072092F">
              <w:trPr>
                <w:trHeight w:val="323"/>
              </w:trPr>
              <w:tc>
                <w:tcPr>
                  <w:tcW w:w="652" w:type="dxa"/>
                </w:tcPr>
                <w:p w14:paraId="2A141BE5" w14:textId="77777777" w:rsidR="00D50655" w:rsidRPr="005F735D" w:rsidRDefault="00D50655" w:rsidP="00D50655">
                  <w:pPr>
                    <w:jc w:val="both"/>
                  </w:pPr>
                  <w:r w:rsidRPr="005F735D">
                    <w:t>9.</w:t>
                  </w:r>
                </w:p>
              </w:tc>
              <w:tc>
                <w:tcPr>
                  <w:tcW w:w="6476" w:type="dxa"/>
                </w:tcPr>
                <w:p w14:paraId="607ED983" w14:textId="77777777" w:rsidR="00D50655" w:rsidRPr="005F735D" w:rsidRDefault="00D50655" w:rsidP="00D50655">
                  <w:pPr>
                    <w:jc w:val="both"/>
                  </w:pPr>
                  <w:proofErr w:type="spellStart"/>
                  <w:r w:rsidRPr="005F735D">
                    <w:t>Historiat</w:t>
                  </w:r>
                  <w:proofErr w:type="spellEnd"/>
                  <w:r w:rsidRPr="005F735D">
                    <w:t xml:space="preserve"> biznesi</w:t>
                  </w:r>
                </w:p>
              </w:tc>
              <w:tc>
                <w:tcPr>
                  <w:tcW w:w="2340" w:type="dxa"/>
                </w:tcPr>
                <w:p w14:paraId="7D6B4EB4" w14:textId="77777777" w:rsidR="00D50655" w:rsidRPr="005F735D" w:rsidRDefault="00D50655" w:rsidP="00D50655">
                  <w:pPr>
                    <w:jc w:val="center"/>
                  </w:pPr>
                  <w:r w:rsidRPr="005F735D">
                    <w:t>2</w:t>
                  </w:r>
                </w:p>
              </w:tc>
            </w:tr>
            <w:tr w:rsidR="00D50655" w:rsidRPr="005F735D" w14:paraId="63A68031" w14:textId="77777777" w:rsidTr="00D50655">
              <w:trPr>
                <w:trHeight w:val="170"/>
              </w:trPr>
              <w:tc>
                <w:tcPr>
                  <w:tcW w:w="652" w:type="dxa"/>
                </w:tcPr>
                <w:p w14:paraId="493665D5" w14:textId="77777777" w:rsidR="00D50655" w:rsidRPr="005F735D" w:rsidRDefault="00D50655" w:rsidP="00D50655">
                  <w:pPr>
                    <w:jc w:val="both"/>
                  </w:pPr>
                  <w:r w:rsidRPr="005F735D">
                    <w:t>10.</w:t>
                  </w:r>
                </w:p>
              </w:tc>
              <w:tc>
                <w:tcPr>
                  <w:tcW w:w="6476" w:type="dxa"/>
                </w:tcPr>
                <w:p w14:paraId="46ED68F5" w14:textId="77777777" w:rsidR="00D50655" w:rsidRPr="005F735D" w:rsidRDefault="00D50655" w:rsidP="00D50655">
                  <w:pPr>
                    <w:jc w:val="both"/>
                  </w:pPr>
                  <w:r w:rsidRPr="005F735D">
                    <w:t>Ndryshime në biznes</w:t>
                  </w:r>
                </w:p>
              </w:tc>
              <w:tc>
                <w:tcPr>
                  <w:tcW w:w="2340" w:type="dxa"/>
                </w:tcPr>
                <w:p w14:paraId="1CE04AE9" w14:textId="77777777" w:rsidR="00D50655" w:rsidRPr="005F735D" w:rsidRDefault="00D50655" w:rsidP="00D50655">
                  <w:pPr>
                    <w:jc w:val="center"/>
                  </w:pPr>
                  <w:r w:rsidRPr="005F735D">
                    <w:t>39</w:t>
                  </w:r>
                </w:p>
              </w:tc>
            </w:tr>
            <w:tr w:rsidR="00D50655" w:rsidRPr="005F735D" w14:paraId="7AD0385F" w14:textId="77777777" w:rsidTr="0072092F">
              <w:trPr>
                <w:trHeight w:val="350"/>
              </w:trPr>
              <w:tc>
                <w:tcPr>
                  <w:tcW w:w="652" w:type="dxa"/>
                </w:tcPr>
                <w:p w14:paraId="0590D6CF" w14:textId="77777777" w:rsidR="00D50655" w:rsidRPr="005F735D" w:rsidRDefault="00D50655" w:rsidP="00D50655">
                  <w:pPr>
                    <w:jc w:val="both"/>
                  </w:pPr>
                  <w:r w:rsidRPr="005F735D">
                    <w:t>11.</w:t>
                  </w:r>
                </w:p>
              </w:tc>
              <w:tc>
                <w:tcPr>
                  <w:tcW w:w="6476" w:type="dxa"/>
                </w:tcPr>
                <w:p w14:paraId="208D721B" w14:textId="77777777" w:rsidR="00D50655" w:rsidRPr="005F735D" w:rsidRDefault="00D50655" w:rsidP="00D50655">
                  <w:pPr>
                    <w:jc w:val="both"/>
                  </w:pPr>
                  <w:r w:rsidRPr="005F735D">
                    <w:t>Vërtetim individual</w:t>
                  </w:r>
                </w:p>
              </w:tc>
              <w:tc>
                <w:tcPr>
                  <w:tcW w:w="2340" w:type="dxa"/>
                </w:tcPr>
                <w:p w14:paraId="6D5F4468" w14:textId="1CD38551" w:rsidR="00D50655" w:rsidRPr="005F735D" w:rsidRDefault="00D50655" w:rsidP="00D50655">
                  <w:pPr>
                    <w:jc w:val="center"/>
                  </w:pPr>
                  <w:r w:rsidRPr="005F735D">
                    <w:t>15</w:t>
                  </w:r>
                </w:p>
              </w:tc>
            </w:tr>
            <w:tr w:rsidR="00D50655" w:rsidRPr="005F735D" w14:paraId="6845CFC2" w14:textId="77777777" w:rsidTr="0072092F">
              <w:trPr>
                <w:trHeight w:val="260"/>
              </w:trPr>
              <w:tc>
                <w:tcPr>
                  <w:tcW w:w="652" w:type="dxa"/>
                </w:tcPr>
                <w:p w14:paraId="210F989D" w14:textId="77777777" w:rsidR="00D50655" w:rsidRPr="005F735D" w:rsidRDefault="00D50655" w:rsidP="00D50655">
                  <w:pPr>
                    <w:jc w:val="both"/>
                  </w:pPr>
                </w:p>
              </w:tc>
              <w:tc>
                <w:tcPr>
                  <w:tcW w:w="6476" w:type="dxa"/>
                </w:tcPr>
                <w:p w14:paraId="6E5E7B80" w14:textId="77777777" w:rsidR="00D50655" w:rsidRPr="005F735D" w:rsidRDefault="00D50655" w:rsidP="00D50655">
                  <w:pPr>
                    <w:jc w:val="both"/>
                  </w:pPr>
                  <w:r w:rsidRPr="005F735D">
                    <w:t>Gjithsej lëndë të përfunduara:</w:t>
                  </w:r>
                </w:p>
              </w:tc>
              <w:tc>
                <w:tcPr>
                  <w:tcW w:w="2340" w:type="dxa"/>
                </w:tcPr>
                <w:p w14:paraId="39B4CDBE" w14:textId="77777777" w:rsidR="00D50655" w:rsidRPr="005F735D" w:rsidRDefault="00D50655" w:rsidP="00D50655">
                  <w:pPr>
                    <w:jc w:val="center"/>
                  </w:pPr>
                  <w:r w:rsidRPr="005F735D">
                    <w:t>351</w:t>
                  </w:r>
                </w:p>
              </w:tc>
            </w:tr>
          </w:tbl>
          <w:p w14:paraId="165268BC" w14:textId="79AE2A4C" w:rsidR="00D50655" w:rsidRPr="005F735D" w:rsidRDefault="00D50655" w:rsidP="00945F93">
            <w:pPr>
              <w:pStyle w:val="Heading2"/>
              <w:jc w:val="center"/>
              <w:rPr>
                <w:rFonts w:ascii="Times New Roman" w:hAnsi="Times New Roman" w:cs="Times New Roman"/>
                <w:sz w:val="24"/>
                <w:szCs w:val="24"/>
              </w:rPr>
            </w:pPr>
            <w:r w:rsidRPr="005F735D">
              <w:rPr>
                <w:rFonts w:ascii="Times New Roman" w:hAnsi="Times New Roman" w:cs="Times New Roman"/>
                <w:sz w:val="24"/>
                <w:szCs w:val="24"/>
              </w:rPr>
              <w:t xml:space="preserve">Menaxhimi i </w:t>
            </w:r>
            <w:proofErr w:type="spellStart"/>
            <w:r w:rsidRPr="005F735D">
              <w:rPr>
                <w:rFonts w:ascii="Times New Roman" w:hAnsi="Times New Roman" w:cs="Times New Roman"/>
                <w:sz w:val="24"/>
                <w:szCs w:val="24"/>
              </w:rPr>
              <w:t>aseteve</w:t>
            </w:r>
            <w:proofErr w:type="spellEnd"/>
            <w:r w:rsidRPr="005F735D">
              <w:rPr>
                <w:rFonts w:ascii="Times New Roman" w:hAnsi="Times New Roman" w:cs="Times New Roman"/>
                <w:sz w:val="24"/>
                <w:szCs w:val="24"/>
              </w:rPr>
              <w:t xml:space="preserve"> komunale</w:t>
            </w:r>
          </w:p>
          <w:p w14:paraId="26D306C9" w14:textId="443F7B7A" w:rsidR="00D50655" w:rsidRPr="005F735D" w:rsidRDefault="00D50655" w:rsidP="00D50655">
            <w:pPr>
              <w:spacing w:line="240" w:lineRule="auto"/>
              <w:jc w:val="both"/>
              <w:rPr>
                <w:rFonts w:ascii="Times New Roman" w:hAnsi="Times New Roman" w:cs="Times New Roman"/>
                <w:sz w:val="22"/>
                <w:szCs w:val="22"/>
              </w:rPr>
            </w:pPr>
            <w:r w:rsidRPr="005F735D">
              <w:rPr>
                <w:rFonts w:ascii="Times New Roman" w:hAnsi="Times New Roman" w:cs="Times New Roman"/>
                <w:sz w:val="20"/>
                <w:szCs w:val="20"/>
              </w:rPr>
              <w:t xml:space="preserve"> </w:t>
            </w:r>
            <w:r w:rsidRPr="005F735D">
              <w:rPr>
                <w:rFonts w:ascii="Times New Roman" w:hAnsi="Times New Roman" w:cs="Times New Roman"/>
                <w:sz w:val="22"/>
                <w:szCs w:val="22"/>
              </w:rPr>
              <w:t xml:space="preserve">Përgatitja e raportit në SIMFK dhe e-pasuria; </w:t>
            </w:r>
            <w:r w:rsidR="00AA5DFC" w:rsidRPr="005F735D">
              <w:rPr>
                <w:rFonts w:ascii="Times New Roman" w:hAnsi="Times New Roman" w:cs="Times New Roman"/>
                <w:sz w:val="22"/>
                <w:szCs w:val="22"/>
              </w:rPr>
              <w:t>z</w:t>
            </w:r>
            <w:r w:rsidRPr="005F735D">
              <w:rPr>
                <w:rFonts w:ascii="Times New Roman" w:hAnsi="Times New Roman" w:cs="Times New Roman"/>
                <w:sz w:val="22"/>
                <w:szCs w:val="22"/>
              </w:rPr>
              <w:t xml:space="preserve">hvlerësimi i </w:t>
            </w:r>
            <w:proofErr w:type="spellStart"/>
            <w:r w:rsidRPr="005F735D">
              <w:rPr>
                <w:rFonts w:ascii="Times New Roman" w:hAnsi="Times New Roman" w:cs="Times New Roman"/>
                <w:sz w:val="22"/>
                <w:szCs w:val="22"/>
              </w:rPr>
              <w:t>aseteve</w:t>
            </w:r>
            <w:proofErr w:type="spellEnd"/>
            <w:r w:rsidRPr="005F735D">
              <w:rPr>
                <w:rFonts w:ascii="Times New Roman" w:hAnsi="Times New Roman" w:cs="Times New Roman"/>
                <w:sz w:val="22"/>
                <w:szCs w:val="22"/>
              </w:rPr>
              <w:t xml:space="preserve"> mbi dhe nën 1,000 euro;</w:t>
            </w:r>
            <w:r w:rsidR="00AA5DFC" w:rsidRPr="005F735D">
              <w:rPr>
                <w:rFonts w:ascii="Times New Roman" w:hAnsi="Times New Roman" w:cs="Times New Roman"/>
                <w:sz w:val="22"/>
                <w:szCs w:val="22"/>
              </w:rPr>
              <w:t xml:space="preserve"> s</w:t>
            </w:r>
            <w:r w:rsidRPr="005F735D">
              <w:rPr>
                <w:rFonts w:ascii="Times New Roman" w:hAnsi="Times New Roman" w:cs="Times New Roman"/>
                <w:sz w:val="22"/>
                <w:szCs w:val="22"/>
              </w:rPr>
              <w:t xml:space="preserve">hitja e </w:t>
            </w:r>
            <w:proofErr w:type="spellStart"/>
            <w:r w:rsidRPr="005F735D">
              <w:rPr>
                <w:rFonts w:ascii="Times New Roman" w:hAnsi="Times New Roman" w:cs="Times New Roman"/>
                <w:sz w:val="22"/>
                <w:szCs w:val="22"/>
              </w:rPr>
              <w:t>aseteve</w:t>
            </w:r>
            <w:proofErr w:type="spellEnd"/>
            <w:r w:rsidRPr="005F735D">
              <w:rPr>
                <w:rFonts w:ascii="Times New Roman" w:hAnsi="Times New Roman" w:cs="Times New Roman"/>
                <w:sz w:val="22"/>
                <w:szCs w:val="22"/>
              </w:rPr>
              <w:t xml:space="preserve"> të papërdorura nëpërmjet </w:t>
            </w:r>
            <w:proofErr w:type="spellStart"/>
            <w:r w:rsidRPr="005F735D">
              <w:rPr>
                <w:rFonts w:ascii="Times New Roman" w:hAnsi="Times New Roman" w:cs="Times New Roman"/>
                <w:sz w:val="22"/>
                <w:szCs w:val="22"/>
              </w:rPr>
              <w:t>ritenderimit</w:t>
            </w:r>
            <w:proofErr w:type="spellEnd"/>
            <w:r w:rsidRPr="005F735D">
              <w:rPr>
                <w:rFonts w:ascii="Times New Roman" w:hAnsi="Times New Roman" w:cs="Times New Roman"/>
                <w:sz w:val="22"/>
                <w:szCs w:val="22"/>
              </w:rPr>
              <w:t>;</w:t>
            </w:r>
            <w:r w:rsidR="00AA5DFC" w:rsidRPr="005F735D">
              <w:rPr>
                <w:rFonts w:ascii="Times New Roman" w:hAnsi="Times New Roman" w:cs="Times New Roman"/>
                <w:sz w:val="22"/>
                <w:szCs w:val="22"/>
              </w:rPr>
              <w:t xml:space="preserve"> r</w:t>
            </w:r>
            <w:r w:rsidRPr="005F735D">
              <w:rPr>
                <w:rFonts w:ascii="Times New Roman" w:hAnsi="Times New Roman" w:cs="Times New Roman"/>
                <w:sz w:val="22"/>
                <w:szCs w:val="22"/>
              </w:rPr>
              <w:t xml:space="preserve">egjistrimi i të gjitha </w:t>
            </w:r>
            <w:proofErr w:type="spellStart"/>
            <w:r w:rsidRPr="005F735D">
              <w:rPr>
                <w:rFonts w:ascii="Times New Roman" w:hAnsi="Times New Roman" w:cs="Times New Roman"/>
                <w:sz w:val="22"/>
                <w:szCs w:val="22"/>
              </w:rPr>
              <w:t>aseteve</w:t>
            </w:r>
            <w:proofErr w:type="spellEnd"/>
            <w:r w:rsidRPr="005F735D">
              <w:rPr>
                <w:rFonts w:ascii="Times New Roman" w:hAnsi="Times New Roman" w:cs="Times New Roman"/>
                <w:sz w:val="22"/>
                <w:szCs w:val="22"/>
              </w:rPr>
              <w:t xml:space="preserve"> komunale.</w:t>
            </w:r>
          </w:p>
          <w:p w14:paraId="08B805D2" w14:textId="77777777" w:rsidR="00D50655" w:rsidRPr="005F735D" w:rsidRDefault="00D50655" w:rsidP="00D50655">
            <w:pPr>
              <w:spacing w:line="240" w:lineRule="auto"/>
              <w:jc w:val="both"/>
              <w:rPr>
                <w:rFonts w:ascii="Times New Roman" w:hAnsi="Times New Roman" w:cs="Times New Roman"/>
                <w:sz w:val="20"/>
                <w:szCs w:val="20"/>
              </w:rPr>
            </w:pPr>
          </w:p>
          <w:p w14:paraId="75F311D3" w14:textId="15507609" w:rsidR="00D50655" w:rsidRPr="005F735D" w:rsidRDefault="00D50655" w:rsidP="00945F93">
            <w:pPr>
              <w:pStyle w:val="Heading2"/>
              <w:jc w:val="center"/>
              <w:rPr>
                <w:rFonts w:ascii="Times New Roman" w:hAnsi="Times New Roman" w:cs="Times New Roman"/>
                <w:sz w:val="24"/>
                <w:szCs w:val="24"/>
              </w:rPr>
            </w:pPr>
            <w:r w:rsidRPr="005F735D">
              <w:rPr>
                <w:rFonts w:ascii="Times New Roman" w:hAnsi="Times New Roman" w:cs="Times New Roman"/>
                <w:sz w:val="24"/>
                <w:szCs w:val="24"/>
              </w:rPr>
              <w:t>Sektori i Turizmit</w:t>
            </w:r>
          </w:p>
          <w:p w14:paraId="06C5B1F5" w14:textId="77777777" w:rsidR="00847455" w:rsidRPr="005F735D" w:rsidRDefault="00D50655" w:rsidP="00847455">
            <w:pPr>
              <w:spacing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Pjesëmarrje dhe kontakte të rregullta me organizatën e UNDP-së në lidhje me projektin: </w:t>
            </w:r>
            <w:r w:rsidRPr="005F735D">
              <w:rPr>
                <w:rFonts w:ascii="Times New Roman" w:eastAsia="MS Mincho" w:hAnsi="Times New Roman" w:cs="Times New Roman"/>
                <w:sz w:val="22"/>
                <w:szCs w:val="22"/>
              </w:rPr>
              <w:t xml:space="preserve">Programi Rajonal për Demokracinë Lokale në Ballkanin Perëndimor 2 - </w:t>
            </w:r>
            <w:r w:rsidRPr="005F735D">
              <w:rPr>
                <w:rFonts w:ascii="Times New Roman" w:hAnsi="Times New Roman" w:cs="Times New Roman"/>
                <w:sz w:val="22"/>
                <w:szCs w:val="22"/>
              </w:rPr>
              <w:t>ReLOad2;</w:t>
            </w:r>
            <w:r w:rsidR="008D0184" w:rsidRPr="005F735D">
              <w:rPr>
                <w:rFonts w:ascii="Times New Roman" w:hAnsi="Times New Roman" w:cs="Times New Roman"/>
                <w:sz w:val="22"/>
                <w:szCs w:val="22"/>
              </w:rPr>
              <w:t xml:space="preserve"> m</w:t>
            </w:r>
            <w:r w:rsidRPr="005F735D">
              <w:rPr>
                <w:rFonts w:ascii="Times New Roman" w:hAnsi="Times New Roman" w:cs="Times New Roman"/>
                <w:sz w:val="22"/>
                <w:szCs w:val="22"/>
              </w:rPr>
              <w:t>onitorimi i tre praktikanteve në kuadër të projektit te UNDP-së, skema: Praktikë në punë në kuadër të projektit ReLOaD2</w:t>
            </w:r>
            <w:r w:rsidR="008D0184" w:rsidRPr="005F735D">
              <w:rPr>
                <w:rFonts w:ascii="Times New Roman" w:hAnsi="Times New Roman" w:cs="Times New Roman"/>
                <w:sz w:val="22"/>
                <w:szCs w:val="22"/>
              </w:rPr>
              <w:t>; m</w:t>
            </w:r>
            <w:r w:rsidRPr="005F735D">
              <w:rPr>
                <w:rFonts w:ascii="Times New Roman" w:hAnsi="Times New Roman" w:cs="Times New Roman"/>
                <w:sz w:val="22"/>
                <w:szCs w:val="22"/>
              </w:rPr>
              <w:t xml:space="preserve">bajtja e kontakteve të rregullta me të gjithë përfaqësuesit e </w:t>
            </w:r>
            <w:proofErr w:type="spellStart"/>
            <w:r w:rsidRPr="005F735D">
              <w:rPr>
                <w:rFonts w:ascii="Times New Roman" w:hAnsi="Times New Roman" w:cs="Times New Roman"/>
                <w:sz w:val="22"/>
                <w:szCs w:val="22"/>
              </w:rPr>
              <w:t>verarive</w:t>
            </w:r>
            <w:proofErr w:type="spellEnd"/>
            <w:r w:rsidRPr="005F735D">
              <w:rPr>
                <w:rFonts w:ascii="Times New Roman" w:hAnsi="Times New Roman" w:cs="Times New Roman"/>
                <w:sz w:val="22"/>
                <w:szCs w:val="22"/>
              </w:rPr>
              <w:t xml:space="preserve"> dhe të bodrumeve të komunës së Rahovecit</w:t>
            </w:r>
            <w:r w:rsidR="008D0184" w:rsidRPr="005F735D">
              <w:rPr>
                <w:rFonts w:ascii="Times New Roman" w:hAnsi="Times New Roman" w:cs="Times New Roman"/>
                <w:sz w:val="22"/>
                <w:szCs w:val="22"/>
              </w:rPr>
              <w:t>.</w:t>
            </w:r>
          </w:p>
          <w:p w14:paraId="255D7F3D" w14:textId="77777777" w:rsidR="00847455" w:rsidRPr="005F735D" w:rsidRDefault="00847455" w:rsidP="00847455">
            <w:pPr>
              <w:spacing w:line="240" w:lineRule="auto"/>
              <w:jc w:val="both"/>
              <w:rPr>
                <w:rFonts w:ascii="Times New Roman" w:hAnsi="Times New Roman" w:cs="Times New Roman"/>
                <w:sz w:val="22"/>
                <w:szCs w:val="22"/>
              </w:rPr>
            </w:pPr>
          </w:p>
          <w:p w14:paraId="0EE702BB" w14:textId="77777777" w:rsidR="00847455" w:rsidRPr="005F735D" w:rsidRDefault="00847455" w:rsidP="00847455">
            <w:pPr>
              <w:spacing w:line="240" w:lineRule="auto"/>
              <w:jc w:val="both"/>
              <w:rPr>
                <w:rFonts w:ascii="Times New Roman" w:hAnsi="Times New Roman" w:cs="Times New Roman"/>
                <w:b/>
                <w:color w:val="FF0000"/>
                <w:sz w:val="20"/>
                <w:szCs w:val="20"/>
              </w:rPr>
            </w:pPr>
            <w:r w:rsidRPr="005F735D">
              <w:rPr>
                <w:rFonts w:ascii="Times New Roman" w:hAnsi="Times New Roman" w:cs="Times New Roman"/>
                <w:b/>
                <w:color w:val="FF0000"/>
                <w:sz w:val="20"/>
                <w:szCs w:val="20"/>
              </w:rPr>
              <w:t xml:space="preserve">Indikatorët e </w:t>
            </w:r>
            <w:proofErr w:type="spellStart"/>
            <w:r w:rsidRPr="005F735D">
              <w:rPr>
                <w:rFonts w:ascii="Times New Roman" w:hAnsi="Times New Roman" w:cs="Times New Roman"/>
                <w:b/>
                <w:color w:val="FF0000"/>
                <w:sz w:val="20"/>
                <w:szCs w:val="20"/>
              </w:rPr>
              <w:t>performancës</w:t>
            </w:r>
            <w:proofErr w:type="spellEnd"/>
            <w:r w:rsidRPr="005F735D">
              <w:rPr>
                <w:rFonts w:ascii="Times New Roman" w:hAnsi="Times New Roman" w:cs="Times New Roman"/>
                <w:b/>
                <w:color w:val="FF0000"/>
                <w:sz w:val="20"/>
                <w:szCs w:val="20"/>
              </w:rPr>
              <w:t>:</w:t>
            </w:r>
          </w:p>
          <w:p w14:paraId="4F6082EB" w14:textId="77777777" w:rsidR="00847455" w:rsidRPr="005F735D" w:rsidRDefault="00847455" w:rsidP="00847455">
            <w:pPr>
              <w:spacing w:line="240" w:lineRule="auto"/>
              <w:jc w:val="both"/>
              <w:rPr>
                <w:rFonts w:ascii="Times New Roman" w:hAnsi="Times New Roman" w:cs="Times New Roman"/>
                <w:color w:val="FF0000"/>
                <w:sz w:val="20"/>
                <w:szCs w:val="20"/>
              </w:rPr>
            </w:pPr>
            <w:r w:rsidRPr="005F735D">
              <w:rPr>
                <w:rFonts w:ascii="Times New Roman" w:hAnsi="Times New Roman" w:cs="Times New Roman"/>
                <w:color w:val="FF0000"/>
                <w:sz w:val="20"/>
                <w:szCs w:val="20"/>
              </w:rPr>
              <w:t xml:space="preserve">Drejtoria për Ekonomi, Zhvillim dhe Turizëm ka vetëm dy indikatorë të </w:t>
            </w:r>
            <w:proofErr w:type="spellStart"/>
            <w:r w:rsidRPr="005F735D">
              <w:rPr>
                <w:rFonts w:ascii="Times New Roman" w:hAnsi="Times New Roman" w:cs="Times New Roman"/>
                <w:color w:val="FF0000"/>
                <w:sz w:val="20"/>
                <w:szCs w:val="20"/>
              </w:rPr>
              <w:t>performancës</w:t>
            </w:r>
            <w:proofErr w:type="spellEnd"/>
            <w:r w:rsidRPr="005F735D">
              <w:rPr>
                <w:rFonts w:ascii="Times New Roman" w:hAnsi="Times New Roman" w:cs="Times New Roman"/>
                <w:color w:val="FF0000"/>
                <w:sz w:val="20"/>
                <w:szCs w:val="20"/>
              </w:rPr>
              <w:t xml:space="preserve"> të cilët janë realizuar 100%.</w:t>
            </w:r>
          </w:p>
          <w:p w14:paraId="448B5A0C" w14:textId="77777777" w:rsidR="00847455" w:rsidRPr="005F735D" w:rsidRDefault="00847455" w:rsidP="00847455">
            <w:pPr>
              <w:numPr>
                <w:ilvl w:val="0"/>
                <w:numId w:val="16"/>
              </w:numPr>
              <w:autoSpaceDE w:val="0"/>
              <w:autoSpaceDN w:val="0"/>
              <w:adjustRightInd w:val="0"/>
              <w:spacing w:after="0"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Treguesi: 16.1.1 - Strategjia për zhvillim ekonomik lokal - 100%.</w:t>
            </w:r>
          </w:p>
          <w:p w14:paraId="310A4EAF" w14:textId="715DBD36" w:rsidR="00847455" w:rsidRPr="005F735D" w:rsidRDefault="00847455" w:rsidP="00847455">
            <w:pPr>
              <w:numPr>
                <w:ilvl w:val="0"/>
                <w:numId w:val="16"/>
              </w:numPr>
              <w:autoSpaceDE w:val="0"/>
              <w:autoSpaceDN w:val="0"/>
              <w:adjustRightInd w:val="0"/>
              <w:spacing w:after="0"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Treguesi: 16.1.2 - Përgatitja dhe publikimi i listës së pronave komunale të planifikuara për dhënie në shfrytëzim - 100%.</w:t>
            </w:r>
            <w:r w:rsidRPr="005F735D">
              <w:rPr>
                <w:rFonts w:ascii="Times New Roman" w:hAnsi="Times New Roman" w:cs="Times New Roman"/>
                <w:color w:val="FF0000"/>
                <w:sz w:val="20"/>
                <w:szCs w:val="20"/>
              </w:rPr>
              <w:br/>
            </w:r>
            <w:r w:rsidRPr="005F735D">
              <w:rPr>
                <w:rFonts w:ascii="Times New Roman" w:hAnsi="Times New Roman" w:cs="Times New Roman"/>
                <w:color w:val="FF0000"/>
                <w:sz w:val="20"/>
                <w:szCs w:val="20"/>
              </w:rPr>
              <w:br/>
            </w:r>
          </w:p>
          <w:p w14:paraId="7FB9CF4F" w14:textId="122FEBCE" w:rsidR="00847455" w:rsidRPr="005F735D" w:rsidRDefault="00847455" w:rsidP="00945F93">
            <w:pPr>
              <w:spacing w:line="240" w:lineRule="auto"/>
              <w:jc w:val="center"/>
              <w:rPr>
                <w:rFonts w:ascii="Times New Roman" w:hAnsi="Times New Roman" w:cs="Times New Roman"/>
                <w:color w:val="0F6FC6" w:themeColor="accent1"/>
                <w:sz w:val="20"/>
                <w:szCs w:val="20"/>
              </w:rPr>
            </w:pPr>
            <w:r w:rsidRPr="005F735D">
              <w:rPr>
                <w:rFonts w:ascii="Times New Roman" w:hAnsi="Times New Roman" w:cs="Times New Roman"/>
                <w:color w:val="0F6FC6" w:themeColor="accent1"/>
                <w:sz w:val="28"/>
                <w:szCs w:val="28"/>
              </w:rPr>
              <w:t>DREJTORIA PËR URBANIZËM, PLANIFIKIM DHE MBROJTJE TË MJEDISIT</w:t>
            </w:r>
          </w:p>
        </w:tc>
        <w:tc>
          <w:tcPr>
            <w:tcW w:w="195" w:type="dxa"/>
            <w:shd w:val="clear" w:color="auto" w:fill="auto"/>
          </w:tcPr>
          <w:p w14:paraId="1652F35A" w14:textId="77777777" w:rsidR="00D50655" w:rsidRPr="005F735D" w:rsidRDefault="00D50655" w:rsidP="00D50655">
            <w:pPr>
              <w:spacing w:line="240" w:lineRule="auto"/>
              <w:jc w:val="both"/>
              <w:rPr>
                <w:rFonts w:ascii="Times New Roman" w:hAnsi="Times New Roman" w:cs="Times New Roman"/>
                <w:sz w:val="20"/>
                <w:szCs w:val="20"/>
              </w:rPr>
            </w:pPr>
          </w:p>
        </w:tc>
      </w:tr>
    </w:tbl>
    <w:bookmarkEnd w:id="72"/>
    <w:p w14:paraId="4229D30C" w14:textId="77777777" w:rsidR="008D0184" w:rsidRPr="005F735D" w:rsidRDefault="008D0184" w:rsidP="00945F93">
      <w:pPr>
        <w:pStyle w:val="Heading1"/>
        <w:pBdr>
          <w:bottom w:val="none" w:sz="0" w:space="0" w:color="auto"/>
        </w:pBdr>
        <w:jc w:val="center"/>
        <w:rPr>
          <w:rFonts w:ascii="Times New Roman" w:hAnsi="Times New Roman" w:cs="Times New Roman"/>
          <w:sz w:val="24"/>
          <w:szCs w:val="24"/>
        </w:rPr>
      </w:pPr>
      <w:r w:rsidRPr="005F735D">
        <w:rPr>
          <w:rFonts w:ascii="Times New Roman" w:hAnsi="Times New Roman" w:cs="Times New Roman"/>
          <w:sz w:val="24"/>
          <w:szCs w:val="24"/>
        </w:rPr>
        <w:t>SEKTORI I URBANIZMIT DHE I PLANIFIKIMIT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260"/>
        <w:gridCol w:w="1529"/>
        <w:gridCol w:w="1176"/>
        <w:gridCol w:w="1617"/>
        <w:gridCol w:w="990"/>
        <w:gridCol w:w="1170"/>
      </w:tblGrid>
      <w:tr w:rsidR="008D0184" w:rsidRPr="005F735D" w14:paraId="56F4DB74" w14:textId="77777777" w:rsidTr="0072092F">
        <w:tc>
          <w:tcPr>
            <w:tcW w:w="1973" w:type="dxa"/>
            <w:shd w:val="clear" w:color="auto" w:fill="D9D9D9" w:themeFill="background1" w:themeFillShade="D9"/>
          </w:tcPr>
          <w:p w14:paraId="599239A4" w14:textId="77777777" w:rsidR="008D0184" w:rsidRPr="005F735D" w:rsidRDefault="008D0184" w:rsidP="008D0184">
            <w:pPr>
              <w:spacing w:line="240" w:lineRule="auto"/>
              <w:jc w:val="center"/>
              <w:rPr>
                <w:rFonts w:ascii="Times New Roman" w:hAnsi="Times New Roman" w:cs="Times New Roman"/>
                <w:b/>
                <w:sz w:val="20"/>
                <w:szCs w:val="20"/>
              </w:rPr>
            </w:pPr>
          </w:p>
        </w:tc>
        <w:tc>
          <w:tcPr>
            <w:tcW w:w="7742" w:type="dxa"/>
            <w:gridSpan w:val="6"/>
            <w:shd w:val="clear" w:color="auto" w:fill="D9D9D9" w:themeFill="background1" w:themeFillShade="D9"/>
          </w:tcPr>
          <w:p w14:paraId="59BA30F4" w14:textId="1F2889F9"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janar - nëntor 2025</w:t>
            </w:r>
          </w:p>
        </w:tc>
      </w:tr>
      <w:tr w:rsidR="008D0184" w:rsidRPr="005F735D" w14:paraId="4CDA9F27" w14:textId="77777777" w:rsidTr="0072092F">
        <w:tc>
          <w:tcPr>
            <w:tcW w:w="1973" w:type="dxa"/>
            <w:shd w:val="clear" w:color="auto" w:fill="D9D9D9" w:themeFill="background1" w:themeFillShade="D9"/>
            <w:hideMark/>
          </w:tcPr>
          <w:p w14:paraId="0A93D0AE" w14:textId="26C446FC"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kërkesat</w:t>
            </w:r>
          </w:p>
        </w:tc>
        <w:tc>
          <w:tcPr>
            <w:tcW w:w="1260" w:type="dxa"/>
            <w:shd w:val="clear" w:color="auto" w:fill="D9D9D9" w:themeFill="background1" w:themeFillShade="D9"/>
            <w:hideMark/>
          </w:tcPr>
          <w:p w14:paraId="63B94706" w14:textId="3325E9BD"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 xml:space="preserve">nr. total </w:t>
            </w:r>
          </w:p>
        </w:tc>
        <w:tc>
          <w:tcPr>
            <w:tcW w:w="1529" w:type="dxa"/>
            <w:shd w:val="clear" w:color="auto" w:fill="D9D9D9" w:themeFill="background1" w:themeFillShade="D9"/>
            <w:hideMark/>
          </w:tcPr>
          <w:p w14:paraId="55E6AAA3" w14:textId="0E91B946"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 xml:space="preserve">miratuar </w:t>
            </w:r>
          </w:p>
        </w:tc>
        <w:tc>
          <w:tcPr>
            <w:tcW w:w="1176" w:type="dxa"/>
            <w:shd w:val="clear" w:color="auto" w:fill="D9D9D9" w:themeFill="background1" w:themeFillShade="D9"/>
            <w:hideMark/>
          </w:tcPr>
          <w:p w14:paraId="0D2D19EB" w14:textId="744A7DF4"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refuzuar</w:t>
            </w:r>
          </w:p>
        </w:tc>
        <w:tc>
          <w:tcPr>
            <w:tcW w:w="1617" w:type="dxa"/>
            <w:shd w:val="clear" w:color="auto" w:fill="D9D9D9" w:themeFill="background1" w:themeFillShade="D9"/>
            <w:hideMark/>
          </w:tcPr>
          <w:p w14:paraId="1647F2AA" w14:textId="66F4C98E"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 xml:space="preserve">në shqyrtim </w:t>
            </w:r>
          </w:p>
        </w:tc>
        <w:tc>
          <w:tcPr>
            <w:tcW w:w="990" w:type="dxa"/>
            <w:shd w:val="clear" w:color="auto" w:fill="D9D9D9" w:themeFill="background1" w:themeFillShade="D9"/>
          </w:tcPr>
          <w:p w14:paraId="61351043" w14:textId="122759E9" w:rsidR="008D0184" w:rsidRPr="005F735D" w:rsidRDefault="008D0184" w:rsidP="008D0184">
            <w:pPr>
              <w:spacing w:line="240" w:lineRule="auto"/>
              <w:rPr>
                <w:rFonts w:ascii="Times New Roman" w:hAnsi="Times New Roman" w:cs="Times New Roman"/>
                <w:b/>
                <w:sz w:val="20"/>
                <w:szCs w:val="20"/>
              </w:rPr>
            </w:pPr>
            <w:proofErr w:type="spellStart"/>
            <w:r w:rsidRPr="005F735D">
              <w:rPr>
                <w:rFonts w:ascii="Times New Roman" w:hAnsi="Times New Roman" w:cs="Times New Roman"/>
                <w:b/>
                <w:sz w:val="20"/>
                <w:szCs w:val="20"/>
              </w:rPr>
              <w:t>ceduar</w:t>
            </w:r>
            <w:proofErr w:type="spellEnd"/>
          </w:p>
        </w:tc>
        <w:tc>
          <w:tcPr>
            <w:tcW w:w="1170" w:type="dxa"/>
            <w:shd w:val="clear" w:color="auto" w:fill="D9D9D9" w:themeFill="background1" w:themeFillShade="D9"/>
            <w:hideMark/>
          </w:tcPr>
          <w:p w14:paraId="4BBDD67F" w14:textId="4556F0CD"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hidhet</w:t>
            </w:r>
          </w:p>
        </w:tc>
      </w:tr>
      <w:tr w:rsidR="008D0184" w:rsidRPr="005F735D" w14:paraId="11836095" w14:textId="77777777" w:rsidTr="008D0184">
        <w:trPr>
          <w:trHeight w:val="206"/>
        </w:trPr>
        <w:tc>
          <w:tcPr>
            <w:tcW w:w="1973" w:type="dxa"/>
            <w:hideMark/>
          </w:tcPr>
          <w:p w14:paraId="7A186CE9" w14:textId="0733030E"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 xml:space="preserve">leje ndërtimi </w:t>
            </w:r>
          </w:p>
        </w:tc>
        <w:tc>
          <w:tcPr>
            <w:tcW w:w="1260" w:type="dxa"/>
          </w:tcPr>
          <w:p w14:paraId="16172D5E"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60</w:t>
            </w:r>
          </w:p>
        </w:tc>
        <w:tc>
          <w:tcPr>
            <w:tcW w:w="1529" w:type="dxa"/>
          </w:tcPr>
          <w:p w14:paraId="12343968"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49</w:t>
            </w:r>
          </w:p>
        </w:tc>
        <w:tc>
          <w:tcPr>
            <w:tcW w:w="1176" w:type="dxa"/>
          </w:tcPr>
          <w:p w14:paraId="788AFE7B"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c>
          <w:tcPr>
            <w:tcW w:w="1617" w:type="dxa"/>
          </w:tcPr>
          <w:p w14:paraId="07519B44"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11</w:t>
            </w:r>
          </w:p>
        </w:tc>
        <w:tc>
          <w:tcPr>
            <w:tcW w:w="990" w:type="dxa"/>
          </w:tcPr>
          <w:p w14:paraId="60BE2670" w14:textId="77777777" w:rsidR="008D0184" w:rsidRPr="005F735D" w:rsidRDefault="008D0184" w:rsidP="008D0184">
            <w:pPr>
              <w:spacing w:line="240" w:lineRule="auto"/>
              <w:jc w:val="center"/>
              <w:rPr>
                <w:rFonts w:ascii="Times New Roman" w:hAnsi="Times New Roman" w:cs="Times New Roman"/>
                <w:sz w:val="20"/>
                <w:szCs w:val="20"/>
              </w:rPr>
            </w:pPr>
          </w:p>
        </w:tc>
        <w:tc>
          <w:tcPr>
            <w:tcW w:w="1170" w:type="dxa"/>
          </w:tcPr>
          <w:p w14:paraId="79D5935D"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r>
      <w:tr w:rsidR="008D0184" w:rsidRPr="005F735D" w14:paraId="34EC6A8B" w14:textId="77777777" w:rsidTr="0072092F">
        <w:tc>
          <w:tcPr>
            <w:tcW w:w="1973" w:type="dxa"/>
          </w:tcPr>
          <w:p w14:paraId="781CE91A" w14:textId="305C4DFC"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leje përdorimi</w:t>
            </w:r>
          </w:p>
        </w:tc>
        <w:tc>
          <w:tcPr>
            <w:tcW w:w="1260" w:type="dxa"/>
          </w:tcPr>
          <w:p w14:paraId="08277466"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3</w:t>
            </w:r>
          </w:p>
        </w:tc>
        <w:tc>
          <w:tcPr>
            <w:tcW w:w="1529" w:type="dxa"/>
          </w:tcPr>
          <w:p w14:paraId="6CA91A89"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2</w:t>
            </w:r>
          </w:p>
        </w:tc>
        <w:tc>
          <w:tcPr>
            <w:tcW w:w="1176" w:type="dxa"/>
          </w:tcPr>
          <w:p w14:paraId="2E6BDD6D"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c>
          <w:tcPr>
            <w:tcW w:w="1617" w:type="dxa"/>
          </w:tcPr>
          <w:p w14:paraId="7B1A688C"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w:t>
            </w:r>
          </w:p>
        </w:tc>
        <w:tc>
          <w:tcPr>
            <w:tcW w:w="990" w:type="dxa"/>
          </w:tcPr>
          <w:p w14:paraId="3F29CDC7" w14:textId="77777777" w:rsidR="008D0184" w:rsidRPr="005F735D" w:rsidRDefault="008D0184" w:rsidP="008D0184">
            <w:pPr>
              <w:spacing w:line="240" w:lineRule="auto"/>
              <w:jc w:val="center"/>
              <w:rPr>
                <w:rFonts w:ascii="Times New Roman" w:hAnsi="Times New Roman" w:cs="Times New Roman"/>
                <w:sz w:val="20"/>
                <w:szCs w:val="20"/>
              </w:rPr>
            </w:pPr>
          </w:p>
        </w:tc>
        <w:tc>
          <w:tcPr>
            <w:tcW w:w="1170" w:type="dxa"/>
          </w:tcPr>
          <w:p w14:paraId="41C81C24"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r>
      <w:tr w:rsidR="008D0184" w:rsidRPr="005F735D" w14:paraId="57D2CD3A" w14:textId="77777777" w:rsidTr="0072092F">
        <w:tc>
          <w:tcPr>
            <w:tcW w:w="1973" w:type="dxa"/>
          </w:tcPr>
          <w:p w14:paraId="6CC02BB0" w14:textId="0D6684F0"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 xml:space="preserve">leje rrënimi </w:t>
            </w:r>
          </w:p>
        </w:tc>
        <w:tc>
          <w:tcPr>
            <w:tcW w:w="1260" w:type="dxa"/>
          </w:tcPr>
          <w:p w14:paraId="2358ECEF"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12</w:t>
            </w:r>
          </w:p>
        </w:tc>
        <w:tc>
          <w:tcPr>
            <w:tcW w:w="1529" w:type="dxa"/>
          </w:tcPr>
          <w:p w14:paraId="2586592E"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9</w:t>
            </w:r>
          </w:p>
        </w:tc>
        <w:tc>
          <w:tcPr>
            <w:tcW w:w="1176" w:type="dxa"/>
          </w:tcPr>
          <w:p w14:paraId="2E17F0B6"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c>
          <w:tcPr>
            <w:tcW w:w="1617" w:type="dxa"/>
          </w:tcPr>
          <w:p w14:paraId="677A3607"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3</w:t>
            </w:r>
          </w:p>
        </w:tc>
        <w:tc>
          <w:tcPr>
            <w:tcW w:w="990" w:type="dxa"/>
          </w:tcPr>
          <w:p w14:paraId="5677A86C" w14:textId="77777777" w:rsidR="008D0184" w:rsidRPr="005F735D" w:rsidRDefault="008D0184" w:rsidP="008D0184">
            <w:pPr>
              <w:spacing w:line="240" w:lineRule="auto"/>
              <w:jc w:val="center"/>
              <w:rPr>
                <w:rFonts w:ascii="Times New Roman" w:hAnsi="Times New Roman" w:cs="Times New Roman"/>
                <w:sz w:val="20"/>
                <w:szCs w:val="20"/>
              </w:rPr>
            </w:pPr>
          </w:p>
        </w:tc>
        <w:tc>
          <w:tcPr>
            <w:tcW w:w="1170" w:type="dxa"/>
          </w:tcPr>
          <w:p w14:paraId="47851711"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r>
      <w:tr w:rsidR="008D0184" w:rsidRPr="005F735D" w14:paraId="15FBD8FD" w14:textId="77777777" w:rsidTr="0072092F">
        <w:tc>
          <w:tcPr>
            <w:tcW w:w="1973" w:type="dxa"/>
            <w:hideMark/>
          </w:tcPr>
          <w:p w14:paraId="4D18130B" w14:textId="20F43FF8"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 xml:space="preserve">kushte ndërtimore </w:t>
            </w:r>
          </w:p>
        </w:tc>
        <w:tc>
          <w:tcPr>
            <w:tcW w:w="1260" w:type="dxa"/>
          </w:tcPr>
          <w:p w14:paraId="2F9F7932"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95</w:t>
            </w:r>
          </w:p>
        </w:tc>
        <w:tc>
          <w:tcPr>
            <w:tcW w:w="1529" w:type="dxa"/>
          </w:tcPr>
          <w:p w14:paraId="13F931BB"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69</w:t>
            </w:r>
          </w:p>
        </w:tc>
        <w:tc>
          <w:tcPr>
            <w:tcW w:w="1176" w:type="dxa"/>
          </w:tcPr>
          <w:p w14:paraId="59F5A01C"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2</w:t>
            </w:r>
          </w:p>
        </w:tc>
        <w:tc>
          <w:tcPr>
            <w:tcW w:w="1617" w:type="dxa"/>
          </w:tcPr>
          <w:p w14:paraId="3F0C2F75"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16</w:t>
            </w:r>
          </w:p>
        </w:tc>
        <w:tc>
          <w:tcPr>
            <w:tcW w:w="990" w:type="dxa"/>
          </w:tcPr>
          <w:p w14:paraId="51857AD0" w14:textId="77777777" w:rsidR="008D0184" w:rsidRPr="005F735D" w:rsidRDefault="008D0184" w:rsidP="008D0184">
            <w:pPr>
              <w:spacing w:line="240" w:lineRule="auto"/>
              <w:jc w:val="center"/>
              <w:rPr>
                <w:rFonts w:ascii="Times New Roman" w:hAnsi="Times New Roman" w:cs="Times New Roman"/>
                <w:sz w:val="20"/>
                <w:szCs w:val="20"/>
              </w:rPr>
            </w:pPr>
          </w:p>
        </w:tc>
        <w:tc>
          <w:tcPr>
            <w:tcW w:w="1170" w:type="dxa"/>
          </w:tcPr>
          <w:p w14:paraId="08C55934"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8</w:t>
            </w:r>
          </w:p>
        </w:tc>
      </w:tr>
      <w:tr w:rsidR="008D0184" w:rsidRPr="005F735D" w14:paraId="3CA75561" w14:textId="77777777" w:rsidTr="0072092F">
        <w:tc>
          <w:tcPr>
            <w:tcW w:w="1973" w:type="dxa"/>
            <w:hideMark/>
          </w:tcPr>
          <w:p w14:paraId="79C0251E" w14:textId="50933562"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shkresa</w:t>
            </w:r>
          </w:p>
        </w:tc>
        <w:tc>
          <w:tcPr>
            <w:tcW w:w="1260" w:type="dxa"/>
          </w:tcPr>
          <w:p w14:paraId="5B5CED7A"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85</w:t>
            </w:r>
          </w:p>
        </w:tc>
        <w:tc>
          <w:tcPr>
            <w:tcW w:w="1529" w:type="dxa"/>
          </w:tcPr>
          <w:p w14:paraId="170F4BA5"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40</w:t>
            </w:r>
          </w:p>
        </w:tc>
        <w:tc>
          <w:tcPr>
            <w:tcW w:w="1176" w:type="dxa"/>
          </w:tcPr>
          <w:p w14:paraId="40D5C91D"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c>
          <w:tcPr>
            <w:tcW w:w="1617" w:type="dxa"/>
          </w:tcPr>
          <w:p w14:paraId="64914502"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40</w:t>
            </w:r>
          </w:p>
        </w:tc>
        <w:tc>
          <w:tcPr>
            <w:tcW w:w="990" w:type="dxa"/>
          </w:tcPr>
          <w:p w14:paraId="34115803"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4</w:t>
            </w:r>
          </w:p>
        </w:tc>
        <w:tc>
          <w:tcPr>
            <w:tcW w:w="1170" w:type="dxa"/>
          </w:tcPr>
          <w:p w14:paraId="186A2F5A"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w:t>
            </w:r>
          </w:p>
        </w:tc>
      </w:tr>
      <w:tr w:rsidR="008D0184" w:rsidRPr="005F735D" w14:paraId="026343F9" w14:textId="77777777" w:rsidTr="0072092F">
        <w:tc>
          <w:tcPr>
            <w:tcW w:w="1973" w:type="dxa"/>
            <w:hideMark/>
          </w:tcPr>
          <w:p w14:paraId="7A83413A" w14:textId="272BE1A5"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 xml:space="preserve">pëlqime </w:t>
            </w:r>
          </w:p>
        </w:tc>
        <w:tc>
          <w:tcPr>
            <w:tcW w:w="1260" w:type="dxa"/>
          </w:tcPr>
          <w:p w14:paraId="186A49DB"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25</w:t>
            </w:r>
          </w:p>
        </w:tc>
        <w:tc>
          <w:tcPr>
            <w:tcW w:w="1529" w:type="dxa"/>
          </w:tcPr>
          <w:p w14:paraId="40A00CBB"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16</w:t>
            </w:r>
          </w:p>
        </w:tc>
        <w:tc>
          <w:tcPr>
            <w:tcW w:w="1176" w:type="dxa"/>
          </w:tcPr>
          <w:p w14:paraId="57154849"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1</w:t>
            </w:r>
          </w:p>
        </w:tc>
        <w:tc>
          <w:tcPr>
            <w:tcW w:w="1617" w:type="dxa"/>
          </w:tcPr>
          <w:p w14:paraId="6682F701"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6</w:t>
            </w:r>
          </w:p>
        </w:tc>
        <w:tc>
          <w:tcPr>
            <w:tcW w:w="990" w:type="dxa"/>
          </w:tcPr>
          <w:p w14:paraId="494ABD13"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2</w:t>
            </w:r>
          </w:p>
        </w:tc>
        <w:tc>
          <w:tcPr>
            <w:tcW w:w="1170" w:type="dxa"/>
          </w:tcPr>
          <w:p w14:paraId="53446854" w14:textId="77777777" w:rsidR="008D0184" w:rsidRPr="005F735D" w:rsidRDefault="008D0184" w:rsidP="008D0184">
            <w:pPr>
              <w:spacing w:line="240" w:lineRule="auto"/>
              <w:jc w:val="center"/>
              <w:rPr>
                <w:rFonts w:ascii="Times New Roman" w:hAnsi="Times New Roman" w:cs="Times New Roman"/>
                <w:sz w:val="20"/>
                <w:szCs w:val="20"/>
                <w:highlight w:val="yellow"/>
              </w:rPr>
            </w:pPr>
            <w:r w:rsidRPr="005F735D">
              <w:rPr>
                <w:rFonts w:ascii="Times New Roman" w:hAnsi="Times New Roman" w:cs="Times New Roman"/>
                <w:sz w:val="20"/>
                <w:szCs w:val="20"/>
              </w:rPr>
              <w:t>0</w:t>
            </w:r>
          </w:p>
        </w:tc>
      </w:tr>
      <w:tr w:rsidR="008D0184" w:rsidRPr="005F735D" w14:paraId="55853C77" w14:textId="77777777" w:rsidTr="0072092F">
        <w:tc>
          <w:tcPr>
            <w:tcW w:w="1973" w:type="dxa"/>
          </w:tcPr>
          <w:p w14:paraId="353358B0" w14:textId="103F8553"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legalizim i objekteve</w:t>
            </w:r>
          </w:p>
        </w:tc>
        <w:tc>
          <w:tcPr>
            <w:tcW w:w="1260" w:type="dxa"/>
          </w:tcPr>
          <w:p w14:paraId="0DDE1862"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29</w:t>
            </w:r>
          </w:p>
        </w:tc>
        <w:tc>
          <w:tcPr>
            <w:tcW w:w="1529" w:type="dxa"/>
          </w:tcPr>
          <w:p w14:paraId="1C5A13D0"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25</w:t>
            </w:r>
          </w:p>
        </w:tc>
        <w:tc>
          <w:tcPr>
            <w:tcW w:w="1176" w:type="dxa"/>
          </w:tcPr>
          <w:p w14:paraId="46B6CC7B"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c>
          <w:tcPr>
            <w:tcW w:w="1617" w:type="dxa"/>
          </w:tcPr>
          <w:p w14:paraId="6DCF742E"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4</w:t>
            </w:r>
          </w:p>
        </w:tc>
        <w:tc>
          <w:tcPr>
            <w:tcW w:w="990" w:type="dxa"/>
          </w:tcPr>
          <w:p w14:paraId="4AA8FF52" w14:textId="77777777" w:rsidR="008D0184" w:rsidRPr="005F735D" w:rsidRDefault="008D0184" w:rsidP="008D0184">
            <w:pPr>
              <w:spacing w:line="240" w:lineRule="auto"/>
              <w:jc w:val="center"/>
              <w:rPr>
                <w:rFonts w:ascii="Times New Roman" w:hAnsi="Times New Roman" w:cs="Times New Roman"/>
                <w:sz w:val="20"/>
                <w:szCs w:val="20"/>
              </w:rPr>
            </w:pPr>
          </w:p>
        </w:tc>
        <w:tc>
          <w:tcPr>
            <w:tcW w:w="1170" w:type="dxa"/>
          </w:tcPr>
          <w:p w14:paraId="5057DB4F" w14:textId="77777777" w:rsidR="008D0184" w:rsidRPr="005F735D" w:rsidRDefault="008D0184" w:rsidP="008D0184">
            <w:pPr>
              <w:spacing w:line="240" w:lineRule="auto"/>
              <w:jc w:val="center"/>
              <w:rPr>
                <w:rFonts w:ascii="Times New Roman" w:hAnsi="Times New Roman" w:cs="Times New Roman"/>
                <w:sz w:val="20"/>
                <w:szCs w:val="20"/>
              </w:rPr>
            </w:pPr>
            <w:r w:rsidRPr="005F735D">
              <w:rPr>
                <w:rFonts w:ascii="Times New Roman" w:hAnsi="Times New Roman" w:cs="Times New Roman"/>
                <w:sz w:val="20"/>
                <w:szCs w:val="20"/>
              </w:rPr>
              <w:t>0</w:t>
            </w:r>
          </w:p>
        </w:tc>
      </w:tr>
      <w:tr w:rsidR="008D0184" w:rsidRPr="005F735D" w14:paraId="1125FCE9" w14:textId="77777777" w:rsidTr="0072092F">
        <w:tc>
          <w:tcPr>
            <w:tcW w:w="1973" w:type="dxa"/>
            <w:shd w:val="clear" w:color="auto" w:fill="D9D9D9" w:themeFill="background1" w:themeFillShade="D9"/>
            <w:hideMark/>
          </w:tcPr>
          <w:p w14:paraId="736D881B" w14:textId="11386E46"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gjithsej</w:t>
            </w:r>
          </w:p>
        </w:tc>
        <w:tc>
          <w:tcPr>
            <w:tcW w:w="1260" w:type="dxa"/>
            <w:shd w:val="clear" w:color="auto" w:fill="D9D9D9" w:themeFill="background1" w:themeFillShade="D9"/>
          </w:tcPr>
          <w:p w14:paraId="4C0B5CB5" w14:textId="77777777"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309</w:t>
            </w:r>
          </w:p>
        </w:tc>
        <w:tc>
          <w:tcPr>
            <w:tcW w:w="1529" w:type="dxa"/>
            <w:shd w:val="clear" w:color="auto" w:fill="D9D9D9" w:themeFill="background1" w:themeFillShade="D9"/>
          </w:tcPr>
          <w:p w14:paraId="6AF070FB" w14:textId="77777777"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210</w:t>
            </w:r>
          </w:p>
        </w:tc>
        <w:tc>
          <w:tcPr>
            <w:tcW w:w="1176" w:type="dxa"/>
            <w:shd w:val="clear" w:color="auto" w:fill="D9D9D9" w:themeFill="background1" w:themeFillShade="D9"/>
          </w:tcPr>
          <w:p w14:paraId="252B363C" w14:textId="77777777"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3</w:t>
            </w:r>
          </w:p>
        </w:tc>
        <w:tc>
          <w:tcPr>
            <w:tcW w:w="1617" w:type="dxa"/>
            <w:shd w:val="clear" w:color="auto" w:fill="D9D9D9" w:themeFill="background1" w:themeFillShade="D9"/>
          </w:tcPr>
          <w:p w14:paraId="05CC68C1" w14:textId="77777777"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81</w:t>
            </w:r>
          </w:p>
        </w:tc>
        <w:tc>
          <w:tcPr>
            <w:tcW w:w="990" w:type="dxa"/>
            <w:shd w:val="clear" w:color="auto" w:fill="D9D9D9" w:themeFill="background1" w:themeFillShade="D9"/>
          </w:tcPr>
          <w:p w14:paraId="0DDB5622" w14:textId="77777777"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6</w:t>
            </w:r>
          </w:p>
        </w:tc>
        <w:tc>
          <w:tcPr>
            <w:tcW w:w="1170" w:type="dxa"/>
            <w:shd w:val="clear" w:color="auto" w:fill="D9D9D9" w:themeFill="background1" w:themeFillShade="D9"/>
          </w:tcPr>
          <w:p w14:paraId="32841BA9" w14:textId="77777777" w:rsidR="008D0184" w:rsidRPr="005F735D" w:rsidRDefault="008D0184" w:rsidP="008D0184">
            <w:pPr>
              <w:spacing w:line="240" w:lineRule="auto"/>
              <w:jc w:val="center"/>
              <w:rPr>
                <w:rFonts w:ascii="Times New Roman" w:hAnsi="Times New Roman" w:cs="Times New Roman"/>
                <w:b/>
                <w:sz w:val="20"/>
                <w:szCs w:val="20"/>
              </w:rPr>
            </w:pPr>
            <w:r w:rsidRPr="005F735D">
              <w:rPr>
                <w:rFonts w:ascii="Times New Roman" w:hAnsi="Times New Roman" w:cs="Times New Roman"/>
                <w:b/>
                <w:sz w:val="20"/>
                <w:szCs w:val="20"/>
              </w:rPr>
              <w:t>9</w:t>
            </w:r>
          </w:p>
        </w:tc>
      </w:tr>
    </w:tbl>
    <w:p w14:paraId="10B3A2EE" w14:textId="77777777" w:rsidR="0072092F" w:rsidRPr="005F735D" w:rsidRDefault="0072092F" w:rsidP="008D0184">
      <w:pPr>
        <w:spacing w:line="240" w:lineRule="auto"/>
        <w:rPr>
          <w:rFonts w:ascii="Times New Roman" w:hAnsi="Times New Roman" w:cs="Times New Roman"/>
          <w:sz w:val="22"/>
          <w:szCs w:val="22"/>
        </w:rPr>
      </w:pPr>
    </w:p>
    <w:p w14:paraId="44097A4A" w14:textId="77777777" w:rsidR="0072092F" w:rsidRPr="005F735D" w:rsidRDefault="0072092F" w:rsidP="008D0184">
      <w:pPr>
        <w:spacing w:line="240" w:lineRule="auto"/>
        <w:rPr>
          <w:rFonts w:ascii="Times New Roman" w:hAnsi="Times New Roman" w:cs="Times New Roman"/>
          <w:sz w:val="22"/>
          <w:szCs w:val="22"/>
        </w:rPr>
      </w:pPr>
    </w:p>
    <w:p w14:paraId="7137024A" w14:textId="77777777" w:rsidR="0072092F" w:rsidRPr="005F735D" w:rsidRDefault="0072092F" w:rsidP="008D0184">
      <w:pPr>
        <w:spacing w:line="240" w:lineRule="auto"/>
        <w:rPr>
          <w:rFonts w:ascii="Times New Roman" w:hAnsi="Times New Roman" w:cs="Times New Roman"/>
          <w:sz w:val="22"/>
          <w:szCs w:val="22"/>
        </w:rPr>
      </w:pPr>
    </w:p>
    <w:p w14:paraId="6E5C3A4B" w14:textId="77777777" w:rsidR="0072092F" w:rsidRPr="005F735D" w:rsidRDefault="0072092F" w:rsidP="008D0184">
      <w:pPr>
        <w:spacing w:line="240" w:lineRule="auto"/>
        <w:rPr>
          <w:rFonts w:ascii="Times New Roman" w:hAnsi="Times New Roman" w:cs="Times New Roman"/>
          <w:sz w:val="22"/>
          <w:szCs w:val="22"/>
        </w:rPr>
      </w:pPr>
    </w:p>
    <w:p w14:paraId="151D9D01" w14:textId="0F4BE9FD" w:rsidR="008D0184" w:rsidRPr="005F735D" w:rsidRDefault="008D0184" w:rsidP="008D0184">
      <w:pPr>
        <w:spacing w:line="240" w:lineRule="auto"/>
        <w:rPr>
          <w:rFonts w:ascii="Times New Roman" w:hAnsi="Times New Roman" w:cs="Times New Roman"/>
          <w:sz w:val="22"/>
          <w:szCs w:val="22"/>
        </w:rPr>
      </w:pPr>
      <w:r w:rsidRPr="005F735D">
        <w:rPr>
          <w:rFonts w:ascii="Times New Roman" w:hAnsi="Times New Roman" w:cs="Times New Roman"/>
          <w:sz w:val="22"/>
          <w:szCs w:val="22"/>
        </w:rPr>
        <w:lastRenderedPageBreak/>
        <w:t xml:space="preserve">Të hyrat e përgjithshme  </w:t>
      </w:r>
    </w:p>
    <w:p w14:paraId="2C1CDAC0" w14:textId="578ADAB3" w:rsidR="008D0184" w:rsidRPr="005F735D" w:rsidRDefault="008D0184" w:rsidP="008D0184">
      <w:pPr>
        <w:spacing w:line="240" w:lineRule="auto"/>
        <w:rPr>
          <w:rFonts w:ascii="Times New Roman" w:hAnsi="Times New Roman" w:cs="Times New Roman"/>
          <w:sz w:val="22"/>
          <w:szCs w:val="22"/>
        </w:rPr>
      </w:pPr>
      <w:r w:rsidRPr="005F735D">
        <w:rPr>
          <w:rFonts w:ascii="Times New Roman" w:hAnsi="Times New Roman" w:cs="Times New Roman"/>
          <w:sz w:val="22"/>
          <w:szCs w:val="22"/>
        </w:rPr>
        <w:t>Janar – nëntor 2025</w:t>
      </w:r>
    </w:p>
    <w:tbl>
      <w:tblPr>
        <w:tblW w:w="0" w:type="auto"/>
        <w:tblLayout w:type="fixed"/>
        <w:tblLook w:val="04A0" w:firstRow="1" w:lastRow="0" w:firstColumn="1" w:lastColumn="0" w:noHBand="0" w:noVBand="1"/>
      </w:tblPr>
      <w:tblGrid>
        <w:gridCol w:w="4428"/>
        <w:gridCol w:w="2340"/>
      </w:tblGrid>
      <w:tr w:rsidR="008D0184" w:rsidRPr="005F735D" w14:paraId="6AF8CBE6" w14:textId="77777777" w:rsidTr="0072092F">
        <w:tc>
          <w:tcPr>
            <w:tcW w:w="4428" w:type="dxa"/>
            <w:tcBorders>
              <w:top w:val="single" w:sz="6" w:space="0" w:color="auto"/>
              <w:left w:val="single" w:sz="6" w:space="0" w:color="auto"/>
              <w:bottom w:val="single" w:sz="6" w:space="0" w:color="auto"/>
              <w:right w:val="single" w:sz="6" w:space="0" w:color="auto"/>
            </w:tcBorders>
            <w:hideMark/>
          </w:tcPr>
          <w:p w14:paraId="6A00B1BE" w14:textId="11286B8E" w:rsidR="008D0184" w:rsidRPr="005F735D" w:rsidRDefault="008D0184" w:rsidP="008D0184">
            <w:pPr>
              <w:spacing w:line="240" w:lineRule="auto"/>
              <w:rPr>
                <w:rFonts w:ascii="Times New Roman" w:hAnsi="Times New Roman" w:cs="Times New Roman"/>
                <w:sz w:val="20"/>
                <w:szCs w:val="20"/>
              </w:rPr>
            </w:pPr>
            <w:proofErr w:type="spellStart"/>
            <w:r w:rsidRPr="005F735D">
              <w:rPr>
                <w:rFonts w:ascii="Times New Roman" w:hAnsi="Times New Roman" w:cs="Times New Roman"/>
                <w:sz w:val="20"/>
                <w:szCs w:val="20"/>
              </w:rPr>
              <w:t>parallogaria</w:t>
            </w:r>
            <w:proofErr w:type="spellEnd"/>
            <w:r w:rsidRPr="005F735D">
              <w:rPr>
                <w:rFonts w:ascii="Times New Roman" w:hAnsi="Times New Roman" w:cs="Times New Roman"/>
                <w:sz w:val="20"/>
                <w:szCs w:val="20"/>
              </w:rPr>
              <w:t xml:space="preserve"> </w:t>
            </w:r>
          </w:p>
        </w:tc>
        <w:tc>
          <w:tcPr>
            <w:tcW w:w="2340" w:type="dxa"/>
            <w:tcBorders>
              <w:top w:val="single" w:sz="6" w:space="0" w:color="auto"/>
              <w:left w:val="single" w:sz="6" w:space="0" w:color="auto"/>
              <w:bottom w:val="single" w:sz="6" w:space="0" w:color="auto"/>
              <w:right w:val="single" w:sz="6" w:space="0" w:color="auto"/>
            </w:tcBorders>
          </w:tcPr>
          <w:p w14:paraId="37AFB67E" w14:textId="77777777" w:rsidR="008D0184" w:rsidRPr="005F735D" w:rsidRDefault="008D0184" w:rsidP="008D0184">
            <w:pPr>
              <w:spacing w:line="240" w:lineRule="auto"/>
              <w:jc w:val="right"/>
              <w:rPr>
                <w:rFonts w:ascii="Times New Roman" w:hAnsi="Times New Roman" w:cs="Times New Roman"/>
                <w:b/>
                <w:bCs/>
                <w:sz w:val="20"/>
                <w:szCs w:val="20"/>
              </w:rPr>
            </w:pPr>
            <w:r w:rsidRPr="005F735D">
              <w:rPr>
                <w:rFonts w:ascii="Times New Roman" w:hAnsi="Times New Roman" w:cs="Times New Roman"/>
                <w:b/>
                <w:bCs/>
                <w:sz w:val="20"/>
                <w:szCs w:val="20"/>
              </w:rPr>
              <w:t xml:space="preserve">31809.69 </w:t>
            </w:r>
            <w:r w:rsidRPr="005F735D">
              <w:rPr>
                <w:rFonts w:ascii="Times New Roman" w:hAnsi="Times New Roman" w:cs="Times New Roman"/>
                <w:color w:val="000000"/>
                <w:sz w:val="20"/>
                <w:szCs w:val="20"/>
              </w:rPr>
              <w:t>€</w:t>
            </w:r>
          </w:p>
        </w:tc>
      </w:tr>
      <w:tr w:rsidR="008D0184" w:rsidRPr="005F735D" w14:paraId="33E8AE6F" w14:textId="77777777" w:rsidTr="0072092F">
        <w:tc>
          <w:tcPr>
            <w:tcW w:w="4428" w:type="dxa"/>
            <w:tcBorders>
              <w:top w:val="single" w:sz="6" w:space="0" w:color="auto"/>
              <w:left w:val="single" w:sz="6" w:space="0" w:color="auto"/>
              <w:bottom w:val="single" w:sz="6" w:space="0" w:color="auto"/>
              <w:right w:val="single" w:sz="6" w:space="0" w:color="auto"/>
            </w:tcBorders>
          </w:tcPr>
          <w:p w14:paraId="65B3255F" w14:textId="33F34537"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leje rrënimi</w:t>
            </w:r>
          </w:p>
        </w:tc>
        <w:tc>
          <w:tcPr>
            <w:tcW w:w="2340" w:type="dxa"/>
            <w:tcBorders>
              <w:top w:val="single" w:sz="6" w:space="0" w:color="auto"/>
              <w:left w:val="single" w:sz="6" w:space="0" w:color="auto"/>
              <w:bottom w:val="single" w:sz="6" w:space="0" w:color="auto"/>
              <w:right w:val="single" w:sz="6" w:space="0" w:color="auto"/>
            </w:tcBorders>
          </w:tcPr>
          <w:p w14:paraId="24ADA03B" w14:textId="77777777" w:rsidR="008D0184" w:rsidRPr="005F735D" w:rsidRDefault="008D0184" w:rsidP="008D0184">
            <w:pPr>
              <w:spacing w:line="240" w:lineRule="auto"/>
              <w:jc w:val="right"/>
              <w:rPr>
                <w:rFonts w:ascii="Times New Roman" w:hAnsi="Times New Roman" w:cs="Times New Roman"/>
                <w:b/>
                <w:bCs/>
                <w:sz w:val="20"/>
                <w:szCs w:val="20"/>
              </w:rPr>
            </w:pPr>
            <w:r w:rsidRPr="005F735D">
              <w:rPr>
                <w:rFonts w:ascii="Times New Roman" w:hAnsi="Times New Roman" w:cs="Times New Roman"/>
                <w:b/>
                <w:bCs/>
                <w:sz w:val="20"/>
                <w:szCs w:val="20"/>
              </w:rPr>
              <w:t xml:space="preserve">30 </w:t>
            </w:r>
            <w:r w:rsidRPr="005F735D">
              <w:rPr>
                <w:rFonts w:ascii="Times New Roman" w:hAnsi="Times New Roman" w:cs="Times New Roman"/>
                <w:color w:val="000000"/>
                <w:sz w:val="20"/>
                <w:szCs w:val="20"/>
              </w:rPr>
              <w:t>€</w:t>
            </w:r>
          </w:p>
        </w:tc>
      </w:tr>
      <w:tr w:rsidR="008D0184" w:rsidRPr="005F735D" w14:paraId="044C53B0" w14:textId="77777777" w:rsidTr="0072092F">
        <w:tc>
          <w:tcPr>
            <w:tcW w:w="4428" w:type="dxa"/>
            <w:tcBorders>
              <w:top w:val="single" w:sz="6" w:space="0" w:color="auto"/>
              <w:left w:val="single" w:sz="6" w:space="0" w:color="auto"/>
              <w:bottom w:val="single" w:sz="6" w:space="0" w:color="auto"/>
              <w:right w:val="single" w:sz="6" w:space="0" w:color="auto"/>
            </w:tcBorders>
          </w:tcPr>
          <w:p w14:paraId="0078983E" w14:textId="4E1B5206"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leje përdorimi</w:t>
            </w:r>
          </w:p>
        </w:tc>
        <w:tc>
          <w:tcPr>
            <w:tcW w:w="2340" w:type="dxa"/>
            <w:tcBorders>
              <w:top w:val="single" w:sz="6" w:space="0" w:color="auto"/>
              <w:left w:val="single" w:sz="6" w:space="0" w:color="auto"/>
              <w:bottom w:val="single" w:sz="6" w:space="0" w:color="auto"/>
              <w:right w:val="single" w:sz="6" w:space="0" w:color="auto"/>
            </w:tcBorders>
          </w:tcPr>
          <w:p w14:paraId="2D7533AE" w14:textId="77777777" w:rsidR="008D0184" w:rsidRPr="005F735D" w:rsidRDefault="008D0184" w:rsidP="008D0184">
            <w:pPr>
              <w:spacing w:line="240" w:lineRule="auto"/>
              <w:jc w:val="right"/>
              <w:rPr>
                <w:rFonts w:ascii="Times New Roman" w:hAnsi="Times New Roman" w:cs="Times New Roman"/>
                <w:b/>
                <w:bCs/>
                <w:sz w:val="20"/>
                <w:szCs w:val="20"/>
              </w:rPr>
            </w:pPr>
            <w:r w:rsidRPr="005F735D">
              <w:rPr>
                <w:rFonts w:ascii="Times New Roman" w:hAnsi="Times New Roman" w:cs="Times New Roman"/>
                <w:b/>
                <w:bCs/>
                <w:sz w:val="20"/>
                <w:szCs w:val="20"/>
              </w:rPr>
              <w:t xml:space="preserve">80 </w:t>
            </w:r>
            <w:r w:rsidRPr="005F735D">
              <w:rPr>
                <w:rFonts w:ascii="Times New Roman" w:hAnsi="Times New Roman" w:cs="Times New Roman"/>
                <w:color w:val="000000"/>
                <w:sz w:val="20"/>
                <w:szCs w:val="20"/>
              </w:rPr>
              <w:t>€</w:t>
            </w:r>
          </w:p>
        </w:tc>
      </w:tr>
      <w:tr w:rsidR="008D0184" w:rsidRPr="005F735D" w14:paraId="777DCE96" w14:textId="77777777" w:rsidTr="0072092F">
        <w:tc>
          <w:tcPr>
            <w:tcW w:w="4428" w:type="dxa"/>
            <w:tcBorders>
              <w:top w:val="single" w:sz="6" w:space="0" w:color="auto"/>
              <w:left w:val="single" w:sz="6" w:space="0" w:color="auto"/>
              <w:bottom w:val="single" w:sz="6" w:space="0" w:color="auto"/>
              <w:right w:val="single" w:sz="6" w:space="0" w:color="auto"/>
            </w:tcBorders>
          </w:tcPr>
          <w:p w14:paraId="7F332BC3" w14:textId="3D7FD05C"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 xml:space="preserve">vërtetim – pëlqim </w:t>
            </w:r>
          </w:p>
        </w:tc>
        <w:tc>
          <w:tcPr>
            <w:tcW w:w="2340" w:type="dxa"/>
            <w:tcBorders>
              <w:top w:val="single" w:sz="6" w:space="0" w:color="auto"/>
              <w:left w:val="single" w:sz="6" w:space="0" w:color="auto"/>
              <w:bottom w:val="single" w:sz="6" w:space="0" w:color="auto"/>
              <w:right w:val="single" w:sz="6" w:space="0" w:color="auto"/>
            </w:tcBorders>
          </w:tcPr>
          <w:p w14:paraId="6922CF76" w14:textId="77777777" w:rsidR="008D0184" w:rsidRPr="005F735D" w:rsidRDefault="008D0184" w:rsidP="008D0184">
            <w:pPr>
              <w:spacing w:line="240" w:lineRule="auto"/>
              <w:jc w:val="right"/>
              <w:rPr>
                <w:rFonts w:ascii="Times New Roman" w:hAnsi="Times New Roman" w:cs="Times New Roman"/>
                <w:b/>
                <w:bCs/>
                <w:sz w:val="20"/>
                <w:szCs w:val="20"/>
              </w:rPr>
            </w:pPr>
            <w:r w:rsidRPr="005F735D">
              <w:rPr>
                <w:rFonts w:ascii="Times New Roman" w:hAnsi="Times New Roman" w:cs="Times New Roman"/>
                <w:b/>
                <w:bCs/>
                <w:sz w:val="20"/>
                <w:szCs w:val="20"/>
              </w:rPr>
              <w:t xml:space="preserve">1100 </w:t>
            </w:r>
            <w:r w:rsidRPr="005F735D">
              <w:rPr>
                <w:rFonts w:ascii="Times New Roman" w:hAnsi="Times New Roman" w:cs="Times New Roman"/>
                <w:color w:val="000000"/>
                <w:sz w:val="20"/>
                <w:szCs w:val="20"/>
              </w:rPr>
              <w:t>€</w:t>
            </w:r>
          </w:p>
        </w:tc>
      </w:tr>
      <w:tr w:rsidR="008D0184" w:rsidRPr="005F735D" w14:paraId="579B00F9" w14:textId="77777777" w:rsidTr="0072092F">
        <w:tc>
          <w:tcPr>
            <w:tcW w:w="4428" w:type="dxa"/>
            <w:tcBorders>
              <w:top w:val="single" w:sz="6" w:space="0" w:color="auto"/>
              <w:left w:val="single" w:sz="6" w:space="0" w:color="auto"/>
              <w:bottom w:val="single" w:sz="6" w:space="0" w:color="auto"/>
              <w:right w:val="single" w:sz="6" w:space="0" w:color="auto"/>
            </w:tcBorders>
          </w:tcPr>
          <w:p w14:paraId="306B3FD6" w14:textId="3E6D3CAD" w:rsidR="008D0184" w:rsidRPr="005F735D" w:rsidRDefault="008D0184" w:rsidP="008D0184">
            <w:pPr>
              <w:spacing w:line="240" w:lineRule="auto"/>
              <w:rPr>
                <w:rFonts w:ascii="Times New Roman" w:hAnsi="Times New Roman" w:cs="Times New Roman"/>
                <w:sz w:val="20"/>
                <w:szCs w:val="20"/>
              </w:rPr>
            </w:pPr>
            <w:r w:rsidRPr="005F735D">
              <w:rPr>
                <w:rFonts w:ascii="Times New Roman" w:hAnsi="Times New Roman" w:cs="Times New Roman"/>
                <w:sz w:val="20"/>
                <w:szCs w:val="20"/>
              </w:rPr>
              <w:t>legalizim</w:t>
            </w:r>
          </w:p>
        </w:tc>
        <w:tc>
          <w:tcPr>
            <w:tcW w:w="2340" w:type="dxa"/>
            <w:tcBorders>
              <w:top w:val="single" w:sz="6" w:space="0" w:color="auto"/>
              <w:left w:val="single" w:sz="6" w:space="0" w:color="auto"/>
              <w:bottom w:val="single" w:sz="6" w:space="0" w:color="auto"/>
              <w:right w:val="single" w:sz="6" w:space="0" w:color="auto"/>
            </w:tcBorders>
          </w:tcPr>
          <w:p w14:paraId="1D7CCB96" w14:textId="77777777" w:rsidR="008D0184" w:rsidRPr="005F735D" w:rsidRDefault="008D0184" w:rsidP="008D0184">
            <w:pPr>
              <w:spacing w:line="240" w:lineRule="auto"/>
              <w:jc w:val="right"/>
              <w:rPr>
                <w:rFonts w:ascii="Times New Roman" w:hAnsi="Times New Roman" w:cs="Times New Roman"/>
                <w:b/>
                <w:bCs/>
                <w:sz w:val="20"/>
                <w:szCs w:val="20"/>
              </w:rPr>
            </w:pPr>
            <w:r w:rsidRPr="005F735D">
              <w:rPr>
                <w:rFonts w:ascii="Times New Roman" w:hAnsi="Times New Roman" w:cs="Times New Roman"/>
                <w:b/>
                <w:bCs/>
                <w:sz w:val="20"/>
                <w:szCs w:val="20"/>
              </w:rPr>
              <w:t xml:space="preserve">7190 </w:t>
            </w:r>
            <w:r w:rsidRPr="005F735D">
              <w:rPr>
                <w:rFonts w:ascii="Times New Roman" w:hAnsi="Times New Roman" w:cs="Times New Roman"/>
                <w:color w:val="000000"/>
                <w:sz w:val="20"/>
                <w:szCs w:val="20"/>
              </w:rPr>
              <w:t>€</w:t>
            </w:r>
          </w:p>
        </w:tc>
      </w:tr>
      <w:tr w:rsidR="008D0184" w:rsidRPr="005F735D" w14:paraId="76554294" w14:textId="77777777" w:rsidTr="0072092F">
        <w:trPr>
          <w:trHeight w:val="345"/>
        </w:trPr>
        <w:tc>
          <w:tcPr>
            <w:tcW w:w="442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81353C" w14:textId="251ECDB8" w:rsidR="008D0184" w:rsidRPr="005F735D" w:rsidRDefault="008D0184" w:rsidP="008D0184">
            <w:pPr>
              <w:spacing w:line="240" w:lineRule="auto"/>
              <w:rPr>
                <w:rFonts w:ascii="Times New Roman" w:hAnsi="Times New Roman" w:cs="Times New Roman"/>
                <w:b/>
                <w:sz w:val="20"/>
                <w:szCs w:val="20"/>
              </w:rPr>
            </w:pPr>
            <w:r w:rsidRPr="005F735D">
              <w:rPr>
                <w:rFonts w:ascii="Times New Roman" w:hAnsi="Times New Roman" w:cs="Times New Roman"/>
                <w:b/>
                <w:sz w:val="20"/>
                <w:szCs w:val="20"/>
              </w:rPr>
              <w:t xml:space="preserve">totali i të hyrave </w:t>
            </w:r>
          </w:p>
        </w:tc>
        <w:tc>
          <w:tcPr>
            <w:tcW w:w="23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E42467" w14:textId="77777777" w:rsidR="008D0184" w:rsidRPr="005F735D" w:rsidRDefault="008D0184" w:rsidP="008D0184">
            <w:pPr>
              <w:spacing w:line="240" w:lineRule="auto"/>
              <w:jc w:val="right"/>
              <w:rPr>
                <w:rFonts w:ascii="Times New Roman" w:hAnsi="Times New Roman" w:cs="Times New Roman"/>
                <w:b/>
                <w:bCs/>
                <w:sz w:val="20"/>
                <w:szCs w:val="20"/>
              </w:rPr>
            </w:pPr>
            <w:r w:rsidRPr="005F735D">
              <w:rPr>
                <w:rFonts w:ascii="Times New Roman" w:hAnsi="Times New Roman" w:cs="Times New Roman"/>
                <w:b/>
                <w:bCs/>
                <w:sz w:val="20"/>
                <w:szCs w:val="20"/>
              </w:rPr>
              <w:t xml:space="preserve">40209.69 </w:t>
            </w:r>
            <w:r w:rsidRPr="005F735D">
              <w:rPr>
                <w:rFonts w:ascii="Times New Roman" w:hAnsi="Times New Roman" w:cs="Times New Roman"/>
                <w:b/>
                <w:sz w:val="20"/>
                <w:szCs w:val="20"/>
              </w:rPr>
              <w:t>€</w:t>
            </w:r>
          </w:p>
        </w:tc>
      </w:tr>
    </w:tbl>
    <w:p w14:paraId="3FE82CB0" w14:textId="77777777" w:rsidR="008D0184" w:rsidRPr="005F735D" w:rsidRDefault="008D0184" w:rsidP="008D0184">
      <w:pPr>
        <w:spacing w:line="240" w:lineRule="auto"/>
        <w:rPr>
          <w:rFonts w:ascii="Times New Roman" w:hAnsi="Times New Roman" w:cs="Times New Roman"/>
          <w:b/>
          <w:color w:val="000000" w:themeColor="text1"/>
          <w:sz w:val="20"/>
          <w:szCs w:val="20"/>
        </w:rPr>
      </w:pPr>
    </w:p>
    <w:p w14:paraId="35FFD572" w14:textId="27EA1492" w:rsidR="008D0184" w:rsidRPr="005F735D" w:rsidRDefault="008D0184" w:rsidP="00945F93">
      <w:pPr>
        <w:pStyle w:val="Heading2"/>
        <w:jc w:val="center"/>
        <w:rPr>
          <w:rFonts w:ascii="Times New Roman" w:hAnsi="Times New Roman" w:cs="Times New Roman"/>
          <w:sz w:val="24"/>
          <w:szCs w:val="24"/>
          <w:highlight w:val="darkGray"/>
        </w:rPr>
      </w:pPr>
      <w:r w:rsidRPr="005F735D">
        <w:rPr>
          <w:rFonts w:ascii="Times New Roman" w:hAnsi="Times New Roman" w:cs="Times New Roman"/>
          <w:sz w:val="24"/>
          <w:szCs w:val="24"/>
        </w:rPr>
        <w:t>SEKTORI I MJEDISIT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164"/>
        <w:gridCol w:w="1475"/>
        <w:gridCol w:w="1350"/>
        <w:gridCol w:w="1965"/>
        <w:gridCol w:w="915"/>
      </w:tblGrid>
      <w:tr w:rsidR="008D0184" w:rsidRPr="005F735D" w14:paraId="181F58D2" w14:textId="77777777" w:rsidTr="0072092F">
        <w:tc>
          <w:tcPr>
            <w:tcW w:w="9355" w:type="dxa"/>
            <w:gridSpan w:val="6"/>
            <w:shd w:val="clear" w:color="auto" w:fill="D9D9D9"/>
          </w:tcPr>
          <w:p w14:paraId="32AC5400" w14:textId="70A8E9AC"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janar-nëntor 2025</w:t>
            </w:r>
          </w:p>
        </w:tc>
      </w:tr>
      <w:tr w:rsidR="008D0184" w:rsidRPr="005F735D" w14:paraId="37DE0E33" w14:textId="77777777" w:rsidTr="0072092F">
        <w:tc>
          <w:tcPr>
            <w:tcW w:w="2486" w:type="dxa"/>
            <w:shd w:val="clear" w:color="auto" w:fill="D9D9D9"/>
            <w:hideMark/>
          </w:tcPr>
          <w:p w14:paraId="059F3B72" w14:textId="77777777" w:rsidR="008D0184" w:rsidRPr="005F735D" w:rsidRDefault="008D0184" w:rsidP="008D0184">
            <w:pPr>
              <w:spacing w:after="0" w:line="240" w:lineRule="auto"/>
              <w:rPr>
                <w:rFonts w:ascii="Times New Roman" w:eastAsia="Times New Roman" w:hAnsi="Times New Roman" w:cs="Times New Roman"/>
                <w:b/>
                <w:sz w:val="20"/>
                <w:szCs w:val="20"/>
              </w:rPr>
            </w:pPr>
          </w:p>
        </w:tc>
        <w:tc>
          <w:tcPr>
            <w:tcW w:w="1164" w:type="dxa"/>
            <w:shd w:val="clear" w:color="auto" w:fill="D9D9D9"/>
            <w:hideMark/>
          </w:tcPr>
          <w:p w14:paraId="48B83F02" w14:textId="2AA44AFD" w:rsidR="008D0184" w:rsidRPr="005F735D" w:rsidRDefault="008D0184" w:rsidP="008D0184">
            <w:pPr>
              <w:spacing w:after="0" w:line="240" w:lineRule="auto"/>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 xml:space="preserve">nr. total </w:t>
            </w:r>
          </w:p>
        </w:tc>
        <w:tc>
          <w:tcPr>
            <w:tcW w:w="1475" w:type="dxa"/>
            <w:shd w:val="clear" w:color="auto" w:fill="D9D9D9"/>
            <w:hideMark/>
          </w:tcPr>
          <w:p w14:paraId="5F560B36" w14:textId="45D714FF" w:rsidR="008D0184" w:rsidRPr="005F735D" w:rsidRDefault="008D0184" w:rsidP="008D0184">
            <w:pPr>
              <w:spacing w:after="0" w:line="240" w:lineRule="auto"/>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miratuar</w:t>
            </w:r>
          </w:p>
        </w:tc>
        <w:tc>
          <w:tcPr>
            <w:tcW w:w="1350" w:type="dxa"/>
            <w:shd w:val="clear" w:color="auto" w:fill="D9D9D9"/>
            <w:hideMark/>
          </w:tcPr>
          <w:p w14:paraId="02F90E82" w14:textId="29CE3AE3" w:rsidR="008D0184" w:rsidRPr="005F735D" w:rsidRDefault="008D0184" w:rsidP="008D0184">
            <w:pPr>
              <w:spacing w:after="0" w:line="240" w:lineRule="auto"/>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refuzuar</w:t>
            </w:r>
          </w:p>
        </w:tc>
        <w:tc>
          <w:tcPr>
            <w:tcW w:w="1965" w:type="dxa"/>
            <w:shd w:val="clear" w:color="auto" w:fill="D9D9D9"/>
            <w:hideMark/>
          </w:tcPr>
          <w:p w14:paraId="27AE3651" w14:textId="479AAA7A" w:rsidR="008D0184" w:rsidRPr="005F735D" w:rsidRDefault="008D0184" w:rsidP="008D0184">
            <w:pPr>
              <w:spacing w:after="0" w:line="240" w:lineRule="auto"/>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 xml:space="preserve">në shqyrtim </w:t>
            </w:r>
          </w:p>
        </w:tc>
        <w:tc>
          <w:tcPr>
            <w:tcW w:w="915" w:type="dxa"/>
            <w:shd w:val="clear" w:color="auto" w:fill="D9D9D9"/>
            <w:hideMark/>
          </w:tcPr>
          <w:p w14:paraId="616697E5" w14:textId="5103FA37" w:rsidR="008D0184" w:rsidRPr="005F735D" w:rsidRDefault="008D0184" w:rsidP="008D0184">
            <w:pPr>
              <w:spacing w:after="0" w:line="240" w:lineRule="auto"/>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hidhet</w:t>
            </w:r>
          </w:p>
        </w:tc>
      </w:tr>
      <w:tr w:rsidR="008D0184" w:rsidRPr="005F735D" w14:paraId="34AFC4AE" w14:textId="77777777" w:rsidTr="0072092F">
        <w:tc>
          <w:tcPr>
            <w:tcW w:w="2486" w:type="dxa"/>
            <w:hideMark/>
          </w:tcPr>
          <w:p w14:paraId="5CD3847B" w14:textId="48ED9C39" w:rsidR="008D0184" w:rsidRPr="005F735D" w:rsidRDefault="008D0184" w:rsidP="008D0184">
            <w:pPr>
              <w:spacing w:after="0" w:line="240" w:lineRule="auto"/>
              <w:rPr>
                <w:rFonts w:ascii="Times New Roman" w:eastAsia="Times New Roman" w:hAnsi="Times New Roman" w:cs="Times New Roman"/>
                <w:sz w:val="20"/>
                <w:szCs w:val="20"/>
              </w:rPr>
            </w:pPr>
            <w:r w:rsidRPr="005F735D">
              <w:rPr>
                <w:rFonts w:ascii="Times New Roman" w:eastAsia="Times New Roman" w:hAnsi="Times New Roman" w:cs="Times New Roman"/>
                <w:sz w:val="20"/>
                <w:szCs w:val="20"/>
              </w:rPr>
              <w:t xml:space="preserve">leje mjedisore </w:t>
            </w:r>
          </w:p>
        </w:tc>
        <w:tc>
          <w:tcPr>
            <w:tcW w:w="1164" w:type="dxa"/>
          </w:tcPr>
          <w:p w14:paraId="398E473D" w14:textId="48BA0F9B" w:rsidR="008D0184" w:rsidRPr="005F735D" w:rsidRDefault="008D0184" w:rsidP="008D0184">
            <w:pPr>
              <w:spacing w:after="0" w:line="240" w:lineRule="auto"/>
              <w:jc w:val="center"/>
              <w:rPr>
                <w:rFonts w:ascii="Times New Roman" w:eastAsia="Times New Roman" w:hAnsi="Times New Roman" w:cs="Times New Roman"/>
                <w:sz w:val="20"/>
                <w:szCs w:val="20"/>
              </w:rPr>
            </w:pPr>
            <w:r w:rsidRPr="005F735D">
              <w:rPr>
                <w:rFonts w:ascii="Times New Roman" w:eastAsia="Times New Roman" w:hAnsi="Times New Roman" w:cs="Times New Roman"/>
                <w:sz w:val="20"/>
                <w:szCs w:val="20"/>
              </w:rPr>
              <w:t>21</w:t>
            </w:r>
          </w:p>
        </w:tc>
        <w:tc>
          <w:tcPr>
            <w:tcW w:w="1475" w:type="dxa"/>
          </w:tcPr>
          <w:p w14:paraId="224FBFDC" w14:textId="36F5317C" w:rsidR="008D0184" w:rsidRPr="005F735D" w:rsidRDefault="008D0184" w:rsidP="008D0184">
            <w:pPr>
              <w:spacing w:after="0" w:line="240" w:lineRule="auto"/>
              <w:jc w:val="center"/>
              <w:rPr>
                <w:rFonts w:ascii="Times New Roman" w:eastAsia="Times New Roman" w:hAnsi="Times New Roman" w:cs="Times New Roman"/>
                <w:sz w:val="20"/>
                <w:szCs w:val="20"/>
              </w:rPr>
            </w:pPr>
            <w:r w:rsidRPr="005F735D">
              <w:rPr>
                <w:rFonts w:ascii="Times New Roman" w:eastAsia="Times New Roman" w:hAnsi="Times New Roman" w:cs="Times New Roman"/>
                <w:sz w:val="20"/>
                <w:szCs w:val="20"/>
              </w:rPr>
              <w:t>21</w:t>
            </w:r>
          </w:p>
        </w:tc>
        <w:tc>
          <w:tcPr>
            <w:tcW w:w="1350" w:type="dxa"/>
          </w:tcPr>
          <w:p w14:paraId="68802673" w14:textId="57204D5B" w:rsidR="008D0184" w:rsidRPr="005F735D" w:rsidRDefault="008D0184" w:rsidP="008D0184">
            <w:pPr>
              <w:spacing w:after="0" w:line="240" w:lineRule="auto"/>
              <w:jc w:val="center"/>
              <w:rPr>
                <w:rFonts w:ascii="Times New Roman" w:eastAsia="Times New Roman" w:hAnsi="Times New Roman" w:cs="Times New Roman"/>
                <w:sz w:val="20"/>
                <w:szCs w:val="20"/>
              </w:rPr>
            </w:pPr>
            <w:r w:rsidRPr="005F735D">
              <w:rPr>
                <w:rFonts w:ascii="Times New Roman" w:eastAsia="Times New Roman" w:hAnsi="Times New Roman" w:cs="Times New Roman"/>
                <w:sz w:val="20"/>
                <w:szCs w:val="20"/>
              </w:rPr>
              <w:t>0</w:t>
            </w:r>
          </w:p>
        </w:tc>
        <w:tc>
          <w:tcPr>
            <w:tcW w:w="1965" w:type="dxa"/>
          </w:tcPr>
          <w:p w14:paraId="174FE737" w14:textId="77777777" w:rsidR="008D0184" w:rsidRPr="005F735D" w:rsidRDefault="008D0184" w:rsidP="008D0184">
            <w:pPr>
              <w:spacing w:after="0" w:line="240" w:lineRule="auto"/>
              <w:jc w:val="center"/>
              <w:rPr>
                <w:rFonts w:ascii="Times New Roman" w:eastAsia="Times New Roman" w:hAnsi="Times New Roman" w:cs="Times New Roman"/>
                <w:sz w:val="20"/>
                <w:szCs w:val="20"/>
              </w:rPr>
            </w:pPr>
            <w:r w:rsidRPr="005F735D">
              <w:rPr>
                <w:rFonts w:ascii="Times New Roman" w:eastAsia="Times New Roman" w:hAnsi="Times New Roman" w:cs="Times New Roman"/>
                <w:sz w:val="20"/>
                <w:szCs w:val="20"/>
              </w:rPr>
              <w:t>0</w:t>
            </w:r>
          </w:p>
        </w:tc>
        <w:tc>
          <w:tcPr>
            <w:tcW w:w="915" w:type="dxa"/>
          </w:tcPr>
          <w:p w14:paraId="6F65EFDC" w14:textId="77777777" w:rsidR="008D0184" w:rsidRPr="005F735D" w:rsidRDefault="008D0184" w:rsidP="008D0184">
            <w:pPr>
              <w:spacing w:after="0" w:line="240" w:lineRule="auto"/>
              <w:jc w:val="center"/>
              <w:rPr>
                <w:rFonts w:ascii="Times New Roman" w:eastAsia="Times New Roman" w:hAnsi="Times New Roman" w:cs="Times New Roman"/>
                <w:sz w:val="20"/>
                <w:szCs w:val="20"/>
              </w:rPr>
            </w:pPr>
            <w:r w:rsidRPr="005F735D">
              <w:rPr>
                <w:rFonts w:ascii="Times New Roman" w:eastAsia="Times New Roman" w:hAnsi="Times New Roman" w:cs="Times New Roman"/>
                <w:sz w:val="20"/>
                <w:szCs w:val="20"/>
              </w:rPr>
              <w:t>0</w:t>
            </w:r>
          </w:p>
        </w:tc>
      </w:tr>
      <w:tr w:rsidR="008D0184" w:rsidRPr="005F735D" w14:paraId="3C683395" w14:textId="77777777" w:rsidTr="0072092F">
        <w:tc>
          <w:tcPr>
            <w:tcW w:w="2486" w:type="dxa"/>
            <w:shd w:val="clear" w:color="auto" w:fill="D9D9D9"/>
            <w:hideMark/>
          </w:tcPr>
          <w:p w14:paraId="5619277E" w14:textId="18B62FD9" w:rsidR="008D0184" w:rsidRPr="005F735D" w:rsidRDefault="008D0184" w:rsidP="008D0184">
            <w:pPr>
              <w:spacing w:after="0" w:line="240" w:lineRule="auto"/>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gjithsej</w:t>
            </w:r>
          </w:p>
        </w:tc>
        <w:tc>
          <w:tcPr>
            <w:tcW w:w="1164" w:type="dxa"/>
            <w:shd w:val="clear" w:color="auto" w:fill="D9D9D9"/>
          </w:tcPr>
          <w:p w14:paraId="1E0CF646" w14:textId="262353DA"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21</w:t>
            </w:r>
          </w:p>
        </w:tc>
        <w:tc>
          <w:tcPr>
            <w:tcW w:w="1475" w:type="dxa"/>
            <w:shd w:val="clear" w:color="auto" w:fill="D9D9D9"/>
          </w:tcPr>
          <w:p w14:paraId="7250ABAD" w14:textId="151566F8"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21</w:t>
            </w:r>
          </w:p>
        </w:tc>
        <w:tc>
          <w:tcPr>
            <w:tcW w:w="1350" w:type="dxa"/>
            <w:shd w:val="clear" w:color="auto" w:fill="D9D9D9"/>
          </w:tcPr>
          <w:p w14:paraId="1BD6FA4B" w14:textId="563D5C51"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0</w:t>
            </w:r>
          </w:p>
        </w:tc>
        <w:tc>
          <w:tcPr>
            <w:tcW w:w="1965" w:type="dxa"/>
            <w:shd w:val="clear" w:color="auto" w:fill="D9D9D9"/>
          </w:tcPr>
          <w:p w14:paraId="214CDF32" w14:textId="77777777"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0</w:t>
            </w:r>
          </w:p>
        </w:tc>
        <w:tc>
          <w:tcPr>
            <w:tcW w:w="915" w:type="dxa"/>
            <w:shd w:val="clear" w:color="auto" w:fill="D9D9D9"/>
          </w:tcPr>
          <w:p w14:paraId="1D1B53BD" w14:textId="77777777"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0</w:t>
            </w:r>
          </w:p>
        </w:tc>
      </w:tr>
      <w:tr w:rsidR="008D0184" w:rsidRPr="005F735D" w14:paraId="5AF566B8" w14:textId="77777777" w:rsidTr="007209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6475"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048F9E45" w14:textId="4EA734D3" w:rsidR="008D0184" w:rsidRPr="005F735D" w:rsidRDefault="008D0184" w:rsidP="008D0184">
            <w:pPr>
              <w:spacing w:after="0" w:line="240" w:lineRule="auto"/>
              <w:rPr>
                <w:rFonts w:ascii="Times New Roman" w:eastAsia="Times New Roman" w:hAnsi="Times New Roman" w:cs="Times New Roman"/>
                <w:b/>
                <w:sz w:val="20"/>
                <w:szCs w:val="20"/>
              </w:rPr>
            </w:pPr>
            <w:bookmarkStart w:id="73" w:name="_Hlk183763934"/>
            <w:r w:rsidRPr="005F735D">
              <w:rPr>
                <w:rFonts w:ascii="Times New Roman" w:eastAsia="Times New Roman" w:hAnsi="Times New Roman" w:cs="Times New Roman"/>
                <w:b/>
                <w:sz w:val="20"/>
                <w:szCs w:val="20"/>
              </w:rPr>
              <w:t xml:space="preserve">totali i të hyrave </w:t>
            </w:r>
          </w:p>
        </w:tc>
        <w:tc>
          <w:tcPr>
            <w:tcW w:w="2880" w:type="dxa"/>
            <w:gridSpan w:val="2"/>
            <w:tcBorders>
              <w:top w:val="single" w:sz="6" w:space="0" w:color="auto"/>
              <w:left w:val="single" w:sz="6" w:space="0" w:color="auto"/>
              <w:bottom w:val="single" w:sz="6" w:space="0" w:color="auto"/>
              <w:right w:val="single" w:sz="6" w:space="0" w:color="auto"/>
            </w:tcBorders>
            <w:shd w:val="clear" w:color="auto" w:fill="D9D9D9"/>
          </w:tcPr>
          <w:p w14:paraId="14B766F4" w14:textId="77777777" w:rsidR="008D0184" w:rsidRPr="005F735D" w:rsidRDefault="008D0184" w:rsidP="008D0184">
            <w:pPr>
              <w:spacing w:after="0" w:line="240" w:lineRule="auto"/>
              <w:jc w:val="center"/>
              <w:rPr>
                <w:rFonts w:ascii="Times New Roman" w:eastAsia="Times New Roman" w:hAnsi="Times New Roman" w:cs="Times New Roman"/>
                <w:b/>
                <w:sz w:val="20"/>
                <w:szCs w:val="20"/>
              </w:rPr>
            </w:pPr>
            <w:r w:rsidRPr="005F735D">
              <w:rPr>
                <w:rFonts w:ascii="Times New Roman" w:eastAsia="Times New Roman" w:hAnsi="Times New Roman" w:cs="Times New Roman"/>
                <w:b/>
                <w:sz w:val="20"/>
                <w:szCs w:val="20"/>
              </w:rPr>
              <w:t xml:space="preserve">2450.55 euro </w:t>
            </w:r>
          </w:p>
        </w:tc>
      </w:tr>
    </w:tbl>
    <w:bookmarkEnd w:id="73"/>
    <w:p w14:paraId="751ED600" w14:textId="5FBCE324" w:rsidR="00900428" w:rsidRPr="005F735D" w:rsidRDefault="008D0184" w:rsidP="00AB781D">
      <w:pPr>
        <w:pStyle w:val="ListParagraph"/>
        <w:numPr>
          <w:ilvl w:val="0"/>
          <w:numId w:val="21"/>
        </w:numPr>
        <w:spacing w:before="100" w:beforeAutospacing="1" w:after="100" w:afterAutospacing="1" w:line="240" w:lineRule="auto"/>
        <w:jc w:val="both"/>
        <w:rPr>
          <w:rFonts w:ascii="Times New Roman" w:hAnsi="Times New Roman" w:cs="Times New Roman"/>
          <w:b/>
          <w:bCs/>
          <w:sz w:val="22"/>
          <w:szCs w:val="22"/>
        </w:rPr>
      </w:pPr>
      <w:r w:rsidRPr="005F735D">
        <w:rPr>
          <w:rFonts w:ascii="Times New Roman" w:hAnsi="Times New Roman" w:cs="Times New Roman"/>
          <w:b/>
          <w:bCs/>
          <w:sz w:val="22"/>
          <w:szCs w:val="22"/>
        </w:rPr>
        <w:t xml:space="preserve">Hartimi i Hartës Zonale 2026–2033; Ndërtimi i Sheshit Qendror në Qytet; </w:t>
      </w:r>
      <w:r w:rsidRPr="005F735D">
        <w:rPr>
          <w:rFonts w:ascii="Times New Roman" w:eastAsia="Times New Roman" w:hAnsi="Times New Roman" w:cs="Times New Roman"/>
          <w:b/>
          <w:sz w:val="22"/>
          <w:szCs w:val="22"/>
        </w:rPr>
        <w:t>Ndërtimi i rrugëve në qytet – Rruga “Ibrahim Rugova”, Rr. “</w:t>
      </w:r>
      <w:proofErr w:type="spellStart"/>
      <w:r w:rsidRPr="005F735D">
        <w:rPr>
          <w:rFonts w:ascii="Times New Roman" w:eastAsia="Times New Roman" w:hAnsi="Times New Roman" w:cs="Times New Roman"/>
          <w:b/>
          <w:sz w:val="22"/>
          <w:szCs w:val="22"/>
        </w:rPr>
        <w:t>Xhelal</w:t>
      </w:r>
      <w:proofErr w:type="spellEnd"/>
      <w:r w:rsidRPr="005F735D">
        <w:rPr>
          <w:rFonts w:ascii="Times New Roman" w:eastAsia="Times New Roman" w:hAnsi="Times New Roman" w:cs="Times New Roman"/>
          <w:b/>
          <w:sz w:val="22"/>
          <w:szCs w:val="22"/>
        </w:rPr>
        <w:t xml:space="preserve"> </w:t>
      </w:r>
      <w:proofErr w:type="spellStart"/>
      <w:r w:rsidRPr="005F735D">
        <w:rPr>
          <w:rFonts w:ascii="Times New Roman" w:eastAsia="Times New Roman" w:hAnsi="Times New Roman" w:cs="Times New Roman"/>
          <w:b/>
          <w:sz w:val="22"/>
          <w:szCs w:val="22"/>
        </w:rPr>
        <w:t>hajda</w:t>
      </w:r>
      <w:proofErr w:type="spellEnd"/>
      <w:r w:rsidRPr="005F735D">
        <w:rPr>
          <w:rFonts w:ascii="Times New Roman" w:eastAsia="Times New Roman" w:hAnsi="Times New Roman" w:cs="Times New Roman"/>
          <w:b/>
          <w:sz w:val="22"/>
          <w:szCs w:val="22"/>
        </w:rPr>
        <w:t xml:space="preserve">”, Rr. “Muharem Dina”; </w:t>
      </w:r>
      <w:r w:rsidRPr="005F735D">
        <w:rPr>
          <w:rFonts w:ascii="Times New Roman" w:eastAsia="Times New Roman" w:hAnsi="Times New Roman" w:cs="Times New Roman"/>
          <w:sz w:val="22"/>
          <w:szCs w:val="22"/>
        </w:rPr>
        <w:t xml:space="preserve">Trajtimi i shtretërve të përrenjve në komunën e Rahovecit - faza e parë - rregullimi i shtretërve të përrenjve në fshatin </w:t>
      </w:r>
      <w:proofErr w:type="spellStart"/>
      <w:r w:rsidRPr="005F735D">
        <w:rPr>
          <w:rFonts w:ascii="Times New Roman" w:eastAsia="Times New Roman" w:hAnsi="Times New Roman" w:cs="Times New Roman"/>
          <w:sz w:val="22"/>
          <w:szCs w:val="22"/>
        </w:rPr>
        <w:t>Polluzhë</w:t>
      </w:r>
      <w:proofErr w:type="spellEnd"/>
      <w:r w:rsidRPr="005F735D">
        <w:rPr>
          <w:rFonts w:ascii="Times New Roman" w:eastAsia="Times New Roman" w:hAnsi="Times New Roman" w:cs="Times New Roman"/>
          <w:sz w:val="22"/>
          <w:szCs w:val="22"/>
        </w:rPr>
        <w:t xml:space="preserve"> dhe Malësi e Vogël, me këtë ka përfunduar edhe kjo kontratë.</w:t>
      </w:r>
    </w:p>
    <w:p w14:paraId="6C62D71C" w14:textId="77777777" w:rsidR="008D0184" w:rsidRPr="005F735D" w:rsidRDefault="008D0184" w:rsidP="008D0184">
      <w:pPr>
        <w:pStyle w:val="ListParagraph"/>
        <w:spacing w:before="100" w:beforeAutospacing="1" w:after="100" w:afterAutospacing="1" w:line="240" w:lineRule="auto"/>
        <w:jc w:val="both"/>
        <w:rPr>
          <w:rFonts w:ascii="Times New Roman" w:hAnsi="Times New Roman" w:cs="Times New Roman"/>
          <w:b/>
          <w:bCs/>
          <w:sz w:val="20"/>
          <w:szCs w:val="20"/>
        </w:rPr>
      </w:pPr>
    </w:p>
    <w:p w14:paraId="2D1D9363" w14:textId="77777777" w:rsidR="00945F93" w:rsidRPr="005F735D" w:rsidRDefault="007F6021" w:rsidP="006F17E6">
      <w:pPr>
        <w:pStyle w:val="ListParagraph"/>
        <w:spacing w:after="160" w:line="240" w:lineRule="auto"/>
        <w:jc w:val="center"/>
        <w:rPr>
          <w:rStyle w:val="Heading1Char"/>
          <w:rFonts w:ascii="Times New Roman" w:hAnsi="Times New Roman" w:cs="Times New Roman"/>
          <w:sz w:val="24"/>
          <w:szCs w:val="24"/>
        </w:rPr>
      </w:pPr>
      <w:bookmarkStart w:id="74" w:name="_Toc101837447"/>
      <w:bookmarkStart w:id="75" w:name="_Toc216438754"/>
      <w:r w:rsidRPr="005F735D">
        <w:rPr>
          <w:rStyle w:val="Heading1Char"/>
          <w:rFonts w:ascii="Times New Roman" w:hAnsi="Times New Roman" w:cs="Times New Roman"/>
          <w:sz w:val="28"/>
          <w:szCs w:val="28"/>
        </w:rPr>
        <w:t>DREJTORIA PËR SHËRBIME PUBLIKE</w:t>
      </w:r>
      <w:bookmarkEnd w:id="74"/>
      <w:bookmarkEnd w:id="75"/>
      <w:r w:rsidR="00945F93" w:rsidRPr="005F735D">
        <w:rPr>
          <w:rStyle w:val="Heading1Char"/>
          <w:rFonts w:ascii="Times New Roman" w:hAnsi="Times New Roman" w:cs="Times New Roman"/>
          <w:sz w:val="24"/>
          <w:szCs w:val="24"/>
        </w:rPr>
        <w:br/>
      </w:r>
    </w:p>
    <w:p w14:paraId="06DD877F" w14:textId="02FFDF13" w:rsidR="008D0184" w:rsidRPr="005F735D" w:rsidRDefault="008D0184" w:rsidP="00945F93">
      <w:pPr>
        <w:pStyle w:val="ListParagraph"/>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Menaxhimi i rrugëve dimërore; krasitja e </w:t>
      </w:r>
      <w:proofErr w:type="spellStart"/>
      <w:r w:rsidRPr="005F735D">
        <w:rPr>
          <w:rFonts w:ascii="Times New Roman" w:hAnsi="Times New Roman" w:cs="Times New Roman"/>
          <w:sz w:val="22"/>
          <w:szCs w:val="22"/>
        </w:rPr>
        <w:t>drunjve</w:t>
      </w:r>
      <w:proofErr w:type="spellEnd"/>
      <w:r w:rsidRPr="005F735D">
        <w:rPr>
          <w:rFonts w:ascii="Times New Roman" w:hAnsi="Times New Roman" w:cs="Times New Roman"/>
          <w:sz w:val="22"/>
          <w:szCs w:val="22"/>
        </w:rPr>
        <w:t xml:space="preserve"> dekorativë; ndërtimi i </w:t>
      </w:r>
      <w:proofErr w:type="spellStart"/>
      <w:r w:rsidRPr="005F735D">
        <w:rPr>
          <w:rFonts w:ascii="Times New Roman" w:hAnsi="Times New Roman" w:cs="Times New Roman"/>
          <w:sz w:val="22"/>
          <w:szCs w:val="22"/>
        </w:rPr>
        <w:t>pritoreve</w:t>
      </w:r>
      <w:proofErr w:type="spellEnd"/>
      <w:r w:rsidRPr="005F735D">
        <w:rPr>
          <w:rFonts w:ascii="Times New Roman" w:hAnsi="Times New Roman" w:cs="Times New Roman"/>
          <w:sz w:val="22"/>
          <w:szCs w:val="22"/>
        </w:rPr>
        <w:t xml:space="preserve"> për pritjen e udhëtarëve; mirëmbajtja dhe pastrimi i hapësirave publike; eliminimi i </w:t>
      </w:r>
      <w:proofErr w:type="spellStart"/>
      <w:r w:rsidRPr="005F735D">
        <w:rPr>
          <w:rFonts w:ascii="Times New Roman" w:hAnsi="Times New Roman" w:cs="Times New Roman"/>
          <w:sz w:val="22"/>
          <w:szCs w:val="22"/>
        </w:rPr>
        <w:t>deponive</w:t>
      </w:r>
      <w:proofErr w:type="spellEnd"/>
      <w:r w:rsidRPr="005F735D">
        <w:rPr>
          <w:rFonts w:ascii="Times New Roman" w:hAnsi="Times New Roman" w:cs="Times New Roman"/>
          <w:sz w:val="22"/>
          <w:szCs w:val="22"/>
        </w:rPr>
        <w:t xml:space="preserve"> ilegale; ndërhyrje në rregullimin e shtyllave të ndriçimit publik, po ashtu ka pasur aktivitete në zgjerimin e ndriçimit publik; zëvendësimi i</w:t>
      </w:r>
      <w:r w:rsidR="00945F93" w:rsidRPr="005F735D">
        <w:rPr>
          <w:rFonts w:ascii="Times New Roman" w:hAnsi="Times New Roman" w:cs="Times New Roman"/>
          <w:sz w:val="22"/>
          <w:szCs w:val="22"/>
        </w:rPr>
        <w:t xml:space="preserve"> </w:t>
      </w:r>
      <w:r w:rsidRPr="005F735D">
        <w:rPr>
          <w:rFonts w:ascii="Times New Roman" w:hAnsi="Times New Roman" w:cs="Times New Roman"/>
          <w:sz w:val="22"/>
          <w:szCs w:val="22"/>
        </w:rPr>
        <w:t>rreth 988 poçeve elektrike sipas kontratës ESCO;</w:t>
      </w:r>
    </w:p>
    <w:p w14:paraId="7BA3B587" w14:textId="77777777" w:rsidR="008D0184" w:rsidRPr="005F735D" w:rsidRDefault="008D0184" w:rsidP="00F660F5">
      <w:pPr>
        <w:pStyle w:val="ListParagraph"/>
        <w:numPr>
          <w:ilvl w:val="0"/>
          <w:numId w:val="22"/>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Marrëveshje me K.R.U. “Gjakova” për investime të përbashkëta publike, si ndërrimi i gypit të ujit të pijshëm në rrugën “</w:t>
      </w:r>
      <w:proofErr w:type="spellStart"/>
      <w:r w:rsidRPr="005F735D">
        <w:rPr>
          <w:rFonts w:ascii="Times New Roman" w:hAnsi="Times New Roman" w:cs="Times New Roman"/>
          <w:sz w:val="22"/>
          <w:szCs w:val="22"/>
        </w:rPr>
        <w:t>Halil</w:t>
      </w:r>
      <w:proofErr w:type="spellEnd"/>
      <w:r w:rsidRPr="005F735D">
        <w:rPr>
          <w:rFonts w:ascii="Times New Roman" w:hAnsi="Times New Roman" w:cs="Times New Roman"/>
          <w:sz w:val="22"/>
          <w:szCs w:val="22"/>
        </w:rPr>
        <w:t xml:space="preserve"> Hamza”;</w:t>
      </w:r>
    </w:p>
    <w:p w14:paraId="5277E431" w14:textId="77777777" w:rsidR="008D0184" w:rsidRPr="005F735D" w:rsidRDefault="008D0184" w:rsidP="00F660F5">
      <w:pPr>
        <w:pStyle w:val="ListParagraph"/>
        <w:numPr>
          <w:ilvl w:val="0"/>
          <w:numId w:val="22"/>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Po vazhdon projekti i gropave </w:t>
      </w:r>
      <w:proofErr w:type="spellStart"/>
      <w:r w:rsidRPr="005F735D">
        <w:rPr>
          <w:rFonts w:ascii="Times New Roman" w:hAnsi="Times New Roman" w:cs="Times New Roman"/>
          <w:sz w:val="22"/>
          <w:szCs w:val="22"/>
        </w:rPr>
        <w:t>bioseptike</w:t>
      </w:r>
      <w:proofErr w:type="spellEnd"/>
      <w:r w:rsidRPr="005F735D">
        <w:rPr>
          <w:rFonts w:ascii="Times New Roman" w:hAnsi="Times New Roman" w:cs="Times New Roman"/>
          <w:sz w:val="22"/>
          <w:szCs w:val="22"/>
        </w:rPr>
        <w:t xml:space="preserve"> sipas programit të EU-së, projekt nga IPA; Po vazhdon puna për gropat septike me programin e Bashkimit Evropian, në fshatrat </w:t>
      </w:r>
      <w:proofErr w:type="spellStart"/>
      <w:r w:rsidRPr="005F735D">
        <w:rPr>
          <w:rFonts w:ascii="Times New Roman" w:hAnsi="Times New Roman" w:cs="Times New Roman"/>
          <w:sz w:val="22"/>
          <w:szCs w:val="22"/>
        </w:rPr>
        <w:t>Pataqan</w:t>
      </w:r>
      <w:proofErr w:type="spellEnd"/>
      <w:r w:rsidRPr="005F735D">
        <w:rPr>
          <w:rFonts w:ascii="Times New Roman" w:hAnsi="Times New Roman" w:cs="Times New Roman"/>
          <w:sz w:val="22"/>
          <w:szCs w:val="22"/>
        </w:rPr>
        <w:t xml:space="preserve"> i Poshtëm, P. i Epërm dhe </w:t>
      </w:r>
      <w:proofErr w:type="spellStart"/>
      <w:r w:rsidRPr="005F735D">
        <w:rPr>
          <w:rFonts w:ascii="Times New Roman" w:hAnsi="Times New Roman" w:cs="Times New Roman"/>
          <w:sz w:val="22"/>
          <w:szCs w:val="22"/>
        </w:rPr>
        <w:t>Pastasel</w:t>
      </w:r>
      <w:proofErr w:type="spellEnd"/>
      <w:r w:rsidRPr="005F735D">
        <w:rPr>
          <w:rFonts w:ascii="Times New Roman" w:hAnsi="Times New Roman" w:cs="Times New Roman"/>
          <w:sz w:val="22"/>
          <w:szCs w:val="22"/>
        </w:rPr>
        <w:t xml:space="preserve">, </w:t>
      </w:r>
      <w:proofErr w:type="spellStart"/>
      <w:r w:rsidRPr="005F735D">
        <w:rPr>
          <w:rFonts w:ascii="Times New Roman" w:hAnsi="Times New Roman" w:cs="Times New Roman"/>
          <w:sz w:val="22"/>
          <w:szCs w:val="22"/>
        </w:rPr>
        <w:t>Retijë</w:t>
      </w:r>
      <w:proofErr w:type="spellEnd"/>
      <w:r w:rsidRPr="005F735D">
        <w:rPr>
          <w:rFonts w:ascii="Times New Roman" w:hAnsi="Times New Roman" w:cs="Times New Roman"/>
          <w:sz w:val="22"/>
          <w:szCs w:val="22"/>
        </w:rPr>
        <w:t xml:space="preserve">, </w:t>
      </w:r>
      <w:proofErr w:type="spellStart"/>
      <w:r w:rsidRPr="005F735D">
        <w:rPr>
          <w:rFonts w:ascii="Times New Roman" w:hAnsi="Times New Roman" w:cs="Times New Roman"/>
          <w:sz w:val="22"/>
          <w:szCs w:val="22"/>
        </w:rPr>
        <w:t>Polluzhë</w:t>
      </w:r>
      <w:proofErr w:type="spellEnd"/>
      <w:r w:rsidRPr="005F735D">
        <w:rPr>
          <w:rFonts w:ascii="Times New Roman" w:hAnsi="Times New Roman" w:cs="Times New Roman"/>
          <w:sz w:val="22"/>
          <w:szCs w:val="22"/>
        </w:rPr>
        <w:t>;</w:t>
      </w:r>
    </w:p>
    <w:p w14:paraId="5C7A1838" w14:textId="77777777" w:rsidR="008D0184" w:rsidRPr="005F735D" w:rsidRDefault="008D0184" w:rsidP="00F660F5">
      <w:pPr>
        <w:pStyle w:val="ListParagraph"/>
        <w:numPr>
          <w:ilvl w:val="0"/>
          <w:numId w:val="22"/>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Punime në rrugën me katër </w:t>
      </w:r>
      <w:proofErr w:type="spellStart"/>
      <w:r w:rsidRPr="005F735D">
        <w:rPr>
          <w:rFonts w:ascii="Times New Roman" w:hAnsi="Times New Roman" w:cs="Times New Roman"/>
          <w:sz w:val="22"/>
          <w:szCs w:val="22"/>
        </w:rPr>
        <w:t>korsi</w:t>
      </w:r>
      <w:proofErr w:type="spellEnd"/>
      <w:r w:rsidRPr="005F735D">
        <w:rPr>
          <w:rFonts w:ascii="Times New Roman" w:hAnsi="Times New Roman" w:cs="Times New Roman"/>
          <w:sz w:val="22"/>
          <w:szCs w:val="22"/>
        </w:rPr>
        <w:t>; riasfaltimi i rrugës “Gëzim Hamza – Piktori”;</w:t>
      </w:r>
    </w:p>
    <w:p w14:paraId="5300162D" w14:textId="77777777" w:rsidR="008D0184" w:rsidRPr="005F735D" w:rsidRDefault="008D0184" w:rsidP="00F660F5">
      <w:pPr>
        <w:pStyle w:val="ListParagraph"/>
        <w:numPr>
          <w:ilvl w:val="0"/>
          <w:numId w:val="22"/>
        </w:numPr>
        <w:tabs>
          <w:tab w:val="left" w:pos="5309"/>
        </w:tabs>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 xml:space="preserve">Po vazhdon projekti i ndërtimit të rrugës në </w:t>
      </w:r>
      <w:proofErr w:type="spellStart"/>
      <w:r w:rsidRPr="005F735D">
        <w:rPr>
          <w:rFonts w:ascii="Times New Roman" w:hAnsi="Times New Roman" w:cs="Times New Roman"/>
          <w:sz w:val="22"/>
          <w:szCs w:val="22"/>
        </w:rPr>
        <w:t>Krushë</w:t>
      </w:r>
      <w:proofErr w:type="spellEnd"/>
      <w:r w:rsidRPr="005F735D">
        <w:rPr>
          <w:rFonts w:ascii="Times New Roman" w:hAnsi="Times New Roman" w:cs="Times New Roman"/>
          <w:sz w:val="22"/>
          <w:szCs w:val="22"/>
        </w:rPr>
        <w:t xml:space="preserve"> të Madhe - rruga e “Drinit”;</w:t>
      </w:r>
    </w:p>
    <w:p w14:paraId="455FA386" w14:textId="77777777" w:rsidR="008D0184" w:rsidRPr="005F735D" w:rsidRDefault="008D0184" w:rsidP="00F660F5">
      <w:pPr>
        <w:pStyle w:val="ListParagraph"/>
        <w:numPr>
          <w:ilvl w:val="0"/>
          <w:numId w:val="22"/>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Projekti i ujërave të zeza në shtrirjen e rrjetit të kanalizimit;</w:t>
      </w:r>
    </w:p>
    <w:p w14:paraId="01112A18" w14:textId="77777777" w:rsidR="008D0184" w:rsidRPr="005F735D" w:rsidRDefault="008D0184" w:rsidP="00F660F5">
      <w:pPr>
        <w:pStyle w:val="ListParagraph"/>
        <w:numPr>
          <w:ilvl w:val="0"/>
          <w:numId w:val="22"/>
        </w:numPr>
        <w:tabs>
          <w:tab w:val="left" w:pos="5309"/>
        </w:tabs>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 xml:space="preserve">Vazhdojnë punimet në segmentin rrugor </w:t>
      </w:r>
      <w:proofErr w:type="spellStart"/>
      <w:r w:rsidRPr="005F735D">
        <w:rPr>
          <w:rFonts w:ascii="Times New Roman" w:hAnsi="Times New Roman" w:cs="Times New Roman"/>
          <w:sz w:val="22"/>
          <w:szCs w:val="22"/>
        </w:rPr>
        <w:t>Sapniq</w:t>
      </w:r>
      <w:proofErr w:type="spellEnd"/>
      <w:r w:rsidRPr="005F735D">
        <w:rPr>
          <w:rFonts w:ascii="Times New Roman" w:hAnsi="Times New Roman" w:cs="Times New Roman"/>
          <w:sz w:val="22"/>
          <w:szCs w:val="22"/>
        </w:rPr>
        <w:t xml:space="preserve"> – </w:t>
      </w:r>
      <w:proofErr w:type="spellStart"/>
      <w:r w:rsidRPr="005F735D">
        <w:rPr>
          <w:rFonts w:ascii="Times New Roman" w:hAnsi="Times New Roman" w:cs="Times New Roman"/>
          <w:sz w:val="22"/>
          <w:szCs w:val="22"/>
        </w:rPr>
        <w:t>Nashpall</w:t>
      </w:r>
      <w:proofErr w:type="spellEnd"/>
      <w:r w:rsidRPr="005F735D">
        <w:rPr>
          <w:rFonts w:ascii="Times New Roman" w:hAnsi="Times New Roman" w:cs="Times New Roman"/>
          <w:sz w:val="22"/>
          <w:szCs w:val="22"/>
        </w:rPr>
        <w:t xml:space="preserve"> - </w:t>
      </w:r>
      <w:proofErr w:type="spellStart"/>
      <w:r w:rsidRPr="005F735D">
        <w:rPr>
          <w:rFonts w:ascii="Times New Roman" w:hAnsi="Times New Roman" w:cs="Times New Roman"/>
          <w:sz w:val="22"/>
          <w:szCs w:val="22"/>
        </w:rPr>
        <w:t>Vrajak</w:t>
      </w:r>
      <w:proofErr w:type="spellEnd"/>
      <w:r w:rsidRPr="005F735D">
        <w:rPr>
          <w:rFonts w:ascii="Times New Roman" w:hAnsi="Times New Roman" w:cs="Times New Roman"/>
          <w:sz w:val="22"/>
          <w:szCs w:val="22"/>
        </w:rPr>
        <w:t xml:space="preserve">, është bërë hapja e trasesë, mbushja, ndërtimi i urës, po vazhdon ngjeshmëria; po vazhdojnë punimet në fshatin </w:t>
      </w:r>
      <w:proofErr w:type="spellStart"/>
      <w:r w:rsidRPr="005F735D">
        <w:rPr>
          <w:rFonts w:ascii="Times New Roman" w:hAnsi="Times New Roman" w:cs="Times New Roman"/>
          <w:sz w:val="22"/>
          <w:szCs w:val="22"/>
        </w:rPr>
        <w:t>Sapniq</w:t>
      </w:r>
      <w:proofErr w:type="spellEnd"/>
      <w:r w:rsidRPr="005F735D">
        <w:rPr>
          <w:rFonts w:ascii="Times New Roman" w:hAnsi="Times New Roman" w:cs="Times New Roman"/>
          <w:sz w:val="22"/>
          <w:szCs w:val="22"/>
        </w:rPr>
        <w:t xml:space="preserve"> në ndërtim të përroit;</w:t>
      </w:r>
    </w:p>
    <w:p w14:paraId="0A88891A" w14:textId="77777777" w:rsidR="008D0184" w:rsidRPr="005F735D" w:rsidRDefault="008D0184" w:rsidP="00F660F5">
      <w:pPr>
        <w:pStyle w:val="ListParagraph"/>
        <w:numPr>
          <w:ilvl w:val="0"/>
          <w:numId w:val="22"/>
        </w:numPr>
        <w:tabs>
          <w:tab w:val="left" w:pos="5309"/>
        </w:tabs>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Është nënshkruar memorandumi për mbështetjen e projektit të rrugës Fortesë -</w:t>
      </w:r>
      <w:proofErr w:type="spellStart"/>
      <w:r w:rsidRPr="005F735D">
        <w:rPr>
          <w:rFonts w:ascii="Times New Roman" w:hAnsi="Times New Roman" w:cs="Times New Roman"/>
          <w:sz w:val="22"/>
          <w:szCs w:val="22"/>
        </w:rPr>
        <w:t>Sapniq</w:t>
      </w:r>
      <w:proofErr w:type="spellEnd"/>
      <w:r w:rsidRPr="005F735D">
        <w:rPr>
          <w:rFonts w:ascii="Times New Roman" w:hAnsi="Times New Roman" w:cs="Times New Roman"/>
          <w:sz w:val="22"/>
          <w:szCs w:val="22"/>
        </w:rPr>
        <w:t xml:space="preserve">, me vlerë 650,000.00 euro; </w:t>
      </w:r>
    </w:p>
    <w:p w14:paraId="33006EA2" w14:textId="77777777" w:rsidR="008D0184" w:rsidRPr="005F735D" w:rsidRDefault="008D0184" w:rsidP="00F660F5">
      <w:pPr>
        <w:pStyle w:val="ListParagraph"/>
        <w:numPr>
          <w:ilvl w:val="0"/>
          <w:numId w:val="22"/>
        </w:numPr>
        <w:tabs>
          <w:tab w:val="left" w:pos="5309"/>
        </w:tabs>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Ndërtimi i rrugëve lokale në fshatin Malësi e Vogël, rruga nga varrezat, e gjatë 1200 metra;</w:t>
      </w:r>
    </w:p>
    <w:p w14:paraId="32A10712" w14:textId="77777777" w:rsidR="008D0184" w:rsidRPr="005F735D" w:rsidRDefault="008D0184" w:rsidP="00F660F5">
      <w:pPr>
        <w:pStyle w:val="ListParagraph"/>
        <w:numPr>
          <w:ilvl w:val="0"/>
          <w:numId w:val="22"/>
        </w:numPr>
        <w:tabs>
          <w:tab w:val="left" w:pos="5309"/>
        </w:tabs>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Ka përfunduar riasfaltimi i rrugëve “</w:t>
      </w:r>
      <w:proofErr w:type="spellStart"/>
      <w:r w:rsidRPr="005F735D">
        <w:rPr>
          <w:rFonts w:ascii="Times New Roman" w:hAnsi="Times New Roman" w:cs="Times New Roman"/>
          <w:sz w:val="22"/>
          <w:szCs w:val="22"/>
        </w:rPr>
        <w:t>Avdullah</w:t>
      </w:r>
      <w:proofErr w:type="spellEnd"/>
      <w:r w:rsidRPr="005F735D">
        <w:rPr>
          <w:rFonts w:ascii="Times New Roman" w:hAnsi="Times New Roman" w:cs="Times New Roman"/>
          <w:sz w:val="22"/>
          <w:szCs w:val="22"/>
        </w:rPr>
        <w:t xml:space="preserve"> </w:t>
      </w:r>
      <w:proofErr w:type="spellStart"/>
      <w:r w:rsidRPr="005F735D">
        <w:rPr>
          <w:rFonts w:ascii="Times New Roman" w:hAnsi="Times New Roman" w:cs="Times New Roman"/>
          <w:sz w:val="22"/>
          <w:szCs w:val="22"/>
        </w:rPr>
        <w:t>Bugari</w:t>
      </w:r>
      <w:proofErr w:type="spellEnd"/>
      <w:r w:rsidRPr="005F735D">
        <w:rPr>
          <w:rFonts w:ascii="Times New Roman" w:hAnsi="Times New Roman" w:cs="Times New Roman"/>
          <w:sz w:val="22"/>
          <w:szCs w:val="22"/>
        </w:rPr>
        <w:t>” dhe “</w:t>
      </w:r>
      <w:proofErr w:type="spellStart"/>
      <w:r w:rsidRPr="005F735D">
        <w:rPr>
          <w:rFonts w:ascii="Times New Roman" w:hAnsi="Times New Roman" w:cs="Times New Roman"/>
          <w:sz w:val="22"/>
          <w:szCs w:val="22"/>
        </w:rPr>
        <w:t>Mizahir</w:t>
      </w:r>
      <w:proofErr w:type="spellEnd"/>
      <w:r w:rsidRPr="005F735D">
        <w:rPr>
          <w:rFonts w:ascii="Times New Roman" w:hAnsi="Times New Roman" w:cs="Times New Roman"/>
          <w:sz w:val="22"/>
          <w:szCs w:val="22"/>
        </w:rPr>
        <w:t xml:space="preserve"> </w:t>
      </w:r>
      <w:proofErr w:type="spellStart"/>
      <w:r w:rsidRPr="005F735D">
        <w:rPr>
          <w:rFonts w:ascii="Times New Roman" w:hAnsi="Times New Roman" w:cs="Times New Roman"/>
          <w:sz w:val="22"/>
          <w:szCs w:val="22"/>
        </w:rPr>
        <w:t>Isma</w:t>
      </w:r>
      <w:proofErr w:type="spellEnd"/>
      <w:r w:rsidRPr="005F735D">
        <w:rPr>
          <w:rFonts w:ascii="Times New Roman" w:hAnsi="Times New Roman" w:cs="Times New Roman"/>
          <w:sz w:val="22"/>
          <w:szCs w:val="22"/>
        </w:rPr>
        <w:t>” 1670 metra, është vendosur po ashtu edhe sinjalizimi;</w:t>
      </w:r>
    </w:p>
    <w:p w14:paraId="669900EF" w14:textId="63352F9A" w:rsidR="008D0184" w:rsidRPr="005F735D" w:rsidRDefault="008D0184" w:rsidP="00F660F5">
      <w:pPr>
        <w:pStyle w:val="ListParagraph"/>
        <w:numPr>
          <w:ilvl w:val="0"/>
          <w:numId w:val="22"/>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Projekti i ndërtimit të rrugës në </w:t>
      </w:r>
      <w:proofErr w:type="spellStart"/>
      <w:r w:rsidRPr="005F735D">
        <w:rPr>
          <w:rFonts w:ascii="Times New Roman" w:hAnsi="Times New Roman" w:cs="Times New Roman"/>
          <w:sz w:val="22"/>
          <w:szCs w:val="22"/>
        </w:rPr>
        <w:t>Çifllak</w:t>
      </w:r>
      <w:proofErr w:type="spellEnd"/>
      <w:r w:rsidRPr="005F735D">
        <w:rPr>
          <w:rFonts w:ascii="Times New Roman" w:hAnsi="Times New Roman" w:cs="Times New Roman"/>
          <w:sz w:val="22"/>
          <w:szCs w:val="22"/>
        </w:rPr>
        <w:t xml:space="preserve"> në rrugën “</w:t>
      </w:r>
      <w:proofErr w:type="spellStart"/>
      <w:r w:rsidRPr="005F735D">
        <w:rPr>
          <w:rFonts w:ascii="Times New Roman" w:hAnsi="Times New Roman" w:cs="Times New Roman"/>
          <w:sz w:val="22"/>
          <w:szCs w:val="22"/>
        </w:rPr>
        <w:t>Kazniku</w:t>
      </w:r>
      <w:proofErr w:type="spellEnd"/>
      <w:r w:rsidRPr="005F735D">
        <w:rPr>
          <w:rFonts w:ascii="Times New Roman" w:hAnsi="Times New Roman" w:cs="Times New Roman"/>
          <w:sz w:val="22"/>
          <w:szCs w:val="22"/>
        </w:rPr>
        <w:t xml:space="preserve">”; kanë përfunduar 4 segmente rrugore në fshatin </w:t>
      </w:r>
      <w:proofErr w:type="spellStart"/>
      <w:r w:rsidRPr="005F735D">
        <w:rPr>
          <w:rFonts w:ascii="Times New Roman" w:hAnsi="Times New Roman" w:cs="Times New Roman"/>
          <w:sz w:val="22"/>
          <w:szCs w:val="22"/>
        </w:rPr>
        <w:t>Ratkoc</w:t>
      </w:r>
      <w:proofErr w:type="spellEnd"/>
      <w:r w:rsidRPr="005F735D">
        <w:rPr>
          <w:rFonts w:ascii="Times New Roman" w:hAnsi="Times New Roman" w:cs="Times New Roman"/>
          <w:sz w:val="22"/>
          <w:szCs w:val="22"/>
        </w:rPr>
        <w:t>.</w:t>
      </w:r>
    </w:p>
    <w:p w14:paraId="0A701791" w14:textId="77777777" w:rsidR="0072092F" w:rsidRPr="005F735D" w:rsidRDefault="0072092F" w:rsidP="0072092F">
      <w:pPr>
        <w:pStyle w:val="ListParagraph"/>
        <w:spacing w:after="160" w:line="240" w:lineRule="auto"/>
        <w:rPr>
          <w:rFonts w:ascii="Times New Roman" w:hAnsi="Times New Roman" w:cs="Times New Roman"/>
          <w:sz w:val="22"/>
          <w:szCs w:val="22"/>
        </w:rPr>
      </w:pPr>
    </w:p>
    <w:p w14:paraId="16C5CCA5" w14:textId="77777777" w:rsidR="008D0184" w:rsidRPr="005F735D" w:rsidRDefault="008D0184" w:rsidP="008D0184">
      <w:pPr>
        <w:pStyle w:val="Heading2"/>
        <w:spacing w:after="240"/>
        <w:rPr>
          <w:rFonts w:ascii="Times New Roman" w:hAnsi="Times New Roman" w:cs="Times New Roman"/>
          <w:color w:val="FF0000"/>
          <w:sz w:val="20"/>
          <w:szCs w:val="20"/>
        </w:rPr>
      </w:pPr>
      <w:proofErr w:type="spellStart"/>
      <w:r w:rsidRPr="005F735D">
        <w:rPr>
          <w:rFonts w:ascii="Times New Roman" w:hAnsi="Times New Roman" w:cs="Times New Roman"/>
          <w:color w:val="FF0000"/>
          <w:sz w:val="20"/>
          <w:szCs w:val="20"/>
        </w:rPr>
        <w:lastRenderedPageBreak/>
        <w:t>Performanca</w:t>
      </w:r>
      <w:proofErr w:type="spellEnd"/>
      <w:r w:rsidRPr="005F735D">
        <w:rPr>
          <w:rFonts w:ascii="Times New Roman" w:hAnsi="Times New Roman" w:cs="Times New Roman"/>
          <w:color w:val="FF0000"/>
          <w:sz w:val="20"/>
          <w:szCs w:val="20"/>
        </w:rPr>
        <w:t xml:space="preserve"> komunale dhe indikatorët e shërbimeve publike</w:t>
      </w:r>
    </w:p>
    <w:p w14:paraId="3D48A2D1" w14:textId="77777777" w:rsidR="008D0184" w:rsidRPr="005F735D" w:rsidRDefault="008D0184" w:rsidP="008D0184">
      <w:pPr>
        <w:spacing w:line="240" w:lineRule="auto"/>
        <w:jc w:val="center"/>
        <w:rPr>
          <w:rFonts w:ascii="Times New Roman" w:hAnsi="Times New Roman" w:cs="Times New Roman"/>
          <w:color w:val="FF0000"/>
          <w:sz w:val="20"/>
          <w:szCs w:val="20"/>
        </w:rPr>
      </w:pPr>
      <w:r w:rsidRPr="005F735D">
        <w:rPr>
          <w:rFonts w:ascii="Times New Roman" w:hAnsi="Times New Roman" w:cs="Times New Roman"/>
          <w:noProof/>
          <w:color w:val="FF0000"/>
          <w:sz w:val="20"/>
          <w:szCs w:val="20"/>
        </w:rPr>
        <mc:AlternateContent>
          <mc:Choice Requires="wps">
            <w:drawing>
              <wp:anchor distT="0" distB="0" distL="114300" distR="114300" simplePos="0" relativeHeight="251672576" behindDoc="0" locked="0" layoutInCell="1" allowOverlap="1" wp14:anchorId="575B214E" wp14:editId="5E199B8E">
                <wp:simplePos x="0" y="0"/>
                <wp:positionH relativeFrom="column">
                  <wp:posOffset>2838128</wp:posOffset>
                </wp:positionH>
                <wp:positionV relativeFrom="paragraph">
                  <wp:posOffset>257516</wp:posOffset>
                </wp:positionV>
                <wp:extent cx="143301" cy="259308"/>
                <wp:effectExtent l="57150" t="38100" r="28575" b="102870"/>
                <wp:wrapNone/>
                <wp:docPr id="8" name="Up-Down Arrow 8"/>
                <wp:cNvGraphicFramePr/>
                <a:graphic xmlns:a="http://schemas.openxmlformats.org/drawingml/2006/main">
                  <a:graphicData uri="http://schemas.microsoft.com/office/word/2010/wordprocessingShape">
                    <wps:wsp>
                      <wps:cNvSpPr/>
                      <wps:spPr>
                        <a:xfrm>
                          <a:off x="0" y="0"/>
                          <a:ext cx="143301" cy="259308"/>
                        </a:xfrm>
                        <a:prstGeom prst="up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AB883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 o:spid="_x0000_s1026" type="#_x0000_t70" style="position:absolute;margin-left:223.45pt;margin-top:20.3pt;width:11.3pt;height:20.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" adj=",5968" fillcolor="black">
                <v:fill color2="black" rotate="t" angle="180" focus="80%" type="gradient">
                  <o:fill v:ext="view" type="gradientUnscaled"/>
                </v:fill>
                <v:shadow on="t" color="black" opacity="22937f" origin=",.5" offset="0,.63889mm"/>
              </v:shape>
            </w:pict>
          </mc:Fallback>
        </mc:AlternateContent>
      </w:r>
      <w:r w:rsidRPr="005F735D">
        <w:rPr>
          <w:rFonts w:ascii="Times New Roman" w:hAnsi="Times New Roman" w:cs="Times New Roman"/>
          <w:color w:val="FF0000"/>
          <w:sz w:val="20"/>
          <w:szCs w:val="20"/>
        </w:rPr>
        <w:t>6 fusha dhe 23 tregues janë në Drejtorinë e Shërbimeve Publike</w:t>
      </w:r>
    </w:p>
    <w:p w14:paraId="269B13B4" w14:textId="77777777" w:rsidR="008D0184" w:rsidRPr="005F735D" w:rsidRDefault="008D0184" w:rsidP="008D0184">
      <w:pPr>
        <w:spacing w:line="240" w:lineRule="auto"/>
        <w:jc w:val="center"/>
        <w:rPr>
          <w:rFonts w:ascii="Times New Roman" w:hAnsi="Times New Roman" w:cs="Times New Roman"/>
          <w:color w:val="FF0000"/>
          <w:sz w:val="20"/>
          <w:szCs w:val="20"/>
        </w:rPr>
      </w:pPr>
    </w:p>
    <w:p w14:paraId="264FA9D2" w14:textId="2F6416D4" w:rsidR="008D0184" w:rsidRPr="005F735D" w:rsidRDefault="008D0184" w:rsidP="008D0184">
      <w:pPr>
        <w:spacing w:line="240" w:lineRule="auto"/>
        <w:rPr>
          <w:rFonts w:ascii="Times New Roman" w:hAnsi="Times New Roman" w:cs="Times New Roman"/>
          <w:b/>
          <w:color w:val="FF0000"/>
          <w:sz w:val="20"/>
          <w:szCs w:val="20"/>
        </w:rPr>
      </w:pPr>
      <w:r w:rsidRPr="005F735D">
        <w:rPr>
          <w:rFonts w:ascii="Times New Roman" w:hAnsi="Times New Roman" w:cs="Times New Roman"/>
          <w:b/>
          <w:color w:val="FF0000"/>
          <w:sz w:val="20"/>
          <w:szCs w:val="20"/>
        </w:rPr>
        <w:t>Fusha 8: Hapësirat Publike</w:t>
      </w:r>
      <w:r w:rsidRPr="005F735D">
        <w:rPr>
          <w:rFonts w:ascii="Times New Roman" w:hAnsi="Times New Roman" w:cs="Times New Roman"/>
          <w:color w:val="FF0000"/>
          <w:sz w:val="20"/>
          <w:szCs w:val="20"/>
        </w:rPr>
        <w:t xml:space="preserve"> - janë 3 tregues, në </w:t>
      </w:r>
      <w:proofErr w:type="spellStart"/>
      <w:r w:rsidRPr="005F735D">
        <w:rPr>
          <w:rFonts w:ascii="Times New Roman" w:hAnsi="Times New Roman" w:cs="Times New Roman"/>
          <w:color w:val="FF0000"/>
          <w:sz w:val="20"/>
          <w:szCs w:val="20"/>
        </w:rPr>
        <w:t>perqindje</w:t>
      </w:r>
      <w:proofErr w:type="spellEnd"/>
      <w:r w:rsidRPr="005F735D">
        <w:rPr>
          <w:rFonts w:ascii="Times New Roman" w:hAnsi="Times New Roman" w:cs="Times New Roman"/>
          <w:color w:val="FF0000"/>
          <w:sz w:val="20"/>
          <w:szCs w:val="20"/>
        </w:rPr>
        <w:t xml:space="preserve"> prej 48.99, 84.16 dhe 81.71 %), totali 71.62 %, </w:t>
      </w:r>
      <w:r w:rsidR="00491428" w:rsidRPr="005F735D">
        <w:rPr>
          <w:rFonts w:ascii="Times New Roman" w:hAnsi="Times New Roman" w:cs="Times New Roman"/>
          <w:b/>
          <w:color w:val="FF0000"/>
          <w:sz w:val="20"/>
          <w:szCs w:val="20"/>
        </w:rPr>
        <w:t>ndërsa</w:t>
      </w:r>
      <w:r w:rsidR="00491428" w:rsidRPr="005F735D">
        <w:rPr>
          <w:rFonts w:ascii="Times New Roman" w:hAnsi="Times New Roman" w:cs="Times New Roman"/>
          <w:color w:val="FF0000"/>
          <w:sz w:val="20"/>
          <w:szCs w:val="20"/>
        </w:rPr>
        <w:t xml:space="preserve"> synimi</w:t>
      </w:r>
      <w:r w:rsidRPr="005F735D">
        <w:rPr>
          <w:rFonts w:ascii="Times New Roman" w:hAnsi="Times New Roman" w:cs="Times New Roman"/>
          <w:b/>
          <w:color w:val="FF0000"/>
          <w:sz w:val="20"/>
          <w:szCs w:val="20"/>
        </w:rPr>
        <w:t xml:space="preserve"> është rritja në përqindje totale deri në 90%;</w:t>
      </w:r>
    </w:p>
    <w:p w14:paraId="5932B76D" w14:textId="36E00F56" w:rsidR="008D0184" w:rsidRPr="005F735D" w:rsidRDefault="008D0184" w:rsidP="008D0184">
      <w:pPr>
        <w:spacing w:line="240" w:lineRule="auto"/>
        <w:rPr>
          <w:rFonts w:ascii="Times New Roman" w:hAnsi="Times New Roman" w:cs="Times New Roman"/>
          <w:b/>
          <w:color w:val="FF0000"/>
          <w:sz w:val="20"/>
          <w:szCs w:val="20"/>
        </w:rPr>
      </w:pPr>
      <w:r w:rsidRPr="005F735D">
        <w:rPr>
          <w:rFonts w:ascii="Times New Roman" w:hAnsi="Times New Roman" w:cs="Times New Roman"/>
          <w:b/>
          <w:color w:val="FF0000"/>
          <w:sz w:val="20"/>
          <w:szCs w:val="20"/>
        </w:rPr>
        <w:t>Fusha 9: Infrastrukturë rrugore</w:t>
      </w:r>
      <w:r w:rsidRPr="005F735D">
        <w:rPr>
          <w:rFonts w:ascii="Times New Roman" w:hAnsi="Times New Roman" w:cs="Times New Roman"/>
          <w:color w:val="FF0000"/>
          <w:sz w:val="20"/>
          <w:szCs w:val="20"/>
        </w:rPr>
        <w:t xml:space="preserve"> - në këtë fushë janë gjithsej 7 tregues, përmirësime kemi në shtigjet urbane të biçikletave, është rritur përqindja në krahasim me vitin paraprak me 72.38%, </w:t>
      </w:r>
      <w:r w:rsidRPr="005F735D">
        <w:rPr>
          <w:rFonts w:ascii="Times New Roman" w:hAnsi="Times New Roman" w:cs="Times New Roman"/>
          <w:b/>
          <w:color w:val="FF0000"/>
          <w:sz w:val="20"/>
          <w:szCs w:val="20"/>
        </w:rPr>
        <w:t>ndërsa</w:t>
      </w:r>
      <w:r w:rsidRPr="005F735D">
        <w:rPr>
          <w:rFonts w:ascii="Times New Roman" w:hAnsi="Times New Roman" w:cs="Times New Roman"/>
          <w:color w:val="FF0000"/>
          <w:sz w:val="20"/>
          <w:szCs w:val="20"/>
        </w:rPr>
        <w:t xml:space="preserve"> </w:t>
      </w:r>
      <w:r w:rsidRPr="005F735D">
        <w:rPr>
          <w:rFonts w:ascii="Times New Roman" w:hAnsi="Times New Roman" w:cs="Times New Roman"/>
          <w:b/>
          <w:color w:val="FF0000"/>
          <w:sz w:val="20"/>
          <w:szCs w:val="20"/>
        </w:rPr>
        <w:t>synimi është rritja në përqindje totale deri 80 %;</w:t>
      </w:r>
    </w:p>
    <w:p w14:paraId="09B3BE25" w14:textId="77777777" w:rsidR="008D0184" w:rsidRPr="005F735D" w:rsidRDefault="008D0184" w:rsidP="008D0184">
      <w:pPr>
        <w:spacing w:line="240" w:lineRule="auto"/>
        <w:rPr>
          <w:rFonts w:ascii="Times New Roman" w:hAnsi="Times New Roman" w:cs="Times New Roman"/>
          <w:b/>
          <w:color w:val="FF0000"/>
          <w:sz w:val="20"/>
          <w:szCs w:val="20"/>
        </w:rPr>
      </w:pPr>
      <w:r w:rsidRPr="005F735D">
        <w:rPr>
          <w:rFonts w:ascii="Times New Roman" w:hAnsi="Times New Roman" w:cs="Times New Roman"/>
          <w:b/>
          <w:color w:val="FF0000"/>
          <w:sz w:val="20"/>
          <w:szCs w:val="20"/>
        </w:rPr>
        <w:t xml:space="preserve">Fusha 10: Transporti </w:t>
      </w:r>
      <w:proofErr w:type="spellStart"/>
      <w:r w:rsidRPr="005F735D">
        <w:rPr>
          <w:rFonts w:ascii="Times New Roman" w:hAnsi="Times New Roman" w:cs="Times New Roman"/>
          <w:b/>
          <w:color w:val="FF0000"/>
          <w:sz w:val="20"/>
          <w:szCs w:val="20"/>
        </w:rPr>
        <w:t>public</w:t>
      </w:r>
      <w:proofErr w:type="spellEnd"/>
      <w:r w:rsidRPr="005F735D">
        <w:rPr>
          <w:rFonts w:ascii="Times New Roman" w:hAnsi="Times New Roman" w:cs="Times New Roman"/>
          <w:b/>
          <w:color w:val="FF0000"/>
          <w:sz w:val="20"/>
          <w:szCs w:val="20"/>
        </w:rPr>
        <w:t xml:space="preserve"> - </w:t>
      </w:r>
      <w:r w:rsidRPr="005F735D">
        <w:rPr>
          <w:rFonts w:ascii="Times New Roman" w:hAnsi="Times New Roman" w:cs="Times New Roman"/>
          <w:color w:val="FF0000"/>
          <w:sz w:val="20"/>
          <w:szCs w:val="20"/>
        </w:rPr>
        <w:t xml:space="preserve">janë 3 tregues, në këtë fushë kemi 100 %, </w:t>
      </w:r>
      <w:r w:rsidRPr="005F735D">
        <w:rPr>
          <w:rFonts w:ascii="Times New Roman" w:hAnsi="Times New Roman" w:cs="Times New Roman"/>
          <w:b/>
          <w:color w:val="FF0000"/>
          <w:sz w:val="20"/>
          <w:szCs w:val="20"/>
        </w:rPr>
        <w:t>synimi është të jetë po ashtu 100%;</w:t>
      </w:r>
    </w:p>
    <w:p w14:paraId="4F925A59" w14:textId="77777777" w:rsidR="008D0184" w:rsidRPr="005F735D" w:rsidRDefault="008D0184" w:rsidP="008D0184">
      <w:pPr>
        <w:spacing w:line="240" w:lineRule="auto"/>
        <w:rPr>
          <w:rFonts w:ascii="Times New Roman" w:hAnsi="Times New Roman" w:cs="Times New Roman"/>
          <w:color w:val="FF0000"/>
          <w:sz w:val="20"/>
          <w:szCs w:val="20"/>
        </w:rPr>
      </w:pPr>
      <w:r w:rsidRPr="005F735D">
        <w:rPr>
          <w:rFonts w:ascii="Times New Roman" w:hAnsi="Times New Roman" w:cs="Times New Roman"/>
          <w:b/>
          <w:color w:val="FF0000"/>
          <w:sz w:val="20"/>
          <w:szCs w:val="20"/>
        </w:rPr>
        <w:t>Fusha 11.1.: Uji i pijshëm</w:t>
      </w:r>
      <w:r w:rsidRPr="005F735D">
        <w:rPr>
          <w:rFonts w:ascii="Times New Roman" w:hAnsi="Times New Roman" w:cs="Times New Roman"/>
          <w:color w:val="FF0000"/>
          <w:sz w:val="20"/>
          <w:szCs w:val="20"/>
        </w:rPr>
        <w:t xml:space="preserve"> - 2 tregues janë gjithsej, ku komuna jonë mbulohet me 100 % të </w:t>
      </w:r>
      <w:proofErr w:type="spellStart"/>
      <w:r w:rsidRPr="005F735D">
        <w:rPr>
          <w:rFonts w:ascii="Times New Roman" w:hAnsi="Times New Roman" w:cs="Times New Roman"/>
          <w:color w:val="FF0000"/>
          <w:sz w:val="20"/>
          <w:szCs w:val="20"/>
        </w:rPr>
        <w:t>mbulueshmërisë</w:t>
      </w:r>
      <w:proofErr w:type="spellEnd"/>
      <w:r w:rsidRPr="005F735D">
        <w:rPr>
          <w:rFonts w:ascii="Times New Roman" w:hAnsi="Times New Roman" w:cs="Times New Roman"/>
          <w:color w:val="FF0000"/>
          <w:sz w:val="20"/>
          <w:szCs w:val="20"/>
        </w:rPr>
        <w:t xml:space="preserve"> së territorit, </w:t>
      </w:r>
      <w:r w:rsidRPr="005F735D">
        <w:rPr>
          <w:rFonts w:ascii="Times New Roman" w:hAnsi="Times New Roman" w:cs="Times New Roman"/>
          <w:b/>
          <w:color w:val="FF0000"/>
          <w:sz w:val="20"/>
          <w:szCs w:val="20"/>
        </w:rPr>
        <w:t>synimi i është që ky tregues të jetë 100 %;</w:t>
      </w:r>
    </w:p>
    <w:p w14:paraId="3CA0D80E" w14:textId="77777777" w:rsidR="008D0184" w:rsidRPr="005F735D" w:rsidRDefault="008D0184" w:rsidP="008D0184">
      <w:pPr>
        <w:spacing w:line="240" w:lineRule="auto"/>
        <w:rPr>
          <w:rFonts w:ascii="Times New Roman" w:hAnsi="Times New Roman" w:cs="Times New Roman"/>
          <w:color w:val="FF0000"/>
          <w:sz w:val="20"/>
          <w:szCs w:val="20"/>
        </w:rPr>
      </w:pPr>
      <w:r w:rsidRPr="005F735D">
        <w:rPr>
          <w:rFonts w:ascii="Times New Roman" w:hAnsi="Times New Roman" w:cs="Times New Roman"/>
          <w:b/>
          <w:color w:val="FF0000"/>
          <w:sz w:val="20"/>
          <w:szCs w:val="20"/>
        </w:rPr>
        <w:t>Fusha 11.1.2.: Kanalizimi</w:t>
      </w:r>
      <w:r w:rsidRPr="005F735D">
        <w:rPr>
          <w:rFonts w:ascii="Times New Roman" w:hAnsi="Times New Roman" w:cs="Times New Roman"/>
          <w:color w:val="FF0000"/>
          <w:sz w:val="20"/>
          <w:szCs w:val="20"/>
        </w:rPr>
        <w:t xml:space="preserve"> - në këtë fushë janë gjithsej 3 tregues, dy tregues janë 100 %, ndërsa treguesi i tretë që i përket impiantit të ujërave të zeza është i ngrirë për shkak të kostove të mëdha që kanë këto projekte,</w:t>
      </w:r>
      <w:r w:rsidRPr="005F735D">
        <w:rPr>
          <w:rFonts w:ascii="Times New Roman" w:hAnsi="Times New Roman" w:cs="Times New Roman"/>
          <w:b/>
          <w:color w:val="FF0000"/>
          <w:sz w:val="20"/>
          <w:szCs w:val="20"/>
        </w:rPr>
        <w:t xml:space="preserve"> synimi i është që ky tregues të jetë 100 %;</w:t>
      </w:r>
    </w:p>
    <w:p w14:paraId="1BDB837F" w14:textId="7B348BEB" w:rsidR="007F6021" w:rsidRPr="005F735D" w:rsidRDefault="008D0184" w:rsidP="006F17E6">
      <w:pPr>
        <w:spacing w:line="240" w:lineRule="auto"/>
        <w:rPr>
          <w:rFonts w:ascii="Times New Roman" w:hAnsi="Times New Roman" w:cs="Times New Roman"/>
          <w:color w:val="FF0000"/>
          <w:sz w:val="20"/>
          <w:szCs w:val="20"/>
        </w:rPr>
      </w:pPr>
      <w:r w:rsidRPr="005F735D">
        <w:rPr>
          <w:rFonts w:ascii="Times New Roman" w:hAnsi="Times New Roman" w:cs="Times New Roman"/>
          <w:b/>
          <w:color w:val="FF0000"/>
          <w:sz w:val="20"/>
          <w:szCs w:val="20"/>
        </w:rPr>
        <w:t>Fusha 11.1.3.: Menaxhimi i mbeturinave</w:t>
      </w:r>
      <w:r w:rsidRPr="005F735D">
        <w:rPr>
          <w:rFonts w:ascii="Times New Roman" w:hAnsi="Times New Roman" w:cs="Times New Roman"/>
          <w:color w:val="FF0000"/>
          <w:sz w:val="20"/>
          <w:szCs w:val="20"/>
        </w:rPr>
        <w:t xml:space="preserve"> - janë gjithsej 5 tregues në këtë fushë. Komuna jonë është duke realizuar në tërësi planin në menaxhim të mbeturinave, sfidë mbetet taksa për mbeturina që parashihet të fillojë nga viti 2024, ku pritet të </w:t>
      </w:r>
      <w:proofErr w:type="spellStart"/>
      <w:r w:rsidRPr="005F735D">
        <w:rPr>
          <w:rFonts w:ascii="Times New Roman" w:hAnsi="Times New Roman" w:cs="Times New Roman"/>
          <w:color w:val="FF0000"/>
          <w:sz w:val="20"/>
          <w:szCs w:val="20"/>
        </w:rPr>
        <w:t>implmentohet</w:t>
      </w:r>
      <w:proofErr w:type="spellEnd"/>
      <w:r w:rsidRPr="005F735D">
        <w:rPr>
          <w:rFonts w:ascii="Times New Roman" w:hAnsi="Times New Roman" w:cs="Times New Roman"/>
          <w:color w:val="FF0000"/>
          <w:sz w:val="20"/>
          <w:szCs w:val="20"/>
        </w:rPr>
        <w:t xml:space="preserve"> në komunë si taksë 100%.</w:t>
      </w:r>
      <w:r w:rsidR="006F17E6" w:rsidRPr="005F735D">
        <w:rPr>
          <w:rFonts w:ascii="Times New Roman" w:hAnsi="Times New Roman" w:cs="Times New Roman"/>
          <w:color w:val="FF0000"/>
          <w:sz w:val="20"/>
          <w:szCs w:val="20"/>
        </w:rPr>
        <w:br/>
      </w:r>
    </w:p>
    <w:p w14:paraId="3014907C" w14:textId="41873622" w:rsidR="008D0184" w:rsidRPr="005F735D" w:rsidRDefault="007F6021" w:rsidP="00945F93">
      <w:pPr>
        <w:spacing w:after="0" w:line="240" w:lineRule="auto"/>
        <w:jc w:val="center"/>
        <w:rPr>
          <w:rFonts w:ascii="Times New Roman" w:hAnsi="Times New Roman" w:cs="Times New Roman"/>
          <w:sz w:val="22"/>
          <w:szCs w:val="22"/>
        </w:rPr>
      </w:pPr>
      <w:bookmarkStart w:id="76" w:name="_Toc89158520"/>
      <w:bookmarkStart w:id="77" w:name="_Toc89262669"/>
      <w:bookmarkStart w:id="78" w:name="_Toc90902046"/>
      <w:bookmarkStart w:id="79" w:name="_Toc216438755"/>
      <w:r w:rsidRPr="005F735D">
        <w:rPr>
          <w:rStyle w:val="Heading1Char"/>
          <w:rFonts w:ascii="Times New Roman" w:hAnsi="Times New Roman" w:cs="Times New Roman"/>
          <w:sz w:val="28"/>
          <w:szCs w:val="28"/>
        </w:rPr>
        <w:t>DREJTORIA PËR BUJQËSI, PYLLTARI DHE ZHVILLIM RURAL</w:t>
      </w:r>
      <w:bookmarkEnd w:id="76"/>
      <w:bookmarkEnd w:id="77"/>
      <w:bookmarkEnd w:id="78"/>
      <w:bookmarkEnd w:id="79"/>
      <w:r w:rsidR="006F17E6" w:rsidRPr="005F735D">
        <w:rPr>
          <w:rStyle w:val="Heading1Char"/>
          <w:rFonts w:ascii="Times New Roman" w:hAnsi="Times New Roman" w:cs="Times New Roman"/>
          <w:sz w:val="28"/>
          <w:szCs w:val="28"/>
        </w:rPr>
        <w:br/>
      </w:r>
      <w:r w:rsidR="008D0184" w:rsidRPr="005F735D">
        <w:rPr>
          <w:rFonts w:ascii="Times New Roman" w:hAnsi="Times New Roman" w:cs="Times New Roman"/>
          <w:sz w:val="24"/>
        </w:rPr>
        <w:br/>
      </w:r>
      <w:r w:rsidR="008D0184" w:rsidRPr="005F735D">
        <w:rPr>
          <w:rFonts w:ascii="Times New Roman" w:hAnsi="Times New Roman" w:cs="Times New Roman"/>
          <w:color w:val="050505"/>
          <w:sz w:val="22"/>
          <w:szCs w:val="22"/>
          <w:shd w:val="clear" w:color="auto" w:fill="FFFFFF"/>
        </w:rPr>
        <w:t xml:space="preserve">Memorandum bashkëpunimi me Organizatën </w:t>
      </w:r>
      <w:proofErr w:type="spellStart"/>
      <w:r w:rsidR="008D0184" w:rsidRPr="005F735D">
        <w:rPr>
          <w:rFonts w:ascii="Times New Roman" w:hAnsi="Times New Roman" w:cs="Times New Roman"/>
          <w:color w:val="050505"/>
          <w:sz w:val="22"/>
          <w:szCs w:val="22"/>
          <w:shd w:val="clear" w:color="auto" w:fill="FFFFFF"/>
        </w:rPr>
        <w:t>Chatar</w:t>
      </w:r>
      <w:proofErr w:type="spellEnd"/>
      <w:r w:rsidR="008D0184" w:rsidRPr="005F735D">
        <w:rPr>
          <w:rFonts w:ascii="Times New Roman" w:hAnsi="Times New Roman" w:cs="Times New Roman"/>
          <w:color w:val="050505"/>
          <w:sz w:val="22"/>
          <w:szCs w:val="22"/>
          <w:shd w:val="clear" w:color="auto" w:fill="FFFFFF"/>
        </w:rPr>
        <w:t xml:space="preserve"> </w:t>
      </w:r>
      <w:proofErr w:type="spellStart"/>
      <w:r w:rsidR="008D0184" w:rsidRPr="005F735D">
        <w:rPr>
          <w:rFonts w:ascii="Times New Roman" w:hAnsi="Times New Roman" w:cs="Times New Roman"/>
          <w:color w:val="050505"/>
          <w:sz w:val="22"/>
          <w:szCs w:val="22"/>
          <w:shd w:val="clear" w:color="auto" w:fill="FFFFFF"/>
        </w:rPr>
        <w:t>Charity</w:t>
      </w:r>
      <w:proofErr w:type="spellEnd"/>
      <w:r w:rsidR="008D0184" w:rsidRPr="005F735D">
        <w:rPr>
          <w:rFonts w:ascii="Times New Roman" w:hAnsi="Times New Roman" w:cs="Times New Roman"/>
          <w:color w:val="050505"/>
          <w:sz w:val="22"/>
          <w:szCs w:val="22"/>
          <w:shd w:val="clear" w:color="auto" w:fill="FFFFFF"/>
        </w:rPr>
        <w:t xml:space="preserve"> për ndërtimin e 50 serrave </w:t>
      </w:r>
      <w:r w:rsidR="008D0184" w:rsidRPr="005F735D">
        <w:rPr>
          <w:rFonts w:ascii="Times New Roman" w:hAnsi="Times New Roman" w:cs="Times New Roman"/>
          <w:b/>
          <w:color w:val="050505"/>
          <w:sz w:val="22"/>
          <w:szCs w:val="22"/>
          <w:shd w:val="clear" w:color="auto" w:fill="FFFFFF"/>
        </w:rPr>
        <w:t>100 m</w:t>
      </w:r>
      <w:r w:rsidR="008D0184" w:rsidRPr="005F735D">
        <w:rPr>
          <w:rFonts w:ascii="Times New Roman" w:hAnsi="Times New Roman" w:cs="Times New Roman"/>
          <w:b/>
          <w:color w:val="050505"/>
          <w:sz w:val="22"/>
          <w:szCs w:val="22"/>
          <w:shd w:val="clear" w:color="auto" w:fill="FFFFFF"/>
          <w:vertAlign w:val="superscript"/>
        </w:rPr>
        <w:t>2</w:t>
      </w:r>
      <w:r w:rsidR="008D0184" w:rsidRPr="005F735D">
        <w:rPr>
          <w:rFonts w:ascii="Times New Roman" w:hAnsi="Times New Roman" w:cs="Times New Roman"/>
          <w:color w:val="050505"/>
          <w:sz w:val="22"/>
          <w:szCs w:val="22"/>
          <w:shd w:val="clear" w:color="auto" w:fill="FFFFFF"/>
        </w:rPr>
        <w:t xml:space="preserve">  - </w:t>
      </w:r>
      <w:r w:rsidR="008D0184" w:rsidRPr="005F735D">
        <w:rPr>
          <w:rFonts w:ascii="Times New Roman" w:hAnsi="Times New Roman" w:cs="Times New Roman"/>
          <w:sz w:val="22"/>
          <w:szCs w:val="22"/>
        </w:rPr>
        <w:t xml:space="preserve">gjithsej kanë aplikuar </w:t>
      </w:r>
      <w:r w:rsidR="008D0184" w:rsidRPr="005F735D">
        <w:rPr>
          <w:rFonts w:ascii="Times New Roman" w:hAnsi="Times New Roman" w:cs="Times New Roman"/>
          <w:b/>
          <w:sz w:val="22"/>
          <w:szCs w:val="22"/>
        </w:rPr>
        <w:t>70</w:t>
      </w:r>
      <w:r w:rsidR="008D0184" w:rsidRPr="005F735D">
        <w:rPr>
          <w:rFonts w:ascii="Times New Roman" w:hAnsi="Times New Roman" w:cs="Times New Roman"/>
          <w:sz w:val="22"/>
          <w:szCs w:val="22"/>
        </w:rPr>
        <w:t xml:space="preserve"> fermerë - përkrahjen e </w:t>
      </w:r>
      <w:r w:rsidR="008D0184" w:rsidRPr="005F735D">
        <w:rPr>
          <w:rFonts w:ascii="Times New Roman" w:hAnsi="Times New Roman" w:cs="Times New Roman"/>
          <w:b/>
          <w:sz w:val="22"/>
          <w:szCs w:val="22"/>
        </w:rPr>
        <w:t>31</w:t>
      </w:r>
      <w:r w:rsidR="008D0184" w:rsidRPr="005F735D">
        <w:rPr>
          <w:rFonts w:ascii="Times New Roman" w:hAnsi="Times New Roman" w:cs="Times New Roman"/>
          <w:sz w:val="22"/>
          <w:szCs w:val="22"/>
        </w:rPr>
        <w:t xml:space="preserve"> familjeve me serra </w:t>
      </w:r>
      <w:r w:rsidR="008D0184" w:rsidRPr="005F735D">
        <w:rPr>
          <w:rFonts w:ascii="Times New Roman" w:hAnsi="Times New Roman" w:cs="Times New Roman"/>
          <w:b/>
          <w:sz w:val="22"/>
          <w:szCs w:val="22"/>
        </w:rPr>
        <w:t>100 m</w:t>
      </w:r>
      <w:r w:rsidR="008D0184" w:rsidRPr="005F735D">
        <w:rPr>
          <w:rFonts w:ascii="Times New Roman" w:hAnsi="Times New Roman" w:cs="Times New Roman"/>
          <w:b/>
          <w:sz w:val="22"/>
          <w:szCs w:val="22"/>
          <w:vertAlign w:val="superscript"/>
        </w:rPr>
        <w:t>2</w:t>
      </w:r>
      <w:r w:rsidR="008D0184" w:rsidRPr="005F735D">
        <w:rPr>
          <w:rFonts w:ascii="Times New Roman" w:hAnsi="Times New Roman" w:cs="Times New Roman"/>
          <w:sz w:val="22"/>
          <w:szCs w:val="22"/>
        </w:rPr>
        <w:t>, edhe pse memorandumi i nënshkruar ka qenë për 50 serra. Përfituesit e këtij projekti janë pajisur me:</w:t>
      </w:r>
    </w:p>
    <w:p w14:paraId="1FF7B260" w14:textId="77777777" w:rsidR="008D0184" w:rsidRPr="005F735D" w:rsidRDefault="008D0184" w:rsidP="008D0184">
      <w:p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 </w:t>
      </w:r>
      <w:r w:rsidRPr="005F735D">
        <w:rPr>
          <w:rFonts w:ascii="Times New Roman" w:hAnsi="Times New Roman" w:cs="Times New Roman"/>
          <w:noProof/>
          <w:sz w:val="22"/>
          <w:szCs w:val="22"/>
        </w:rPr>
        <mc:AlternateContent>
          <mc:Choice Requires="wps">
            <w:drawing>
              <wp:inline distT="0" distB="0" distL="0" distR="0" wp14:anchorId="67C91681" wp14:editId="28714C2D">
                <wp:extent cx="151130" cy="151130"/>
                <wp:effectExtent l="0" t="0" r="0" b="0"/>
                <wp:docPr id="7" name="Rectangl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90202" id="Rectangle 7" o:spid="_x0000_s1026" al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" filled="f" stroked="f">
                <o:lock v:ext="edit" aspectratio="t"/>
                <w10:anchorlock/>
              </v:rect>
            </w:pict>
          </mc:Fallback>
        </mc:AlternateContent>
      </w:r>
      <w:r w:rsidRPr="005F735D">
        <w:rPr>
          <w:rFonts w:ascii="Times New Roman" w:hAnsi="Times New Roman" w:cs="Times New Roman"/>
          <w:sz w:val="22"/>
          <w:szCs w:val="22"/>
        </w:rPr>
        <w:t>Serrë prej 100 m²,</w:t>
      </w:r>
    </w:p>
    <w:p w14:paraId="7C82D1BB" w14:textId="77777777" w:rsidR="008D0184" w:rsidRPr="005F735D" w:rsidRDefault="008D0184" w:rsidP="008D0184">
      <w:p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 </w:t>
      </w:r>
      <w:r w:rsidRPr="005F735D">
        <w:rPr>
          <w:rFonts w:ascii="Times New Roman" w:hAnsi="Times New Roman" w:cs="Times New Roman"/>
          <w:noProof/>
          <w:sz w:val="22"/>
          <w:szCs w:val="22"/>
        </w:rPr>
        <mc:AlternateContent>
          <mc:Choice Requires="wps">
            <w:drawing>
              <wp:inline distT="0" distB="0" distL="0" distR="0" wp14:anchorId="1D8410BF" wp14:editId="6E834447">
                <wp:extent cx="151130" cy="151130"/>
                <wp:effectExtent l="0" t="0" r="0" b="0"/>
                <wp:docPr id="6" name="Rectangl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425DE" id="Rectangle 6" o:spid="_x0000_s1026" al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" filled="f" stroked="f">
                <o:lock v:ext="edit" aspectratio="t"/>
                <w10:anchorlock/>
              </v:rect>
            </w:pict>
          </mc:Fallback>
        </mc:AlternateContent>
      </w:r>
      <w:r w:rsidRPr="005F735D">
        <w:rPr>
          <w:rFonts w:ascii="Times New Roman" w:hAnsi="Times New Roman" w:cs="Times New Roman"/>
          <w:sz w:val="22"/>
          <w:szCs w:val="22"/>
        </w:rPr>
        <w:t>Sistem të ujitjes,</w:t>
      </w:r>
    </w:p>
    <w:p w14:paraId="41B4F05D" w14:textId="77777777" w:rsidR="008D0184" w:rsidRPr="005F735D" w:rsidRDefault="008D0184" w:rsidP="008D0184">
      <w:p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 </w:t>
      </w:r>
      <w:r w:rsidRPr="005F735D">
        <w:rPr>
          <w:rFonts w:ascii="Times New Roman" w:hAnsi="Times New Roman" w:cs="Times New Roman"/>
          <w:noProof/>
          <w:sz w:val="22"/>
          <w:szCs w:val="22"/>
        </w:rPr>
        <mc:AlternateContent>
          <mc:Choice Requires="wps">
            <w:drawing>
              <wp:inline distT="0" distB="0" distL="0" distR="0" wp14:anchorId="3CDF5047" wp14:editId="5E1790A1">
                <wp:extent cx="151130" cy="151130"/>
                <wp:effectExtent l="0" t="0" r="0" b="0"/>
                <wp:docPr id="10" name="Rectangl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2F838" id="Rectangle 10" o:spid="_x0000_s1026" al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" filled="f" stroked="f">
                <o:lock v:ext="edit" aspectratio="t"/>
                <w10:anchorlock/>
              </v:rect>
            </w:pict>
          </mc:Fallback>
        </mc:AlternateContent>
      </w:r>
      <w:proofErr w:type="spellStart"/>
      <w:r w:rsidRPr="005F735D">
        <w:rPr>
          <w:rFonts w:ascii="Times New Roman" w:hAnsi="Times New Roman" w:cs="Times New Roman"/>
          <w:sz w:val="22"/>
          <w:szCs w:val="22"/>
        </w:rPr>
        <w:t>Folie</w:t>
      </w:r>
      <w:proofErr w:type="spellEnd"/>
      <w:r w:rsidRPr="005F735D">
        <w:rPr>
          <w:rFonts w:ascii="Times New Roman" w:hAnsi="Times New Roman" w:cs="Times New Roman"/>
          <w:sz w:val="22"/>
          <w:szCs w:val="22"/>
        </w:rPr>
        <w:t xml:space="preserve"> të zezë plastike për mbulimin e tokës,</w:t>
      </w:r>
    </w:p>
    <w:p w14:paraId="5575FC52" w14:textId="77777777" w:rsidR="008D0184" w:rsidRPr="005F735D" w:rsidRDefault="008D0184" w:rsidP="00F660F5">
      <w:pPr>
        <w:pStyle w:val="ListParagraph"/>
        <w:numPr>
          <w:ilvl w:val="0"/>
          <w:numId w:val="25"/>
        </w:numPr>
        <w:spacing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 </w:t>
      </w:r>
      <w:r w:rsidRPr="005F735D">
        <w:rPr>
          <w:rFonts w:ascii="Times New Roman" w:hAnsi="Times New Roman" w:cs="Times New Roman"/>
          <w:noProof/>
          <w:sz w:val="22"/>
          <w:szCs w:val="22"/>
        </w:rPr>
        <mc:AlternateContent>
          <mc:Choice Requires="wps">
            <w:drawing>
              <wp:inline distT="0" distB="0" distL="0" distR="0" wp14:anchorId="49144C5A" wp14:editId="2AC1E6B3">
                <wp:extent cx="151130" cy="151130"/>
                <wp:effectExtent l="0" t="0" r="0" b="0"/>
                <wp:docPr id="11" name="Rectangle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C8A99" id="Rectangle 11" o:spid="_x0000_s1026" al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" filled="f" stroked="f">
                <o:lock v:ext="edit" aspectratio="t"/>
                <w10:anchorlock/>
              </v:rect>
            </w:pict>
          </mc:Fallback>
        </mc:AlternateContent>
      </w:r>
      <w:r w:rsidRPr="005F735D">
        <w:rPr>
          <w:rFonts w:ascii="Times New Roman" w:hAnsi="Times New Roman" w:cs="Times New Roman"/>
          <w:sz w:val="22"/>
          <w:szCs w:val="22"/>
        </w:rPr>
        <w:t>Rezervuar uji me kapacitet 500 litra.</w:t>
      </w:r>
    </w:p>
    <w:p w14:paraId="2A5DBC25" w14:textId="77777777" w:rsidR="008D0184" w:rsidRPr="005F735D" w:rsidRDefault="008D0184" w:rsidP="00F660F5">
      <w:pPr>
        <w:pStyle w:val="ListParagraph"/>
        <w:numPr>
          <w:ilvl w:val="0"/>
          <w:numId w:val="23"/>
        </w:numPr>
        <w:spacing w:line="240" w:lineRule="auto"/>
        <w:ind w:left="697" w:right="340" w:hanging="357"/>
        <w:contextualSpacing w:val="0"/>
        <w:jc w:val="both"/>
        <w:rPr>
          <w:rFonts w:ascii="Times New Roman" w:hAnsi="Times New Roman" w:cs="Times New Roman"/>
          <w:sz w:val="22"/>
          <w:szCs w:val="22"/>
        </w:rPr>
      </w:pPr>
      <w:r w:rsidRPr="005F735D">
        <w:rPr>
          <w:rFonts w:ascii="Times New Roman" w:hAnsi="Times New Roman" w:cs="Times New Roman"/>
          <w:sz w:val="22"/>
          <w:szCs w:val="22"/>
        </w:rPr>
        <w:t xml:space="preserve">Kemi hapur thirrje për aplikim për fermerë vreshtarë “Përkrahja e fermerëve vreshtarë me preparate për luftimin e insektit ‘CIKADIA’’ - Gjithsej kanë aplikuar </w:t>
      </w:r>
      <w:r w:rsidRPr="005F735D">
        <w:rPr>
          <w:rFonts w:ascii="Times New Roman" w:hAnsi="Times New Roman" w:cs="Times New Roman"/>
          <w:b/>
          <w:sz w:val="22"/>
          <w:szCs w:val="22"/>
        </w:rPr>
        <w:t>324</w:t>
      </w:r>
      <w:r w:rsidRPr="005F735D">
        <w:rPr>
          <w:rFonts w:ascii="Times New Roman" w:hAnsi="Times New Roman" w:cs="Times New Roman"/>
          <w:sz w:val="22"/>
          <w:szCs w:val="22"/>
        </w:rPr>
        <w:t xml:space="preserve"> fermerë vreshtarë;</w:t>
      </w:r>
    </w:p>
    <w:p w14:paraId="69078F8F" w14:textId="77777777" w:rsidR="008D0184" w:rsidRPr="005F735D" w:rsidRDefault="008D0184" w:rsidP="00F660F5">
      <w:pPr>
        <w:pStyle w:val="ListParagraph"/>
        <w:numPr>
          <w:ilvl w:val="0"/>
          <w:numId w:val="24"/>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Është publikuar lista e përfitueseve për sektorin e vreshtarisë për projektet të cilët janë hartuar nga </w:t>
      </w:r>
      <w:proofErr w:type="spellStart"/>
      <w:r w:rsidRPr="005F735D">
        <w:rPr>
          <w:rFonts w:ascii="Times New Roman" w:hAnsi="Times New Roman" w:cs="Times New Roman"/>
          <w:sz w:val="22"/>
          <w:szCs w:val="22"/>
        </w:rPr>
        <w:t>konsulenca</w:t>
      </w:r>
      <w:proofErr w:type="spellEnd"/>
      <w:r w:rsidRPr="005F735D">
        <w:rPr>
          <w:rFonts w:ascii="Times New Roman" w:hAnsi="Times New Roman" w:cs="Times New Roman"/>
          <w:sz w:val="22"/>
          <w:szCs w:val="22"/>
        </w:rPr>
        <w:t xml:space="preserve"> e angazhuar nga komuna, ku nga </w:t>
      </w:r>
      <w:r w:rsidRPr="005F735D">
        <w:rPr>
          <w:rFonts w:ascii="Times New Roman" w:hAnsi="Times New Roman" w:cs="Times New Roman"/>
          <w:b/>
          <w:sz w:val="22"/>
          <w:szCs w:val="22"/>
        </w:rPr>
        <w:t>18</w:t>
      </w:r>
      <w:r w:rsidRPr="005F735D">
        <w:rPr>
          <w:rFonts w:ascii="Times New Roman" w:hAnsi="Times New Roman" w:cs="Times New Roman"/>
          <w:sz w:val="22"/>
          <w:szCs w:val="22"/>
        </w:rPr>
        <w:t xml:space="preserve"> aplikacione, </w:t>
      </w:r>
      <w:r w:rsidRPr="005F735D">
        <w:rPr>
          <w:rFonts w:ascii="Times New Roman" w:hAnsi="Times New Roman" w:cs="Times New Roman"/>
          <w:b/>
          <w:sz w:val="22"/>
          <w:szCs w:val="22"/>
        </w:rPr>
        <w:t>15</w:t>
      </w:r>
      <w:r w:rsidRPr="005F735D">
        <w:rPr>
          <w:rFonts w:ascii="Times New Roman" w:hAnsi="Times New Roman" w:cs="Times New Roman"/>
          <w:sz w:val="22"/>
          <w:szCs w:val="22"/>
        </w:rPr>
        <w:t xml:space="preserve"> prej tyre janë përfitues në skemën e </w:t>
      </w:r>
      <w:proofErr w:type="spellStart"/>
      <w:r w:rsidRPr="005F735D">
        <w:rPr>
          <w:rFonts w:ascii="Times New Roman" w:hAnsi="Times New Roman" w:cs="Times New Roman"/>
          <w:sz w:val="22"/>
          <w:szCs w:val="22"/>
        </w:rPr>
        <w:t>granteve</w:t>
      </w:r>
      <w:proofErr w:type="spellEnd"/>
      <w:r w:rsidRPr="005F735D">
        <w:rPr>
          <w:rFonts w:ascii="Times New Roman" w:hAnsi="Times New Roman" w:cs="Times New Roman"/>
          <w:sz w:val="22"/>
          <w:szCs w:val="22"/>
        </w:rPr>
        <w:t>;</w:t>
      </w:r>
    </w:p>
    <w:p w14:paraId="7CA7B107" w14:textId="2817BDE0" w:rsidR="0023394F" w:rsidRPr="005F735D" w:rsidRDefault="008D0184" w:rsidP="0023394F">
      <w:pPr>
        <w:pStyle w:val="ListParagraph"/>
        <w:numPr>
          <w:ilvl w:val="0"/>
          <w:numId w:val="26"/>
        </w:numPr>
        <w:shd w:val="clear" w:color="auto" w:fill="FFFFFF"/>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 xml:space="preserve">kemi </w:t>
      </w:r>
      <w:proofErr w:type="spellStart"/>
      <w:r w:rsidRPr="005F735D">
        <w:rPr>
          <w:rFonts w:ascii="Times New Roman" w:hAnsi="Times New Roman" w:cs="Times New Roman"/>
          <w:sz w:val="22"/>
          <w:szCs w:val="22"/>
        </w:rPr>
        <w:t>mbeshtetur</w:t>
      </w:r>
      <w:proofErr w:type="spellEnd"/>
      <w:r w:rsidRPr="005F735D">
        <w:rPr>
          <w:rFonts w:ascii="Times New Roman" w:hAnsi="Times New Roman" w:cs="Times New Roman"/>
          <w:sz w:val="22"/>
          <w:szCs w:val="22"/>
        </w:rPr>
        <w:t xml:space="preserve"> kultivimin e: 5 hektarëve me tranguj; 5 hektarëve me speca; 1 hektar me speca nga farëra hibride (për herë të parë).</w:t>
      </w:r>
    </w:p>
    <w:p w14:paraId="4FB2C39B" w14:textId="57B10B51" w:rsidR="008D0184" w:rsidRPr="005F735D" w:rsidRDefault="008D0184" w:rsidP="008D0184">
      <w:pPr>
        <w:spacing w:after="0" w:line="240" w:lineRule="auto"/>
        <w:jc w:val="both"/>
        <w:rPr>
          <w:rFonts w:ascii="Times New Roman" w:hAnsi="Times New Roman" w:cs="Times New Roman"/>
          <w:sz w:val="20"/>
          <w:szCs w:val="20"/>
        </w:rPr>
      </w:pPr>
      <w:r w:rsidRPr="005F735D">
        <w:rPr>
          <w:rFonts w:ascii="Times New Roman" w:hAnsi="Times New Roman" w:cs="Times New Roman"/>
          <w:sz w:val="20"/>
          <w:szCs w:val="20"/>
        </w:rPr>
        <w:t xml:space="preserve">  </w:t>
      </w:r>
      <w:r w:rsidRPr="005F735D">
        <w:rPr>
          <w:rFonts w:ascii="Times New Roman" w:hAnsi="Times New Roman" w:cs="Times New Roman"/>
          <w:i/>
          <w:sz w:val="20"/>
          <w:szCs w:val="20"/>
        </w:rPr>
        <w:t>Tabela 1. Të dhënat sipas aplikacioneve të fermerëve dhe diferenca mes vitit 202</w:t>
      </w:r>
      <w:r w:rsidR="00242ED2">
        <w:rPr>
          <w:rFonts w:ascii="Times New Roman" w:hAnsi="Times New Roman" w:cs="Times New Roman"/>
          <w:i/>
          <w:sz w:val="20"/>
          <w:szCs w:val="20"/>
        </w:rPr>
        <w:t>5</w:t>
      </w:r>
      <w:r w:rsidR="00456E57" w:rsidRPr="005F735D">
        <w:rPr>
          <w:rFonts w:ascii="Times New Roman" w:hAnsi="Times New Roman" w:cs="Times New Roman"/>
          <w:i/>
          <w:sz w:val="20"/>
          <w:szCs w:val="20"/>
        </w:rPr>
        <w:t xml:space="preserve"> - </w:t>
      </w:r>
      <w:r w:rsidRPr="005F735D">
        <w:rPr>
          <w:rFonts w:ascii="Times New Roman" w:hAnsi="Times New Roman" w:cs="Times New Roman"/>
          <w:i/>
          <w:sz w:val="20"/>
          <w:szCs w:val="20"/>
        </w:rPr>
        <w:t>/2024 të shprehura në sipërfaqe</w:t>
      </w:r>
    </w:p>
    <w:tbl>
      <w:tblPr>
        <w:tblW w:w="9493" w:type="dxa"/>
        <w:tblLook w:val="04A0" w:firstRow="1" w:lastRow="0" w:firstColumn="1" w:lastColumn="0" w:noHBand="0" w:noVBand="1"/>
      </w:tblPr>
      <w:tblGrid>
        <w:gridCol w:w="1838"/>
        <w:gridCol w:w="1843"/>
        <w:gridCol w:w="1276"/>
        <w:gridCol w:w="2049"/>
        <w:gridCol w:w="1380"/>
        <w:gridCol w:w="1107"/>
      </w:tblGrid>
      <w:tr w:rsidR="008D0184" w:rsidRPr="005F735D" w14:paraId="003211B0" w14:textId="77777777" w:rsidTr="0072092F">
        <w:trPr>
          <w:trHeight w:val="281"/>
        </w:trPr>
        <w:tc>
          <w:tcPr>
            <w:tcW w:w="3681"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14:paraId="1806F6C4"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VITET</w:t>
            </w:r>
          </w:p>
        </w:tc>
        <w:tc>
          <w:tcPr>
            <w:tcW w:w="1276" w:type="dxa"/>
            <w:tcBorders>
              <w:top w:val="single" w:sz="4" w:space="0" w:color="auto"/>
              <w:left w:val="nil"/>
              <w:bottom w:val="single" w:sz="4" w:space="0" w:color="auto"/>
              <w:right w:val="single" w:sz="4" w:space="0" w:color="auto"/>
            </w:tcBorders>
            <w:shd w:val="clear" w:color="000000" w:fill="8DB4E2"/>
            <w:noWrap/>
            <w:vAlign w:val="center"/>
            <w:hideMark/>
          </w:tcPr>
          <w:p w14:paraId="5E356E6E"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2023</w:t>
            </w:r>
          </w:p>
        </w:tc>
        <w:tc>
          <w:tcPr>
            <w:tcW w:w="2049" w:type="dxa"/>
            <w:tcBorders>
              <w:top w:val="single" w:sz="4" w:space="0" w:color="auto"/>
              <w:left w:val="nil"/>
              <w:bottom w:val="single" w:sz="4" w:space="0" w:color="auto"/>
              <w:right w:val="single" w:sz="4" w:space="0" w:color="auto"/>
            </w:tcBorders>
            <w:shd w:val="clear" w:color="000000" w:fill="8DB4E2"/>
            <w:noWrap/>
            <w:vAlign w:val="center"/>
            <w:hideMark/>
          </w:tcPr>
          <w:p w14:paraId="42DA58C3"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2024</w:t>
            </w:r>
          </w:p>
        </w:tc>
        <w:tc>
          <w:tcPr>
            <w:tcW w:w="1380" w:type="dxa"/>
            <w:tcBorders>
              <w:top w:val="single" w:sz="4" w:space="0" w:color="auto"/>
              <w:left w:val="nil"/>
              <w:bottom w:val="single" w:sz="4" w:space="0" w:color="auto"/>
              <w:right w:val="single" w:sz="4" w:space="0" w:color="auto"/>
            </w:tcBorders>
            <w:shd w:val="clear" w:color="000000" w:fill="8DB4E2"/>
            <w:noWrap/>
            <w:vAlign w:val="center"/>
            <w:hideMark/>
          </w:tcPr>
          <w:p w14:paraId="4D8C12C5"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2025</w:t>
            </w:r>
          </w:p>
        </w:tc>
        <w:tc>
          <w:tcPr>
            <w:tcW w:w="1107" w:type="dxa"/>
            <w:tcBorders>
              <w:top w:val="single" w:sz="4" w:space="0" w:color="auto"/>
              <w:left w:val="nil"/>
              <w:bottom w:val="single" w:sz="4" w:space="0" w:color="auto"/>
              <w:right w:val="single" w:sz="4" w:space="0" w:color="auto"/>
            </w:tcBorders>
            <w:shd w:val="clear" w:color="000000" w:fill="8DB4E2"/>
            <w:noWrap/>
            <w:vAlign w:val="center"/>
            <w:hideMark/>
          </w:tcPr>
          <w:p w14:paraId="11B8F8EB"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Diferenca</w:t>
            </w:r>
          </w:p>
        </w:tc>
      </w:tr>
      <w:tr w:rsidR="008D0184" w:rsidRPr="005F735D" w14:paraId="650E44D2" w14:textId="77777777" w:rsidTr="0072092F">
        <w:trPr>
          <w:trHeight w:val="281"/>
        </w:trPr>
        <w:tc>
          <w:tcPr>
            <w:tcW w:w="3681"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14:paraId="1BDD36E6"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Sektorët</w:t>
            </w:r>
          </w:p>
        </w:tc>
        <w:tc>
          <w:tcPr>
            <w:tcW w:w="1276" w:type="dxa"/>
            <w:tcBorders>
              <w:top w:val="nil"/>
              <w:left w:val="nil"/>
              <w:bottom w:val="single" w:sz="4" w:space="0" w:color="auto"/>
              <w:right w:val="single" w:sz="4" w:space="0" w:color="auto"/>
            </w:tcBorders>
            <w:shd w:val="clear" w:color="000000" w:fill="8DB4E2"/>
            <w:noWrap/>
            <w:vAlign w:val="bottom"/>
            <w:hideMark/>
          </w:tcPr>
          <w:p w14:paraId="108FE49C"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 </w:t>
            </w:r>
          </w:p>
        </w:tc>
        <w:tc>
          <w:tcPr>
            <w:tcW w:w="2049" w:type="dxa"/>
            <w:tcBorders>
              <w:top w:val="nil"/>
              <w:left w:val="nil"/>
              <w:bottom w:val="single" w:sz="4" w:space="0" w:color="auto"/>
              <w:right w:val="single" w:sz="4" w:space="0" w:color="auto"/>
            </w:tcBorders>
            <w:shd w:val="clear" w:color="000000" w:fill="8DB4E2"/>
            <w:noWrap/>
            <w:vAlign w:val="bottom"/>
            <w:hideMark/>
          </w:tcPr>
          <w:p w14:paraId="7B41E85E"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 </w:t>
            </w:r>
          </w:p>
        </w:tc>
        <w:tc>
          <w:tcPr>
            <w:tcW w:w="1380" w:type="dxa"/>
            <w:tcBorders>
              <w:top w:val="nil"/>
              <w:left w:val="nil"/>
              <w:bottom w:val="single" w:sz="4" w:space="0" w:color="auto"/>
              <w:right w:val="single" w:sz="4" w:space="0" w:color="auto"/>
            </w:tcBorders>
            <w:shd w:val="clear" w:color="000000" w:fill="8DB4E2"/>
            <w:noWrap/>
            <w:vAlign w:val="bottom"/>
            <w:hideMark/>
          </w:tcPr>
          <w:p w14:paraId="2A7C6B17"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 </w:t>
            </w:r>
          </w:p>
        </w:tc>
        <w:tc>
          <w:tcPr>
            <w:tcW w:w="1107" w:type="dxa"/>
            <w:tcBorders>
              <w:top w:val="nil"/>
              <w:left w:val="nil"/>
              <w:bottom w:val="single" w:sz="4" w:space="0" w:color="auto"/>
              <w:right w:val="single" w:sz="4" w:space="0" w:color="auto"/>
            </w:tcBorders>
            <w:shd w:val="clear" w:color="000000" w:fill="8DB4E2"/>
            <w:noWrap/>
            <w:vAlign w:val="bottom"/>
            <w:hideMark/>
          </w:tcPr>
          <w:p w14:paraId="02251E76"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proofErr w:type="spellStart"/>
            <w:r w:rsidRPr="005F735D">
              <w:rPr>
                <w:rFonts w:ascii="Times New Roman" w:eastAsia="Times New Roman" w:hAnsi="Times New Roman" w:cs="Times New Roman"/>
                <w:b/>
                <w:bCs/>
                <w:color w:val="000000"/>
                <w:sz w:val="20"/>
                <w:szCs w:val="20"/>
                <w:lang w:eastAsia="sq-AL"/>
              </w:rPr>
              <w:t>Sip</w:t>
            </w:r>
            <w:proofErr w:type="spellEnd"/>
            <w:r w:rsidRPr="005F735D">
              <w:rPr>
                <w:rFonts w:ascii="Times New Roman" w:eastAsia="Times New Roman" w:hAnsi="Times New Roman" w:cs="Times New Roman"/>
                <w:b/>
                <w:bCs/>
                <w:color w:val="000000"/>
                <w:sz w:val="20"/>
                <w:szCs w:val="20"/>
                <w:lang w:eastAsia="sq-AL"/>
              </w:rPr>
              <w:t>. Ha</w:t>
            </w:r>
          </w:p>
        </w:tc>
      </w:tr>
      <w:tr w:rsidR="008D0184" w:rsidRPr="005F735D" w14:paraId="61D198E2" w14:textId="77777777" w:rsidTr="0072092F">
        <w:trPr>
          <w:trHeight w:val="281"/>
        </w:trPr>
        <w:tc>
          <w:tcPr>
            <w:tcW w:w="1838"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6F730FB8"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Sektori i Lavërtarisë</w:t>
            </w:r>
          </w:p>
        </w:tc>
        <w:tc>
          <w:tcPr>
            <w:tcW w:w="1843" w:type="dxa"/>
            <w:tcBorders>
              <w:top w:val="nil"/>
              <w:left w:val="nil"/>
              <w:bottom w:val="single" w:sz="4" w:space="0" w:color="auto"/>
              <w:right w:val="single" w:sz="4" w:space="0" w:color="auto"/>
            </w:tcBorders>
            <w:shd w:val="clear" w:color="000000" w:fill="F2F2F2"/>
            <w:noWrap/>
            <w:vAlign w:val="bottom"/>
            <w:hideMark/>
          </w:tcPr>
          <w:p w14:paraId="2C2EF81C"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drithëra</w:t>
            </w:r>
          </w:p>
        </w:tc>
        <w:tc>
          <w:tcPr>
            <w:tcW w:w="1276" w:type="dxa"/>
            <w:tcBorders>
              <w:top w:val="nil"/>
              <w:left w:val="nil"/>
              <w:bottom w:val="single" w:sz="4" w:space="0" w:color="auto"/>
              <w:right w:val="single" w:sz="4" w:space="0" w:color="auto"/>
            </w:tcBorders>
            <w:shd w:val="clear" w:color="000000" w:fill="F2F2F2"/>
            <w:noWrap/>
            <w:vAlign w:val="center"/>
            <w:hideMark/>
          </w:tcPr>
          <w:p w14:paraId="20F1242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4,768.34</w:t>
            </w:r>
          </w:p>
        </w:tc>
        <w:tc>
          <w:tcPr>
            <w:tcW w:w="2049" w:type="dxa"/>
            <w:tcBorders>
              <w:top w:val="nil"/>
              <w:left w:val="nil"/>
              <w:bottom w:val="single" w:sz="4" w:space="0" w:color="auto"/>
              <w:right w:val="single" w:sz="4" w:space="0" w:color="auto"/>
            </w:tcBorders>
            <w:shd w:val="clear" w:color="000000" w:fill="F2F2F2"/>
            <w:noWrap/>
            <w:vAlign w:val="center"/>
            <w:hideMark/>
          </w:tcPr>
          <w:p w14:paraId="5E05188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4,504.61</w:t>
            </w:r>
          </w:p>
        </w:tc>
        <w:tc>
          <w:tcPr>
            <w:tcW w:w="1380" w:type="dxa"/>
            <w:tcBorders>
              <w:top w:val="nil"/>
              <w:left w:val="nil"/>
              <w:bottom w:val="single" w:sz="4" w:space="0" w:color="auto"/>
              <w:right w:val="single" w:sz="4" w:space="0" w:color="auto"/>
            </w:tcBorders>
            <w:shd w:val="clear" w:color="000000" w:fill="F2F2F2"/>
            <w:noWrap/>
            <w:vAlign w:val="center"/>
            <w:hideMark/>
          </w:tcPr>
          <w:p w14:paraId="0489DE0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5,086.95</w:t>
            </w:r>
          </w:p>
        </w:tc>
        <w:tc>
          <w:tcPr>
            <w:tcW w:w="1107" w:type="dxa"/>
            <w:tcBorders>
              <w:top w:val="single" w:sz="4" w:space="0" w:color="auto"/>
              <w:left w:val="single" w:sz="4" w:space="0" w:color="auto"/>
              <w:bottom w:val="single" w:sz="4" w:space="0" w:color="auto"/>
              <w:right w:val="single" w:sz="4" w:space="0" w:color="auto"/>
            </w:tcBorders>
            <w:shd w:val="clear" w:color="000000" w:fill="F9FBFD"/>
            <w:noWrap/>
            <w:vAlign w:val="center"/>
            <w:hideMark/>
          </w:tcPr>
          <w:p w14:paraId="3816E81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582.34</w:t>
            </w:r>
          </w:p>
        </w:tc>
      </w:tr>
      <w:tr w:rsidR="008D0184" w:rsidRPr="005F735D" w14:paraId="0B92337F" w14:textId="77777777" w:rsidTr="0072092F">
        <w:trPr>
          <w:trHeight w:val="289"/>
        </w:trPr>
        <w:tc>
          <w:tcPr>
            <w:tcW w:w="1838" w:type="dxa"/>
            <w:vMerge/>
            <w:tcBorders>
              <w:top w:val="nil"/>
              <w:left w:val="single" w:sz="4" w:space="0" w:color="auto"/>
              <w:bottom w:val="single" w:sz="4" w:space="0" w:color="000000"/>
              <w:right w:val="single" w:sz="4" w:space="0" w:color="auto"/>
            </w:tcBorders>
            <w:vAlign w:val="center"/>
            <w:hideMark/>
          </w:tcPr>
          <w:p w14:paraId="40E30598"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bottom"/>
            <w:hideMark/>
          </w:tcPr>
          <w:p w14:paraId="605A7CD9"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grurë - KG</w:t>
            </w:r>
          </w:p>
        </w:tc>
        <w:tc>
          <w:tcPr>
            <w:tcW w:w="1276" w:type="dxa"/>
            <w:tcBorders>
              <w:top w:val="nil"/>
              <w:left w:val="nil"/>
              <w:bottom w:val="single" w:sz="4" w:space="0" w:color="auto"/>
              <w:right w:val="single" w:sz="4" w:space="0" w:color="auto"/>
            </w:tcBorders>
            <w:shd w:val="clear" w:color="000000" w:fill="F2F2F2"/>
            <w:noWrap/>
            <w:vAlign w:val="center"/>
            <w:hideMark/>
          </w:tcPr>
          <w:p w14:paraId="0A74688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   </w:t>
            </w:r>
          </w:p>
        </w:tc>
        <w:tc>
          <w:tcPr>
            <w:tcW w:w="2049" w:type="dxa"/>
            <w:tcBorders>
              <w:top w:val="nil"/>
              <w:left w:val="nil"/>
              <w:bottom w:val="single" w:sz="4" w:space="0" w:color="auto"/>
              <w:right w:val="single" w:sz="4" w:space="0" w:color="auto"/>
            </w:tcBorders>
            <w:shd w:val="clear" w:color="000000" w:fill="F2F2F2"/>
            <w:noWrap/>
            <w:vAlign w:val="center"/>
            <w:hideMark/>
          </w:tcPr>
          <w:p w14:paraId="2ED9BDE8"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                                   -   </w:t>
            </w:r>
          </w:p>
        </w:tc>
        <w:tc>
          <w:tcPr>
            <w:tcW w:w="1380" w:type="dxa"/>
            <w:tcBorders>
              <w:top w:val="nil"/>
              <w:left w:val="nil"/>
              <w:bottom w:val="single" w:sz="4" w:space="0" w:color="auto"/>
              <w:right w:val="single" w:sz="4" w:space="0" w:color="auto"/>
            </w:tcBorders>
            <w:shd w:val="clear" w:color="000000" w:fill="F2F2F2"/>
            <w:noWrap/>
            <w:vAlign w:val="center"/>
            <w:hideMark/>
          </w:tcPr>
          <w:p w14:paraId="72574B1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   </w:t>
            </w:r>
          </w:p>
        </w:tc>
        <w:tc>
          <w:tcPr>
            <w:tcW w:w="110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19E89B1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0.00</w:t>
            </w:r>
          </w:p>
        </w:tc>
      </w:tr>
      <w:tr w:rsidR="008D0184" w:rsidRPr="005F735D" w14:paraId="4DA0A72E" w14:textId="77777777" w:rsidTr="0072092F">
        <w:trPr>
          <w:trHeight w:val="281"/>
        </w:trPr>
        <w:tc>
          <w:tcPr>
            <w:tcW w:w="1838"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02CE51D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Sektori i Vreshtarisë</w:t>
            </w:r>
          </w:p>
        </w:tc>
        <w:tc>
          <w:tcPr>
            <w:tcW w:w="1843" w:type="dxa"/>
            <w:tcBorders>
              <w:top w:val="nil"/>
              <w:left w:val="nil"/>
              <w:bottom w:val="single" w:sz="4" w:space="0" w:color="auto"/>
              <w:right w:val="single" w:sz="4" w:space="0" w:color="auto"/>
            </w:tcBorders>
            <w:shd w:val="clear" w:color="000000" w:fill="F2F2F2"/>
            <w:noWrap/>
            <w:vAlign w:val="bottom"/>
            <w:hideMark/>
          </w:tcPr>
          <w:p w14:paraId="4025D87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rrush</w:t>
            </w:r>
          </w:p>
        </w:tc>
        <w:tc>
          <w:tcPr>
            <w:tcW w:w="1276" w:type="dxa"/>
            <w:tcBorders>
              <w:top w:val="nil"/>
              <w:left w:val="nil"/>
              <w:bottom w:val="single" w:sz="4" w:space="0" w:color="auto"/>
              <w:right w:val="single" w:sz="4" w:space="0" w:color="auto"/>
            </w:tcBorders>
            <w:shd w:val="clear" w:color="000000" w:fill="F2F2F2"/>
            <w:noWrap/>
            <w:vAlign w:val="center"/>
            <w:hideMark/>
          </w:tcPr>
          <w:p w14:paraId="06EDBAF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2,274.57</w:t>
            </w:r>
          </w:p>
        </w:tc>
        <w:tc>
          <w:tcPr>
            <w:tcW w:w="2049" w:type="dxa"/>
            <w:tcBorders>
              <w:top w:val="nil"/>
              <w:left w:val="nil"/>
              <w:bottom w:val="single" w:sz="4" w:space="0" w:color="auto"/>
              <w:right w:val="single" w:sz="4" w:space="0" w:color="auto"/>
            </w:tcBorders>
            <w:shd w:val="clear" w:color="000000" w:fill="F2F2F2"/>
            <w:noWrap/>
            <w:vAlign w:val="center"/>
            <w:hideMark/>
          </w:tcPr>
          <w:p w14:paraId="6929E0D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2,216.29</w:t>
            </w:r>
          </w:p>
        </w:tc>
        <w:tc>
          <w:tcPr>
            <w:tcW w:w="1380" w:type="dxa"/>
            <w:tcBorders>
              <w:top w:val="nil"/>
              <w:left w:val="nil"/>
              <w:bottom w:val="single" w:sz="4" w:space="0" w:color="auto"/>
              <w:right w:val="single" w:sz="4" w:space="0" w:color="auto"/>
            </w:tcBorders>
            <w:shd w:val="clear" w:color="000000" w:fill="F2F2F2"/>
            <w:noWrap/>
            <w:vAlign w:val="center"/>
            <w:hideMark/>
          </w:tcPr>
          <w:p w14:paraId="06A31C1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2,179.90</w:t>
            </w:r>
          </w:p>
        </w:tc>
        <w:tc>
          <w:tcPr>
            <w:tcW w:w="1107" w:type="dxa"/>
            <w:tcBorders>
              <w:top w:val="single" w:sz="4" w:space="0" w:color="auto"/>
              <w:left w:val="single" w:sz="4" w:space="0" w:color="auto"/>
              <w:bottom w:val="single" w:sz="4" w:space="0" w:color="auto"/>
              <w:right w:val="single" w:sz="4" w:space="0" w:color="auto"/>
            </w:tcBorders>
            <w:shd w:val="clear" w:color="000000" w:fill="FBFAFD"/>
            <w:noWrap/>
            <w:vAlign w:val="center"/>
            <w:hideMark/>
          </w:tcPr>
          <w:p w14:paraId="3A78F6C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-36.39</w:t>
            </w:r>
          </w:p>
        </w:tc>
      </w:tr>
      <w:tr w:rsidR="008D0184" w:rsidRPr="005F735D" w14:paraId="2E894F05"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273A7CF5"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09D89667"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fidanë të hardhisë</w:t>
            </w:r>
          </w:p>
        </w:tc>
        <w:tc>
          <w:tcPr>
            <w:tcW w:w="1276" w:type="dxa"/>
            <w:tcBorders>
              <w:top w:val="nil"/>
              <w:left w:val="nil"/>
              <w:bottom w:val="single" w:sz="4" w:space="0" w:color="auto"/>
              <w:right w:val="single" w:sz="4" w:space="0" w:color="auto"/>
            </w:tcBorders>
            <w:shd w:val="clear" w:color="000000" w:fill="F2F2F2"/>
            <w:noWrap/>
            <w:vAlign w:val="center"/>
            <w:hideMark/>
          </w:tcPr>
          <w:p w14:paraId="550EA74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124,000.00</w:t>
            </w:r>
          </w:p>
        </w:tc>
        <w:tc>
          <w:tcPr>
            <w:tcW w:w="2049" w:type="dxa"/>
            <w:tcBorders>
              <w:top w:val="nil"/>
              <w:left w:val="nil"/>
              <w:bottom w:val="single" w:sz="4" w:space="0" w:color="auto"/>
              <w:right w:val="single" w:sz="4" w:space="0" w:color="auto"/>
            </w:tcBorders>
            <w:shd w:val="clear" w:color="000000" w:fill="F2F2F2"/>
            <w:noWrap/>
            <w:vAlign w:val="center"/>
            <w:hideMark/>
          </w:tcPr>
          <w:p w14:paraId="2E3397DF"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127,000.00</w:t>
            </w:r>
          </w:p>
        </w:tc>
        <w:tc>
          <w:tcPr>
            <w:tcW w:w="1380" w:type="dxa"/>
            <w:tcBorders>
              <w:top w:val="nil"/>
              <w:left w:val="nil"/>
              <w:bottom w:val="single" w:sz="4" w:space="0" w:color="auto"/>
              <w:right w:val="single" w:sz="4" w:space="0" w:color="auto"/>
            </w:tcBorders>
            <w:shd w:val="clear" w:color="000000" w:fill="F2F2F2"/>
            <w:noWrap/>
            <w:vAlign w:val="center"/>
            <w:hideMark/>
          </w:tcPr>
          <w:p w14:paraId="0C561A6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120,000.00</w:t>
            </w:r>
          </w:p>
        </w:tc>
        <w:tc>
          <w:tcPr>
            <w:tcW w:w="110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E3EE94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-7,000.00</w:t>
            </w:r>
          </w:p>
        </w:tc>
      </w:tr>
      <w:tr w:rsidR="008D0184" w:rsidRPr="005F735D" w14:paraId="6946036A" w14:textId="77777777" w:rsidTr="0072092F">
        <w:trPr>
          <w:trHeight w:val="281"/>
        </w:trPr>
        <w:tc>
          <w:tcPr>
            <w:tcW w:w="1838"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64A94C0E"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Sektori i </w:t>
            </w:r>
            <w:proofErr w:type="spellStart"/>
            <w:r w:rsidRPr="005F735D">
              <w:rPr>
                <w:rFonts w:ascii="Times New Roman" w:eastAsia="Times New Roman" w:hAnsi="Times New Roman" w:cs="Times New Roman"/>
                <w:bCs/>
                <w:color w:val="000000"/>
                <w:sz w:val="20"/>
                <w:szCs w:val="20"/>
                <w:lang w:eastAsia="sq-AL"/>
              </w:rPr>
              <w:t>Perimkulturës</w:t>
            </w:r>
            <w:proofErr w:type="spellEnd"/>
          </w:p>
        </w:tc>
        <w:tc>
          <w:tcPr>
            <w:tcW w:w="1843" w:type="dxa"/>
            <w:tcBorders>
              <w:top w:val="nil"/>
              <w:left w:val="nil"/>
              <w:bottom w:val="single" w:sz="4" w:space="0" w:color="auto"/>
              <w:right w:val="nil"/>
            </w:tcBorders>
            <w:shd w:val="clear" w:color="000000" w:fill="F2F2F2"/>
            <w:noWrap/>
            <w:vAlign w:val="bottom"/>
            <w:hideMark/>
          </w:tcPr>
          <w:p w14:paraId="4DD79BBD"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perime</w:t>
            </w:r>
          </w:p>
        </w:tc>
        <w:tc>
          <w:tcPr>
            <w:tcW w:w="1276" w:type="dxa"/>
            <w:tcBorders>
              <w:top w:val="nil"/>
              <w:left w:val="single" w:sz="4" w:space="0" w:color="auto"/>
              <w:bottom w:val="single" w:sz="4" w:space="0" w:color="auto"/>
              <w:right w:val="single" w:sz="4" w:space="0" w:color="auto"/>
            </w:tcBorders>
            <w:shd w:val="clear" w:color="000000" w:fill="F2F2F2"/>
            <w:noWrap/>
            <w:vAlign w:val="center"/>
            <w:hideMark/>
          </w:tcPr>
          <w:p w14:paraId="637E75A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1,114.97</w:t>
            </w:r>
          </w:p>
        </w:tc>
        <w:tc>
          <w:tcPr>
            <w:tcW w:w="2049" w:type="dxa"/>
            <w:tcBorders>
              <w:top w:val="nil"/>
              <w:left w:val="nil"/>
              <w:bottom w:val="single" w:sz="4" w:space="0" w:color="auto"/>
              <w:right w:val="single" w:sz="4" w:space="0" w:color="auto"/>
            </w:tcBorders>
            <w:shd w:val="clear" w:color="000000" w:fill="F2F2F2"/>
            <w:noWrap/>
            <w:vAlign w:val="center"/>
            <w:hideMark/>
          </w:tcPr>
          <w:p w14:paraId="0574794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1,378.98</w:t>
            </w:r>
          </w:p>
        </w:tc>
        <w:tc>
          <w:tcPr>
            <w:tcW w:w="1380" w:type="dxa"/>
            <w:tcBorders>
              <w:top w:val="nil"/>
              <w:left w:val="nil"/>
              <w:bottom w:val="single" w:sz="4" w:space="0" w:color="auto"/>
              <w:right w:val="single" w:sz="4" w:space="0" w:color="auto"/>
            </w:tcBorders>
            <w:shd w:val="clear" w:color="000000" w:fill="F2F2F2"/>
            <w:noWrap/>
            <w:vAlign w:val="center"/>
            <w:hideMark/>
          </w:tcPr>
          <w:p w14:paraId="605CC0E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1,192.10</w:t>
            </w:r>
          </w:p>
        </w:tc>
        <w:tc>
          <w:tcPr>
            <w:tcW w:w="1107" w:type="dxa"/>
            <w:tcBorders>
              <w:top w:val="single" w:sz="4" w:space="0" w:color="auto"/>
              <w:left w:val="single" w:sz="4" w:space="0" w:color="auto"/>
              <w:bottom w:val="single" w:sz="4" w:space="0" w:color="auto"/>
              <w:right w:val="single" w:sz="4" w:space="0" w:color="auto"/>
            </w:tcBorders>
            <w:shd w:val="clear" w:color="000000" w:fill="FBF7FA"/>
            <w:noWrap/>
            <w:vAlign w:val="center"/>
            <w:hideMark/>
          </w:tcPr>
          <w:p w14:paraId="61613548"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-186.88</w:t>
            </w:r>
          </w:p>
        </w:tc>
      </w:tr>
      <w:tr w:rsidR="008D0184" w:rsidRPr="005F735D" w14:paraId="5DF94FFE"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3DFDE7CD"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nil"/>
            </w:tcBorders>
            <w:shd w:val="clear" w:color="000000" w:fill="F2F2F2"/>
            <w:noWrap/>
            <w:vAlign w:val="bottom"/>
            <w:hideMark/>
          </w:tcPr>
          <w:p w14:paraId="50B28BB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kungullore</w:t>
            </w:r>
          </w:p>
        </w:tc>
        <w:tc>
          <w:tcPr>
            <w:tcW w:w="1276" w:type="dxa"/>
            <w:tcBorders>
              <w:top w:val="nil"/>
              <w:left w:val="single" w:sz="4" w:space="0" w:color="auto"/>
              <w:bottom w:val="single" w:sz="4" w:space="0" w:color="auto"/>
              <w:right w:val="single" w:sz="4" w:space="0" w:color="auto"/>
            </w:tcBorders>
            <w:shd w:val="clear" w:color="000000" w:fill="F2F2F2"/>
            <w:noWrap/>
            <w:vAlign w:val="center"/>
            <w:hideMark/>
          </w:tcPr>
          <w:p w14:paraId="6CA61EE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423.16</w:t>
            </w:r>
          </w:p>
        </w:tc>
        <w:tc>
          <w:tcPr>
            <w:tcW w:w="2049" w:type="dxa"/>
            <w:tcBorders>
              <w:top w:val="nil"/>
              <w:left w:val="nil"/>
              <w:bottom w:val="single" w:sz="4" w:space="0" w:color="auto"/>
              <w:right w:val="single" w:sz="4" w:space="0" w:color="auto"/>
            </w:tcBorders>
            <w:shd w:val="clear" w:color="000000" w:fill="F2F2F2"/>
            <w:noWrap/>
            <w:vAlign w:val="center"/>
            <w:hideMark/>
          </w:tcPr>
          <w:p w14:paraId="3BFC6BB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719.27</w:t>
            </w:r>
          </w:p>
        </w:tc>
        <w:tc>
          <w:tcPr>
            <w:tcW w:w="1380" w:type="dxa"/>
            <w:tcBorders>
              <w:top w:val="nil"/>
              <w:left w:val="nil"/>
              <w:bottom w:val="single" w:sz="4" w:space="0" w:color="auto"/>
              <w:right w:val="single" w:sz="4" w:space="0" w:color="auto"/>
            </w:tcBorders>
            <w:shd w:val="clear" w:color="000000" w:fill="F2F2F2"/>
            <w:noWrap/>
            <w:vAlign w:val="center"/>
            <w:hideMark/>
          </w:tcPr>
          <w:p w14:paraId="5DBC552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630.66</w:t>
            </w:r>
          </w:p>
        </w:tc>
        <w:tc>
          <w:tcPr>
            <w:tcW w:w="1107" w:type="dxa"/>
            <w:tcBorders>
              <w:top w:val="single" w:sz="4" w:space="0" w:color="auto"/>
              <w:left w:val="single" w:sz="4" w:space="0" w:color="auto"/>
              <w:bottom w:val="single" w:sz="4" w:space="0" w:color="auto"/>
              <w:right w:val="single" w:sz="4" w:space="0" w:color="auto"/>
            </w:tcBorders>
            <w:shd w:val="clear" w:color="000000" w:fill="FBF9FC"/>
            <w:noWrap/>
            <w:vAlign w:val="center"/>
            <w:hideMark/>
          </w:tcPr>
          <w:p w14:paraId="1D1C33B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-88.61</w:t>
            </w:r>
          </w:p>
        </w:tc>
      </w:tr>
      <w:tr w:rsidR="008D0184" w:rsidRPr="005F735D" w14:paraId="7C7F5D05" w14:textId="77777777" w:rsidTr="0072092F">
        <w:trPr>
          <w:trHeight w:val="281"/>
        </w:trPr>
        <w:tc>
          <w:tcPr>
            <w:tcW w:w="1838" w:type="dxa"/>
            <w:tcBorders>
              <w:top w:val="nil"/>
              <w:left w:val="single" w:sz="4" w:space="0" w:color="auto"/>
              <w:bottom w:val="single" w:sz="4" w:space="0" w:color="auto"/>
              <w:right w:val="nil"/>
            </w:tcBorders>
            <w:shd w:val="clear" w:color="000000" w:fill="F2F2F2"/>
            <w:noWrap/>
            <w:vAlign w:val="bottom"/>
            <w:hideMark/>
          </w:tcPr>
          <w:p w14:paraId="407EB2EB" w14:textId="77777777" w:rsidR="008D0184" w:rsidRPr="005F735D" w:rsidRDefault="008D0184" w:rsidP="008D0184">
            <w:pPr>
              <w:spacing w:after="0" w:line="240" w:lineRule="auto"/>
              <w:rPr>
                <w:rFonts w:ascii="Times New Roman" w:eastAsia="Times New Roman" w:hAnsi="Times New Roman" w:cs="Times New Roman"/>
                <w:bCs/>
                <w:i/>
                <w:iCs/>
                <w:color w:val="000000"/>
                <w:sz w:val="20"/>
                <w:szCs w:val="20"/>
              </w:rPr>
            </w:pPr>
            <w:r w:rsidRPr="005F735D">
              <w:rPr>
                <w:rFonts w:ascii="Times New Roman" w:eastAsia="Times New Roman" w:hAnsi="Times New Roman" w:cs="Times New Roman"/>
                <w:bCs/>
                <w:color w:val="000000"/>
                <w:sz w:val="20"/>
                <w:szCs w:val="20"/>
                <w:lang w:eastAsia="sq-AL"/>
              </w:rPr>
              <w:t>Sektori i Pemëtarisë</w:t>
            </w:r>
          </w:p>
        </w:tc>
        <w:tc>
          <w:tcPr>
            <w:tcW w:w="1843" w:type="dxa"/>
            <w:tcBorders>
              <w:top w:val="nil"/>
              <w:left w:val="nil"/>
              <w:bottom w:val="single" w:sz="4" w:space="0" w:color="auto"/>
              <w:right w:val="single" w:sz="4" w:space="0" w:color="auto"/>
            </w:tcBorders>
            <w:shd w:val="clear" w:color="000000" w:fill="F2F2F2"/>
            <w:noWrap/>
            <w:vAlign w:val="bottom"/>
            <w:hideMark/>
          </w:tcPr>
          <w:p w14:paraId="57A2AD9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w:t>
            </w:r>
          </w:p>
        </w:tc>
        <w:tc>
          <w:tcPr>
            <w:tcW w:w="1276" w:type="dxa"/>
            <w:tcBorders>
              <w:top w:val="nil"/>
              <w:left w:val="nil"/>
              <w:bottom w:val="single" w:sz="4" w:space="0" w:color="auto"/>
              <w:right w:val="single" w:sz="4" w:space="0" w:color="auto"/>
            </w:tcBorders>
            <w:shd w:val="clear" w:color="000000" w:fill="F2F2F2"/>
            <w:noWrap/>
            <w:vAlign w:val="center"/>
            <w:hideMark/>
          </w:tcPr>
          <w:p w14:paraId="16E9AFD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194.31</w:t>
            </w:r>
          </w:p>
        </w:tc>
        <w:tc>
          <w:tcPr>
            <w:tcW w:w="2049" w:type="dxa"/>
            <w:tcBorders>
              <w:top w:val="nil"/>
              <w:left w:val="nil"/>
              <w:bottom w:val="single" w:sz="4" w:space="0" w:color="auto"/>
              <w:right w:val="single" w:sz="4" w:space="0" w:color="auto"/>
            </w:tcBorders>
            <w:shd w:val="clear" w:color="000000" w:fill="F2F2F2"/>
            <w:noWrap/>
            <w:vAlign w:val="center"/>
            <w:hideMark/>
          </w:tcPr>
          <w:p w14:paraId="1E0B202D"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172.47</w:t>
            </w:r>
          </w:p>
        </w:tc>
        <w:tc>
          <w:tcPr>
            <w:tcW w:w="1380" w:type="dxa"/>
            <w:tcBorders>
              <w:top w:val="nil"/>
              <w:left w:val="nil"/>
              <w:bottom w:val="single" w:sz="4" w:space="0" w:color="auto"/>
              <w:right w:val="single" w:sz="4" w:space="0" w:color="auto"/>
            </w:tcBorders>
            <w:shd w:val="clear" w:color="000000" w:fill="F2F2F2"/>
            <w:noWrap/>
            <w:vAlign w:val="center"/>
            <w:hideMark/>
          </w:tcPr>
          <w:p w14:paraId="2BDE0EC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209.11</w:t>
            </w:r>
          </w:p>
        </w:tc>
        <w:tc>
          <w:tcPr>
            <w:tcW w:w="110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0E8C2A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36.64</w:t>
            </w:r>
          </w:p>
        </w:tc>
      </w:tr>
      <w:tr w:rsidR="008D0184" w:rsidRPr="005F735D" w14:paraId="292A13B6" w14:textId="77777777" w:rsidTr="0072092F">
        <w:trPr>
          <w:trHeight w:val="281"/>
        </w:trPr>
        <w:tc>
          <w:tcPr>
            <w:tcW w:w="183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D209469"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Sektori i Blegtorisë dhe i </w:t>
            </w:r>
            <w:proofErr w:type="spellStart"/>
            <w:r w:rsidRPr="005F735D">
              <w:rPr>
                <w:rFonts w:ascii="Times New Roman" w:eastAsia="Times New Roman" w:hAnsi="Times New Roman" w:cs="Times New Roman"/>
                <w:bCs/>
                <w:color w:val="000000"/>
                <w:sz w:val="20"/>
                <w:szCs w:val="20"/>
                <w:lang w:eastAsia="sq-AL"/>
              </w:rPr>
              <w:t>Shpezëtarisë</w:t>
            </w:r>
            <w:proofErr w:type="spellEnd"/>
          </w:p>
        </w:tc>
        <w:tc>
          <w:tcPr>
            <w:tcW w:w="1843" w:type="dxa"/>
            <w:tcBorders>
              <w:top w:val="nil"/>
              <w:left w:val="nil"/>
              <w:bottom w:val="single" w:sz="4" w:space="0" w:color="auto"/>
              <w:right w:val="single" w:sz="4" w:space="0" w:color="auto"/>
            </w:tcBorders>
            <w:shd w:val="clear" w:color="000000" w:fill="F2F2F2"/>
            <w:noWrap/>
            <w:vAlign w:val="center"/>
            <w:hideMark/>
          </w:tcPr>
          <w:p w14:paraId="25EA4E7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bletë </w:t>
            </w:r>
          </w:p>
        </w:tc>
        <w:tc>
          <w:tcPr>
            <w:tcW w:w="1276" w:type="dxa"/>
            <w:tcBorders>
              <w:top w:val="nil"/>
              <w:left w:val="nil"/>
              <w:bottom w:val="single" w:sz="4" w:space="0" w:color="auto"/>
              <w:right w:val="single" w:sz="4" w:space="0" w:color="auto"/>
            </w:tcBorders>
            <w:shd w:val="clear" w:color="000000" w:fill="F2F2F2"/>
            <w:noWrap/>
            <w:vAlign w:val="center"/>
            <w:hideMark/>
          </w:tcPr>
          <w:p w14:paraId="28D03E2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4,793.00</w:t>
            </w:r>
          </w:p>
        </w:tc>
        <w:tc>
          <w:tcPr>
            <w:tcW w:w="2049" w:type="dxa"/>
            <w:tcBorders>
              <w:top w:val="nil"/>
              <w:left w:val="nil"/>
              <w:bottom w:val="single" w:sz="4" w:space="0" w:color="auto"/>
              <w:right w:val="single" w:sz="4" w:space="0" w:color="auto"/>
            </w:tcBorders>
            <w:shd w:val="clear" w:color="000000" w:fill="F2F2F2"/>
            <w:noWrap/>
            <w:vAlign w:val="center"/>
            <w:hideMark/>
          </w:tcPr>
          <w:p w14:paraId="57EC8C9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5,276.00</w:t>
            </w:r>
          </w:p>
        </w:tc>
        <w:tc>
          <w:tcPr>
            <w:tcW w:w="1380" w:type="dxa"/>
            <w:tcBorders>
              <w:top w:val="nil"/>
              <w:left w:val="nil"/>
              <w:bottom w:val="single" w:sz="4" w:space="0" w:color="auto"/>
              <w:right w:val="single" w:sz="4" w:space="0" w:color="auto"/>
            </w:tcBorders>
            <w:shd w:val="clear" w:color="000000" w:fill="F2F2F2"/>
            <w:noWrap/>
            <w:vAlign w:val="center"/>
            <w:hideMark/>
          </w:tcPr>
          <w:p w14:paraId="28D99E4C"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5,488.00</w:t>
            </w:r>
          </w:p>
        </w:tc>
        <w:tc>
          <w:tcPr>
            <w:tcW w:w="1107" w:type="dxa"/>
            <w:tcBorders>
              <w:top w:val="single" w:sz="4" w:space="0" w:color="auto"/>
              <w:left w:val="single" w:sz="4" w:space="0" w:color="auto"/>
              <w:bottom w:val="single" w:sz="4" w:space="0" w:color="auto"/>
              <w:right w:val="single" w:sz="4" w:space="0" w:color="auto"/>
            </w:tcBorders>
            <w:shd w:val="clear" w:color="000000" w:fill="FBFCFF"/>
            <w:noWrap/>
            <w:vAlign w:val="center"/>
            <w:hideMark/>
          </w:tcPr>
          <w:p w14:paraId="3F9A9A9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212.00</w:t>
            </w:r>
          </w:p>
        </w:tc>
      </w:tr>
      <w:tr w:rsidR="008D0184" w:rsidRPr="005F735D" w14:paraId="70A9FBCE"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4E42FA11"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7A804CEB"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buallicë</w:t>
            </w:r>
          </w:p>
        </w:tc>
        <w:tc>
          <w:tcPr>
            <w:tcW w:w="1276" w:type="dxa"/>
            <w:tcBorders>
              <w:top w:val="nil"/>
              <w:left w:val="nil"/>
              <w:bottom w:val="single" w:sz="4" w:space="0" w:color="auto"/>
              <w:right w:val="single" w:sz="4" w:space="0" w:color="auto"/>
            </w:tcBorders>
            <w:shd w:val="clear" w:color="000000" w:fill="F2F2F2"/>
            <w:noWrap/>
            <w:vAlign w:val="center"/>
            <w:hideMark/>
          </w:tcPr>
          <w:p w14:paraId="2713BF0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6.00</w:t>
            </w:r>
          </w:p>
        </w:tc>
        <w:tc>
          <w:tcPr>
            <w:tcW w:w="2049" w:type="dxa"/>
            <w:tcBorders>
              <w:top w:val="nil"/>
              <w:left w:val="nil"/>
              <w:bottom w:val="single" w:sz="4" w:space="0" w:color="auto"/>
              <w:right w:val="single" w:sz="4" w:space="0" w:color="auto"/>
            </w:tcBorders>
            <w:shd w:val="clear" w:color="000000" w:fill="F2F2F2"/>
            <w:noWrap/>
            <w:vAlign w:val="center"/>
            <w:hideMark/>
          </w:tcPr>
          <w:p w14:paraId="3B94E39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6.00</w:t>
            </w:r>
          </w:p>
        </w:tc>
        <w:tc>
          <w:tcPr>
            <w:tcW w:w="1380" w:type="dxa"/>
            <w:tcBorders>
              <w:top w:val="nil"/>
              <w:left w:val="nil"/>
              <w:bottom w:val="single" w:sz="4" w:space="0" w:color="auto"/>
              <w:right w:val="single" w:sz="4" w:space="0" w:color="auto"/>
            </w:tcBorders>
            <w:shd w:val="clear" w:color="000000" w:fill="F2F2F2"/>
            <w:noWrap/>
            <w:vAlign w:val="center"/>
            <w:hideMark/>
          </w:tcPr>
          <w:p w14:paraId="59EBBC1F"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10.00</w:t>
            </w:r>
          </w:p>
        </w:tc>
        <w:tc>
          <w:tcPr>
            <w:tcW w:w="110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439CC7C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4.00</w:t>
            </w:r>
          </w:p>
        </w:tc>
      </w:tr>
      <w:tr w:rsidR="008D0184" w:rsidRPr="005F735D" w14:paraId="197D3395"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442E0319"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3439BA43"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roofErr w:type="spellStart"/>
            <w:r w:rsidRPr="005F735D">
              <w:rPr>
                <w:rFonts w:ascii="Times New Roman" w:eastAsia="Times New Roman" w:hAnsi="Times New Roman" w:cs="Times New Roman"/>
                <w:bCs/>
                <w:color w:val="000000"/>
                <w:sz w:val="20"/>
                <w:szCs w:val="20"/>
                <w:lang w:eastAsia="sq-AL"/>
              </w:rPr>
              <w:t>bopë</w:t>
            </w:r>
            <w:proofErr w:type="spellEnd"/>
          </w:p>
        </w:tc>
        <w:tc>
          <w:tcPr>
            <w:tcW w:w="1276" w:type="dxa"/>
            <w:tcBorders>
              <w:top w:val="nil"/>
              <w:left w:val="nil"/>
              <w:bottom w:val="single" w:sz="4" w:space="0" w:color="auto"/>
              <w:right w:val="single" w:sz="4" w:space="0" w:color="auto"/>
            </w:tcBorders>
            <w:shd w:val="clear" w:color="000000" w:fill="F2F2F2"/>
            <w:noWrap/>
            <w:vAlign w:val="center"/>
            <w:hideMark/>
          </w:tcPr>
          <w:p w14:paraId="25AB709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1,953.00</w:t>
            </w:r>
          </w:p>
        </w:tc>
        <w:tc>
          <w:tcPr>
            <w:tcW w:w="2049" w:type="dxa"/>
            <w:tcBorders>
              <w:top w:val="nil"/>
              <w:left w:val="nil"/>
              <w:bottom w:val="single" w:sz="4" w:space="0" w:color="auto"/>
              <w:right w:val="single" w:sz="4" w:space="0" w:color="auto"/>
            </w:tcBorders>
            <w:shd w:val="clear" w:color="000000" w:fill="F2F2F2"/>
            <w:noWrap/>
            <w:vAlign w:val="center"/>
            <w:hideMark/>
          </w:tcPr>
          <w:p w14:paraId="3D09FE1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1,966.00</w:t>
            </w:r>
          </w:p>
        </w:tc>
        <w:tc>
          <w:tcPr>
            <w:tcW w:w="1380" w:type="dxa"/>
            <w:tcBorders>
              <w:top w:val="nil"/>
              <w:left w:val="nil"/>
              <w:bottom w:val="single" w:sz="4" w:space="0" w:color="auto"/>
              <w:right w:val="single" w:sz="4" w:space="0" w:color="auto"/>
            </w:tcBorders>
            <w:shd w:val="clear" w:color="000000" w:fill="F2F2F2"/>
            <w:noWrap/>
            <w:vAlign w:val="center"/>
            <w:hideMark/>
          </w:tcPr>
          <w:p w14:paraId="4365473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2,178.00</w:t>
            </w:r>
          </w:p>
        </w:tc>
        <w:tc>
          <w:tcPr>
            <w:tcW w:w="1107" w:type="dxa"/>
            <w:tcBorders>
              <w:top w:val="single" w:sz="4" w:space="0" w:color="auto"/>
              <w:left w:val="single" w:sz="4" w:space="0" w:color="auto"/>
              <w:bottom w:val="single" w:sz="4" w:space="0" w:color="auto"/>
              <w:right w:val="single" w:sz="4" w:space="0" w:color="auto"/>
            </w:tcBorders>
            <w:shd w:val="clear" w:color="000000" w:fill="FBFCFF"/>
            <w:noWrap/>
            <w:vAlign w:val="center"/>
            <w:hideMark/>
          </w:tcPr>
          <w:p w14:paraId="1F68FB4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212.00</w:t>
            </w:r>
          </w:p>
        </w:tc>
      </w:tr>
      <w:tr w:rsidR="008D0184" w:rsidRPr="005F735D" w14:paraId="4BF98DF1"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73308B9B"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2868A728"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mëshqerra</w:t>
            </w:r>
          </w:p>
        </w:tc>
        <w:tc>
          <w:tcPr>
            <w:tcW w:w="1276" w:type="dxa"/>
            <w:tcBorders>
              <w:top w:val="nil"/>
              <w:left w:val="nil"/>
              <w:bottom w:val="single" w:sz="4" w:space="0" w:color="auto"/>
              <w:right w:val="single" w:sz="4" w:space="0" w:color="auto"/>
            </w:tcBorders>
            <w:shd w:val="clear" w:color="000000" w:fill="F2F2F2"/>
            <w:noWrap/>
            <w:vAlign w:val="center"/>
            <w:hideMark/>
          </w:tcPr>
          <w:p w14:paraId="51E16818"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0.00</w:t>
            </w:r>
          </w:p>
        </w:tc>
        <w:tc>
          <w:tcPr>
            <w:tcW w:w="2049" w:type="dxa"/>
            <w:tcBorders>
              <w:top w:val="nil"/>
              <w:left w:val="nil"/>
              <w:bottom w:val="single" w:sz="4" w:space="0" w:color="auto"/>
              <w:right w:val="single" w:sz="4" w:space="0" w:color="auto"/>
            </w:tcBorders>
            <w:shd w:val="clear" w:color="000000" w:fill="F2F2F2"/>
            <w:noWrap/>
            <w:vAlign w:val="center"/>
            <w:hideMark/>
          </w:tcPr>
          <w:p w14:paraId="4F63544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151.00</w:t>
            </w:r>
          </w:p>
        </w:tc>
        <w:tc>
          <w:tcPr>
            <w:tcW w:w="1380" w:type="dxa"/>
            <w:tcBorders>
              <w:top w:val="nil"/>
              <w:left w:val="nil"/>
              <w:bottom w:val="single" w:sz="4" w:space="0" w:color="auto"/>
              <w:right w:val="single" w:sz="4" w:space="0" w:color="auto"/>
            </w:tcBorders>
            <w:shd w:val="clear" w:color="000000" w:fill="F2F2F2"/>
            <w:noWrap/>
            <w:vAlign w:val="center"/>
            <w:hideMark/>
          </w:tcPr>
          <w:p w14:paraId="30A4454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285.00</w:t>
            </w:r>
          </w:p>
        </w:tc>
        <w:tc>
          <w:tcPr>
            <w:tcW w:w="110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901FAA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134.00</w:t>
            </w:r>
          </w:p>
        </w:tc>
      </w:tr>
      <w:tr w:rsidR="008D0184" w:rsidRPr="005F735D" w14:paraId="20A04D99"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3FC7360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586FD44D"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dhi</w:t>
            </w:r>
          </w:p>
        </w:tc>
        <w:tc>
          <w:tcPr>
            <w:tcW w:w="1276" w:type="dxa"/>
            <w:tcBorders>
              <w:top w:val="nil"/>
              <w:left w:val="nil"/>
              <w:bottom w:val="single" w:sz="4" w:space="0" w:color="auto"/>
              <w:right w:val="single" w:sz="4" w:space="0" w:color="auto"/>
            </w:tcBorders>
            <w:shd w:val="clear" w:color="000000" w:fill="F2F2F2"/>
            <w:noWrap/>
            <w:vAlign w:val="center"/>
            <w:hideMark/>
          </w:tcPr>
          <w:p w14:paraId="5530653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167.00</w:t>
            </w:r>
          </w:p>
        </w:tc>
        <w:tc>
          <w:tcPr>
            <w:tcW w:w="2049" w:type="dxa"/>
            <w:tcBorders>
              <w:top w:val="nil"/>
              <w:left w:val="nil"/>
              <w:bottom w:val="single" w:sz="4" w:space="0" w:color="auto"/>
              <w:right w:val="single" w:sz="4" w:space="0" w:color="auto"/>
            </w:tcBorders>
            <w:shd w:val="clear" w:color="000000" w:fill="F2F2F2"/>
            <w:noWrap/>
            <w:vAlign w:val="center"/>
            <w:hideMark/>
          </w:tcPr>
          <w:p w14:paraId="3CA6CCC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150.00</w:t>
            </w:r>
          </w:p>
        </w:tc>
        <w:tc>
          <w:tcPr>
            <w:tcW w:w="1380" w:type="dxa"/>
            <w:tcBorders>
              <w:top w:val="nil"/>
              <w:left w:val="nil"/>
              <w:bottom w:val="single" w:sz="4" w:space="0" w:color="auto"/>
              <w:right w:val="single" w:sz="4" w:space="0" w:color="auto"/>
            </w:tcBorders>
            <w:shd w:val="clear" w:color="000000" w:fill="F2F2F2"/>
            <w:noWrap/>
            <w:vAlign w:val="center"/>
            <w:hideMark/>
          </w:tcPr>
          <w:p w14:paraId="660A250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318.00</w:t>
            </w:r>
          </w:p>
        </w:tc>
        <w:tc>
          <w:tcPr>
            <w:tcW w:w="1107"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2E3ACB9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168.00</w:t>
            </w:r>
          </w:p>
        </w:tc>
      </w:tr>
      <w:tr w:rsidR="008D0184" w:rsidRPr="005F735D" w14:paraId="3D06664F"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40CDAAD8"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2D1FE627"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dele</w:t>
            </w:r>
          </w:p>
        </w:tc>
        <w:tc>
          <w:tcPr>
            <w:tcW w:w="1276" w:type="dxa"/>
            <w:tcBorders>
              <w:top w:val="nil"/>
              <w:left w:val="nil"/>
              <w:bottom w:val="single" w:sz="4" w:space="0" w:color="auto"/>
              <w:right w:val="single" w:sz="4" w:space="0" w:color="auto"/>
            </w:tcBorders>
            <w:shd w:val="clear" w:color="000000" w:fill="F2F2F2"/>
            <w:noWrap/>
            <w:vAlign w:val="center"/>
            <w:hideMark/>
          </w:tcPr>
          <w:p w14:paraId="3BCD3D2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7,396.00</w:t>
            </w:r>
          </w:p>
        </w:tc>
        <w:tc>
          <w:tcPr>
            <w:tcW w:w="2049" w:type="dxa"/>
            <w:tcBorders>
              <w:top w:val="nil"/>
              <w:left w:val="nil"/>
              <w:bottom w:val="single" w:sz="4" w:space="0" w:color="auto"/>
              <w:right w:val="single" w:sz="4" w:space="0" w:color="auto"/>
            </w:tcBorders>
            <w:shd w:val="clear" w:color="000000" w:fill="F2F2F2"/>
            <w:noWrap/>
            <w:vAlign w:val="center"/>
            <w:hideMark/>
          </w:tcPr>
          <w:p w14:paraId="4BB0235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5,244.00</w:t>
            </w:r>
          </w:p>
        </w:tc>
        <w:tc>
          <w:tcPr>
            <w:tcW w:w="1380" w:type="dxa"/>
            <w:tcBorders>
              <w:top w:val="nil"/>
              <w:left w:val="nil"/>
              <w:bottom w:val="single" w:sz="4" w:space="0" w:color="auto"/>
              <w:right w:val="single" w:sz="4" w:space="0" w:color="auto"/>
            </w:tcBorders>
            <w:shd w:val="clear" w:color="000000" w:fill="F2F2F2"/>
            <w:noWrap/>
            <w:vAlign w:val="center"/>
            <w:hideMark/>
          </w:tcPr>
          <w:p w14:paraId="3F47909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7,256.00</w:t>
            </w:r>
          </w:p>
        </w:tc>
        <w:tc>
          <w:tcPr>
            <w:tcW w:w="1107" w:type="dxa"/>
            <w:tcBorders>
              <w:top w:val="single" w:sz="4" w:space="0" w:color="auto"/>
              <w:left w:val="single" w:sz="4" w:space="0" w:color="auto"/>
              <w:bottom w:val="single" w:sz="4" w:space="0" w:color="auto"/>
              <w:right w:val="single" w:sz="4" w:space="0" w:color="auto"/>
            </w:tcBorders>
            <w:shd w:val="clear" w:color="000000" w:fill="F0F8F5"/>
            <w:noWrap/>
            <w:vAlign w:val="center"/>
            <w:hideMark/>
          </w:tcPr>
          <w:p w14:paraId="378323EF"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2,012.00</w:t>
            </w:r>
          </w:p>
        </w:tc>
      </w:tr>
      <w:tr w:rsidR="008D0184" w:rsidRPr="005F735D" w14:paraId="10658796" w14:textId="77777777" w:rsidTr="0072092F">
        <w:trPr>
          <w:trHeight w:val="281"/>
        </w:trPr>
        <w:tc>
          <w:tcPr>
            <w:tcW w:w="1838" w:type="dxa"/>
            <w:vMerge/>
            <w:tcBorders>
              <w:top w:val="nil"/>
              <w:left w:val="single" w:sz="4" w:space="0" w:color="auto"/>
              <w:bottom w:val="single" w:sz="4" w:space="0" w:color="000000"/>
              <w:right w:val="single" w:sz="4" w:space="0" w:color="auto"/>
            </w:tcBorders>
            <w:vAlign w:val="center"/>
            <w:hideMark/>
          </w:tcPr>
          <w:p w14:paraId="398FC06A"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843" w:type="dxa"/>
            <w:tcBorders>
              <w:top w:val="nil"/>
              <w:left w:val="nil"/>
              <w:bottom w:val="single" w:sz="4" w:space="0" w:color="auto"/>
              <w:right w:val="single" w:sz="4" w:space="0" w:color="auto"/>
            </w:tcBorders>
            <w:shd w:val="clear" w:color="000000" w:fill="F2F2F2"/>
            <w:noWrap/>
            <w:vAlign w:val="center"/>
            <w:hideMark/>
          </w:tcPr>
          <w:p w14:paraId="5AD5629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pula </w:t>
            </w:r>
            <w:proofErr w:type="spellStart"/>
            <w:r w:rsidRPr="005F735D">
              <w:rPr>
                <w:rFonts w:ascii="Times New Roman" w:eastAsia="Times New Roman" w:hAnsi="Times New Roman" w:cs="Times New Roman"/>
                <w:bCs/>
                <w:color w:val="000000"/>
                <w:sz w:val="20"/>
                <w:szCs w:val="20"/>
                <w:lang w:eastAsia="sq-AL"/>
              </w:rPr>
              <w:t>vojëse</w:t>
            </w:r>
            <w:proofErr w:type="spellEnd"/>
          </w:p>
        </w:tc>
        <w:tc>
          <w:tcPr>
            <w:tcW w:w="1276" w:type="dxa"/>
            <w:tcBorders>
              <w:top w:val="nil"/>
              <w:left w:val="nil"/>
              <w:bottom w:val="single" w:sz="4" w:space="0" w:color="auto"/>
              <w:right w:val="single" w:sz="4" w:space="0" w:color="auto"/>
            </w:tcBorders>
            <w:shd w:val="clear" w:color="000000" w:fill="F2F2F2"/>
            <w:noWrap/>
            <w:vAlign w:val="center"/>
            <w:hideMark/>
          </w:tcPr>
          <w:p w14:paraId="4733607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60,260.00</w:t>
            </w:r>
          </w:p>
        </w:tc>
        <w:tc>
          <w:tcPr>
            <w:tcW w:w="2049" w:type="dxa"/>
            <w:tcBorders>
              <w:top w:val="nil"/>
              <w:left w:val="nil"/>
              <w:bottom w:val="single" w:sz="4" w:space="0" w:color="auto"/>
              <w:right w:val="single" w:sz="4" w:space="0" w:color="auto"/>
            </w:tcBorders>
            <w:shd w:val="clear" w:color="000000" w:fill="F2F2F2"/>
            <w:noWrap/>
            <w:vAlign w:val="center"/>
            <w:hideMark/>
          </w:tcPr>
          <w:p w14:paraId="1909995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52,000.00</w:t>
            </w:r>
          </w:p>
        </w:tc>
        <w:tc>
          <w:tcPr>
            <w:tcW w:w="1380" w:type="dxa"/>
            <w:tcBorders>
              <w:top w:val="nil"/>
              <w:left w:val="nil"/>
              <w:bottom w:val="single" w:sz="4" w:space="0" w:color="auto"/>
              <w:right w:val="single" w:sz="4" w:space="0" w:color="auto"/>
            </w:tcBorders>
            <w:shd w:val="clear" w:color="000000" w:fill="F2F2F2"/>
            <w:noWrap/>
            <w:vAlign w:val="center"/>
            <w:hideMark/>
          </w:tcPr>
          <w:p w14:paraId="204D6B9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76,560.00</w:t>
            </w:r>
          </w:p>
        </w:tc>
        <w:tc>
          <w:tcPr>
            <w:tcW w:w="110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5253B6C"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24,560.00</w:t>
            </w:r>
          </w:p>
        </w:tc>
      </w:tr>
      <w:tr w:rsidR="008D0184" w:rsidRPr="005F735D" w14:paraId="250A8AD5" w14:textId="77777777" w:rsidTr="0072092F">
        <w:trPr>
          <w:trHeight w:val="281"/>
        </w:trPr>
        <w:tc>
          <w:tcPr>
            <w:tcW w:w="1838" w:type="dxa"/>
            <w:tcBorders>
              <w:top w:val="nil"/>
              <w:left w:val="single" w:sz="4" w:space="0" w:color="auto"/>
              <w:bottom w:val="single" w:sz="4" w:space="0" w:color="auto"/>
              <w:right w:val="nil"/>
            </w:tcBorders>
            <w:shd w:val="clear" w:color="000000" w:fill="F2F2F2"/>
            <w:noWrap/>
            <w:vAlign w:val="bottom"/>
            <w:hideMark/>
          </w:tcPr>
          <w:p w14:paraId="220F47CE"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Bimë mjekësore dhe aromatike - BMA</w:t>
            </w:r>
          </w:p>
        </w:tc>
        <w:tc>
          <w:tcPr>
            <w:tcW w:w="1843" w:type="dxa"/>
            <w:tcBorders>
              <w:top w:val="nil"/>
              <w:left w:val="nil"/>
              <w:bottom w:val="single" w:sz="4" w:space="0" w:color="auto"/>
              <w:right w:val="single" w:sz="4" w:space="0" w:color="auto"/>
            </w:tcBorders>
            <w:shd w:val="clear" w:color="000000" w:fill="F2F2F2"/>
            <w:noWrap/>
            <w:vAlign w:val="bottom"/>
            <w:hideMark/>
          </w:tcPr>
          <w:p w14:paraId="3F427A29"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w:t>
            </w:r>
          </w:p>
        </w:tc>
        <w:tc>
          <w:tcPr>
            <w:tcW w:w="1276" w:type="dxa"/>
            <w:tcBorders>
              <w:top w:val="nil"/>
              <w:left w:val="nil"/>
              <w:bottom w:val="single" w:sz="4" w:space="0" w:color="auto"/>
              <w:right w:val="single" w:sz="4" w:space="0" w:color="auto"/>
            </w:tcBorders>
            <w:shd w:val="clear" w:color="000000" w:fill="F2F2F2"/>
            <w:noWrap/>
            <w:vAlign w:val="center"/>
            <w:hideMark/>
          </w:tcPr>
          <w:p w14:paraId="745545F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8.54</w:t>
            </w:r>
          </w:p>
        </w:tc>
        <w:tc>
          <w:tcPr>
            <w:tcW w:w="2049" w:type="dxa"/>
            <w:tcBorders>
              <w:top w:val="nil"/>
              <w:left w:val="nil"/>
              <w:bottom w:val="single" w:sz="4" w:space="0" w:color="auto"/>
              <w:right w:val="single" w:sz="4" w:space="0" w:color="auto"/>
            </w:tcBorders>
            <w:shd w:val="clear" w:color="000000" w:fill="F2F2F2"/>
            <w:noWrap/>
            <w:vAlign w:val="center"/>
            <w:hideMark/>
          </w:tcPr>
          <w:p w14:paraId="06692098"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10.96</w:t>
            </w:r>
          </w:p>
        </w:tc>
        <w:tc>
          <w:tcPr>
            <w:tcW w:w="1380" w:type="dxa"/>
            <w:tcBorders>
              <w:top w:val="nil"/>
              <w:left w:val="nil"/>
              <w:bottom w:val="single" w:sz="4" w:space="0" w:color="auto"/>
              <w:right w:val="single" w:sz="4" w:space="0" w:color="auto"/>
            </w:tcBorders>
            <w:shd w:val="clear" w:color="000000" w:fill="F2F2F2"/>
            <w:noWrap/>
            <w:vAlign w:val="center"/>
            <w:hideMark/>
          </w:tcPr>
          <w:p w14:paraId="0A142C6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9.65</w:t>
            </w:r>
          </w:p>
        </w:tc>
        <w:tc>
          <w:tcPr>
            <w:tcW w:w="110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42F751D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-1.31</w:t>
            </w:r>
          </w:p>
        </w:tc>
      </w:tr>
      <w:tr w:rsidR="008D0184" w:rsidRPr="005F735D" w14:paraId="6C282E44" w14:textId="77777777" w:rsidTr="0072092F">
        <w:trPr>
          <w:trHeight w:val="281"/>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207CC0EF"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Perime në serra</w:t>
            </w:r>
          </w:p>
        </w:tc>
        <w:tc>
          <w:tcPr>
            <w:tcW w:w="1843" w:type="dxa"/>
            <w:tcBorders>
              <w:top w:val="nil"/>
              <w:left w:val="nil"/>
              <w:bottom w:val="single" w:sz="4" w:space="0" w:color="auto"/>
              <w:right w:val="single" w:sz="4" w:space="0" w:color="auto"/>
            </w:tcBorders>
            <w:shd w:val="clear" w:color="000000" w:fill="F2F2F2"/>
            <w:noWrap/>
            <w:vAlign w:val="bottom"/>
            <w:hideMark/>
          </w:tcPr>
          <w:p w14:paraId="6D024319"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w:t>
            </w:r>
          </w:p>
        </w:tc>
        <w:tc>
          <w:tcPr>
            <w:tcW w:w="1276" w:type="dxa"/>
            <w:tcBorders>
              <w:top w:val="nil"/>
              <w:left w:val="nil"/>
              <w:bottom w:val="single" w:sz="4" w:space="0" w:color="auto"/>
              <w:right w:val="single" w:sz="4" w:space="0" w:color="auto"/>
            </w:tcBorders>
            <w:shd w:val="clear" w:color="000000" w:fill="F2F2F2"/>
            <w:noWrap/>
            <w:vAlign w:val="bottom"/>
            <w:hideMark/>
          </w:tcPr>
          <w:p w14:paraId="0AD511B8"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27.21</w:t>
            </w:r>
          </w:p>
        </w:tc>
        <w:tc>
          <w:tcPr>
            <w:tcW w:w="2049" w:type="dxa"/>
            <w:tcBorders>
              <w:top w:val="nil"/>
              <w:left w:val="nil"/>
              <w:bottom w:val="single" w:sz="4" w:space="0" w:color="auto"/>
              <w:right w:val="single" w:sz="4" w:space="0" w:color="auto"/>
            </w:tcBorders>
            <w:shd w:val="clear" w:color="000000" w:fill="F2F2F2"/>
            <w:noWrap/>
            <w:vAlign w:val="bottom"/>
            <w:hideMark/>
          </w:tcPr>
          <w:p w14:paraId="2B15683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28.77</w:t>
            </w:r>
          </w:p>
        </w:tc>
        <w:tc>
          <w:tcPr>
            <w:tcW w:w="1380" w:type="dxa"/>
            <w:tcBorders>
              <w:top w:val="nil"/>
              <w:left w:val="nil"/>
              <w:bottom w:val="single" w:sz="4" w:space="0" w:color="auto"/>
              <w:right w:val="single" w:sz="4" w:space="0" w:color="auto"/>
            </w:tcBorders>
            <w:shd w:val="clear" w:color="000000" w:fill="F2F2F2"/>
            <w:noWrap/>
            <w:vAlign w:val="bottom"/>
            <w:hideMark/>
          </w:tcPr>
          <w:p w14:paraId="6F4C759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60.89</w:t>
            </w:r>
          </w:p>
        </w:tc>
        <w:tc>
          <w:tcPr>
            <w:tcW w:w="1107" w:type="dxa"/>
            <w:tcBorders>
              <w:top w:val="single" w:sz="4" w:space="0" w:color="auto"/>
              <w:left w:val="single" w:sz="4" w:space="0" w:color="auto"/>
              <w:bottom w:val="single" w:sz="4" w:space="0" w:color="auto"/>
              <w:right w:val="single" w:sz="4" w:space="0" w:color="auto"/>
            </w:tcBorders>
            <w:shd w:val="clear" w:color="000000" w:fill="FBFBFE"/>
            <w:noWrap/>
            <w:vAlign w:val="center"/>
            <w:hideMark/>
          </w:tcPr>
          <w:p w14:paraId="63486A7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32.12</w:t>
            </w:r>
          </w:p>
        </w:tc>
      </w:tr>
    </w:tbl>
    <w:p w14:paraId="71C653C9" w14:textId="77777777" w:rsidR="00847455" w:rsidRPr="005F735D" w:rsidRDefault="00847455" w:rsidP="008D0184">
      <w:pPr>
        <w:spacing w:after="0" w:line="240" w:lineRule="auto"/>
        <w:jc w:val="both"/>
        <w:rPr>
          <w:rFonts w:ascii="Times New Roman" w:hAnsi="Times New Roman" w:cs="Times New Roman"/>
          <w:sz w:val="20"/>
          <w:szCs w:val="20"/>
        </w:rPr>
      </w:pPr>
    </w:p>
    <w:p w14:paraId="47CBABA8" w14:textId="4515D62D" w:rsidR="008D0184" w:rsidRPr="005F735D" w:rsidRDefault="008D0184" w:rsidP="008D0184">
      <w:pPr>
        <w:spacing w:after="0" w:line="240" w:lineRule="auto"/>
        <w:jc w:val="both"/>
        <w:rPr>
          <w:rFonts w:ascii="Times New Roman" w:hAnsi="Times New Roman" w:cs="Times New Roman"/>
          <w:sz w:val="20"/>
          <w:szCs w:val="20"/>
        </w:rPr>
      </w:pPr>
      <w:r w:rsidRPr="005F735D">
        <w:rPr>
          <w:rFonts w:ascii="Times New Roman" w:hAnsi="Times New Roman" w:cs="Times New Roman"/>
          <w:sz w:val="20"/>
          <w:szCs w:val="20"/>
        </w:rPr>
        <w:t xml:space="preserve">Tabela 2. </w:t>
      </w:r>
      <w:r w:rsidRPr="005F735D">
        <w:rPr>
          <w:rFonts w:ascii="Times New Roman" w:hAnsi="Times New Roman" w:cs="Times New Roman"/>
          <w:i/>
          <w:sz w:val="20"/>
          <w:szCs w:val="20"/>
        </w:rPr>
        <w:t>Të dhënat sipas aplikacioneve të fermerëve dhe diferenca mes vitit 2025</w:t>
      </w:r>
      <w:r w:rsidR="00456E57" w:rsidRPr="005F735D">
        <w:rPr>
          <w:rFonts w:ascii="Times New Roman" w:hAnsi="Times New Roman" w:cs="Times New Roman"/>
          <w:i/>
          <w:sz w:val="20"/>
          <w:szCs w:val="20"/>
        </w:rPr>
        <w:t xml:space="preserve"> - </w:t>
      </w:r>
      <w:r w:rsidRPr="005F735D">
        <w:rPr>
          <w:rFonts w:ascii="Times New Roman" w:hAnsi="Times New Roman" w:cs="Times New Roman"/>
          <w:i/>
          <w:sz w:val="20"/>
          <w:szCs w:val="20"/>
        </w:rPr>
        <w:t>2024 të shprehura në euro</w:t>
      </w:r>
    </w:p>
    <w:tbl>
      <w:tblPr>
        <w:tblW w:w="9496" w:type="dxa"/>
        <w:tblLook w:val="04A0" w:firstRow="1" w:lastRow="0" w:firstColumn="1" w:lastColumn="0" w:noHBand="0" w:noVBand="1"/>
      </w:tblPr>
      <w:tblGrid>
        <w:gridCol w:w="1684"/>
        <w:gridCol w:w="1564"/>
        <w:gridCol w:w="1565"/>
        <w:gridCol w:w="1561"/>
        <w:gridCol w:w="1559"/>
        <w:gridCol w:w="1563"/>
      </w:tblGrid>
      <w:tr w:rsidR="008D0184" w:rsidRPr="005F735D" w14:paraId="2ECA1124" w14:textId="77777777" w:rsidTr="0072092F">
        <w:trPr>
          <w:trHeight w:val="238"/>
        </w:trPr>
        <w:tc>
          <w:tcPr>
            <w:tcW w:w="3248"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14:paraId="6B852498"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VITET</w:t>
            </w:r>
          </w:p>
        </w:tc>
        <w:tc>
          <w:tcPr>
            <w:tcW w:w="1565" w:type="dxa"/>
            <w:tcBorders>
              <w:top w:val="single" w:sz="4" w:space="0" w:color="auto"/>
              <w:left w:val="nil"/>
              <w:bottom w:val="single" w:sz="4" w:space="0" w:color="auto"/>
              <w:right w:val="single" w:sz="4" w:space="0" w:color="auto"/>
            </w:tcBorders>
            <w:shd w:val="clear" w:color="000000" w:fill="8DB4E2"/>
            <w:noWrap/>
            <w:vAlign w:val="center"/>
            <w:hideMark/>
          </w:tcPr>
          <w:p w14:paraId="6DD9CFE1"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2023</w:t>
            </w:r>
          </w:p>
        </w:tc>
        <w:tc>
          <w:tcPr>
            <w:tcW w:w="1561" w:type="dxa"/>
            <w:tcBorders>
              <w:top w:val="single" w:sz="4" w:space="0" w:color="auto"/>
              <w:left w:val="nil"/>
              <w:bottom w:val="single" w:sz="4" w:space="0" w:color="auto"/>
              <w:right w:val="single" w:sz="4" w:space="0" w:color="auto"/>
            </w:tcBorders>
            <w:shd w:val="clear" w:color="000000" w:fill="8DB4E2"/>
            <w:noWrap/>
            <w:vAlign w:val="center"/>
            <w:hideMark/>
          </w:tcPr>
          <w:p w14:paraId="5808E3E5"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2024</w:t>
            </w:r>
          </w:p>
        </w:tc>
        <w:tc>
          <w:tcPr>
            <w:tcW w:w="1559" w:type="dxa"/>
            <w:tcBorders>
              <w:top w:val="single" w:sz="4" w:space="0" w:color="auto"/>
              <w:left w:val="nil"/>
              <w:bottom w:val="single" w:sz="4" w:space="0" w:color="auto"/>
              <w:right w:val="single" w:sz="4" w:space="0" w:color="auto"/>
            </w:tcBorders>
            <w:shd w:val="clear" w:color="000000" w:fill="8DB4E2"/>
            <w:noWrap/>
            <w:vAlign w:val="center"/>
            <w:hideMark/>
          </w:tcPr>
          <w:p w14:paraId="681BBD74"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2025</w:t>
            </w:r>
          </w:p>
        </w:tc>
        <w:tc>
          <w:tcPr>
            <w:tcW w:w="1563" w:type="dxa"/>
            <w:tcBorders>
              <w:top w:val="single" w:sz="4" w:space="0" w:color="auto"/>
              <w:left w:val="nil"/>
              <w:bottom w:val="single" w:sz="4" w:space="0" w:color="auto"/>
              <w:right w:val="single" w:sz="4" w:space="0" w:color="auto"/>
            </w:tcBorders>
            <w:shd w:val="clear" w:color="000000" w:fill="8DB4E2"/>
            <w:noWrap/>
            <w:vAlign w:val="center"/>
            <w:hideMark/>
          </w:tcPr>
          <w:p w14:paraId="0B3FEF40"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Diferenca</w:t>
            </w:r>
          </w:p>
        </w:tc>
      </w:tr>
      <w:tr w:rsidR="008D0184" w:rsidRPr="005F735D" w14:paraId="59BAF576" w14:textId="77777777" w:rsidTr="0072092F">
        <w:trPr>
          <w:trHeight w:val="238"/>
        </w:trPr>
        <w:tc>
          <w:tcPr>
            <w:tcW w:w="3248"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14:paraId="19004FF9"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Sektorët</w:t>
            </w:r>
          </w:p>
        </w:tc>
        <w:tc>
          <w:tcPr>
            <w:tcW w:w="1565" w:type="dxa"/>
            <w:tcBorders>
              <w:top w:val="nil"/>
              <w:left w:val="nil"/>
              <w:bottom w:val="single" w:sz="4" w:space="0" w:color="auto"/>
              <w:right w:val="single" w:sz="4" w:space="0" w:color="auto"/>
            </w:tcBorders>
            <w:shd w:val="clear" w:color="000000" w:fill="8DB4E2"/>
            <w:noWrap/>
            <w:vAlign w:val="bottom"/>
            <w:hideMark/>
          </w:tcPr>
          <w:p w14:paraId="3C08B848"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 </w:t>
            </w:r>
          </w:p>
        </w:tc>
        <w:tc>
          <w:tcPr>
            <w:tcW w:w="1561" w:type="dxa"/>
            <w:tcBorders>
              <w:top w:val="nil"/>
              <w:left w:val="nil"/>
              <w:bottom w:val="single" w:sz="4" w:space="0" w:color="auto"/>
              <w:right w:val="single" w:sz="4" w:space="0" w:color="auto"/>
            </w:tcBorders>
            <w:shd w:val="clear" w:color="000000" w:fill="8DB4E2"/>
            <w:noWrap/>
            <w:vAlign w:val="bottom"/>
            <w:hideMark/>
          </w:tcPr>
          <w:p w14:paraId="35927E2B"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 </w:t>
            </w:r>
          </w:p>
        </w:tc>
        <w:tc>
          <w:tcPr>
            <w:tcW w:w="1559" w:type="dxa"/>
            <w:tcBorders>
              <w:top w:val="nil"/>
              <w:left w:val="nil"/>
              <w:bottom w:val="single" w:sz="4" w:space="0" w:color="auto"/>
              <w:right w:val="single" w:sz="4" w:space="0" w:color="auto"/>
            </w:tcBorders>
            <w:shd w:val="clear" w:color="000000" w:fill="8DB4E2"/>
            <w:noWrap/>
            <w:vAlign w:val="bottom"/>
            <w:hideMark/>
          </w:tcPr>
          <w:p w14:paraId="4FFF138F"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 </w:t>
            </w:r>
          </w:p>
        </w:tc>
        <w:tc>
          <w:tcPr>
            <w:tcW w:w="1563" w:type="dxa"/>
            <w:tcBorders>
              <w:top w:val="nil"/>
              <w:left w:val="nil"/>
              <w:bottom w:val="single" w:sz="4" w:space="0" w:color="auto"/>
              <w:right w:val="single" w:sz="4" w:space="0" w:color="auto"/>
            </w:tcBorders>
            <w:shd w:val="clear" w:color="000000" w:fill="8DB4E2"/>
            <w:noWrap/>
            <w:vAlign w:val="bottom"/>
            <w:hideMark/>
          </w:tcPr>
          <w:p w14:paraId="079E29EC"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Vlera në €</w:t>
            </w:r>
          </w:p>
        </w:tc>
      </w:tr>
      <w:tr w:rsidR="008D0184" w:rsidRPr="005F735D" w14:paraId="1DD1F3C2" w14:textId="77777777" w:rsidTr="0072092F">
        <w:trPr>
          <w:trHeight w:val="238"/>
        </w:trPr>
        <w:tc>
          <w:tcPr>
            <w:tcW w:w="1684"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7467889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Sektori i Lavërtarisë</w:t>
            </w:r>
          </w:p>
        </w:tc>
        <w:tc>
          <w:tcPr>
            <w:tcW w:w="1564" w:type="dxa"/>
            <w:tcBorders>
              <w:top w:val="nil"/>
              <w:left w:val="nil"/>
              <w:bottom w:val="single" w:sz="4" w:space="0" w:color="auto"/>
              <w:right w:val="single" w:sz="4" w:space="0" w:color="auto"/>
            </w:tcBorders>
            <w:shd w:val="clear" w:color="000000" w:fill="F2F2F2"/>
            <w:noWrap/>
            <w:vAlign w:val="bottom"/>
            <w:hideMark/>
          </w:tcPr>
          <w:p w14:paraId="42EF985E"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drithëra</w:t>
            </w:r>
          </w:p>
        </w:tc>
        <w:tc>
          <w:tcPr>
            <w:tcW w:w="1565" w:type="dxa"/>
            <w:tcBorders>
              <w:top w:val="nil"/>
              <w:left w:val="nil"/>
              <w:bottom w:val="single" w:sz="4" w:space="0" w:color="auto"/>
              <w:right w:val="single" w:sz="4" w:space="0" w:color="auto"/>
            </w:tcBorders>
            <w:shd w:val="clear" w:color="000000" w:fill="F2F2F2"/>
            <w:noWrap/>
            <w:vAlign w:val="bottom"/>
            <w:hideMark/>
          </w:tcPr>
          <w:p w14:paraId="7CB518B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1,490,052.36 €</w:t>
            </w:r>
          </w:p>
        </w:tc>
        <w:tc>
          <w:tcPr>
            <w:tcW w:w="1561" w:type="dxa"/>
            <w:tcBorders>
              <w:top w:val="nil"/>
              <w:left w:val="nil"/>
              <w:bottom w:val="single" w:sz="4" w:space="0" w:color="auto"/>
              <w:right w:val="single" w:sz="4" w:space="0" w:color="auto"/>
            </w:tcBorders>
            <w:shd w:val="clear" w:color="000000" w:fill="F2F2F2"/>
            <w:noWrap/>
            <w:vAlign w:val="bottom"/>
            <w:hideMark/>
          </w:tcPr>
          <w:p w14:paraId="4A8180F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1,405,488.44 €</w:t>
            </w:r>
          </w:p>
        </w:tc>
        <w:tc>
          <w:tcPr>
            <w:tcW w:w="1559" w:type="dxa"/>
            <w:tcBorders>
              <w:top w:val="nil"/>
              <w:left w:val="nil"/>
              <w:bottom w:val="single" w:sz="4" w:space="0" w:color="auto"/>
              <w:right w:val="single" w:sz="4" w:space="0" w:color="auto"/>
            </w:tcBorders>
            <w:shd w:val="clear" w:color="000000" w:fill="F2F2F2"/>
            <w:noWrap/>
            <w:vAlign w:val="bottom"/>
            <w:hideMark/>
          </w:tcPr>
          <w:p w14:paraId="653D59F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1,586,368.55 €</w:t>
            </w:r>
          </w:p>
        </w:tc>
        <w:tc>
          <w:tcPr>
            <w:tcW w:w="1563"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DB181E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180,880.11 €</w:t>
            </w:r>
          </w:p>
        </w:tc>
      </w:tr>
      <w:tr w:rsidR="008D0184" w:rsidRPr="005F735D" w14:paraId="03481E4E" w14:textId="77777777" w:rsidTr="0072092F">
        <w:trPr>
          <w:trHeight w:val="389"/>
        </w:trPr>
        <w:tc>
          <w:tcPr>
            <w:tcW w:w="1684" w:type="dxa"/>
            <w:vMerge/>
            <w:tcBorders>
              <w:top w:val="nil"/>
              <w:left w:val="single" w:sz="4" w:space="0" w:color="auto"/>
              <w:bottom w:val="single" w:sz="4" w:space="0" w:color="000000"/>
              <w:right w:val="single" w:sz="4" w:space="0" w:color="auto"/>
            </w:tcBorders>
            <w:vAlign w:val="center"/>
            <w:hideMark/>
          </w:tcPr>
          <w:p w14:paraId="1A8115CC"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bottom"/>
            <w:hideMark/>
          </w:tcPr>
          <w:p w14:paraId="652DEF0D"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grurë - KG</w:t>
            </w:r>
          </w:p>
        </w:tc>
        <w:tc>
          <w:tcPr>
            <w:tcW w:w="1565" w:type="dxa"/>
            <w:tcBorders>
              <w:top w:val="nil"/>
              <w:left w:val="nil"/>
              <w:bottom w:val="single" w:sz="4" w:space="0" w:color="auto"/>
              <w:right w:val="single" w:sz="4" w:space="0" w:color="auto"/>
            </w:tcBorders>
            <w:shd w:val="clear" w:color="000000" w:fill="F2F2F2"/>
            <w:noWrap/>
            <w:vAlign w:val="bottom"/>
            <w:hideMark/>
          </w:tcPr>
          <w:p w14:paraId="2E38AB8D"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   </w:t>
            </w:r>
          </w:p>
        </w:tc>
        <w:tc>
          <w:tcPr>
            <w:tcW w:w="1561" w:type="dxa"/>
            <w:tcBorders>
              <w:top w:val="nil"/>
              <w:left w:val="nil"/>
              <w:bottom w:val="single" w:sz="4" w:space="0" w:color="auto"/>
              <w:right w:val="single" w:sz="4" w:space="0" w:color="auto"/>
            </w:tcBorders>
            <w:shd w:val="clear" w:color="000000" w:fill="F2F2F2"/>
            <w:noWrap/>
            <w:vAlign w:val="bottom"/>
            <w:hideMark/>
          </w:tcPr>
          <w:p w14:paraId="4F1A144B"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   </w:t>
            </w:r>
          </w:p>
        </w:tc>
        <w:tc>
          <w:tcPr>
            <w:tcW w:w="1559" w:type="dxa"/>
            <w:tcBorders>
              <w:top w:val="nil"/>
              <w:left w:val="nil"/>
              <w:bottom w:val="single" w:sz="4" w:space="0" w:color="auto"/>
              <w:right w:val="single" w:sz="4" w:space="0" w:color="auto"/>
            </w:tcBorders>
            <w:shd w:val="clear" w:color="000000" w:fill="F2F2F2"/>
            <w:noWrap/>
            <w:vAlign w:val="bottom"/>
            <w:hideMark/>
          </w:tcPr>
          <w:p w14:paraId="36895371"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   </w:t>
            </w:r>
          </w:p>
        </w:tc>
        <w:tc>
          <w:tcPr>
            <w:tcW w:w="156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52F9D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0.00 €</w:t>
            </w:r>
          </w:p>
        </w:tc>
      </w:tr>
      <w:tr w:rsidR="008D0184" w:rsidRPr="005F735D" w14:paraId="4567206D" w14:textId="77777777" w:rsidTr="0072092F">
        <w:trPr>
          <w:trHeight w:val="238"/>
        </w:trPr>
        <w:tc>
          <w:tcPr>
            <w:tcW w:w="1684"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00BF3E5A"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Sektori i Vreshtarisë</w:t>
            </w:r>
          </w:p>
        </w:tc>
        <w:tc>
          <w:tcPr>
            <w:tcW w:w="1564" w:type="dxa"/>
            <w:tcBorders>
              <w:top w:val="nil"/>
              <w:left w:val="nil"/>
              <w:bottom w:val="single" w:sz="4" w:space="0" w:color="auto"/>
              <w:right w:val="single" w:sz="4" w:space="0" w:color="auto"/>
            </w:tcBorders>
            <w:shd w:val="clear" w:color="000000" w:fill="F2F2F2"/>
            <w:noWrap/>
            <w:vAlign w:val="bottom"/>
            <w:hideMark/>
          </w:tcPr>
          <w:p w14:paraId="43C7B606"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rrush</w:t>
            </w:r>
          </w:p>
        </w:tc>
        <w:tc>
          <w:tcPr>
            <w:tcW w:w="1565" w:type="dxa"/>
            <w:tcBorders>
              <w:top w:val="nil"/>
              <w:left w:val="nil"/>
              <w:bottom w:val="single" w:sz="4" w:space="0" w:color="auto"/>
              <w:right w:val="single" w:sz="4" w:space="0" w:color="auto"/>
            </w:tcBorders>
            <w:shd w:val="clear" w:color="000000" w:fill="F2F2F2"/>
            <w:noWrap/>
            <w:vAlign w:val="bottom"/>
            <w:hideMark/>
          </w:tcPr>
          <w:p w14:paraId="5F9EDEE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2,397,396.78 €</w:t>
            </w:r>
          </w:p>
        </w:tc>
        <w:tc>
          <w:tcPr>
            <w:tcW w:w="1561" w:type="dxa"/>
            <w:tcBorders>
              <w:top w:val="nil"/>
              <w:left w:val="nil"/>
              <w:bottom w:val="single" w:sz="4" w:space="0" w:color="auto"/>
              <w:right w:val="single" w:sz="4" w:space="0" w:color="auto"/>
            </w:tcBorders>
            <w:shd w:val="clear" w:color="000000" w:fill="F2F2F2"/>
            <w:noWrap/>
            <w:vAlign w:val="bottom"/>
            <w:hideMark/>
          </w:tcPr>
          <w:p w14:paraId="6CDA7C7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2,446,784.16 €</w:t>
            </w:r>
          </w:p>
        </w:tc>
        <w:tc>
          <w:tcPr>
            <w:tcW w:w="1559" w:type="dxa"/>
            <w:tcBorders>
              <w:top w:val="nil"/>
              <w:left w:val="nil"/>
              <w:bottom w:val="single" w:sz="4" w:space="0" w:color="auto"/>
              <w:right w:val="single" w:sz="4" w:space="0" w:color="auto"/>
            </w:tcBorders>
            <w:shd w:val="clear" w:color="000000" w:fill="F2F2F2"/>
            <w:noWrap/>
            <w:vAlign w:val="bottom"/>
            <w:hideMark/>
          </w:tcPr>
          <w:p w14:paraId="14E5C9AF"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2,406,609.60 €</w:t>
            </w:r>
          </w:p>
        </w:tc>
        <w:tc>
          <w:tcPr>
            <w:tcW w:w="1563" w:type="dxa"/>
            <w:tcBorders>
              <w:top w:val="single" w:sz="4" w:space="0" w:color="auto"/>
              <w:left w:val="single" w:sz="4" w:space="0" w:color="auto"/>
              <w:bottom w:val="single" w:sz="4" w:space="0" w:color="auto"/>
              <w:right w:val="single" w:sz="4" w:space="0" w:color="auto"/>
            </w:tcBorders>
            <w:shd w:val="clear" w:color="000000" w:fill="FACBCD"/>
            <w:noWrap/>
            <w:vAlign w:val="center"/>
            <w:hideMark/>
          </w:tcPr>
          <w:p w14:paraId="4E76FA2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-40,174.56 €</w:t>
            </w:r>
          </w:p>
        </w:tc>
      </w:tr>
      <w:tr w:rsidR="008D0184" w:rsidRPr="005F735D" w14:paraId="23C9E8C5"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2053DE46"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bottom"/>
            <w:hideMark/>
          </w:tcPr>
          <w:p w14:paraId="4C82F3C1"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verë</w:t>
            </w:r>
          </w:p>
        </w:tc>
        <w:tc>
          <w:tcPr>
            <w:tcW w:w="1565" w:type="dxa"/>
            <w:tcBorders>
              <w:top w:val="nil"/>
              <w:left w:val="nil"/>
              <w:bottom w:val="single" w:sz="4" w:space="0" w:color="auto"/>
              <w:right w:val="single" w:sz="4" w:space="0" w:color="auto"/>
            </w:tcBorders>
            <w:shd w:val="clear" w:color="000000" w:fill="F2F2F2"/>
            <w:noWrap/>
            <w:vAlign w:val="bottom"/>
            <w:hideMark/>
          </w:tcPr>
          <w:p w14:paraId="56CE022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294,518.32 €</w:t>
            </w:r>
          </w:p>
        </w:tc>
        <w:tc>
          <w:tcPr>
            <w:tcW w:w="1561" w:type="dxa"/>
            <w:tcBorders>
              <w:top w:val="nil"/>
              <w:left w:val="nil"/>
              <w:bottom w:val="single" w:sz="4" w:space="0" w:color="auto"/>
              <w:right w:val="single" w:sz="4" w:space="0" w:color="auto"/>
            </w:tcBorders>
            <w:shd w:val="clear" w:color="000000" w:fill="F2F2F2"/>
            <w:noWrap/>
            <w:vAlign w:val="bottom"/>
            <w:hideMark/>
          </w:tcPr>
          <w:p w14:paraId="3835D0F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181,955.66 €</w:t>
            </w:r>
          </w:p>
        </w:tc>
        <w:tc>
          <w:tcPr>
            <w:tcW w:w="1559" w:type="dxa"/>
            <w:tcBorders>
              <w:top w:val="nil"/>
              <w:left w:val="nil"/>
              <w:bottom w:val="single" w:sz="4" w:space="0" w:color="auto"/>
              <w:right w:val="single" w:sz="4" w:space="0" w:color="auto"/>
            </w:tcBorders>
            <w:shd w:val="clear" w:color="000000" w:fill="F2F2F2"/>
            <w:noWrap/>
            <w:vAlign w:val="bottom"/>
            <w:hideMark/>
          </w:tcPr>
          <w:p w14:paraId="039D4C3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628,512.64 €</w:t>
            </w:r>
          </w:p>
        </w:tc>
        <w:tc>
          <w:tcPr>
            <w:tcW w:w="1563" w:type="dxa"/>
            <w:tcBorders>
              <w:top w:val="single" w:sz="4" w:space="0" w:color="auto"/>
              <w:left w:val="single" w:sz="4" w:space="0" w:color="auto"/>
              <w:bottom w:val="single" w:sz="4" w:space="0" w:color="auto"/>
              <w:right w:val="single" w:sz="4" w:space="0" w:color="auto"/>
            </w:tcBorders>
            <w:shd w:val="clear" w:color="000000" w:fill="96D3A7"/>
            <w:noWrap/>
            <w:vAlign w:val="center"/>
            <w:hideMark/>
          </w:tcPr>
          <w:p w14:paraId="4480FF2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446,556.98 €</w:t>
            </w:r>
          </w:p>
        </w:tc>
      </w:tr>
      <w:tr w:rsidR="008D0184" w:rsidRPr="005F735D" w14:paraId="726FD0ED"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13F3805F"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7F9075D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fidanë të hardhisë</w:t>
            </w:r>
          </w:p>
        </w:tc>
        <w:tc>
          <w:tcPr>
            <w:tcW w:w="1565" w:type="dxa"/>
            <w:tcBorders>
              <w:top w:val="nil"/>
              <w:left w:val="nil"/>
              <w:bottom w:val="single" w:sz="4" w:space="0" w:color="auto"/>
              <w:right w:val="single" w:sz="4" w:space="0" w:color="auto"/>
            </w:tcBorders>
            <w:shd w:val="clear" w:color="000000" w:fill="F2F2F2"/>
            <w:noWrap/>
            <w:vAlign w:val="bottom"/>
            <w:hideMark/>
          </w:tcPr>
          <w:p w14:paraId="6405447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18,600.00 €</w:t>
            </w:r>
          </w:p>
        </w:tc>
        <w:tc>
          <w:tcPr>
            <w:tcW w:w="1561" w:type="dxa"/>
            <w:tcBorders>
              <w:top w:val="nil"/>
              <w:left w:val="nil"/>
              <w:bottom w:val="single" w:sz="4" w:space="0" w:color="auto"/>
              <w:right w:val="single" w:sz="4" w:space="0" w:color="auto"/>
            </w:tcBorders>
            <w:shd w:val="clear" w:color="000000" w:fill="F2F2F2"/>
            <w:noWrap/>
            <w:vAlign w:val="bottom"/>
            <w:hideMark/>
          </w:tcPr>
          <w:p w14:paraId="392186F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19,050.00 €</w:t>
            </w:r>
          </w:p>
        </w:tc>
        <w:tc>
          <w:tcPr>
            <w:tcW w:w="1559" w:type="dxa"/>
            <w:tcBorders>
              <w:top w:val="nil"/>
              <w:left w:val="nil"/>
              <w:bottom w:val="single" w:sz="4" w:space="0" w:color="auto"/>
              <w:right w:val="single" w:sz="4" w:space="0" w:color="auto"/>
            </w:tcBorders>
            <w:shd w:val="clear" w:color="000000" w:fill="F2F2F2"/>
            <w:noWrap/>
            <w:vAlign w:val="bottom"/>
            <w:hideMark/>
          </w:tcPr>
          <w:p w14:paraId="5644835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18,000.00 €</w:t>
            </w:r>
          </w:p>
        </w:tc>
        <w:tc>
          <w:tcPr>
            <w:tcW w:w="1563" w:type="dxa"/>
            <w:tcBorders>
              <w:top w:val="single" w:sz="4" w:space="0" w:color="auto"/>
              <w:left w:val="single" w:sz="4" w:space="0" w:color="auto"/>
              <w:bottom w:val="single" w:sz="4" w:space="0" w:color="auto"/>
              <w:right w:val="single" w:sz="4" w:space="0" w:color="auto"/>
            </w:tcBorders>
            <w:shd w:val="clear" w:color="000000" w:fill="FBF1F4"/>
            <w:noWrap/>
            <w:vAlign w:val="center"/>
            <w:hideMark/>
          </w:tcPr>
          <w:p w14:paraId="1D702608"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-1,050.00 €</w:t>
            </w:r>
          </w:p>
        </w:tc>
      </w:tr>
      <w:tr w:rsidR="008D0184" w:rsidRPr="005F735D" w14:paraId="177ED60E" w14:textId="77777777" w:rsidTr="0072092F">
        <w:trPr>
          <w:trHeight w:val="238"/>
        </w:trPr>
        <w:tc>
          <w:tcPr>
            <w:tcW w:w="1684"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46AF1400"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Sektori i </w:t>
            </w:r>
            <w:proofErr w:type="spellStart"/>
            <w:r w:rsidRPr="005F735D">
              <w:rPr>
                <w:rFonts w:ascii="Times New Roman" w:eastAsia="Times New Roman" w:hAnsi="Times New Roman" w:cs="Times New Roman"/>
                <w:bCs/>
                <w:color w:val="000000"/>
                <w:sz w:val="20"/>
                <w:szCs w:val="20"/>
                <w:lang w:eastAsia="sq-AL"/>
              </w:rPr>
              <w:t>Perimkulturës</w:t>
            </w:r>
            <w:proofErr w:type="spellEnd"/>
          </w:p>
        </w:tc>
        <w:tc>
          <w:tcPr>
            <w:tcW w:w="1564" w:type="dxa"/>
            <w:tcBorders>
              <w:top w:val="nil"/>
              <w:left w:val="nil"/>
              <w:bottom w:val="single" w:sz="4" w:space="0" w:color="auto"/>
              <w:right w:val="single" w:sz="4" w:space="0" w:color="auto"/>
            </w:tcBorders>
            <w:shd w:val="clear" w:color="000000" w:fill="F2F2F2"/>
            <w:noWrap/>
            <w:vAlign w:val="bottom"/>
            <w:hideMark/>
          </w:tcPr>
          <w:p w14:paraId="459F203D"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perime</w:t>
            </w:r>
          </w:p>
        </w:tc>
        <w:tc>
          <w:tcPr>
            <w:tcW w:w="1565" w:type="dxa"/>
            <w:tcBorders>
              <w:top w:val="nil"/>
              <w:left w:val="nil"/>
              <w:bottom w:val="single" w:sz="4" w:space="0" w:color="auto"/>
              <w:right w:val="single" w:sz="4" w:space="0" w:color="auto"/>
            </w:tcBorders>
            <w:shd w:val="clear" w:color="000000" w:fill="F2F2F2"/>
            <w:noWrap/>
            <w:vAlign w:val="bottom"/>
            <w:hideMark/>
          </w:tcPr>
          <w:p w14:paraId="04A48EA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636,805.38 €</w:t>
            </w:r>
          </w:p>
        </w:tc>
        <w:tc>
          <w:tcPr>
            <w:tcW w:w="1561" w:type="dxa"/>
            <w:tcBorders>
              <w:top w:val="nil"/>
              <w:left w:val="nil"/>
              <w:bottom w:val="single" w:sz="4" w:space="0" w:color="auto"/>
              <w:right w:val="single" w:sz="4" w:space="0" w:color="auto"/>
            </w:tcBorders>
            <w:shd w:val="clear" w:color="000000" w:fill="F2F2F2"/>
            <w:noWrap/>
            <w:vAlign w:val="bottom"/>
            <w:hideMark/>
          </w:tcPr>
          <w:p w14:paraId="3800F22F"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1,258,835.70 €</w:t>
            </w:r>
          </w:p>
        </w:tc>
        <w:tc>
          <w:tcPr>
            <w:tcW w:w="1559" w:type="dxa"/>
            <w:tcBorders>
              <w:top w:val="nil"/>
              <w:left w:val="nil"/>
              <w:bottom w:val="single" w:sz="4" w:space="0" w:color="auto"/>
              <w:right w:val="single" w:sz="4" w:space="0" w:color="auto"/>
            </w:tcBorders>
            <w:shd w:val="clear" w:color="000000" w:fill="F2F2F2"/>
            <w:noWrap/>
            <w:vAlign w:val="bottom"/>
            <w:hideMark/>
          </w:tcPr>
          <w:p w14:paraId="1757CF4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1,118,830.54 €</w:t>
            </w:r>
          </w:p>
        </w:tc>
        <w:tc>
          <w:tcPr>
            <w:tcW w:w="156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EB8180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-140,005.16 €</w:t>
            </w:r>
          </w:p>
        </w:tc>
      </w:tr>
      <w:tr w:rsidR="008D0184" w:rsidRPr="005F735D" w14:paraId="743F1F17"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77E6A72E"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bottom"/>
            <w:hideMark/>
          </w:tcPr>
          <w:p w14:paraId="66A8969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kungullore</w:t>
            </w:r>
          </w:p>
        </w:tc>
        <w:tc>
          <w:tcPr>
            <w:tcW w:w="1565" w:type="dxa"/>
            <w:tcBorders>
              <w:top w:val="nil"/>
              <w:left w:val="nil"/>
              <w:bottom w:val="single" w:sz="4" w:space="0" w:color="auto"/>
              <w:right w:val="single" w:sz="4" w:space="0" w:color="auto"/>
            </w:tcBorders>
            <w:shd w:val="clear" w:color="000000" w:fill="F2F2F2"/>
            <w:noWrap/>
            <w:vAlign w:val="bottom"/>
            <w:hideMark/>
          </w:tcPr>
          <w:p w14:paraId="6CA5AA2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175,984.14 €</w:t>
            </w:r>
          </w:p>
        </w:tc>
        <w:tc>
          <w:tcPr>
            <w:tcW w:w="1561" w:type="dxa"/>
            <w:tcBorders>
              <w:top w:val="nil"/>
              <w:left w:val="nil"/>
              <w:bottom w:val="single" w:sz="4" w:space="0" w:color="auto"/>
              <w:right w:val="single" w:sz="4" w:space="0" w:color="auto"/>
            </w:tcBorders>
            <w:shd w:val="clear" w:color="000000" w:fill="F2F2F2"/>
            <w:noWrap/>
            <w:vAlign w:val="bottom"/>
            <w:hideMark/>
          </w:tcPr>
          <w:p w14:paraId="2A7E1DDF"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305,176.08 €</w:t>
            </w:r>
          </w:p>
        </w:tc>
        <w:tc>
          <w:tcPr>
            <w:tcW w:w="1559" w:type="dxa"/>
            <w:tcBorders>
              <w:top w:val="nil"/>
              <w:left w:val="nil"/>
              <w:bottom w:val="single" w:sz="4" w:space="0" w:color="auto"/>
              <w:right w:val="single" w:sz="4" w:space="0" w:color="auto"/>
            </w:tcBorders>
            <w:shd w:val="clear" w:color="000000" w:fill="F2F2F2"/>
            <w:noWrap/>
            <w:vAlign w:val="bottom"/>
            <w:hideMark/>
          </w:tcPr>
          <w:p w14:paraId="434CBD5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280,043.64 €</w:t>
            </w:r>
          </w:p>
        </w:tc>
        <w:tc>
          <w:tcPr>
            <w:tcW w:w="1563" w:type="dxa"/>
            <w:tcBorders>
              <w:top w:val="single" w:sz="4" w:space="0" w:color="auto"/>
              <w:left w:val="single" w:sz="4" w:space="0" w:color="auto"/>
              <w:bottom w:val="single" w:sz="4" w:space="0" w:color="auto"/>
              <w:right w:val="single" w:sz="4" w:space="0" w:color="auto"/>
            </w:tcBorders>
            <w:shd w:val="clear" w:color="000000" w:fill="FBD9DC"/>
            <w:noWrap/>
            <w:vAlign w:val="center"/>
            <w:hideMark/>
          </w:tcPr>
          <w:p w14:paraId="7209925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-25,132.44 €</w:t>
            </w:r>
          </w:p>
        </w:tc>
      </w:tr>
      <w:tr w:rsidR="008D0184" w:rsidRPr="005F735D" w14:paraId="5D535268" w14:textId="77777777" w:rsidTr="0072092F">
        <w:trPr>
          <w:trHeight w:val="238"/>
        </w:trPr>
        <w:tc>
          <w:tcPr>
            <w:tcW w:w="1684" w:type="dxa"/>
            <w:tcBorders>
              <w:top w:val="nil"/>
              <w:left w:val="single" w:sz="4" w:space="0" w:color="auto"/>
              <w:bottom w:val="single" w:sz="4" w:space="0" w:color="auto"/>
              <w:right w:val="nil"/>
            </w:tcBorders>
            <w:shd w:val="clear" w:color="000000" w:fill="F2F2F2"/>
            <w:noWrap/>
            <w:vAlign w:val="bottom"/>
            <w:hideMark/>
          </w:tcPr>
          <w:p w14:paraId="3498A453"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Sektori i Pemëtarisë</w:t>
            </w:r>
          </w:p>
        </w:tc>
        <w:tc>
          <w:tcPr>
            <w:tcW w:w="1564" w:type="dxa"/>
            <w:tcBorders>
              <w:top w:val="nil"/>
              <w:left w:val="nil"/>
              <w:bottom w:val="single" w:sz="4" w:space="0" w:color="auto"/>
              <w:right w:val="single" w:sz="4" w:space="0" w:color="auto"/>
            </w:tcBorders>
            <w:shd w:val="clear" w:color="000000" w:fill="F2F2F2"/>
            <w:noWrap/>
            <w:vAlign w:val="bottom"/>
            <w:hideMark/>
          </w:tcPr>
          <w:p w14:paraId="5EE4DE70"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w:t>
            </w:r>
          </w:p>
        </w:tc>
        <w:tc>
          <w:tcPr>
            <w:tcW w:w="1565" w:type="dxa"/>
            <w:tcBorders>
              <w:top w:val="nil"/>
              <w:left w:val="nil"/>
              <w:bottom w:val="single" w:sz="4" w:space="0" w:color="auto"/>
              <w:right w:val="single" w:sz="4" w:space="0" w:color="auto"/>
            </w:tcBorders>
            <w:shd w:val="clear" w:color="000000" w:fill="F2F2F2"/>
            <w:noWrap/>
            <w:vAlign w:val="bottom"/>
            <w:hideMark/>
          </w:tcPr>
          <w:p w14:paraId="0D366A2C"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97,932.24 €</w:t>
            </w:r>
          </w:p>
        </w:tc>
        <w:tc>
          <w:tcPr>
            <w:tcW w:w="1561" w:type="dxa"/>
            <w:tcBorders>
              <w:top w:val="nil"/>
              <w:left w:val="nil"/>
              <w:bottom w:val="single" w:sz="4" w:space="0" w:color="auto"/>
              <w:right w:val="single" w:sz="4" w:space="0" w:color="auto"/>
            </w:tcBorders>
            <w:shd w:val="clear" w:color="000000" w:fill="F2F2F2"/>
            <w:noWrap/>
            <w:vAlign w:val="bottom"/>
            <w:hideMark/>
          </w:tcPr>
          <w:p w14:paraId="7B93DAA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86,924.88 €</w:t>
            </w:r>
          </w:p>
        </w:tc>
        <w:tc>
          <w:tcPr>
            <w:tcW w:w="1559" w:type="dxa"/>
            <w:tcBorders>
              <w:top w:val="nil"/>
              <w:left w:val="nil"/>
              <w:bottom w:val="single" w:sz="4" w:space="0" w:color="auto"/>
              <w:right w:val="single" w:sz="4" w:space="0" w:color="auto"/>
            </w:tcBorders>
            <w:shd w:val="clear" w:color="000000" w:fill="F2F2F2"/>
            <w:noWrap/>
            <w:vAlign w:val="bottom"/>
            <w:hideMark/>
          </w:tcPr>
          <w:p w14:paraId="7237E2C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136,757.94 €</w:t>
            </w:r>
          </w:p>
        </w:tc>
        <w:tc>
          <w:tcPr>
            <w:tcW w:w="1563" w:type="dxa"/>
            <w:tcBorders>
              <w:top w:val="single" w:sz="4" w:space="0" w:color="auto"/>
              <w:left w:val="single" w:sz="4" w:space="0" w:color="auto"/>
              <w:bottom w:val="single" w:sz="4" w:space="0" w:color="auto"/>
              <w:right w:val="single" w:sz="4" w:space="0" w:color="auto"/>
            </w:tcBorders>
            <w:shd w:val="clear" w:color="000000" w:fill="F3F9F7"/>
            <w:noWrap/>
            <w:vAlign w:val="center"/>
            <w:hideMark/>
          </w:tcPr>
          <w:p w14:paraId="6503C96D"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49,833.06 €</w:t>
            </w:r>
          </w:p>
        </w:tc>
      </w:tr>
      <w:tr w:rsidR="008D0184" w:rsidRPr="005F735D" w14:paraId="1F75FB94" w14:textId="77777777" w:rsidTr="0072092F">
        <w:trPr>
          <w:trHeight w:val="238"/>
        </w:trPr>
        <w:tc>
          <w:tcPr>
            <w:tcW w:w="1684"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608D4AA1"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Sektori i Blegtorisë dhe i </w:t>
            </w:r>
            <w:proofErr w:type="spellStart"/>
            <w:r w:rsidRPr="005F735D">
              <w:rPr>
                <w:rFonts w:ascii="Times New Roman" w:eastAsia="Times New Roman" w:hAnsi="Times New Roman" w:cs="Times New Roman"/>
                <w:bCs/>
                <w:color w:val="000000"/>
                <w:sz w:val="20"/>
                <w:szCs w:val="20"/>
                <w:lang w:eastAsia="sq-AL"/>
              </w:rPr>
              <w:t>Shpezëtarisë</w:t>
            </w:r>
            <w:proofErr w:type="spellEnd"/>
          </w:p>
        </w:tc>
        <w:tc>
          <w:tcPr>
            <w:tcW w:w="1564" w:type="dxa"/>
            <w:tcBorders>
              <w:top w:val="nil"/>
              <w:left w:val="nil"/>
              <w:bottom w:val="single" w:sz="4" w:space="0" w:color="auto"/>
              <w:right w:val="single" w:sz="4" w:space="0" w:color="auto"/>
            </w:tcBorders>
            <w:shd w:val="clear" w:color="000000" w:fill="F2F2F2"/>
            <w:noWrap/>
            <w:vAlign w:val="center"/>
            <w:hideMark/>
          </w:tcPr>
          <w:p w14:paraId="2774DD1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bletë </w:t>
            </w:r>
          </w:p>
        </w:tc>
        <w:tc>
          <w:tcPr>
            <w:tcW w:w="1565" w:type="dxa"/>
            <w:tcBorders>
              <w:top w:val="nil"/>
              <w:left w:val="nil"/>
              <w:bottom w:val="single" w:sz="4" w:space="0" w:color="auto"/>
              <w:right w:val="single" w:sz="4" w:space="0" w:color="auto"/>
            </w:tcBorders>
            <w:shd w:val="clear" w:color="000000" w:fill="F2F2F2"/>
            <w:noWrap/>
            <w:vAlign w:val="bottom"/>
            <w:hideMark/>
          </w:tcPr>
          <w:p w14:paraId="495212E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95,860.00 €</w:t>
            </w:r>
          </w:p>
        </w:tc>
        <w:tc>
          <w:tcPr>
            <w:tcW w:w="1561" w:type="dxa"/>
            <w:tcBorders>
              <w:top w:val="nil"/>
              <w:left w:val="nil"/>
              <w:bottom w:val="single" w:sz="4" w:space="0" w:color="auto"/>
              <w:right w:val="single" w:sz="4" w:space="0" w:color="auto"/>
            </w:tcBorders>
            <w:shd w:val="clear" w:color="000000" w:fill="F2F2F2"/>
            <w:noWrap/>
            <w:vAlign w:val="bottom"/>
            <w:hideMark/>
          </w:tcPr>
          <w:p w14:paraId="6CABB1B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105,520.00 €</w:t>
            </w:r>
          </w:p>
        </w:tc>
        <w:tc>
          <w:tcPr>
            <w:tcW w:w="1559" w:type="dxa"/>
            <w:tcBorders>
              <w:top w:val="nil"/>
              <w:left w:val="nil"/>
              <w:bottom w:val="single" w:sz="4" w:space="0" w:color="auto"/>
              <w:right w:val="single" w:sz="4" w:space="0" w:color="auto"/>
            </w:tcBorders>
            <w:shd w:val="clear" w:color="000000" w:fill="F2F2F2"/>
            <w:noWrap/>
            <w:vAlign w:val="bottom"/>
            <w:hideMark/>
          </w:tcPr>
          <w:p w14:paraId="11CE4B4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137,200.00 €</w:t>
            </w:r>
          </w:p>
        </w:tc>
        <w:tc>
          <w:tcPr>
            <w:tcW w:w="1563"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322A651E"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31,680.00 €</w:t>
            </w:r>
          </w:p>
        </w:tc>
      </w:tr>
      <w:tr w:rsidR="008D0184" w:rsidRPr="005F735D" w14:paraId="148DA272"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0C4121C7"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39B98DEF"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buallica</w:t>
            </w:r>
          </w:p>
        </w:tc>
        <w:tc>
          <w:tcPr>
            <w:tcW w:w="1565" w:type="dxa"/>
            <w:tcBorders>
              <w:top w:val="nil"/>
              <w:left w:val="nil"/>
              <w:bottom w:val="single" w:sz="4" w:space="0" w:color="auto"/>
              <w:right w:val="single" w:sz="4" w:space="0" w:color="auto"/>
            </w:tcBorders>
            <w:shd w:val="clear" w:color="000000" w:fill="F2F2F2"/>
            <w:noWrap/>
            <w:vAlign w:val="bottom"/>
            <w:hideMark/>
          </w:tcPr>
          <w:p w14:paraId="1E86DDF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0.00 €</w:t>
            </w:r>
          </w:p>
        </w:tc>
        <w:tc>
          <w:tcPr>
            <w:tcW w:w="1561" w:type="dxa"/>
            <w:tcBorders>
              <w:top w:val="nil"/>
              <w:left w:val="nil"/>
              <w:bottom w:val="single" w:sz="4" w:space="0" w:color="auto"/>
              <w:right w:val="single" w:sz="4" w:space="0" w:color="auto"/>
            </w:tcBorders>
            <w:shd w:val="clear" w:color="000000" w:fill="F2F2F2"/>
            <w:noWrap/>
            <w:vAlign w:val="bottom"/>
            <w:hideMark/>
          </w:tcPr>
          <w:p w14:paraId="36FE4C4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900.00 €</w:t>
            </w:r>
          </w:p>
        </w:tc>
        <w:tc>
          <w:tcPr>
            <w:tcW w:w="1559" w:type="dxa"/>
            <w:tcBorders>
              <w:top w:val="nil"/>
              <w:left w:val="nil"/>
              <w:bottom w:val="single" w:sz="4" w:space="0" w:color="auto"/>
              <w:right w:val="single" w:sz="4" w:space="0" w:color="auto"/>
            </w:tcBorders>
            <w:shd w:val="clear" w:color="000000" w:fill="F2F2F2"/>
            <w:noWrap/>
            <w:vAlign w:val="bottom"/>
            <w:hideMark/>
          </w:tcPr>
          <w:p w14:paraId="54C05FA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1,800.00 €</w:t>
            </w:r>
          </w:p>
        </w:tc>
        <w:tc>
          <w:tcPr>
            <w:tcW w:w="1563" w:type="dxa"/>
            <w:tcBorders>
              <w:top w:val="single" w:sz="4" w:space="0" w:color="auto"/>
              <w:left w:val="single" w:sz="4" w:space="0" w:color="auto"/>
              <w:bottom w:val="single" w:sz="4" w:space="0" w:color="auto"/>
              <w:right w:val="single" w:sz="4" w:space="0" w:color="auto"/>
            </w:tcBorders>
            <w:shd w:val="clear" w:color="000000" w:fill="FBF3F6"/>
            <w:noWrap/>
            <w:vAlign w:val="center"/>
            <w:hideMark/>
          </w:tcPr>
          <w:p w14:paraId="7322AE8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900.00 €</w:t>
            </w:r>
          </w:p>
        </w:tc>
      </w:tr>
      <w:tr w:rsidR="008D0184" w:rsidRPr="005F735D" w14:paraId="7272A53D"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189DB493"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752537FA"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lopë</w:t>
            </w:r>
          </w:p>
        </w:tc>
        <w:tc>
          <w:tcPr>
            <w:tcW w:w="1565" w:type="dxa"/>
            <w:tcBorders>
              <w:top w:val="nil"/>
              <w:left w:val="nil"/>
              <w:bottom w:val="single" w:sz="4" w:space="0" w:color="auto"/>
              <w:right w:val="single" w:sz="4" w:space="0" w:color="auto"/>
            </w:tcBorders>
            <w:shd w:val="clear" w:color="000000" w:fill="F2F2F2"/>
            <w:noWrap/>
            <w:vAlign w:val="bottom"/>
            <w:hideMark/>
          </w:tcPr>
          <w:p w14:paraId="2FE1641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175,770.00 €</w:t>
            </w:r>
          </w:p>
        </w:tc>
        <w:tc>
          <w:tcPr>
            <w:tcW w:w="1561" w:type="dxa"/>
            <w:tcBorders>
              <w:top w:val="nil"/>
              <w:left w:val="nil"/>
              <w:bottom w:val="single" w:sz="4" w:space="0" w:color="auto"/>
              <w:right w:val="single" w:sz="4" w:space="0" w:color="auto"/>
            </w:tcBorders>
            <w:shd w:val="clear" w:color="000000" w:fill="F2F2F2"/>
            <w:noWrap/>
            <w:vAlign w:val="bottom"/>
            <w:hideMark/>
          </w:tcPr>
          <w:p w14:paraId="74C979F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176,940.00 €</w:t>
            </w:r>
          </w:p>
        </w:tc>
        <w:tc>
          <w:tcPr>
            <w:tcW w:w="1559" w:type="dxa"/>
            <w:tcBorders>
              <w:top w:val="nil"/>
              <w:left w:val="nil"/>
              <w:bottom w:val="single" w:sz="4" w:space="0" w:color="auto"/>
              <w:right w:val="single" w:sz="4" w:space="0" w:color="auto"/>
            </w:tcBorders>
            <w:shd w:val="clear" w:color="000000" w:fill="F2F2F2"/>
            <w:noWrap/>
            <w:vAlign w:val="bottom"/>
            <w:hideMark/>
          </w:tcPr>
          <w:p w14:paraId="705971C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196,020.00 €</w:t>
            </w:r>
          </w:p>
        </w:tc>
        <w:tc>
          <w:tcPr>
            <w:tcW w:w="1563" w:type="dxa"/>
            <w:tcBorders>
              <w:top w:val="single" w:sz="4" w:space="0" w:color="auto"/>
              <w:left w:val="single" w:sz="4" w:space="0" w:color="auto"/>
              <w:bottom w:val="single" w:sz="4" w:space="0" w:color="auto"/>
              <w:right w:val="single" w:sz="4" w:space="0" w:color="auto"/>
            </w:tcBorders>
            <w:shd w:val="clear" w:color="000000" w:fill="FAFCFE"/>
            <w:noWrap/>
            <w:vAlign w:val="center"/>
            <w:hideMark/>
          </w:tcPr>
          <w:p w14:paraId="326F49E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19,080.00 €</w:t>
            </w:r>
          </w:p>
        </w:tc>
      </w:tr>
      <w:tr w:rsidR="008D0184" w:rsidRPr="005F735D" w14:paraId="45A656F3"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333A0734"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54331B0C"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mëshqerra</w:t>
            </w:r>
          </w:p>
        </w:tc>
        <w:tc>
          <w:tcPr>
            <w:tcW w:w="1565" w:type="dxa"/>
            <w:tcBorders>
              <w:top w:val="nil"/>
              <w:left w:val="nil"/>
              <w:bottom w:val="single" w:sz="4" w:space="0" w:color="auto"/>
              <w:right w:val="single" w:sz="4" w:space="0" w:color="auto"/>
            </w:tcBorders>
            <w:shd w:val="clear" w:color="000000" w:fill="F2F2F2"/>
            <w:noWrap/>
            <w:vAlign w:val="bottom"/>
            <w:hideMark/>
          </w:tcPr>
          <w:p w14:paraId="47A18E4D"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0.00 €</w:t>
            </w:r>
          </w:p>
        </w:tc>
        <w:tc>
          <w:tcPr>
            <w:tcW w:w="1561" w:type="dxa"/>
            <w:tcBorders>
              <w:top w:val="nil"/>
              <w:left w:val="nil"/>
              <w:bottom w:val="single" w:sz="4" w:space="0" w:color="auto"/>
              <w:right w:val="single" w:sz="4" w:space="0" w:color="auto"/>
            </w:tcBorders>
            <w:shd w:val="clear" w:color="000000" w:fill="F2F2F2"/>
            <w:noWrap/>
            <w:vAlign w:val="bottom"/>
            <w:hideMark/>
          </w:tcPr>
          <w:p w14:paraId="1BDCEBE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7,550.00 €</w:t>
            </w:r>
          </w:p>
        </w:tc>
        <w:tc>
          <w:tcPr>
            <w:tcW w:w="1559" w:type="dxa"/>
            <w:tcBorders>
              <w:top w:val="nil"/>
              <w:left w:val="nil"/>
              <w:bottom w:val="single" w:sz="4" w:space="0" w:color="auto"/>
              <w:right w:val="single" w:sz="4" w:space="0" w:color="auto"/>
            </w:tcBorders>
            <w:shd w:val="clear" w:color="000000" w:fill="F2F2F2"/>
            <w:noWrap/>
            <w:vAlign w:val="bottom"/>
            <w:hideMark/>
          </w:tcPr>
          <w:p w14:paraId="0551CA4B"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14,250.00 €</w:t>
            </w:r>
          </w:p>
        </w:tc>
        <w:tc>
          <w:tcPr>
            <w:tcW w:w="1563" w:type="dxa"/>
            <w:tcBorders>
              <w:top w:val="single" w:sz="4" w:space="0" w:color="auto"/>
              <w:left w:val="single" w:sz="4" w:space="0" w:color="auto"/>
              <w:bottom w:val="single" w:sz="4" w:space="0" w:color="auto"/>
              <w:right w:val="single" w:sz="4" w:space="0" w:color="auto"/>
            </w:tcBorders>
            <w:shd w:val="clear" w:color="000000" w:fill="FBF9FC"/>
            <w:noWrap/>
            <w:vAlign w:val="center"/>
            <w:hideMark/>
          </w:tcPr>
          <w:p w14:paraId="2DCA518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6,700.00 €</w:t>
            </w:r>
          </w:p>
        </w:tc>
      </w:tr>
      <w:tr w:rsidR="008D0184" w:rsidRPr="005F735D" w14:paraId="16E3ED37"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196276E1"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71775DF7"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dhi</w:t>
            </w:r>
          </w:p>
        </w:tc>
        <w:tc>
          <w:tcPr>
            <w:tcW w:w="1565" w:type="dxa"/>
            <w:tcBorders>
              <w:top w:val="nil"/>
              <w:left w:val="nil"/>
              <w:bottom w:val="single" w:sz="4" w:space="0" w:color="auto"/>
              <w:right w:val="single" w:sz="4" w:space="0" w:color="auto"/>
            </w:tcBorders>
            <w:shd w:val="clear" w:color="000000" w:fill="F2F2F2"/>
            <w:noWrap/>
            <w:vAlign w:val="bottom"/>
            <w:hideMark/>
          </w:tcPr>
          <w:p w14:paraId="0B5CD0D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4,175.00 €</w:t>
            </w:r>
          </w:p>
        </w:tc>
        <w:tc>
          <w:tcPr>
            <w:tcW w:w="1561" w:type="dxa"/>
            <w:tcBorders>
              <w:top w:val="nil"/>
              <w:left w:val="nil"/>
              <w:bottom w:val="single" w:sz="4" w:space="0" w:color="auto"/>
              <w:right w:val="single" w:sz="4" w:space="0" w:color="auto"/>
            </w:tcBorders>
            <w:shd w:val="clear" w:color="000000" w:fill="F2F2F2"/>
            <w:noWrap/>
            <w:vAlign w:val="bottom"/>
            <w:hideMark/>
          </w:tcPr>
          <w:p w14:paraId="02C437D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4,500.00 €</w:t>
            </w:r>
          </w:p>
        </w:tc>
        <w:tc>
          <w:tcPr>
            <w:tcW w:w="1559" w:type="dxa"/>
            <w:tcBorders>
              <w:top w:val="nil"/>
              <w:left w:val="nil"/>
              <w:bottom w:val="single" w:sz="4" w:space="0" w:color="auto"/>
              <w:right w:val="single" w:sz="4" w:space="0" w:color="auto"/>
            </w:tcBorders>
            <w:shd w:val="clear" w:color="000000" w:fill="F2F2F2"/>
            <w:noWrap/>
            <w:vAlign w:val="bottom"/>
            <w:hideMark/>
          </w:tcPr>
          <w:p w14:paraId="3C9F49B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9,540.00 €</w:t>
            </w:r>
          </w:p>
        </w:tc>
        <w:tc>
          <w:tcPr>
            <w:tcW w:w="1563" w:type="dxa"/>
            <w:tcBorders>
              <w:top w:val="single" w:sz="4" w:space="0" w:color="auto"/>
              <w:left w:val="single" w:sz="4" w:space="0" w:color="auto"/>
              <w:bottom w:val="single" w:sz="4" w:space="0" w:color="auto"/>
              <w:right w:val="single" w:sz="4" w:space="0" w:color="auto"/>
            </w:tcBorders>
            <w:shd w:val="clear" w:color="000000" w:fill="FBF7FA"/>
            <w:noWrap/>
            <w:vAlign w:val="center"/>
            <w:hideMark/>
          </w:tcPr>
          <w:p w14:paraId="45DBA8B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5,040.00 €</w:t>
            </w:r>
          </w:p>
        </w:tc>
      </w:tr>
      <w:tr w:rsidR="008D0184" w:rsidRPr="005F735D" w14:paraId="7A7A7BCA"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41101911"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219E82F6"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dele</w:t>
            </w:r>
          </w:p>
        </w:tc>
        <w:tc>
          <w:tcPr>
            <w:tcW w:w="1565" w:type="dxa"/>
            <w:tcBorders>
              <w:top w:val="nil"/>
              <w:left w:val="nil"/>
              <w:bottom w:val="single" w:sz="4" w:space="0" w:color="auto"/>
              <w:right w:val="single" w:sz="4" w:space="0" w:color="auto"/>
            </w:tcBorders>
            <w:shd w:val="clear" w:color="000000" w:fill="F2F2F2"/>
            <w:noWrap/>
            <w:vAlign w:val="bottom"/>
            <w:hideMark/>
          </w:tcPr>
          <w:p w14:paraId="5912CC6A"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184,900.00 €</w:t>
            </w:r>
          </w:p>
        </w:tc>
        <w:tc>
          <w:tcPr>
            <w:tcW w:w="1561" w:type="dxa"/>
            <w:tcBorders>
              <w:top w:val="nil"/>
              <w:left w:val="nil"/>
              <w:bottom w:val="single" w:sz="4" w:space="0" w:color="auto"/>
              <w:right w:val="single" w:sz="4" w:space="0" w:color="auto"/>
            </w:tcBorders>
            <w:shd w:val="clear" w:color="000000" w:fill="F2F2F2"/>
            <w:noWrap/>
            <w:vAlign w:val="bottom"/>
            <w:hideMark/>
          </w:tcPr>
          <w:p w14:paraId="4138EF6D"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131,100.00 €</w:t>
            </w:r>
          </w:p>
        </w:tc>
        <w:tc>
          <w:tcPr>
            <w:tcW w:w="1559" w:type="dxa"/>
            <w:tcBorders>
              <w:top w:val="nil"/>
              <w:left w:val="nil"/>
              <w:bottom w:val="single" w:sz="4" w:space="0" w:color="auto"/>
              <w:right w:val="single" w:sz="4" w:space="0" w:color="auto"/>
            </w:tcBorders>
            <w:shd w:val="clear" w:color="000000" w:fill="F2F2F2"/>
            <w:noWrap/>
            <w:vAlign w:val="bottom"/>
            <w:hideMark/>
          </w:tcPr>
          <w:p w14:paraId="4045F82C"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217,680.00 €</w:t>
            </w:r>
          </w:p>
        </w:tc>
        <w:tc>
          <w:tcPr>
            <w:tcW w:w="1563" w:type="dxa"/>
            <w:tcBorders>
              <w:top w:val="single" w:sz="4" w:space="0" w:color="auto"/>
              <w:left w:val="single" w:sz="4" w:space="0" w:color="auto"/>
              <w:bottom w:val="single" w:sz="4" w:space="0" w:color="auto"/>
              <w:right w:val="single" w:sz="4" w:space="0" w:color="auto"/>
            </w:tcBorders>
            <w:shd w:val="clear" w:color="000000" w:fill="EAF5F0"/>
            <w:noWrap/>
            <w:vAlign w:val="center"/>
            <w:hideMark/>
          </w:tcPr>
          <w:p w14:paraId="574E8613"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86,580.00 €</w:t>
            </w:r>
          </w:p>
        </w:tc>
      </w:tr>
      <w:tr w:rsidR="008D0184" w:rsidRPr="005F735D" w14:paraId="1855DB24" w14:textId="77777777" w:rsidTr="0072092F">
        <w:trPr>
          <w:trHeight w:val="238"/>
        </w:trPr>
        <w:tc>
          <w:tcPr>
            <w:tcW w:w="1684" w:type="dxa"/>
            <w:vMerge/>
            <w:tcBorders>
              <w:top w:val="nil"/>
              <w:left w:val="single" w:sz="4" w:space="0" w:color="auto"/>
              <w:bottom w:val="single" w:sz="4" w:space="0" w:color="000000"/>
              <w:right w:val="single" w:sz="4" w:space="0" w:color="auto"/>
            </w:tcBorders>
            <w:vAlign w:val="center"/>
            <w:hideMark/>
          </w:tcPr>
          <w:p w14:paraId="47EBDC0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p>
        </w:tc>
        <w:tc>
          <w:tcPr>
            <w:tcW w:w="1564" w:type="dxa"/>
            <w:tcBorders>
              <w:top w:val="nil"/>
              <w:left w:val="nil"/>
              <w:bottom w:val="single" w:sz="4" w:space="0" w:color="auto"/>
              <w:right w:val="single" w:sz="4" w:space="0" w:color="auto"/>
            </w:tcBorders>
            <w:shd w:val="clear" w:color="000000" w:fill="F2F2F2"/>
            <w:noWrap/>
            <w:vAlign w:val="center"/>
            <w:hideMark/>
          </w:tcPr>
          <w:p w14:paraId="3E641AA9"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xml:space="preserve">pula </w:t>
            </w:r>
            <w:proofErr w:type="spellStart"/>
            <w:r w:rsidRPr="005F735D">
              <w:rPr>
                <w:rFonts w:ascii="Times New Roman" w:eastAsia="Times New Roman" w:hAnsi="Times New Roman" w:cs="Times New Roman"/>
                <w:bCs/>
                <w:color w:val="000000"/>
                <w:sz w:val="20"/>
                <w:szCs w:val="20"/>
                <w:lang w:eastAsia="sq-AL"/>
              </w:rPr>
              <w:t>vojëse</w:t>
            </w:r>
            <w:proofErr w:type="spellEnd"/>
          </w:p>
        </w:tc>
        <w:tc>
          <w:tcPr>
            <w:tcW w:w="1565" w:type="dxa"/>
            <w:tcBorders>
              <w:top w:val="nil"/>
              <w:left w:val="nil"/>
              <w:bottom w:val="single" w:sz="4" w:space="0" w:color="auto"/>
              <w:right w:val="single" w:sz="4" w:space="0" w:color="auto"/>
            </w:tcBorders>
            <w:shd w:val="clear" w:color="000000" w:fill="F2F2F2"/>
            <w:noWrap/>
            <w:vAlign w:val="bottom"/>
            <w:hideMark/>
          </w:tcPr>
          <w:p w14:paraId="215F886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27,719.60 €</w:t>
            </w:r>
          </w:p>
        </w:tc>
        <w:tc>
          <w:tcPr>
            <w:tcW w:w="1561" w:type="dxa"/>
            <w:tcBorders>
              <w:top w:val="nil"/>
              <w:left w:val="nil"/>
              <w:bottom w:val="single" w:sz="4" w:space="0" w:color="auto"/>
              <w:right w:val="single" w:sz="4" w:space="0" w:color="auto"/>
            </w:tcBorders>
            <w:shd w:val="clear" w:color="000000" w:fill="F2F2F2"/>
            <w:noWrap/>
            <w:vAlign w:val="bottom"/>
            <w:hideMark/>
          </w:tcPr>
          <w:p w14:paraId="68FFD9E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26,000.00 €</w:t>
            </w:r>
          </w:p>
        </w:tc>
        <w:tc>
          <w:tcPr>
            <w:tcW w:w="1559" w:type="dxa"/>
            <w:tcBorders>
              <w:top w:val="nil"/>
              <w:left w:val="nil"/>
              <w:bottom w:val="single" w:sz="4" w:space="0" w:color="auto"/>
              <w:right w:val="single" w:sz="4" w:space="0" w:color="auto"/>
            </w:tcBorders>
            <w:shd w:val="clear" w:color="000000" w:fill="F2F2F2"/>
            <w:noWrap/>
            <w:vAlign w:val="bottom"/>
            <w:hideMark/>
          </w:tcPr>
          <w:p w14:paraId="3A57B65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38,280.00 €</w:t>
            </w:r>
          </w:p>
        </w:tc>
        <w:tc>
          <w:tcPr>
            <w:tcW w:w="1563"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1FAA9ED"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12,280.00 €</w:t>
            </w:r>
          </w:p>
        </w:tc>
      </w:tr>
      <w:tr w:rsidR="008D0184" w:rsidRPr="005F735D" w14:paraId="6CE86941" w14:textId="77777777" w:rsidTr="0072092F">
        <w:trPr>
          <w:trHeight w:val="238"/>
        </w:trPr>
        <w:tc>
          <w:tcPr>
            <w:tcW w:w="1684" w:type="dxa"/>
            <w:tcBorders>
              <w:top w:val="nil"/>
              <w:left w:val="single" w:sz="4" w:space="0" w:color="auto"/>
              <w:bottom w:val="single" w:sz="4" w:space="0" w:color="auto"/>
              <w:right w:val="nil"/>
            </w:tcBorders>
            <w:shd w:val="clear" w:color="000000" w:fill="F2F2F2"/>
            <w:noWrap/>
            <w:vAlign w:val="bottom"/>
            <w:hideMark/>
          </w:tcPr>
          <w:p w14:paraId="30C4B917"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BMA</w:t>
            </w:r>
          </w:p>
        </w:tc>
        <w:tc>
          <w:tcPr>
            <w:tcW w:w="1564" w:type="dxa"/>
            <w:tcBorders>
              <w:top w:val="nil"/>
              <w:left w:val="nil"/>
              <w:bottom w:val="single" w:sz="4" w:space="0" w:color="auto"/>
              <w:right w:val="single" w:sz="4" w:space="0" w:color="auto"/>
            </w:tcBorders>
            <w:shd w:val="clear" w:color="000000" w:fill="F2F2F2"/>
            <w:noWrap/>
            <w:vAlign w:val="bottom"/>
            <w:hideMark/>
          </w:tcPr>
          <w:p w14:paraId="05FD6600"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w:t>
            </w:r>
          </w:p>
        </w:tc>
        <w:tc>
          <w:tcPr>
            <w:tcW w:w="1565" w:type="dxa"/>
            <w:tcBorders>
              <w:top w:val="nil"/>
              <w:left w:val="nil"/>
              <w:bottom w:val="single" w:sz="4" w:space="0" w:color="auto"/>
              <w:right w:val="single" w:sz="4" w:space="0" w:color="auto"/>
            </w:tcBorders>
            <w:shd w:val="clear" w:color="000000" w:fill="F2F2F2"/>
            <w:noWrap/>
            <w:vAlign w:val="bottom"/>
            <w:hideMark/>
          </w:tcPr>
          <w:p w14:paraId="653EBBC7"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4,304.16 €</w:t>
            </w:r>
          </w:p>
        </w:tc>
        <w:tc>
          <w:tcPr>
            <w:tcW w:w="1561" w:type="dxa"/>
            <w:tcBorders>
              <w:top w:val="nil"/>
              <w:left w:val="nil"/>
              <w:bottom w:val="single" w:sz="4" w:space="0" w:color="auto"/>
              <w:right w:val="single" w:sz="4" w:space="0" w:color="auto"/>
            </w:tcBorders>
            <w:shd w:val="clear" w:color="000000" w:fill="F2F2F2"/>
            <w:noWrap/>
            <w:vAlign w:val="bottom"/>
            <w:hideMark/>
          </w:tcPr>
          <w:p w14:paraId="32B6C0D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5,523.84 €</w:t>
            </w:r>
          </w:p>
        </w:tc>
        <w:tc>
          <w:tcPr>
            <w:tcW w:w="1559" w:type="dxa"/>
            <w:tcBorders>
              <w:top w:val="nil"/>
              <w:left w:val="nil"/>
              <w:bottom w:val="single" w:sz="4" w:space="0" w:color="auto"/>
              <w:right w:val="single" w:sz="4" w:space="0" w:color="auto"/>
            </w:tcBorders>
            <w:shd w:val="clear" w:color="000000" w:fill="F2F2F2"/>
            <w:noWrap/>
            <w:vAlign w:val="bottom"/>
            <w:hideMark/>
          </w:tcPr>
          <w:p w14:paraId="281017F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4,863.60 €</w:t>
            </w:r>
          </w:p>
        </w:tc>
        <w:tc>
          <w:tcPr>
            <w:tcW w:w="1563" w:type="dxa"/>
            <w:tcBorders>
              <w:top w:val="single" w:sz="4" w:space="0" w:color="auto"/>
              <w:left w:val="single" w:sz="4" w:space="0" w:color="auto"/>
              <w:bottom w:val="single" w:sz="4" w:space="0" w:color="auto"/>
              <w:right w:val="single" w:sz="4" w:space="0" w:color="auto"/>
            </w:tcBorders>
            <w:shd w:val="clear" w:color="000000" w:fill="FBF2F4"/>
            <w:noWrap/>
            <w:vAlign w:val="center"/>
            <w:hideMark/>
          </w:tcPr>
          <w:p w14:paraId="0C748394"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-660.24 €</w:t>
            </w:r>
          </w:p>
        </w:tc>
      </w:tr>
      <w:tr w:rsidR="008D0184" w:rsidRPr="005F735D" w14:paraId="7FAA99AE" w14:textId="77777777" w:rsidTr="0072092F">
        <w:trPr>
          <w:trHeight w:val="238"/>
        </w:trPr>
        <w:tc>
          <w:tcPr>
            <w:tcW w:w="1684" w:type="dxa"/>
            <w:tcBorders>
              <w:top w:val="nil"/>
              <w:left w:val="single" w:sz="4" w:space="0" w:color="auto"/>
              <w:bottom w:val="single" w:sz="4" w:space="0" w:color="auto"/>
              <w:right w:val="single" w:sz="4" w:space="0" w:color="auto"/>
            </w:tcBorders>
            <w:shd w:val="clear" w:color="000000" w:fill="F2F2F2"/>
            <w:noWrap/>
            <w:vAlign w:val="bottom"/>
            <w:hideMark/>
          </w:tcPr>
          <w:p w14:paraId="2B1ACE10"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Perime në serra</w:t>
            </w:r>
          </w:p>
        </w:tc>
        <w:tc>
          <w:tcPr>
            <w:tcW w:w="1564" w:type="dxa"/>
            <w:tcBorders>
              <w:top w:val="nil"/>
              <w:left w:val="nil"/>
              <w:bottom w:val="single" w:sz="4" w:space="0" w:color="auto"/>
              <w:right w:val="single" w:sz="4" w:space="0" w:color="auto"/>
            </w:tcBorders>
            <w:shd w:val="clear" w:color="000000" w:fill="F2F2F2"/>
            <w:noWrap/>
            <w:vAlign w:val="bottom"/>
            <w:hideMark/>
          </w:tcPr>
          <w:p w14:paraId="3E600192" w14:textId="77777777" w:rsidR="008D0184" w:rsidRPr="005F735D" w:rsidRDefault="008D0184" w:rsidP="008D0184">
            <w:pPr>
              <w:spacing w:after="0" w:line="240" w:lineRule="auto"/>
              <w:rPr>
                <w:rFonts w:ascii="Times New Roman" w:eastAsia="Times New Roman" w:hAnsi="Times New Roman" w:cs="Times New Roman"/>
                <w:bCs/>
                <w:color w:val="000000"/>
                <w:sz w:val="20"/>
                <w:szCs w:val="20"/>
                <w:lang w:eastAsia="sq-AL"/>
              </w:rPr>
            </w:pPr>
            <w:r w:rsidRPr="005F735D">
              <w:rPr>
                <w:rFonts w:ascii="Times New Roman" w:eastAsia="Times New Roman" w:hAnsi="Times New Roman" w:cs="Times New Roman"/>
                <w:bCs/>
                <w:color w:val="000000"/>
                <w:sz w:val="20"/>
                <w:szCs w:val="20"/>
                <w:lang w:eastAsia="sq-AL"/>
              </w:rPr>
              <w:t> </w:t>
            </w:r>
          </w:p>
        </w:tc>
        <w:tc>
          <w:tcPr>
            <w:tcW w:w="1565" w:type="dxa"/>
            <w:tcBorders>
              <w:top w:val="nil"/>
              <w:left w:val="nil"/>
              <w:bottom w:val="single" w:sz="4" w:space="0" w:color="auto"/>
              <w:right w:val="single" w:sz="4" w:space="0" w:color="auto"/>
            </w:tcBorders>
            <w:shd w:val="clear" w:color="000000" w:fill="F2F2F2"/>
            <w:noWrap/>
            <w:vAlign w:val="bottom"/>
            <w:hideMark/>
          </w:tcPr>
          <w:p w14:paraId="04291C01"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24,597.84 €</w:t>
            </w:r>
          </w:p>
        </w:tc>
        <w:tc>
          <w:tcPr>
            <w:tcW w:w="1561" w:type="dxa"/>
            <w:tcBorders>
              <w:top w:val="nil"/>
              <w:left w:val="nil"/>
              <w:bottom w:val="single" w:sz="4" w:space="0" w:color="auto"/>
              <w:right w:val="single" w:sz="4" w:space="0" w:color="auto"/>
            </w:tcBorders>
            <w:shd w:val="clear" w:color="000000" w:fill="F2F2F2"/>
            <w:noWrap/>
            <w:vAlign w:val="bottom"/>
            <w:hideMark/>
          </w:tcPr>
          <w:p w14:paraId="3823FD4C"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26,008.08 €</w:t>
            </w:r>
          </w:p>
        </w:tc>
        <w:tc>
          <w:tcPr>
            <w:tcW w:w="1559" w:type="dxa"/>
            <w:tcBorders>
              <w:top w:val="nil"/>
              <w:left w:val="nil"/>
              <w:bottom w:val="single" w:sz="4" w:space="0" w:color="auto"/>
              <w:right w:val="single" w:sz="4" w:space="0" w:color="auto"/>
            </w:tcBorders>
            <w:shd w:val="clear" w:color="000000" w:fill="F2F2F2"/>
            <w:noWrap/>
            <w:vAlign w:val="bottom"/>
            <w:hideMark/>
          </w:tcPr>
          <w:p w14:paraId="57B9298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55,044.56 €</w:t>
            </w:r>
          </w:p>
        </w:tc>
        <w:tc>
          <w:tcPr>
            <w:tcW w:w="1563" w:type="dxa"/>
            <w:tcBorders>
              <w:top w:val="single" w:sz="4" w:space="0" w:color="auto"/>
              <w:left w:val="single" w:sz="4" w:space="0" w:color="auto"/>
              <w:bottom w:val="single" w:sz="4" w:space="0" w:color="auto"/>
              <w:right w:val="single" w:sz="4" w:space="0" w:color="auto"/>
            </w:tcBorders>
            <w:shd w:val="clear" w:color="000000" w:fill="F8FBFC"/>
            <w:noWrap/>
            <w:vAlign w:val="center"/>
            <w:hideMark/>
          </w:tcPr>
          <w:p w14:paraId="757AB62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29,036.48 €</w:t>
            </w:r>
          </w:p>
        </w:tc>
      </w:tr>
      <w:tr w:rsidR="008D0184" w:rsidRPr="005F735D" w14:paraId="1B3625A5" w14:textId="77777777" w:rsidTr="0072092F">
        <w:trPr>
          <w:trHeight w:val="238"/>
        </w:trPr>
        <w:tc>
          <w:tcPr>
            <w:tcW w:w="3248" w:type="dxa"/>
            <w:gridSpan w:val="2"/>
            <w:tcBorders>
              <w:top w:val="single" w:sz="4" w:space="0" w:color="auto"/>
              <w:left w:val="single" w:sz="4" w:space="0" w:color="auto"/>
              <w:bottom w:val="single" w:sz="4" w:space="0" w:color="auto"/>
              <w:right w:val="single" w:sz="4" w:space="0" w:color="000000"/>
            </w:tcBorders>
            <w:shd w:val="clear" w:color="000000" w:fill="EBF1DE"/>
            <w:noWrap/>
            <w:vAlign w:val="bottom"/>
            <w:hideMark/>
          </w:tcPr>
          <w:p w14:paraId="4ED6AC4F"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Gjithsej:</w:t>
            </w:r>
          </w:p>
        </w:tc>
        <w:tc>
          <w:tcPr>
            <w:tcW w:w="1565" w:type="dxa"/>
            <w:tcBorders>
              <w:top w:val="nil"/>
              <w:left w:val="nil"/>
              <w:bottom w:val="single" w:sz="4" w:space="0" w:color="auto"/>
              <w:right w:val="single" w:sz="4" w:space="0" w:color="auto"/>
            </w:tcBorders>
            <w:shd w:val="clear" w:color="000000" w:fill="EBF1DE"/>
            <w:noWrap/>
            <w:vAlign w:val="bottom"/>
            <w:hideMark/>
          </w:tcPr>
          <w:p w14:paraId="1C9D3588" w14:textId="77777777" w:rsidR="008D0184" w:rsidRPr="005F735D" w:rsidRDefault="008D0184" w:rsidP="008D0184">
            <w:pPr>
              <w:spacing w:after="0" w:line="240" w:lineRule="auto"/>
              <w:jc w:val="right"/>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5,628,615.82 €</w:t>
            </w:r>
          </w:p>
        </w:tc>
        <w:tc>
          <w:tcPr>
            <w:tcW w:w="1561" w:type="dxa"/>
            <w:tcBorders>
              <w:top w:val="nil"/>
              <w:left w:val="nil"/>
              <w:bottom w:val="single" w:sz="4" w:space="0" w:color="auto"/>
              <w:right w:val="single" w:sz="4" w:space="0" w:color="auto"/>
            </w:tcBorders>
            <w:shd w:val="clear" w:color="000000" w:fill="EBF1DE"/>
            <w:noWrap/>
            <w:vAlign w:val="bottom"/>
            <w:hideMark/>
          </w:tcPr>
          <w:p w14:paraId="561B6C49" w14:textId="77777777" w:rsidR="008D0184" w:rsidRPr="005F735D" w:rsidRDefault="008D0184" w:rsidP="008D0184">
            <w:pPr>
              <w:spacing w:after="0" w:line="240" w:lineRule="auto"/>
              <w:jc w:val="right"/>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6,188,256.84 €</w:t>
            </w:r>
          </w:p>
        </w:tc>
        <w:tc>
          <w:tcPr>
            <w:tcW w:w="1559" w:type="dxa"/>
            <w:tcBorders>
              <w:top w:val="nil"/>
              <w:left w:val="nil"/>
              <w:bottom w:val="single" w:sz="4" w:space="0" w:color="auto"/>
              <w:right w:val="single" w:sz="4" w:space="0" w:color="auto"/>
            </w:tcBorders>
            <w:shd w:val="clear" w:color="000000" w:fill="EBF1DE"/>
            <w:noWrap/>
            <w:vAlign w:val="bottom"/>
            <w:hideMark/>
          </w:tcPr>
          <w:p w14:paraId="75160A1A" w14:textId="77777777" w:rsidR="008D0184" w:rsidRPr="005F735D" w:rsidRDefault="008D0184" w:rsidP="008D0184">
            <w:pPr>
              <w:spacing w:after="0" w:line="240" w:lineRule="auto"/>
              <w:jc w:val="right"/>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6,849,801.07 €</w:t>
            </w:r>
          </w:p>
        </w:tc>
        <w:tc>
          <w:tcPr>
            <w:tcW w:w="1563"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98E82A0"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661,544.23 €</w:t>
            </w:r>
          </w:p>
        </w:tc>
      </w:tr>
    </w:tbl>
    <w:p w14:paraId="074EE58A" w14:textId="77777777" w:rsidR="008D0184" w:rsidRPr="005F735D" w:rsidRDefault="008D0184" w:rsidP="008D0184">
      <w:pPr>
        <w:spacing w:after="0" w:line="240" w:lineRule="auto"/>
        <w:jc w:val="both"/>
        <w:rPr>
          <w:rFonts w:ascii="Times New Roman" w:hAnsi="Times New Roman" w:cs="Times New Roman"/>
          <w:sz w:val="20"/>
          <w:szCs w:val="20"/>
        </w:rPr>
      </w:pPr>
    </w:p>
    <w:p w14:paraId="78C89441" w14:textId="77777777" w:rsidR="008D0184" w:rsidRPr="005F735D" w:rsidRDefault="008D0184" w:rsidP="008D0184">
      <w:pPr>
        <w:pStyle w:val="Title"/>
        <w:rPr>
          <w:rFonts w:ascii="Times New Roman" w:eastAsiaTheme="minorHAnsi" w:hAnsi="Times New Roman" w:cs="Times New Roman"/>
          <w:b/>
          <w:color w:val="auto"/>
          <w:spacing w:val="0"/>
          <w:sz w:val="20"/>
          <w:szCs w:val="20"/>
        </w:rPr>
      </w:pPr>
      <w:proofErr w:type="spellStart"/>
      <w:r w:rsidRPr="005F735D">
        <w:rPr>
          <w:rFonts w:ascii="Times New Roman" w:eastAsiaTheme="minorHAnsi" w:hAnsi="Times New Roman" w:cs="Times New Roman"/>
          <w:b/>
          <w:color w:val="auto"/>
          <w:spacing w:val="0"/>
          <w:sz w:val="20"/>
          <w:szCs w:val="20"/>
        </w:rPr>
        <w:t>Grantet</w:t>
      </w:r>
      <w:proofErr w:type="spellEnd"/>
      <w:r w:rsidRPr="005F735D">
        <w:rPr>
          <w:rFonts w:ascii="Times New Roman" w:hAnsi="Times New Roman" w:cs="Times New Roman"/>
          <w:sz w:val="20"/>
          <w:szCs w:val="20"/>
        </w:rPr>
        <w:t xml:space="preserve"> </w:t>
      </w:r>
      <w:r w:rsidRPr="005F735D">
        <w:rPr>
          <w:rFonts w:ascii="Times New Roman" w:eastAsiaTheme="minorHAnsi" w:hAnsi="Times New Roman" w:cs="Times New Roman"/>
          <w:b/>
          <w:color w:val="auto"/>
          <w:spacing w:val="0"/>
          <w:sz w:val="20"/>
          <w:szCs w:val="20"/>
        </w:rPr>
        <w:t>2025</w:t>
      </w:r>
      <w:r w:rsidRPr="005F735D">
        <w:rPr>
          <w:rFonts w:ascii="Times New Roman" w:hAnsi="Times New Roman" w:cs="Times New Roman"/>
          <w:sz w:val="20"/>
          <w:szCs w:val="20"/>
        </w:rPr>
        <w:t xml:space="preserve"> – </w:t>
      </w:r>
      <w:proofErr w:type="spellStart"/>
      <w:r w:rsidRPr="005F735D">
        <w:rPr>
          <w:rFonts w:ascii="Times New Roman" w:eastAsiaTheme="minorHAnsi" w:hAnsi="Times New Roman" w:cs="Times New Roman"/>
          <w:b/>
          <w:color w:val="auto"/>
          <w:spacing w:val="0"/>
          <w:sz w:val="20"/>
          <w:szCs w:val="20"/>
        </w:rPr>
        <w:t>MBPZhR</w:t>
      </w:r>
      <w:proofErr w:type="spellEnd"/>
    </w:p>
    <w:tbl>
      <w:tblPr>
        <w:tblW w:w="9514" w:type="dxa"/>
        <w:tblLook w:val="04A0" w:firstRow="1" w:lastRow="0" w:firstColumn="1" w:lastColumn="0" w:noHBand="0" w:noVBand="1"/>
      </w:tblPr>
      <w:tblGrid>
        <w:gridCol w:w="3256"/>
        <w:gridCol w:w="3087"/>
        <w:gridCol w:w="3171"/>
      </w:tblGrid>
      <w:tr w:rsidR="008D0184" w:rsidRPr="005F735D" w14:paraId="4263462D" w14:textId="77777777" w:rsidTr="0072092F">
        <w:trPr>
          <w:trHeight w:val="447"/>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7980"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Rahovec</w:t>
            </w: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14:paraId="27FDEEF4"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Numri i aplikacioneve</w:t>
            </w:r>
          </w:p>
        </w:tc>
        <w:tc>
          <w:tcPr>
            <w:tcW w:w="3171" w:type="dxa"/>
            <w:tcBorders>
              <w:top w:val="single" w:sz="4" w:space="0" w:color="auto"/>
              <w:left w:val="nil"/>
              <w:bottom w:val="single" w:sz="4" w:space="0" w:color="auto"/>
              <w:right w:val="single" w:sz="4" w:space="0" w:color="auto"/>
            </w:tcBorders>
            <w:shd w:val="clear" w:color="auto" w:fill="auto"/>
            <w:noWrap/>
            <w:vAlign w:val="center"/>
            <w:hideMark/>
          </w:tcPr>
          <w:p w14:paraId="53C4DD1B" w14:textId="77777777" w:rsidR="008D0184" w:rsidRPr="005F735D" w:rsidRDefault="008D0184" w:rsidP="008D0184">
            <w:pPr>
              <w:spacing w:after="0" w:line="240" w:lineRule="auto"/>
              <w:jc w:val="center"/>
              <w:rPr>
                <w:rFonts w:ascii="Times New Roman" w:eastAsia="Times New Roman" w:hAnsi="Times New Roman" w:cs="Times New Roman"/>
                <w:b/>
                <w:bCs/>
                <w:color w:val="000000"/>
                <w:sz w:val="20"/>
                <w:szCs w:val="20"/>
                <w:lang w:eastAsia="sq-AL"/>
              </w:rPr>
            </w:pPr>
            <w:r w:rsidRPr="005F735D">
              <w:rPr>
                <w:rFonts w:ascii="Times New Roman" w:eastAsia="Times New Roman" w:hAnsi="Times New Roman" w:cs="Times New Roman"/>
                <w:b/>
                <w:bCs/>
                <w:color w:val="000000"/>
                <w:sz w:val="20"/>
                <w:szCs w:val="20"/>
                <w:lang w:eastAsia="sq-AL"/>
              </w:rPr>
              <w:t>Vlera e projekteve</w:t>
            </w:r>
          </w:p>
        </w:tc>
      </w:tr>
      <w:tr w:rsidR="008D0184" w:rsidRPr="005F735D" w14:paraId="141D3809" w14:textId="77777777" w:rsidTr="0072092F">
        <w:trPr>
          <w:trHeight w:val="303"/>
        </w:trPr>
        <w:tc>
          <w:tcPr>
            <w:tcW w:w="3256" w:type="dxa"/>
            <w:tcBorders>
              <w:top w:val="nil"/>
              <w:left w:val="single" w:sz="4" w:space="0" w:color="auto"/>
              <w:bottom w:val="single" w:sz="4" w:space="0" w:color="auto"/>
              <w:right w:val="single" w:sz="4" w:space="0" w:color="auto"/>
            </w:tcBorders>
            <w:shd w:val="clear" w:color="000000" w:fill="92D050"/>
            <w:noWrap/>
            <w:vAlign w:val="bottom"/>
            <w:hideMark/>
          </w:tcPr>
          <w:p w14:paraId="7587FF5E"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Aplikacione të miratuara</w:t>
            </w:r>
          </w:p>
        </w:tc>
        <w:tc>
          <w:tcPr>
            <w:tcW w:w="3087" w:type="dxa"/>
            <w:tcBorders>
              <w:top w:val="nil"/>
              <w:left w:val="nil"/>
              <w:bottom w:val="single" w:sz="4" w:space="0" w:color="auto"/>
              <w:right w:val="single" w:sz="4" w:space="0" w:color="auto"/>
            </w:tcBorders>
            <w:shd w:val="clear" w:color="auto" w:fill="auto"/>
            <w:noWrap/>
            <w:vAlign w:val="bottom"/>
            <w:hideMark/>
          </w:tcPr>
          <w:p w14:paraId="7D5C9CE0" w14:textId="77777777" w:rsidR="008D0184" w:rsidRPr="005F735D" w:rsidRDefault="008D0184" w:rsidP="008D0184">
            <w:pPr>
              <w:spacing w:after="0" w:line="240" w:lineRule="auto"/>
              <w:jc w:val="center"/>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29 projekte</w:t>
            </w:r>
          </w:p>
        </w:tc>
        <w:tc>
          <w:tcPr>
            <w:tcW w:w="3171" w:type="dxa"/>
            <w:tcBorders>
              <w:top w:val="nil"/>
              <w:left w:val="nil"/>
              <w:bottom w:val="single" w:sz="4" w:space="0" w:color="auto"/>
              <w:right w:val="single" w:sz="4" w:space="0" w:color="auto"/>
            </w:tcBorders>
            <w:shd w:val="clear" w:color="auto" w:fill="auto"/>
            <w:noWrap/>
            <w:vAlign w:val="bottom"/>
            <w:hideMark/>
          </w:tcPr>
          <w:p w14:paraId="64FB3496"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880,150.00 €</w:t>
            </w:r>
          </w:p>
        </w:tc>
      </w:tr>
      <w:tr w:rsidR="008D0184" w:rsidRPr="005F735D" w14:paraId="6076219D" w14:textId="77777777" w:rsidTr="0072092F">
        <w:trPr>
          <w:trHeight w:val="303"/>
        </w:trPr>
        <w:tc>
          <w:tcPr>
            <w:tcW w:w="3256" w:type="dxa"/>
            <w:tcBorders>
              <w:top w:val="nil"/>
              <w:left w:val="single" w:sz="4" w:space="0" w:color="auto"/>
              <w:bottom w:val="single" w:sz="4" w:space="0" w:color="auto"/>
              <w:right w:val="single" w:sz="4" w:space="0" w:color="auto"/>
            </w:tcBorders>
            <w:shd w:val="clear" w:color="000000" w:fill="FFFF00"/>
            <w:noWrap/>
            <w:vAlign w:val="bottom"/>
            <w:hideMark/>
          </w:tcPr>
          <w:p w14:paraId="3FFB6712"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Në rregull me pikë (rezervë)</w:t>
            </w:r>
          </w:p>
        </w:tc>
        <w:tc>
          <w:tcPr>
            <w:tcW w:w="3087" w:type="dxa"/>
            <w:tcBorders>
              <w:top w:val="nil"/>
              <w:left w:val="nil"/>
              <w:bottom w:val="single" w:sz="4" w:space="0" w:color="auto"/>
              <w:right w:val="single" w:sz="4" w:space="0" w:color="auto"/>
            </w:tcBorders>
            <w:shd w:val="clear" w:color="auto" w:fill="auto"/>
            <w:noWrap/>
            <w:vAlign w:val="bottom"/>
            <w:hideMark/>
          </w:tcPr>
          <w:p w14:paraId="2AADE10D" w14:textId="77777777" w:rsidR="008D0184" w:rsidRPr="005F735D" w:rsidRDefault="008D0184" w:rsidP="008D0184">
            <w:pPr>
              <w:spacing w:after="0" w:line="240" w:lineRule="auto"/>
              <w:jc w:val="center"/>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 projekte</w:t>
            </w:r>
          </w:p>
        </w:tc>
        <w:tc>
          <w:tcPr>
            <w:tcW w:w="3171" w:type="dxa"/>
            <w:tcBorders>
              <w:top w:val="nil"/>
              <w:left w:val="nil"/>
              <w:bottom w:val="single" w:sz="4" w:space="0" w:color="auto"/>
              <w:right w:val="single" w:sz="4" w:space="0" w:color="auto"/>
            </w:tcBorders>
            <w:shd w:val="clear" w:color="auto" w:fill="auto"/>
            <w:noWrap/>
            <w:vAlign w:val="bottom"/>
            <w:hideMark/>
          </w:tcPr>
          <w:p w14:paraId="6B9F7C72"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382,360.00 €</w:t>
            </w:r>
          </w:p>
        </w:tc>
      </w:tr>
      <w:tr w:rsidR="008D0184" w:rsidRPr="005F735D" w14:paraId="3E58A2F8" w14:textId="77777777" w:rsidTr="0072092F">
        <w:trPr>
          <w:trHeight w:val="303"/>
        </w:trPr>
        <w:tc>
          <w:tcPr>
            <w:tcW w:w="3256" w:type="dxa"/>
            <w:tcBorders>
              <w:top w:val="nil"/>
              <w:left w:val="single" w:sz="4" w:space="0" w:color="auto"/>
              <w:bottom w:val="single" w:sz="4" w:space="0" w:color="auto"/>
              <w:right w:val="single" w:sz="4" w:space="0" w:color="auto"/>
            </w:tcBorders>
            <w:shd w:val="clear" w:color="000000" w:fill="FF0000"/>
            <w:noWrap/>
            <w:vAlign w:val="bottom"/>
            <w:hideMark/>
          </w:tcPr>
          <w:p w14:paraId="2EF47C26"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 xml:space="preserve">Aplikacione të </w:t>
            </w:r>
            <w:proofErr w:type="spellStart"/>
            <w:r w:rsidRPr="005F735D">
              <w:rPr>
                <w:rFonts w:ascii="Times New Roman" w:eastAsia="Times New Roman" w:hAnsi="Times New Roman" w:cs="Times New Roman"/>
                <w:color w:val="000000"/>
                <w:sz w:val="20"/>
                <w:szCs w:val="20"/>
                <w:lang w:eastAsia="sq-AL"/>
              </w:rPr>
              <w:t>refuzara</w:t>
            </w:r>
            <w:proofErr w:type="spellEnd"/>
          </w:p>
        </w:tc>
        <w:tc>
          <w:tcPr>
            <w:tcW w:w="3087" w:type="dxa"/>
            <w:tcBorders>
              <w:top w:val="nil"/>
              <w:left w:val="nil"/>
              <w:bottom w:val="single" w:sz="4" w:space="0" w:color="auto"/>
              <w:right w:val="single" w:sz="4" w:space="0" w:color="auto"/>
            </w:tcBorders>
            <w:shd w:val="clear" w:color="auto" w:fill="auto"/>
            <w:noWrap/>
            <w:vAlign w:val="bottom"/>
            <w:hideMark/>
          </w:tcPr>
          <w:p w14:paraId="744B77CC" w14:textId="77777777" w:rsidR="008D0184" w:rsidRPr="005F735D" w:rsidRDefault="008D0184" w:rsidP="008D0184">
            <w:pPr>
              <w:spacing w:after="0" w:line="240" w:lineRule="auto"/>
              <w:jc w:val="center"/>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9 projekte</w:t>
            </w:r>
          </w:p>
        </w:tc>
        <w:tc>
          <w:tcPr>
            <w:tcW w:w="3171" w:type="dxa"/>
            <w:tcBorders>
              <w:top w:val="nil"/>
              <w:left w:val="nil"/>
              <w:bottom w:val="single" w:sz="4" w:space="0" w:color="auto"/>
              <w:right w:val="single" w:sz="4" w:space="0" w:color="auto"/>
            </w:tcBorders>
            <w:shd w:val="clear" w:color="auto" w:fill="auto"/>
            <w:noWrap/>
            <w:vAlign w:val="bottom"/>
            <w:hideMark/>
          </w:tcPr>
          <w:p w14:paraId="0E3FBD95"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300,510.00 €</w:t>
            </w:r>
          </w:p>
        </w:tc>
      </w:tr>
      <w:tr w:rsidR="008D0184" w:rsidRPr="005F735D" w14:paraId="6851BD15" w14:textId="77777777" w:rsidTr="0072092F">
        <w:trPr>
          <w:trHeight w:val="303"/>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970D384" w14:textId="77777777" w:rsidR="008D0184" w:rsidRPr="005F735D" w:rsidRDefault="008D0184" w:rsidP="008D0184">
            <w:pPr>
              <w:spacing w:after="0" w:line="240" w:lineRule="auto"/>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Në pritje të rezultateve</w:t>
            </w:r>
          </w:p>
        </w:tc>
        <w:tc>
          <w:tcPr>
            <w:tcW w:w="3087" w:type="dxa"/>
            <w:tcBorders>
              <w:top w:val="nil"/>
              <w:left w:val="nil"/>
              <w:bottom w:val="single" w:sz="4" w:space="0" w:color="auto"/>
              <w:right w:val="single" w:sz="4" w:space="0" w:color="auto"/>
            </w:tcBorders>
            <w:shd w:val="clear" w:color="auto" w:fill="auto"/>
            <w:noWrap/>
            <w:vAlign w:val="bottom"/>
            <w:hideMark/>
          </w:tcPr>
          <w:p w14:paraId="286F5D79" w14:textId="77777777" w:rsidR="008D0184" w:rsidRPr="005F735D" w:rsidRDefault="008D0184" w:rsidP="008D0184">
            <w:pPr>
              <w:spacing w:after="0" w:line="240" w:lineRule="auto"/>
              <w:jc w:val="center"/>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1 projekt</w:t>
            </w:r>
          </w:p>
        </w:tc>
        <w:tc>
          <w:tcPr>
            <w:tcW w:w="3171" w:type="dxa"/>
            <w:tcBorders>
              <w:top w:val="nil"/>
              <w:left w:val="nil"/>
              <w:bottom w:val="single" w:sz="4" w:space="0" w:color="auto"/>
              <w:right w:val="single" w:sz="4" w:space="0" w:color="auto"/>
            </w:tcBorders>
            <w:shd w:val="clear" w:color="auto" w:fill="auto"/>
            <w:noWrap/>
            <w:vAlign w:val="bottom"/>
            <w:hideMark/>
          </w:tcPr>
          <w:p w14:paraId="5361C1B9" w14:textId="77777777" w:rsidR="008D0184" w:rsidRPr="005F735D" w:rsidRDefault="008D0184" w:rsidP="008D0184">
            <w:pPr>
              <w:spacing w:after="0" w:line="240" w:lineRule="auto"/>
              <w:jc w:val="right"/>
              <w:rPr>
                <w:rFonts w:ascii="Times New Roman" w:eastAsia="Times New Roman" w:hAnsi="Times New Roman" w:cs="Times New Roman"/>
                <w:color w:val="000000"/>
                <w:sz w:val="20"/>
                <w:szCs w:val="20"/>
                <w:lang w:eastAsia="sq-AL"/>
              </w:rPr>
            </w:pPr>
            <w:r w:rsidRPr="005F735D">
              <w:rPr>
                <w:rFonts w:ascii="Times New Roman" w:eastAsia="Times New Roman" w:hAnsi="Times New Roman" w:cs="Times New Roman"/>
                <w:color w:val="000000"/>
                <w:sz w:val="20"/>
                <w:szCs w:val="20"/>
                <w:lang w:eastAsia="sq-AL"/>
              </w:rPr>
              <w:t>50,000.00 €</w:t>
            </w:r>
          </w:p>
        </w:tc>
      </w:tr>
    </w:tbl>
    <w:p w14:paraId="22CFB788" w14:textId="77777777" w:rsidR="008D0184" w:rsidRPr="005F735D" w:rsidRDefault="008D0184" w:rsidP="008D0184">
      <w:pPr>
        <w:spacing w:after="0" w:line="240" w:lineRule="auto"/>
        <w:jc w:val="both"/>
        <w:rPr>
          <w:rFonts w:ascii="Times New Roman" w:hAnsi="Times New Roman" w:cs="Times New Roman"/>
          <w:sz w:val="22"/>
          <w:szCs w:val="22"/>
        </w:rPr>
      </w:pPr>
      <w:r w:rsidRPr="005F735D">
        <w:rPr>
          <w:rFonts w:ascii="Times New Roman" w:hAnsi="Times New Roman" w:cs="Times New Roman"/>
          <w:sz w:val="20"/>
          <w:szCs w:val="20"/>
        </w:rPr>
        <w:br/>
      </w:r>
      <w:r w:rsidRPr="005F735D">
        <w:rPr>
          <w:rFonts w:ascii="Times New Roman" w:hAnsi="Times New Roman" w:cs="Times New Roman"/>
          <w:sz w:val="22"/>
          <w:szCs w:val="22"/>
        </w:rPr>
        <w:t xml:space="preserve">Ka përfunduar procesi i vaksinimit dhe i kontrollit të bagëtive nëpër ferma - janë vaksinuar </w:t>
      </w:r>
      <w:r w:rsidRPr="005F735D">
        <w:rPr>
          <w:rFonts w:ascii="Times New Roman" w:hAnsi="Times New Roman" w:cs="Times New Roman"/>
          <w:b/>
          <w:sz w:val="22"/>
          <w:szCs w:val="22"/>
        </w:rPr>
        <w:t>7,855</w:t>
      </w:r>
      <w:r w:rsidRPr="005F735D">
        <w:rPr>
          <w:rFonts w:ascii="Times New Roman" w:hAnsi="Times New Roman" w:cs="Times New Roman"/>
          <w:sz w:val="22"/>
          <w:szCs w:val="22"/>
        </w:rPr>
        <w:t xml:space="preserve"> dele dhe </w:t>
      </w:r>
      <w:r w:rsidRPr="005F735D">
        <w:rPr>
          <w:rFonts w:ascii="Times New Roman" w:hAnsi="Times New Roman" w:cs="Times New Roman"/>
          <w:b/>
          <w:sz w:val="22"/>
          <w:szCs w:val="22"/>
        </w:rPr>
        <w:t>2,353</w:t>
      </w:r>
      <w:r w:rsidRPr="005F735D">
        <w:rPr>
          <w:rFonts w:ascii="Times New Roman" w:hAnsi="Times New Roman" w:cs="Times New Roman"/>
          <w:sz w:val="22"/>
          <w:szCs w:val="22"/>
        </w:rPr>
        <w:t xml:space="preserve"> lopë. </w:t>
      </w:r>
      <w:r w:rsidRPr="005F735D">
        <w:rPr>
          <w:rFonts w:ascii="Times New Roman" w:hAnsi="Times New Roman" w:cs="Times New Roman"/>
          <w:noProof/>
          <w:sz w:val="22"/>
          <w:szCs w:val="22"/>
        </w:rPr>
        <mc:AlternateContent>
          <mc:Choice Requires="wps">
            <w:drawing>
              <wp:inline distT="0" distB="0" distL="0" distR="0" wp14:anchorId="6BBC17DF" wp14:editId="29ECC4B8">
                <wp:extent cx="151130" cy="151130"/>
                <wp:effectExtent l="0" t="0" r="0" b="0"/>
                <wp:docPr id="9" name="Rectangl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59018" id="Rectangle 9" o:spid="_x0000_s1026" al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" filled="f" stroked="f">
                <o:lock v:ext="edit" aspectratio="t"/>
                <w10:anchorlock/>
              </v:rect>
            </w:pict>
          </mc:Fallback>
        </mc:AlternateContent>
      </w:r>
    </w:p>
    <w:p w14:paraId="15C09B46" w14:textId="77777777" w:rsidR="008D0184" w:rsidRPr="005F735D" w:rsidRDefault="008D0184" w:rsidP="008D0184">
      <w:pPr>
        <w:pStyle w:val="Heading4"/>
        <w:spacing w:line="240" w:lineRule="auto"/>
        <w:rPr>
          <w:rFonts w:ascii="Times New Roman" w:hAnsi="Times New Roman" w:cs="Times New Roman"/>
          <w:sz w:val="22"/>
          <w:szCs w:val="22"/>
        </w:rPr>
      </w:pPr>
      <w:bookmarkStart w:id="80" w:name="_Toc534909853"/>
      <w:bookmarkStart w:id="81" w:name="_Toc534915287"/>
      <w:bookmarkStart w:id="82" w:name="_Toc534990162"/>
      <w:bookmarkStart w:id="83" w:name="_Toc100934014"/>
      <w:bookmarkStart w:id="84" w:name="_Toc215815017"/>
      <w:r w:rsidRPr="005F735D">
        <w:rPr>
          <w:rFonts w:ascii="Times New Roman" w:eastAsia="Times New Roman" w:hAnsi="Times New Roman" w:cs="Times New Roman"/>
          <w:sz w:val="22"/>
          <w:szCs w:val="22"/>
          <w:lang w:eastAsia="sq-AL"/>
        </w:rPr>
        <w:t>Projektet</w:t>
      </w:r>
      <w:r w:rsidRPr="005F735D">
        <w:rPr>
          <w:rFonts w:ascii="Times New Roman" w:eastAsiaTheme="minorEastAsia" w:hAnsi="Times New Roman" w:cs="Times New Roman"/>
          <w:sz w:val="22"/>
          <w:szCs w:val="22"/>
        </w:rPr>
        <w:t xml:space="preserve"> e </w:t>
      </w:r>
      <w:r w:rsidRPr="005F735D">
        <w:rPr>
          <w:rFonts w:ascii="Times New Roman" w:eastAsia="Times New Roman" w:hAnsi="Times New Roman" w:cs="Times New Roman"/>
          <w:sz w:val="22"/>
          <w:szCs w:val="22"/>
          <w:lang w:eastAsia="sq-AL"/>
        </w:rPr>
        <w:t xml:space="preserve">investimeve </w:t>
      </w:r>
      <w:r w:rsidRPr="005F735D">
        <w:rPr>
          <w:rFonts w:ascii="Times New Roman" w:hAnsi="Times New Roman" w:cs="Times New Roman"/>
          <w:sz w:val="22"/>
          <w:szCs w:val="22"/>
        </w:rPr>
        <w:t>kapitale</w:t>
      </w:r>
      <w:bookmarkEnd w:id="80"/>
      <w:bookmarkEnd w:id="81"/>
      <w:bookmarkEnd w:id="82"/>
      <w:bookmarkEnd w:id="83"/>
      <w:bookmarkEnd w:id="84"/>
    </w:p>
    <w:p w14:paraId="19118F1E" w14:textId="77777777" w:rsidR="008D0184" w:rsidRPr="005F735D" w:rsidRDefault="008D0184" w:rsidP="008D0184">
      <w:pPr>
        <w:spacing w:line="240" w:lineRule="auto"/>
        <w:rPr>
          <w:rFonts w:ascii="Times New Roman" w:hAnsi="Times New Roman" w:cs="Times New Roman"/>
          <w:sz w:val="22"/>
          <w:szCs w:val="22"/>
        </w:rPr>
      </w:pPr>
      <w:bookmarkStart w:id="85" w:name="_Toc215815018"/>
      <w:r w:rsidRPr="005F735D">
        <w:rPr>
          <w:rFonts w:ascii="Times New Roman" w:hAnsi="Times New Roman" w:cs="Times New Roman"/>
          <w:sz w:val="22"/>
          <w:szCs w:val="22"/>
        </w:rPr>
        <w:t>Kanali i kullimit të tokave bujqësore Fortesë-</w:t>
      </w:r>
      <w:proofErr w:type="spellStart"/>
      <w:r w:rsidRPr="005F735D">
        <w:rPr>
          <w:rFonts w:ascii="Times New Roman" w:hAnsi="Times New Roman" w:cs="Times New Roman"/>
          <w:sz w:val="22"/>
          <w:szCs w:val="22"/>
        </w:rPr>
        <w:t>Celinë</w:t>
      </w:r>
      <w:proofErr w:type="spellEnd"/>
      <w:r w:rsidRPr="005F735D">
        <w:rPr>
          <w:rFonts w:ascii="Times New Roman" w:hAnsi="Times New Roman" w:cs="Times New Roman"/>
          <w:sz w:val="22"/>
          <w:szCs w:val="22"/>
        </w:rPr>
        <w:t xml:space="preserve">  -  faza e dytë</w:t>
      </w:r>
      <w:bookmarkEnd w:id="85"/>
    </w:p>
    <w:p w14:paraId="51AC3EB3" w14:textId="77777777" w:rsidR="008D0184" w:rsidRPr="005F735D" w:rsidRDefault="008D0184" w:rsidP="008D0184">
      <w:pPr>
        <w:spacing w:line="240" w:lineRule="auto"/>
        <w:rPr>
          <w:rFonts w:ascii="Times New Roman" w:hAnsi="Times New Roman" w:cs="Times New Roman"/>
          <w:sz w:val="22"/>
          <w:szCs w:val="22"/>
        </w:rPr>
      </w:pPr>
      <w:bookmarkStart w:id="86" w:name="_Toc215815019"/>
      <w:r w:rsidRPr="005F735D">
        <w:rPr>
          <w:rFonts w:ascii="Times New Roman" w:hAnsi="Times New Roman" w:cs="Times New Roman"/>
          <w:sz w:val="22"/>
          <w:szCs w:val="22"/>
        </w:rPr>
        <w:t xml:space="preserve">Kanali i kullimit nga </w:t>
      </w:r>
      <w:proofErr w:type="spellStart"/>
      <w:r w:rsidRPr="005F735D">
        <w:rPr>
          <w:rFonts w:ascii="Times New Roman" w:hAnsi="Times New Roman" w:cs="Times New Roman"/>
          <w:sz w:val="22"/>
          <w:szCs w:val="22"/>
        </w:rPr>
        <w:t>Shtavica</w:t>
      </w:r>
      <w:proofErr w:type="spellEnd"/>
      <w:r w:rsidRPr="005F735D">
        <w:rPr>
          <w:rFonts w:ascii="Times New Roman" w:hAnsi="Times New Roman" w:cs="Times New Roman"/>
          <w:sz w:val="22"/>
          <w:szCs w:val="22"/>
        </w:rPr>
        <w:t xml:space="preserve"> deri në Fortese</w:t>
      </w:r>
      <w:bookmarkEnd w:id="86"/>
    </w:p>
    <w:p w14:paraId="57EE39D5" w14:textId="77777777" w:rsidR="008D0184" w:rsidRPr="005F735D" w:rsidRDefault="008D0184" w:rsidP="008D0184">
      <w:pPr>
        <w:spacing w:line="240" w:lineRule="auto"/>
        <w:rPr>
          <w:rFonts w:ascii="Times New Roman" w:hAnsi="Times New Roman" w:cs="Times New Roman"/>
          <w:sz w:val="22"/>
          <w:szCs w:val="22"/>
        </w:rPr>
      </w:pPr>
      <w:bookmarkStart w:id="87" w:name="_Toc215815020"/>
      <w:r w:rsidRPr="005F735D">
        <w:rPr>
          <w:rFonts w:ascii="Times New Roman" w:hAnsi="Times New Roman" w:cs="Times New Roman"/>
          <w:sz w:val="22"/>
          <w:szCs w:val="22"/>
        </w:rPr>
        <w:t xml:space="preserve">Kanali i kullimit në </w:t>
      </w:r>
      <w:proofErr w:type="spellStart"/>
      <w:r w:rsidRPr="005F735D">
        <w:rPr>
          <w:rFonts w:ascii="Times New Roman" w:eastAsia="Calibri" w:hAnsi="Times New Roman" w:cs="Times New Roman"/>
          <w:sz w:val="22"/>
          <w:szCs w:val="22"/>
        </w:rPr>
        <w:t>Çifllak</w:t>
      </w:r>
      <w:proofErr w:type="spellEnd"/>
      <w:r w:rsidRPr="005F735D">
        <w:rPr>
          <w:rFonts w:ascii="Times New Roman" w:hAnsi="Times New Roman" w:cs="Times New Roman"/>
          <w:sz w:val="22"/>
          <w:szCs w:val="22"/>
        </w:rPr>
        <w:t>:</w:t>
      </w:r>
      <w:bookmarkEnd w:id="87"/>
    </w:p>
    <w:p w14:paraId="692D944A" w14:textId="62AFD746" w:rsidR="008D0184" w:rsidRPr="005F735D" w:rsidRDefault="008D0184" w:rsidP="008D0184">
      <w:pPr>
        <w:spacing w:line="240" w:lineRule="auto"/>
        <w:rPr>
          <w:rFonts w:ascii="Times New Roman" w:hAnsi="Times New Roman" w:cs="Times New Roman"/>
          <w:i/>
          <w:iCs/>
          <w:sz w:val="22"/>
          <w:szCs w:val="22"/>
        </w:rPr>
      </w:pPr>
      <w:bookmarkStart w:id="88" w:name="_Toc215815021"/>
      <w:r w:rsidRPr="005F735D">
        <w:rPr>
          <w:rStyle w:val="Emphasis"/>
          <w:rFonts w:ascii="Times New Roman" w:hAnsi="Times New Roman" w:cs="Times New Roman"/>
          <w:sz w:val="22"/>
          <w:szCs w:val="22"/>
        </w:rPr>
        <w:t>Rrugët Fushore</w:t>
      </w:r>
      <w:bookmarkEnd w:id="88"/>
      <w:r w:rsidRPr="005F735D">
        <w:rPr>
          <w:rStyle w:val="Emphasis"/>
          <w:rFonts w:ascii="Times New Roman" w:hAnsi="Times New Roman" w:cs="Times New Roman"/>
          <w:sz w:val="22"/>
          <w:szCs w:val="22"/>
        </w:rPr>
        <w:t xml:space="preserve">: </w:t>
      </w:r>
      <w:r w:rsidRPr="005F735D">
        <w:rPr>
          <w:rFonts w:ascii="Times New Roman" w:hAnsi="Times New Roman" w:cs="Times New Roman"/>
          <w:sz w:val="22"/>
          <w:szCs w:val="22"/>
        </w:rPr>
        <w:t xml:space="preserve">Janë përfunduar 4 segmente në </w:t>
      </w:r>
      <w:proofErr w:type="spellStart"/>
      <w:r w:rsidRPr="005F735D">
        <w:rPr>
          <w:rFonts w:ascii="Times New Roman" w:hAnsi="Times New Roman" w:cs="Times New Roman"/>
          <w:sz w:val="22"/>
          <w:szCs w:val="22"/>
        </w:rPr>
        <w:t>Hamoc</w:t>
      </w:r>
      <w:proofErr w:type="spellEnd"/>
      <w:r w:rsidRPr="005F735D">
        <w:rPr>
          <w:rFonts w:ascii="Times New Roman" w:hAnsi="Times New Roman" w:cs="Times New Roman"/>
          <w:sz w:val="22"/>
          <w:szCs w:val="22"/>
        </w:rPr>
        <w:t xml:space="preserve"> në Rahovec; punime në një segment rrugor që lidh fshatin </w:t>
      </w:r>
      <w:proofErr w:type="spellStart"/>
      <w:r w:rsidRPr="005F735D">
        <w:rPr>
          <w:rFonts w:ascii="Times New Roman" w:hAnsi="Times New Roman" w:cs="Times New Roman"/>
          <w:sz w:val="22"/>
          <w:szCs w:val="22"/>
        </w:rPr>
        <w:t>Celinë</w:t>
      </w:r>
      <w:proofErr w:type="spellEnd"/>
      <w:r w:rsidRPr="005F735D">
        <w:rPr>
          <w:rFonts w:ascii="Times New Roman" w:hAnsi="Times New Roman" w:cs="Times New Roman"/>
          <w:sz w:val="22"/>
          <w:szCs w:val="22"/>
        </w:rPr>
        <w:t xml:space="preserve"> - </w:t>
      </w:r>
      <w:proofErr w:type="spellStart"/>
      <w:r w:rsidRPr="005F735D">
        <w:rPr>
          <w:rFonts w:ascii="Times New Roman" w:hAnsi="Times New Roman" w:cs="Times New Roman"/>
          <w:sz w:val="22"/>
          <w:szCs w:val="22"/>
        </w:rPr>
        <w:t>Brestoc</w:t>
      </w:r>
      <w:proofErr w:type="spellEnd"/>
      <w:r w:rsidRPr="005F735D">
        <w:rPr>
          <w:rFonts w:ascii="Times New Roman" w:hAnsi="Times New Roman" w:cs="Times New Roman"/>
          <w:sz w:val="22"/>
          <w:szCs w:val="22"/>
        </w:rPr>
        <w:t xml:space="preserve"> me qytetin e Rahovecit; një segment në </w:t>
      </w:r>
      <w:proofErr w:type="spellStart"/>
      <w:r w:rsidRPr="005F735D">
        <w:rPr>
          <w:rFonts w:ascii="Times New Roman" w:hAnsi="Times New Roman" w:cs="Times New Roman"/>
          <w:sz w:val="22"/>
          <w:szCs w:val="22"/>
        </w:rPr>
        <w:t>Brestoc</w:t>
      </w:r>
      <w:proofErr w:type="spellEnd"/>
      <w:r w:rsidRPr="005F735D">
        <w:rPr>
          <w:rFonts w:ascii="Times New Roman" w:hAnsi="Times New Roman" w:cs="Times New Roman"/>
          <w:sz w:val="22"/>
          <w:szCs w:val="22"/>
        </w:rPr>
        <w:t xml:space="preserve">, 3 segmente në </w:t>
      </w:r>
      <w:proofErr w:type="spellStart"/>
      <w:r w:rsidRPr="005F735D">
        <w:rPr>
          <w:rFonts w:ascii="Times New Roman" w:hAnsi="Times New Roman" w:cs="Times New Roman"/>
          <w:sz w:val="22"/>
          <w:szCs w:val="22"/>
        </w:rPr>
        <w:t>Nagac</w:t>
      </w:r>
      <w:proofErr w:type="spellEnd"/>
      <w:r w:rsidRPr="005F735D">
        <w:rPr>
          <w:rFonts w:ascii="Times New Roman" w:hAnsi="Times New Roman" w:cs="Times New Roman"/>
          <w:sz w:val="22"/>
          <w:szCs w:val="22"/>
        </w:rPr>
        <w:t xml:space="preserve">, ndërsa aktualisht është duke u punuar në një segment që lidh fshatrat </w:t>
      </w:r>
      <w:proofErr w:type="spellStart"/>
      <w:r w:rsidRPr="005F735D">
        <w:rPr>
          <w:rFonts w:ascii="Times New Roman" w:hAnsi="Times New Roman" w:cs="Times New Roman"/>
          <w:sz w:val="22"/>
          <w:szCs w:val="22"/>
        </w:rPr>
        <w:t>Polluzhë</w:t>
      </w:r>
      <w:proofErr w:type="spellEnd"/>
      <w:r w:rsidRPr="005F735D">
        <w:rPr>
          <w:rFonts w:ascii="Times New Roman" w:hAnsi="Times New Roman" w:cs="Times New Roman"/>
          <w:sz w:val="22"/>
          <w:szCs w:val="22"/>
        </w:rPr>
        <w:t xml:space="preserve"> dhe </w:t>
      </w:r>
      <w:proofErr w:type="spellStart"/>
      <w:r w:rsidRPr="005F735D">
        <w:rPr>
          <w:rFonts w:ascii="Times New Roman" w:hAnsi="Times New Roman" w:cs="Times New Roman"/>
          <w:sz w:val="22"/>
          <w:szCs w:val="22"/>
        </w:rPr>
        <w:t>Kaznik</w:t>
      </w:r>
      <w:proofErr w:type="spellEnd"/>
      <w:r w:rsidRPr="005F735D">
        <w:rPr>
          <w:rFonts w:ascii="Times New Roman" w:hAnsi="Times New Roman" w:cs="Times New Roman"/>
          <w:sz w:val="22"/>
          <w:szCs w:val="22"/>
        </w:rPr>
        <w:t xml:space="preserve">. Në fshatin </w:t>
      </w:r>
      <w:proofErr w:type="spellStart"/>
      <w:r w:rsidRPr="005F735D">
        <w:rPr>
          <w:rFonts w:ascii="Times New Roman" w:hAnsi="Times New Roman" w:cs="Times New Roman"/>
          <w:sz w:val="22"/>
          <w:szCs w:val="22"/>
        </w:rPr>
        <w:t>Çifllak</w:t>
      </w:r>
      <w:proofErr w:type="spellEnd"/>
      <w:r w:rsidRPr="005F735D">
        <w:rPr>
          <w:rFonts w:ascii="Times New Roman" w:hAnsi="Times New Roman" w:cs="Times New Roman"/>
          <w:sz w:val="22"/>
          <w:szCs w:val="22"/>
        </w:rPr>
        <w:t xml:space="preserve"> janë kryer 3</w:t>
      </w:r>
      <w:r w:rsidR="0023394F" w:rsidRPr="005F735D">
        <w:rPr>
          <w:rFonts w:ascii="Times New Roman" w:hAnsi="Times New Roman" w:cs="Times New Roman"/>
          <w:sz w:val="22"/>
          <w:szCs w:val="22"/>
        </w:rPr>
        <w:t xml:space="preserve"> </w:t>
      </w:r>
      <w:r w:rsidRPr="005F735D">
        <w:rPr>
          <w:rFonts w:ascii="Times New Roman" w:hAnsi="Times New Roman" w:cs="Times New Roman"/>
          <w:sz w:val="22"/>
          <w:szCs w:val="22"/>
        </w:rPr>
        <w:lastRenderedPageBreak/>
        <w:t>segmente.</w:t>
      </w:r>
      <w:r w:rsidRPr="005F735D">
        <w:rPr>
          <w:rFonts w:ascii="Times New Roman" w:hAnsi="Times New Roman" w:cs="Times New Roman"/>
          <w:i/>
          <w:iCs/>
          <w:sz w:val="22"/>
          <w:szCs w:val="22"/>
        </w:rPr>
        <w:br/>
      </w:r>
      <w:r w:rsidRPr="005F735D">
        <w:rPr>
          <w:rFonts w:ascii="Times New Roman" w:hAnsi="Times New Roman" w:cs="Times New Roman"/>
          <w:sz w:val="22"/>
          <w:szCs w:val="22"/>
        </w:rPr>
        <w:t xml:space="preserve">Ka </w:t>
      </w:r>
      <w:proofErr w:type="spellStart"/>
      <w:r w:rsidRPr="005F735D">
        <w:rPr>
          <w:rFonts w:ascii="Times New Roman" w:hAnsi="Times New Roman" w:cs="Times New Roman"/>
          <w:sz w:val="22"/>
          <w:szCs w:val="22"/>
        </w:rPr>
        <w:t>përfundunar</w:t>
      </w:r>
      <w:proofErr w:type="spellEnd"/>
      <w:r w:rsidRPr="005F735D">
        <w:rPr>
          <w:rFonts w:ascii="Times New Roman" w:hAnsi="Times New Roman" w:cs="Times New Roman"/>
          <w:sz w:val="22"/>
          <w:szCs w:val="22"/>
        </w:rPr>
        <w:t xml:space="preserve"> ndërtimi i urës që lidh fshatrat </w:t>
      </w:r>
      <w:proofErr w:type="spellStart"/>
      <w:r w:rsidRPr="005F735D">
        <w:rPr>
          <w:rFonts w:ascii="Times New Roman" w:hAnsi="Times New Roman" w:cs="Times New Roman"/>
          <w:sz w:val="22"/>
          <w:szCs w:val="22"/>
        </w:rPr>
        <w:t>Vrajakë</w:t>
      </w:r>
      <w:proofErr w:type="spellEnd"/>
      <w:r w:rsidRPr="005F735D">
        <w:rPr>
          <w:rFonts w:ascii="Times New Roman" w:hAnsi="Times New Roman" w:cs="Times New Roman"/>
          <w:sz w:val="22"/>
          <w:szCs w:val="22"/>
        </w:rPr>
        <w:t xml:space="preserve"> dhe </w:t>
      </w:r>
      <w:proofErr w:type="spellStart"/>
      <w:r w:rsidRPr="005F735D">
        <w:rPr>
          <w:rFonts w:ascii="Times New Roman" w:hAnsi="Times New Roman" w:cs="Times New Roman"/>
          <w:sz w:val="22"/>
          <w:szCs w:val="22"/>
        </w:rPr>
        <w:t>Ratkoc</w:t>
      </w:r>
      <w:proofErr w:type="spellEnd"/>
      <w:r w:rsidRPr="005F735D">
        <w:rPr>
          <w:rFonts w:ascii="Times New Roman" w:hAnsi="Times New Roman" w:cs="Times New Roman"/>
          <w:sz w:val="22"/>
          <w:szCs w:val="22"/>
        </w:rPr>
        <w:t xml:space="preserve">. Ndërkohë janë duke vazhduar punimet te ura në </w:t>
      </w:r>
      <w:proofErr w:type="spellStart"/>
      <w:r w:rsidRPr="005F735D">
        <w:rPr>
          <w:rFonts w:ascii="Times New Roman" w:hAnsi="Times New Roman" w:cs="Times New Roman"/>
          <w:sz w:val="22"/>
          <w:szCs w:val="22"/>
        </w:rPr>
        <w:t>Rimnik</w:t>
      </w:r>
      <w:proofErr w:type="spellEnd"/>
      <w:r w:rsidRPr="005F735D">
        <w:rPr>
          <w:rFonts w:ascii="Times New Roman" w:hAnsi="Times New Roman" w:cs="Times New Roman"/>
          <w:sz w:val="22"/>
          <w:szCs w:val="22"/>
        </w:rPr>
        <w:t xml:space="preserve"> në ndërtimin e këmbëve të urës.</w:t>
      </w:r>
    </w:p>
    <w:p w14:paraId="149EDB03" w14:textId="77777777" w:rsidR="008D0184" w:rsidRPr="005F735D" w:rsidRDefault="008D0184" w:rsidP="00F660F5">
      <w:pPr>
        <w:pStyle w:val="ListParagraph"/>
        <w:numPr>
          <w:ilvl w:val="0"/>
          <w:numId w:val="26"/>
        </w:numPr>
        <w:spacing w:after="200" w:line="240" w:lineRule="auto"/>
        <w:rPr>
          <w:rFonts w:ascii="Times New Roman" w:hAnsi="Times New Roman" w:cs="Times New Roman"/>
          <w:sz w:val="22"/>
          <w:szCs w:val="22"/>
        </w:rPr>
      </w:pPr>
      <w:bookmarkStart w:id="89" w:name="_Toc215815023"/>
      <w:r w:rsidRPr="005F735D">
        <w:rPr>
          <w:rFonts w:ascii="Times New Roman" w:hAnsi="Times New Roman" w:cs="Times New Roman"/>
          <w:sz w:val="22"/>
          <w:szCs w:val="22"/>
        </w:rPr>
        <w:t>Ndërtimi i Serrave</w:t>
      </w:r>
      <w:bookmarkEnd w:id="89"/>
    </w:p>
    <w:p w14:paraId="2D44CCCB" w14:textId="77777777" w:rsidR="008D0184" w:rsidRPr="005F735D" w:rsidRDefault="008D0184" w:rsidP="00F660F5">
      <w:pPr>
        <w:pStyle w:val="ListParagraph"/>
        <w:numPr>
          <w:ilvl w:val="0"/>
          <w:numId w:val="26"/>
        </w:numPr>
        <w:spacing w:after="200" w:line="240" w:lineRule="auto"/>
        <w:rPr>
          <w:rFonts w:ascii="Times New Roman" w:hAnsi="Times New Roman" w:cs="Times New Roman"/>
          <w:sz w:val="22"/>
          <w:szCs w:val="22"/>
        </w:rPr>
      </w:pPr>
      <w:r w:rsidRPr="005F735D">
        <w:rPr>
          <w:rFonts w:ascii="Times New Roman" w:hAnsi="Times New Roman" w:cs="Times New Roman"/>
          <w:sz w:val="22"/>
          <w:szCs w:val="22"/>
        </w:rPr>
        <w:t xml:space="preserve">Hapja e rrugëve – rrugë fushore në </w:t>
      </w:r>
      <w:proofErr w:type="spellStart"/>
      <w:r w:rsidRPr="005F735D">
        <w:rPr>
          <w:rFonts w:ascii="Times New Roman" w:hAnsi="Times New Roman" w:cs="Times New Roman"/>
          <w:sz w:val="22"/>
          <w:szCs w:val="22"/>
        </w:rPr>
        <w:t>Opterushë</w:t>
      </w:r>
      <w:proofErr w:type="spellEnd"/>
      <w:r w:rsidRPr="005F735D">
        <w:rPr>
          <w:rFonts w:ascii="Times New Roman" w:hAnsi="Times New Roman" w:cs="Times New Roman"/>
          <w:sz w:val="22"/>
          <w:szCs w:val="22"/>
        </w:rPr>
        <w:t xml:space="preserve"> – </w:t>
      </w:r>
      <w:proofErr w:type="spellStart"/>
      <w:r w:rsidRPr="005F735D">
        <w:rPr>
          <w:rFonts w:ascii="Times New Roman" w:hAnsi="Times New Roman" w:cs="Times New Roman"/>
          <w:sz w:val="22"/>
          <w:szCs w:val="22"/>
        </w:rPr>
        <w:t>Zoqisht</w:t>
      </w:r>
      <w:proofErr w:type="spellEnd"/>
      <w:r w:rsidRPr="005F735D">
        <w:rPr>
          <w:rFonts w:ascii="Times New Roman" w:hAnsi="Times New Roman" w:cs="Times New Roman"/>
          <w:sz w:val="22"/>
          <w:szCs w:val="22"/>
        </w:rPr>
        <w:t>.</w:t>
      </w:r>
    </w:p>
    <w:p w14:paraId="43716542" w14:textId="77777777" w:rsidR="008D0184" w:rsidRPr="005F735D" w:rsidRDefault="008D0184" w:rsidP="008D0184">
      <w:pPr>
        <w:pStyle w:val="Heading4"/>
        <w:spacing w:line="240" w:lineRule="auto"/>
        <w:rPr>
          <w:rFonts w:ascii="Times New Roman" w:eastAsia="Times New Roman" w:hAnsi="Times New Roman" w:cs="Times New Roman"/>
          <w:sz w:val="22"/>
          <w:szCs w:val="22"/>
        </w:rPr>
      </w:pPr>
      <w:bookmarkStart w:id="90" w:name="_Toc215815027"/>
      <w:r w:rsidRPr="005F735D">
        <w:rPr>
          <w:rFonts w:ascii="Times New Roman" w:eastAsia="Times New Roman" w:hAnsi="Times New Roman" w:cs="Times New Roman"/>
          <w:sz w:val="22"/>
          <w:szCs w:val="22"/>
        </w:rPr>
        <w:t xml:space="preserve">Thirrje për aplikim – pagesa </w:t>
      </w:r>
      <w:proofErr w:type="spellStart"/>
      <w:r w:rsidRPr="005F735D">
        <w:rPr>
          <w:rFonts w:ascii="Times New Roman" w:eastAsia="Times New Roman" w:hAnsi="Times New Roman" w:cs="Times New Roman"/>
          <w:sz w:val="22"/>
          <w:szCs w:val="22"/>
        </w:rPr>
        <w:t>direkte</w:t>
      </w:r>
      <w:bookmarkEnd w:id="90"/>
      <w:proofErr w:type="spellEnd"/>
    </w:p>
    <w:p w14:paraId="704662D3" w14:textId="77777777" w:rsidR="008D0184" w:rsidRPr="005F735D" w:rsidRDefault="008D0184" w:rsidP="008D0184">
      <w:pPr>
        <w:spacing w:after="240" w:line="240" w:lineRule="auto"/>
        <w:jc w:val="both"/>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t xml:space="preserve">Pagesa </w:t>
      </w:r>
      <w:proofErr w:type="spellStart"/>
      <w:r w:rsidRPr="005F735D">
        <w:rPr>
          <w:rFonts w:ascii="Times New Roman" w:eastAsia="Times New Roman" w:hAnsi="Times New Roman" w:cs="Times New Roman"/>
          <w:bCs/>
          <w:sz w:val="22"/>
          <w:szCs w:val="22"/>
        </w:rPr>
        <w:t>direkte</w:t>
      </w:r>
      <w:proofErr w:type="spellEnd"/>
      <w:r w:rsidRPr="005F735D">
        <w:rPr>
          <w:rFonts w:ascii="Times New Roman" w:eastAsia="Times New Roman" w:hAnsi="Times New Roman" w:cs="Times New Roman"/>
          <w:bCs/>
          <w:sz w:val="22"/>
          <w:szCs w:val="22"/>
        </w:rPr>
        <w:t xml:space="preserve"> për qumësht\litër sipas kategorive të cilësisë; pagesa </w:t>
      </w:r>
      <w:proofErr w:type="spellStart"/>
      <w:r w:rsidRPr="005F735D">
        <w:rPr>
          <w:rFonts w:ascii="Times New Roman" w:eastAsia="Times New Roman" w:hAnsi="Times New Roman" w:cs="Times New Roman"/>
          <w:bCs/>
          <w:sz w:val="22"/>
          <w:szCs w:val="22"/>
        </w:rPr>
        <w:t>direkte</w:t>
      </w:r>
      <w:proofErr w:type="spellEnd"/>
      <w:r w:rsidRPr="005F735D">
        <w:rPr>
          <w:rFonts w:ascii="Times New Roman" w:eastAsia="Times New Roman" w:hAnsi="Times New Roman" w:cs="Times New Roman"/>
          <w:bCs/>
          <w:sz w:val="22"/>
          <w:szCs w:val="22"/>
        </w:rPr>
        <w:t xml:space="preserve"> për therjet e raportuara të gjedhit, grumbullimin, si dhe përpunimin e nënprodukteve shtazore-mbetjeve; pagesa </w:t>
      </w:r>
      <w:proofErr w:type="spellStart"/>
      <w:r w:rsidRPr="005F735D">
        <w:rPr>
          <w:rFonts w:ascii="Times New Roman" w:eastAsia="Times New Roman" w:hAnsi="Times New Roman" w:cs="Times New Roman"/>
          <w:bCs/>
          <w:sz w:val="22"/>
          <w:szCs w:val="22"/>
        </w:rPr>
        <w:t>direkte</w:t>
      </w:r>
      <w:proofErr w:type="spellEnd"/>
      <w:r w:rsidRPr="005F735D">
        <w:rPr>
          <w:rFonts w:ascii="Times New Roman" w:eastAsia="Times New Roman" w:hAnsi="Times New Roman" w:cs="Times New Roman"/>
          <w:bCs/>
          <w:sz w:val="22"/>
          <w:szCs w:val="22"/>
        </w:rPr>
        <w:t xml:space="preserve"> për viçat për majmëri; pagesa </w:t>
      </w:r>
      <w:proofErr w:type="spellStart"/>
      <w:r w:rsidRPr="005F735D">
        <w:rPr>
          <w:rFonts w:ascii="Times New Roman" w:eastAsia="Times New Roman" w:hAnsi="Times New Roman" w:cs="Times New Roman"/>
          <w:bCs/>
          <w:sz w:val="22"/>
          <w:szCs w:val="22"/>
        </w:rPr>
        <w:t>direkte</w:t>
      </w:r>
      <w:proofErr w:type="spellEnd"/>
      <w:r w:rsidRPr="005F735D">
        <w:rPr>
          <w:rFonts w:ascii="Times New Roman" w:eastAsia="Times New Roman" w:hAnsi="Times New Roman" w:cs="Times New Roman"/>
          <w:bCs/>
          <w:sz w:val="22"/>
          <w:szCs w:val="22"/>
        </w:rPr>
        <w:t xml:space="preserve"> për </w:t>
      </w:r>
      <w:proofErr w:type="spellStart"/>
      <w:r w:rsidRPr="005F735D">
        <w:rPr>
          <w:rFonts w:ascii="Times New Roman" w:eastAsia="Times New Roman" w:hAnsi="Times New Roman" w:cs="Times New Roman"/>
          <w:bCs/>
          <w:sz w:val="22"/>
          <w:szCs w:val="22"/>
        </w:rPr>
        <w:t>akuakulturë</w:t>
      </w:r>
      <w:proofErr w:type="spellEnd"/>
      <w:r w:rsidRPr="005F735D">
        <w:rPr>
          <w:rFonts w:ascii="Times New Roman" w:eastAsia="Times New Roman" w:hAnsi="Times New Roman" w:cs="Times New Roman"/>
          <w:bCs/>
          <w:sz w:val="22"/>
          <w:szCs w:val="22"/>
        </w:rPr>
        <w:t xml:space="preserve">; pagesa </w:t>
      </w:r>
      <w:proofErr w:type="spellStart"/>
      <w:r w:rsidRPr="005F735D">
        <w:rPr>
          <w:rFonts w:ascii="Times New Roman" w:eastAsia="Times New Roman" w:hAnsi="Times New Roman" w:cs="Times New Roman"/>
          <w:bCs/>
          <w:sz w:val="22"/>
          <w:szCs w:val="22"/>
        </w:rPr>
        <w:t>direkte</w:t>
      </w:r>
      <w:proofErr w:type="spellEnd"/>
      <w:r w:rsidRPr="005F735D">
        <w:rPr>
          <w:rFonts w:ascii="Times New Roman" w:eastAsia="Times New Roman" w:hAnsi="Times New Roman" w:cs="Times New Roman"/>
          <w:bCs/>
          <w:sz w:val="22"/>
          <w:szCs w:val="22"/>
        </w:rPr>
        <w:t xml:space="preserve"> për zogj për majmëri; subvencionimi për sasi-kg të grurit të dorëzuar.</w:t>
      </w:r>
    </w:p>
    <w:p w14:paraId="574A2E4A" w14:textId="77777777" w:rsidR="008D0184" w:rsidRPr="005F735D" w:rsidRDefault="008D0184" w:rsidP="008D0184">
      <w:pPr>
        <w:spacing w:after="240" w:line="240" w:lineRule="auto"/>
        <w:jc w:val="both"/>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t xml:space="preserve">Numri total i fermerëve që kanë aplikuar në këtë thirrje është: </w:t>
      </w:r>
      <w:r w:rsidRPr="005F735D">
        <w:rPr>
          <w:rFonts w:ascii="Times New Roman" w:eastAsia="Times New Roman" w:hAnsi="Times New Roman" w:cs="Times New Roman"/>
          <w:b/>
          <w:sz w:val="22"/>
          <w:szCs w:val="22"/>
        </w:rPr>
        <w:t>602.</w:t>
      </w:r>
    </w:p>
    <w:p w14:paraId="53DEAD9D" w14:textId="77777777" w:rsidR="008D0184" w:rsidRPr="005F735D" w:rsidRDefault="008D0184" w:rsidP="00F660F5">
      <w:pPr>
        <w:pStyle w:val="ListParagraph"/>
        <w:numPr>
          <w:ilvl w:val="0"/>
          <w:numId w:val="27"/>
        </w:numPr>
        <w:spacing w:after="240" w:line="240" w:lineRule="auto"/>
        <w:jc w:val="both"/>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t>Është mbajtur festivali i perimekulturës “</w:t>
      </w:r>
      <w:proofErr w:type="spellStart"/>
      <w:r w:rsidRPr="005F735D">
        <w:rPr>
          <w:rFonts w:ascii="Times New Roman" w:eastAsia="Times New Roman" w:hAnsi="Times New Roman" w:cs="Times New Roman"/>
          <w:bCs/>
          <w:sz w:val="22"/>
          <w:szCs w:val="22"/>
        </w:rPr>
        <w:t>AgroFesta</w:t>
      </w:r>
      <w:proofErr w:type="spellEnd"/>
      <w:r w:rsidRPr="005F735D">
        <w:rPr>
          <w:rFonts w:ascii="Times New Roman" w:eastAsia="Times New Roman" w:hAnsi="Times New Roman" w:cs="Times New Roman"/>
          <w:bCs/>
          <w:sz w:val="22"/>
          <w:szCs w:val="22"/>
        </w:rPr>
        <w:t xml:space="preserve">” në </w:t>
      </w:r>
      <w:proofErr w:type="spellStart"/>
      <w:r w:rsidRPr="005F735D">
        <w:rPr>
          <w:rFonts w:ascii="Times New Roman" w:eastAsia="Times New Roman" w:hAnsi="Times New Roman" w:cs="Times New Roman"/>
          <w:bCs/>
          <w:sz w:val="22"/>
          <w:szCs w:val="22"/>
        </w:rPr>
        <w:t>Krushë</w:t>
      </w:r>
      <w:proofErr w:type="spellEnd"/>
      <w:r w:rsidRPr="005F735D">
        <w:rPr>
          <w:rFonts w:ascii="Times New Roman" w:eastAsia="Times New Roman" w:hAnsi="Times New Roman" w:cs="Times New Roman"/>
          <w:bCs/>
          <w:sz w:val="22"/>
          <w:szCs w:val="22"/>
        </w:rPr>
        <w:t xml:space="preserve"> të Madhe;</w:t>
      </w:r>
    </w:p>
    <w:p w14:paraId="20B74CFC" w14:textId="77777777" w:rsidR="008D0184" w:rsidRPr="005F735D" w:rsidRDefault="008D0184" w:rsidP="00F660F5">
      <w:pPr>
        <w:pStyle w:val="ListParagraph"/>
        <w:numPr>
          <w:ilvl w:val="0"/>
          <w:numId w:val="27"/>
        </w:numPr>
        <w:spacing w:after="240" w:line="240" w:lineRule="auto"/>
        <w:jc w:val="both"/>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t>Është mbajtur festivali i rrushit “</w:t>
      </w:r>
      <w:proofErr w:type="spellStart"/>
      <w:r w:rsidRPr="005F735D">
        <w:rPr>
          <w:rFonts w:ascii="Times New Roman" w:eastAsia="Times New Roman" w:hAnsi="Times New Roman" w:cs="Times New Roman"/>
          <w:bCs/>
          <w:sz w:val="22"/>
          <w:szCs w:val="22"/>
        </w:rPr>
        <w:t>Hardhfest</w:t>
      </w:r>
      <w:proofErr w:type="spellEnd"/>
      <w:r w:rsidRPr="005F735D">
        <w:rPr>
          <w:rFonts w:ascii="Times New Roman" w:eastAsia="Times New Roman" w:hAnsi="Times New Roman" w:cs="Times New Roman"/>
          <w:bCs/>
          <w:sz w:val="22"/>
          <w:szCs w:val="22"/>
        </w:rPr>
        <w:t>”.</w:t>
      </w:r>
    </w:p>
    <w:p w14:paraId="1B9C40AF" w14:textId="318FC059" w:rsidR="008D0184" w:rsidRPr="005F735D" w:rsidRDefault="008D0184" w:rsidP="00F660F5">
      <w:pPr>
        <w:pStyle w:val="ListParagraph"/>
        <w:numPr>
          <w:ilvl w:val="0"/>
          <w:numId w:val="27"/>
        </w:numPr>
        <w:spacing w:after="240" w:line="240" w:lineRule="auto"/>
        <w:jc w:val="both"/>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t xml:space="preserve">Është bërë shpërndarja e dyllit për bletë. Përfitues kanë qenë 64 fermerë, me një sasi totale të dyllit të shpërndarë prej 1.616 kg, si dhe pajisjeve </w:t>
      </w:r>
      <w:proofErr w:type="spellStart"/>
      <w:r w:rsidRPr="005F735D">
        <w:rPr>
          <w:rFonts w:ascii="Times New Roman" w:eastAsia="Times New Roman" w:hAnsi="Times New Roman" w:cs="Times New Roman"/>
          <w:bCs/>
          <w:sz w:val="22"/>
          <w:szCs w:val="22"/>
        </w:rPr>
        <w:t>per</w:t>
      </w:r>
      <w:proofErr w:type="spellEnd"/>
      <w:r w:rsidRPr="005F735D">
        <w:rPr>
          <w:rFonts w:ascii="Times New Roman" w:eastAsia="Times New Roman" w:hAnsi="Times New Roman" w:cs="Times New Roman"/>
          <w:bCs/>
          <w:sz w:val="22"/>
          <w:szCs w:val="22"/>
        </w:rPr>
        <w:t xml:space="preserve"> tymosje (64) dhe bluzëve </w:t>
      </w:r>
      <w:proofErr w:type="spellStart"/>
      <w:r w:rsidRPr="005F735D">
        <w:rPr>
          <w:rFonts w:ascii="Times New Roman" w:eastAsia="Times New Roman" w:hAnsi="Times New Roman" w:cs="Times New Roman"/>
          <w:bCs/>
          <w:sz w:val="22"/>
          <w:szCs w:val="22"/>
        </w:rPr>
        <w:t>per</w:t>
      </w:r>
      <w:proofErr w:type="spellEnd"/>
      <w:r w:rsidRPr="005F735D">
        <w:rPr>
          <w:rFonts w:ascii="Times New Roman" w:eastAsia="Times New Roman" w:hAnsi="Times New Roman" w:cs="Times New Roman"/>
          <w:bCs/>
          <w:sz w:val="22"/>
          <w:szCs w:val="22"/>
        </w:rPr>
        <w:t xml:space="preserve"> bletari (64 komplete). </w:t>
      </w:r>
    </w:p>
    <w:p w14:paraId="45B23AD4" w14:textId="5AA4F79E" w:rsidR="007F6021" w:rsidRPr="005F735D" w:rsidRDefault="008D0184" w:rsidP="00847455">
      <w:pPr>
        <w:pStyle w:val="ListParagraph"/>
        <w:numPr>
          <w:ilvl w:val="0"/>
          <w:numId w:val="27"/>
        </w:numPr>
        <w:spacing w:after="240" w:line="240" w:lineRule="auto"/>
        <w:jc w:val="both"/>
        <w:rPr>
          <w:rFonts w:ascii="Times New Roman" w:eastAsia="Times New Roman" w:hAnsi="Times New Roman" w:cs="Times New Roman"/>
          <w:bCs/>
          <w:sz w:val="22"/>
          <w:szCs w:val="22"/>
        </w:rPr>
      </w:pPr>
      <w:r w:rsidRPr="005F735D">
        <w:rPr>
          <w:rFonts w:ascii="Times New Roman" w:eastAsia="Times New Roman" w:hAnsi="Times New Roman" w:cs="Times New Roman"/>
          <w:bCs/>
          <w:sz w:val="22"/>
          <w:szCs w:val="22"/>
        </w:rPr>
        <w:t>Ndërtimi i objektit “depo bujqësore”.</w:t>
      </w:r>
    </w:p>
    <w:p w14:paraId="73C5F616" w14:textId="6DE3D6A4" w:rsidR="008D0184" w:rsidRPr="005F735D" w:rsidRDefault="007F6021" w:rsidP="00945F93">
      <w:pPr>
        <w:pStyle w:val="Heading1"/>
        <w:pBdr>
          <w:bottom w:val="none" w:sz="0" w:space="0" w:color="auto"/>
        </w:pBdr>
        <w:jc w:val="center"/>
        <w:rPr>
          <w:rFonts w:ascii="Times New Roman" w:hAnsi="Times New Roman" w:cs="Times New Roman"/>
          <w:sz w:val="24"/>
        </w:rPr>
      </w:pPr>
      <w:bookmarkStart w:id="91" w:name="_Toc28937284"/>
      <w:bookmarkStart w:id="92" w:name="_Toc29375861"/>
      <w:bookmarkStart w:id="93" w:name="_Toc37218996"/>
      <w:bookmarkStart w:id="94" w:name="_Toc69087301"/>
      <w:bookmarkStart w:id="95" w:name="_Toc75143518"/>
      <w:bookmarkStart w:id="96" w:name="_Toc90902047"/>
      <w:bookmarkStart w:id="97" w:name="_Toc216438756"/>
      <w:r w:rsidRPr="005F735D">
        <w:rPr>
          <w:rFonts w:ascii="Times New Roman" w:hAnsi="Times New Roman" w:cs="Times New Roman"/>
          <w:sz w:val="28"/>
          <w:szCs w:val="40"/>
        </w:rPr>
        <w:t>DREJTORIA PËR GJEODEZI, KADASTËR DHE PRONË</w:t>
      </w:r>
      <w:bookmarkEnd w:id="91"/>
      <w:bookmarkEnd w:id="92"/>
      <w:bookmarkEnd w:id="93"/>
      <w:bookmarkEnd w:id="94"/>
      <w:bookmarkEnd w:id="95"/>
      <w:bookmarkEnd w:id="96"/>
      <w:bookmarkEnd w:id="97"/>
      <w:r w:rsidR="008D0184" w:rsidRPr="005F735D">
        <w:rPr>
          <w:rFonts w:ascii="Times New Roman" w:hAnsi="Times New Roman" w:cs="Times New Roman"/>
          <w:sz w:val="24"/>
        </w:rPr>
        <w:br/>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790"/>
        <w:gridCol w:w="2880"/>
      </w:tblGrid>
      <w:tr w:rsidR="008D0184" w:rsidRPr="005F735D" w14:paraId="0F9BD472" w14:textId="77777777" w:rsidTr="0072092F">
        <w:tc>
          <w:tcPr>
            <w:tcW w:w="3060" w:type="dxa"/>
            <w:shd w:val="clear" w:color="auto" w:fill="auto"/>
          </w:tcPr>
          <w:p w14:paraId="0C7E8D5A" w14:textId="77777777" w:rsidR="008D0184" w:rsidRPr="005F735D" w:rsidRDefault="008D0184" w:rsidP="006E11FF">
            <w:pPr>
              <w:spacing w:line="240" w:lineRule="auto"/>
              <w:jc w:val="both"/>
              <w:rPr>
                <w:rFonts w:ascii="Times New Roman" w:hAnsi="Times New Roman" w:cs="Times New Roman"/>
                <w:b/>
                <w:sz w:val="20"/>
                <w:szCs w:val="20"/>
              </w:rPr>
            </w:pPr>
            <w:r w:rsidRPr="005F735D">
              <w:rPr>
                <w:rFonts w:ascii="Times New Roman" w:hAnsi="Times New Roman" w:cs="Times New Roman"/>
                <w:b/>
                <w:sz w:val="20"/>
                <w:szCs w:val="20"/>
              </w:rPr>
              <w:t>Sektori:</w:t>
            </w:r>
          </w:p>
        </w:tc>
        <w:tc>
          <w:tcPr>
            <w:tcW w:w="2790" w:type="dxa"/>
            <w:shd w:val="clear" w:color="auto" w:fill="auto"/>
          </w:tcPr>
          <w:p w14:paraId="6E0163C6" w14:textId="77777777" w:rsidR="008D0184" w:rsidRPr="005F735D" w:rsidRDefault="008D0184" w:rsidP="006E11FF">
            <w:pPr>
              <w:spacing w:line="240" w:lineRule="auto"/>
              <w:jc w:val="both"/>
              <w:rPr>
                <w:rFonts w:ascii="Times New Roman" w:hAnsi="Times New Roman" w:cs="Times New Roman"/>
                <w:b/>
                <w:sz w:val="20"/>
                <w:szCs w:val="20"/>
              </w:rPr>
            </w:pPr>
            <w:r w:rsidRPr="005F735D">
              <w:rPr>
                <w:rFonts w:ascii="Times New Roman" w:hAnsi="Times New Roman" w:cs="Times New Roman"/>
                <w:b/>
                <w:sz w:val="20"/>
                <w:szCs w:val="20"/>
              </w:rPr>
              <w:t>Lëndët:</w:t>
            </w:r>
          </w:p>
        </w:tc>
        <w:tc>
          <w:tcPr>
            <w:tcW w:w="2880" w:type="dxa"/>
            <w:shd w:val="clear" w:color="auto" w:fill="auto"/>
          </w:tcPr>
          <w:p w14:paraId="465D97F8" w14:textId="77777777" w:rsidR="008D0184" w:rsidRPr="005F735D" w:rsidRDefault="008D0184" w:rsidP="006E11FF">
            <w:pPr>
              <w:spacing w:line="240" w:lineRule="auto"/>
              <w:jc w:val="both"/>
              <w:rPr>
                <w:rFonts w:ascii="Times New Roman" w:hAnsi="Times New Roman" w:cs="Times New Roman"/>
                <w:b/>
                <w:sz w:val="20"/>
                <w:szCs w:val="20"/>
              </w:rPr>
            </w:pPr>
            <w:r w:rsidRPr="005F735D">
              <w:rPr>
                <w:rFonts w:ascii="Times New Roman" w:hAnsi="Times New Roman" w:cs="Times New Roman"/>
                <w:b/>
                <w:sz w:val="20"/>
                <w:szCs w:val="20"/>
              </w:rPr>
              <w:t>Shuma në €</w:t>
            </w:r>
          </w:p>
        </w:tc>
      </w:tr>
      <w:tr w:rsidR="008D0184" w:rsidRPr="005F735D" w14:paraId="32B1B129" w14:textId="77777777" w:rsidTr="0072092F">
        <w:tc>
          <w:tcPr>
            <w:tcW w:w="3060" w:type="dxa"/>
            <w:shd w:val="clear" w:color="auto" w:fill="auto"/>
          </w:tcPr>
          <w:p w14:paraId="6831DA99"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Kadastër dhe Pronë</w:t>
            </w:r>
          </w:p>
        </w:tc>
        <w:tc>
          <w:tcPr>
            <w:tcW w:w="2790" w:type="dxa"/>
            <w:shd w:val="clear" w:color="auto" w:fill="auto"/>
          </w:tcPr>
          <w:p w14:paraId="5B9C20D5"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920</w:t>
            </w:r>
          </w:p>
        </w:tc>
        <w:tc>
          <w:tcPr>
            <w:tcW w:w="2880" w:type="dxa"/>
            <w:shd w:val="clear" w:color="auto" w:fill="auto"/>
          </w:tcPr>
          <w:p w14:paraId="0FA471E2"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35,460€</w:t>
            </w:r>
          </w:p>
        </w:tc>
      </w:tr>
      <w:tr w:rsidR="008D0184" w:rsidRPr="005F735D" w14:paraId="6274F509" w14:textId="77777777" w:rsidTr="0072092F">
        <w:trPr>
          <w:trHeight w:val="422"/>
        </w:trPr>
        <w:tc>
          <w:tcPr>
            <w:tcW w:w="3060" w:type="dxa"/>
            <w:shd w:val="clear" w:color="auto" w:fill="auto"/>
          </w:tcPr>
          <w:p w14:paraId="65E6455D"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Gjeodezi</w:t>
            </w:r>
          </w:p>
        </w:tc>
        <w:tc>
          <w:tcPr>
            <w:tcW w:w="2790" w:type="dxa"/>
            <w:shd w:val="clear" w:color="auto" w:fill="auto"/>
          </w:tcPr>
          <w:p w14:paraId="4DFFE7F6"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650</w:t>
            </w:r>
          </w:p>
        </w:tc>
        <w:tc>
          <w:tcPr>
            <w:tcW w:w="2880" w:type="dxa"/>
            <w:shd w:val="clear" w:color="auto" w:fill="auto"/>
          </w:tcPr>
          <w:p w14:paraId="6D72A6C6"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21,500€</w:t>
            </w:r>
          </w:p>
        </w:tc>
      </w:tr>
      <w:tr w:rsidR="008D0184" w:rsidRPr="005F735D" w14:paraId="584B4DA4" w14:textId="77777777" w:rsidTr="0072092F">
        <w:tc>
          <w:tcPr>
            <w:tcW w:w="3060" w:type="dxa"/>
            <w:shd w:val="clear" w:color="auto" w:fill="auto"/>
          </w:tcPr>
          <w:p w14:paraId="3BE944E5"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Referenti</w:t>
            </w:r>
          </w:p>
        </w:tc>
        <w:tc>
          <w:tcPr>
            <w:tcW w:w="2790" w:type="dxa"/>
            <w:shd w:val="clear" w:color="auto" w:fill="auto"/>
          </w:tcPr>
          <w:p w14:paraId="7F04CADF"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4010+50 (L.Z.)</w:t>
            </w:r>
          </w:p>
        </w:tc>
        <w:tc>
          <w:tcPr>
            <w:tcW w:w="2880" w:type="dxa"/>
            <w:shd w:val="clear" w:color="auto" w:fill="auto"/>
          </w:tcPr>
          <w:p w14:paraId="75E7CA5D"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16,040€</w:t>
            </w:r>
          </w:p>
        </w:tc>
      </w:tr>
      <w:tr w:rsidR="008D0184" w:rsidRPr="005F735D" w14:paraId="7CCA8E0C" w14:textId="77777777" w:rsidTr="0072092F">
        <w:tc>
          <w:tcPr>
            <w:tcW w:w="3060" w:type="dxa"/>
            <w:shd w:val="clear" w:color="auto" w:fill="auto"/>
          </w:tcPr>
          <w:p w14:paraId="5BEE7028" w14:textId="77777777" w:rsidR="008D0184" w:rsidRPr="005F735D" w:rsidRDefault="008D0184" w:rsidP="006E11FF">
            <w:pPr>
              <w:spacing w:line="240" w:lineRule="auto"/>
              <w:jc w:val="both"/>
              <w:rPr>
                <w:rFonts w:ascii="Times New Roman" w:hAnsi="Times New Roman" w:cs="Times New Roman"/>
                <w:sz w:val="20"/>
                <w:szCs w:val="20"/>
              </w:rPr>
            </w:pPr>
            <w:r w:rsidRPr="005F735D">
              <w:rPr>
                <w:rFonts w:ascii="Times New Roman" w:hAnsi="Times New Roman" w:cs="Times New Roman"/>
                <w:sz w:val="20"/>
                <w:szCs w:val="20"/>
              </w:rPr>
              <w:t>Totali</w:t>
            </w:r>
          </w:p>
        </w:tc>
        <w:tc>
          <w:tcPr>
            <w:tcW w:w="2790" w:type="dxa"/>
            <w:shd w:val="clear" w:color="auto" w:fill="auto"/>
          </w:tcPr>
          <w:p w14:paraId="655197BB" w14:textId="77777777" w:rsidR="008D0184" w:rsidRPr="005F735D" w:rsidRDefault="008D0184" w:rsidP="006E11FF">
            <w:pPr>
              <w:spacing w:line="240" w:lineRule="auto"/>
              <w:jc w:val="both"/>
              <w:rPr>
                <w:rFonts w:ascii="Times New Roman" w:hAnsi="Times New Roman" w:cs="Times New Roman"/>
                <w:b/>
                <w:sz w:val="20"/>
                <w:szCs w:val="20"/>
              </w:rPr>
            </w:pPr>
            <w:r w:rsidRPr="005F735D">
              <w:rPr>
                <w:rFonts w:ascii="Times New Roman" w:hAnsi="Times New Roman" w:cs="Times New Roman"/>
                <w:b/>
                <w:sz w:val="20"/>
                <w:szCs w:val="20"/>
              </w:rPr>
              <w:t>5,580+50 (L.Z.)</w:t>
            </w:r>
          </w:p>
        </w:tc>
        <w:tc>
          <w:tcPr>
            <w:tcW w:w="2880" w:type="dxa"/>
            <w:shd w:val="clear" w:color="auto" w:fill="auto"/>
          </w:tcPr>
          <w:p w14:paraId="0636BBAD" w14:textId="77777777" w:rsidR="008D0184" w:rsidRPr="005F735D" w:rsidRDefault="008D0184" w:rsidP="006E11FF">
            <w:pPr>
              <w:spacing w:line="240" w:lineRule="auto"/>
              <w:jc w:val="both"/>
              <w:rPr>
                <w:rFonts w:ascii="Times New Roman" w:hAnsi="Times New Roman" w:cs="Times New Roman"/>
                <w:b/>
                <w:sz w:val="20"/>
                <w:szCs w:val="20"/>
              </w:rPr>
            </w:pPr>
            <w:r w:rsidRPr="005F735D">
              <w:rPr>
                <w:rFonts w:ascii="Times New Roman" w:hAnsi="Times New Roman" w:cs="Times New Roman"/>
                <w:b/>
                <w:sz w:val="20"/>
                <w:szCs w:val="20"/>
              </w:rPr>
              <w:t>73,000€</w:t>
            </w:r>
          </w:p>
        </w:tc>
      </w:tr>
    </w:tbl>
    <w:p w14:paraId="01B85707" w14:textId="77777777" w:rsidR="008D0184" w:rsidRPr="005F735D" w:rsidRDefault="008D0184" w:rsidP="006E11FF">
      <w:pPr>
        <w:spacing w:line="240" w:lineRule="auto"/>
        <w:jc w:val="both"/>
        <w:rPr>
          <w:rFonts w:ascii="Times New Roman" w:hAnsi="Times New Roman" w:cs="Times New Roman"/>
          <w:sz w:val="20"/>
          <w:szCs w:val="20"/>
        </w:rPr>
      </w:pPr>
    </w:p>
    <w:p w14:paraId="17EF53FA"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Pranimi i aplikacioneve të qytetarëve dhe të </w:t>
      </w:r>
      <w:proofErr w:type="spellStart"/>
      <w:r w:rsidRPr="005F735D">
        <w:rPr>
          <w:rFonts w:ascii="Times New Roman" w:hAnsi="Times New Roman" w:cs="Times New Roman"/>
          <w:sz w:val="22"/>
          <w:szCs w:val="22"/>
        </w:rPr>
        <w:t>gjeodetëve</w:t>
      </w:r>
      <w:proofErr w:type="spellEnd"/>
      <w:r w:rsidRPr="005F735D">
        <w:rPr>
          <w:rFonts w:ascii="Times New Roman" w:hAnsi="Times New Roman" w:cs="Times New Roman"/>
          <w:sz w:val="22"/>
          <w:szCs w:val="22"/>
        </w:rPr>
        <w:t xml:space="preserve"> privatë për ndarje të parcelave, bashkim të parcelave, regjistrim të pjesës së ndarjes, regjistrim të hipotekave, çregjistrim të hipotekave, shitblerje, trashëgimi, falje, ndërrim të </w:t>
      </w:r>
      <w:proofErr w:type="spellStart"/>
      <w:r w:rsidRPr="005F735D">
        <w:rPr>
          <w:rFonts w:ascii="Times New Roman" w:hAnsi="Times New Roman" w:cs="Times New Roman"/>
          <w:sz w:val="22"/>
          <w:szCs w:val="22"/>
        </w:rPr>
        <w:t>paluajtshmërisë</w:t>
      </w:r>
      <w:proofErr w:type="spellEnd"/>
      <w:r w:rsidRPr="005F735D">
        <w:rPr>
          <w:rFonts w:ascii="Times New Roman" w:hAnsi="Times New Roman" w:cs="Times New Roman"/>
          <w:sz w:val="22"/>
          <w:szCs w:val="22"/>
        </w:rPr>
        <w:t>, ndarje të bashkësisë familjare etj.;</w:t>
      </w:r>
    </w:p>
    <w:p w14:paraId="53756CA5"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Kërkesa për certifikatat e pronës dhe kopje të planit;</w:t>
      </w:r>
    </w:p>
    <w:p w14:paraId="5AD5EA14"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Pranimi i lëndëve për ndarje fizike, produkte, si: koordinata, modifikime dhe punë të tjera të cilat janë kryer nga sektori i </w:t>
      </w:r>
      <w:proofErr w:type="spellStart"/>
      <w:r w:rsidRPr="005F735D">
        <w:rPr>
          <w:rFonts w:ascii="Times New Roman" w:hAnsi="Times New Roman" w:cs="Times New Roman"/>
          <w:sz w:val="22"/>
          <w:szCs w:val="22"/>
        </w:rPr>
        <w:t>gjeodetëve</w:t>
      </w:r>
      <w:proofErr w:type="spellEnd"/>
      <w:r w:rsidRPr="005F735D">
        <w:rPr>
          <w:rFonts w:ascii="Times New Roman" w:hAnsi="Times New Roman" w:cs="Times New Roman"/>
          <w:sz w:val="22"/>
          <w:szCs w:val="22"/>
        </w:rPr>
        <w:t>;</w:t>
      </w:r>
    </w:p>
    <w:p w14:paraId="5B81EFEF"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Kemi përgatitur materialin për dhënien e pronës me qira, interes të përgjithshëm, vendim për këmbim etj.;</w:t>
      </w:r>
    </w:p>
    <w:p w14:paraId="22DE8888"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Me kërkesë të qytetarëve/grupeve të interesit (komuniteteve) kemi përgatitur material për mbledhje të kuvendit;</w:t>
      </w:r>
    </w:p>
    <w:p w14:paraId="4E2881AD"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Me kërkesë të qytetarëve për falje të pronës private në pronë publike në të gjitha zonat </w:t>
      </w:r>
      <w:proofErr w:type="spellStart"/>
      <w:r w:rsidRPr="005F735D">
        <w:rPr>
          <w:rFonts w:ascii="Times New Roman" w:hAnsi="Times New Roman" w:cs="Times New Roman"/>
          <w:sz w:val="22"/>
          <w:szCs w:val="22"/>
        </w:rPr>
        <w:t>kadastrale</w:t>
      </w:r>
      <w:proofErr w:type="spellEnd"/>
      <w:r w:rsidRPr="005F735D">
        <w:rPr>
          <w:rFonts w:ascii="Times New Roman" w:hAnsi="Times New Roman" w:cs="Times New Roman"/>
          <w:sz w:val="22"/>
          <w:szCs w:val="22"/>
        </w:rPr>
        <w:t xml:space="preserve"> për hapje të rrugëve publike në interes të përgjithshëm, </w:t>
      </w:r>
      <w:proofErr w:type="spellStart"/>
      <w:r w:rsidRPr="005F735D">
        <w:rPr>
          <w:rFonts w:ascii="Times New Roman" w:hAnsi="Times New Roman" w:cs="Times New Roman"/>
          <w:sz w:val="22"/>
          <w:szCs w:val="22"/>
        </w:rPr>
        <w:t>gjeodetët</w:t>
      </w:r>
      <w:proofErr w:type="spellEnd"/>
      <w:r w:rsidRPr="005F735D">
        <w:rPr>
          <w:rFonts w:ascii="Times New Roman" w:hAnsi="Times New Roman" w:cs="Times New Roman"/>
          <w:sz w:val="22"/>
          <w:szCs w:val="22"/>
        </w:rPr>
        <w:t xml:space="preserve"> kanë dalë në terren dhe kemi përgatitur dokumentacionet e nevojshme për zhvillimin e këtyre procedurave;</w:t>
      </w:r>
    </w:p>
    <w:p w14:paraId="0303B380"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Sipas legjislacionit në fuqi kemi përgatitur listën e veçantë dhe listën e përgjithshme të pronave, të cilat planifikojmë t’i japim me qira brenda vitit 2026; </w:t>
      </w:r>
    </w:p>
    <w:p w14:paraId="4009ED52" w14:textId="77777777" w:rsidR="008D0184"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Ka vazhduar procesi i digjitalizimit </w:t>
      </w:r>
      <w:proofErr w:type="spellStart"/>
      <w:r w:rsidRPr="005F735D">
        <w:rPr>
          <w:rFonts w:ascii="Times New Roman" w:hAnsi="Times New Roman" w:cs="Times New Roman"/>
          <w:sz w:val="22"/>
          <w:szCs w:val="22"/>
        </w:rPr>
        <w:t>kadastral</w:t>
      </w:r>
      <w:proofErr w:type="spellEnd"/>
      <w:r w:rsidRPr="005F735D">
        <w:rPr>
          <w:rFonts w:ascii="Times New Roman" w:hAnsi="Times New Roman" w:cs="Times New Roman"/>
          <w:sz w:val="22"/>
          <w:szCs w:val="22"/>
        </w:rPr>
        <w:t xml:space="preserve"> - </w:t>
      </w:r>
      <w:proofErr w:type="spellStart"/>
      <w:r w:rsidRPr="005F735D">
        <w:rPr>
          <w:rFonts w:ascii="Times New Roman" w:hAnsi="Times New Roman" w:cs="Times New Roman"/>
          <w:sz w:val="22"/>
          <w:szCs w:val="22"/>
        </w:rPr>
        <w:t>riregullimi</w:t>
      </w:r>
      <w:proofErr w:type="spellEnd"/>
      <w:r w:rsidRPr="005F735D">
        <w:rPr>
          <w:rFonts w:ascii="Times New Roman" w:hAnsi="Times New Roman" w:cs="Times New Roman"/>
          <w:sz w:val="22"/>
          <w:szCs w:val="22"/>
        </w:rPr>
        <w:t xml:space="preserve"> i vektorit;</w:t>
      </w:r>
    </w:p>
    <w:p w14:paraId="7091CDBE" w14:textId="2656CF3D" w:rsidR="007F6021" w:rsidRPr="005F735D" w:rsidRDefault="008D0184" w:rsidP="00F660F5">
      <w:pPr>
        <w:numPr>
          <w:ilvl w:val="0"/>
          <w:numId w:val="28"/>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 xml:space="preserve">Ka filluar procesi i rindërtimit </w:t>
      </w:r>
      <w:proofErr w:type="spellStart"/>
      <w:r w:rsidRPr="005F735D">
        <w:rPr>
          <w:rFonts w:ascii="Times New Roman" w:hAnsi="Times New Roman" w:cs="Times New Roman"/>
          <w:sz w:val="22"/>
          <w:szCs w:val="22"/>
        </w:rPr>
        <w:t>kadastral</w:t>
      </w:r>
      <w:proofErr w:type="spellEnd"/>
      <w:r w:rsidRPr="005F735D">
        <w:rPr>
          <w:rFonts w:ascii="Times New Roman" w:hAnsi="Times New Roman" w:cs="Times New Roman"/>
          <w:sz w:val="22"/>
          <w:szCs w:val="22"/>
        </w:rPr>
        <w:t xml:space="preserve"> në dy zona </w:t>
      </w:r>
      <w:proofErr w:type="spellStart"/>
      <w:r w:rsidRPr="005F735D">
        <w:rPr>
          <w:rFonts w:ascii="Times New Roman" w:hAnsi="Times New Roman" w:cs="Times New Roman"/>
          <w:sz w:val="22"/>
          <w:szCs w:val="22"/>
        </w:rPr>
        <w:t>kadastrale</w:t>
      </w:r>
      <w:proofErr w:type="spellEnd"/>
      <w:r w:rsidRPr="005F735D">
        <w:rPr>
          <w:rFonts w:ascii="Times New Roman" w:hAnsi="Times New Roman" w:cs="Times New Roman"/>
          <w:sz w:val="22"/>
          <w:szCs w:val="22"/>
        </w:rPr>
        <w:t xml:space="preserve"> në </w:t>
      </w:r>
      <w:proofErr w:type="spellStart"/>
      <w:r w:rsidRPr="005F735D">
        <w:rPr>
          <w:rFonts w:ascii="Times New Roman" w:hAnsi="Times New Roman" w:cs="Times New Roman"/>
          <w:sz w:val="22"/>
          <w:szCs w:val="22"/>
        </w:rPr>
        <w:t>Bellacërkë</w:t>
      </w:r>
      <w:proofErr w:type="spellEnd"/>
      <w:r w:rsidRPr="005F735D">
        <w:rPr>
          <w:rFonts w:ascii="Times New Roman" w:hAnsi="Times New Roman" w:cs="Times New Roman"/>
          <w:sz w:val="22"/>
          <w:szCs w:val="22"/>
        </w:rPr>
        <w:t xml:space="preserve"> dhe në </w:t>
      </w:r>
      <w:proofErr w:type="spellStart"/>
      <w:r w:rsidRPr="005F735D">
        <w:rPr>
          <w:rFonts w:ascii="Times New Roman" w:hAnsi="Times New Roman" w:cs="Times New Roman"/>
          <w:sz w:val="22"/>
          <w:szCs w:val="22"/>
        </w:rPr>
        <w:t>Ratkoc</w:t>
      </w:r>
      <w:proofErr w:type="spellEnd"/>
      <w:r w:rsidRPr="005F735D">
        <w:rPr>
          <w:rFonts w:ascii="Times New Roman" w:hAnsi="Times New Roman" w:cs="Times New Roman"/>
          <w:sz w:val="22"/>
          <w:szCs w:val="22"/>
        </w:rPr>
        <w:t>.</w:t>
      </w:r>
    </w:p>
    <w:p w14:paraId="279B7BEC" w14:textId="77777777" w:rsidR="007F6021" w:rsidRPr="005F735D" w:rsidRDefault="007F6021" w:rsidP="00945F93">
      <w:pPr>
        <w:pStyle w:val="Heading1"/>
        <w:pBdr>
          <w:bottom w:val="none" w:sz="0" w:space="0" w:color="auto"/>
        </w:pBdr>
        <w:jc w:val="center"/>
        <w:rPr>
          <w:rFonts w:ascii="Times New Roman" w:hAnsi="Times New Roman" w:cs="Times New Roman"/>
          <w:sz w:val="28"/>
          <w:szCs w:val="40"/>
        </w:rPr>
      </w:pPr>
      <w:bookmarkStart w:id="98" w:name="_Toc28937285"/>
      <w:bookmarkStart w:id="99" w:name="_Toc29375862"/>
      <w:bookmarkStart w:id="100" w:name="_Toc37218997"/>
      <w:bookmarkStart w:id="101" w:name="_Toc69087302"/>
      <w:bookmarkStart w:id="102" w:name="_Toc75143519"/>
      <w:bookmarkStart w:id="103" w:name="_Toc90902048"/>
      <w:bookmarkStart w:id="104" w:name="_Toc216438757"/>
      <w:r w:rsidRPr="005F735D">
        <w:rPr>
          <w:rFonts w:ascii="Times New Roman" w:hAnsi="Times New Roman" w:cs="Times New Roman"/>
          <w:sz w:val="28"/>
          <w:szCs w:val="40"/>
        </w:rPr>
        <w:lastRenderedPageBreak/>
        <w:t>DREJTORIA PËR KULTURË, RINI DHE SPORT</w:t>
      </w:r>
      <w:bookmarkEnd w:id="98"/>
      <w:bookmarkEnd w:id="99"/>
      <w:bookmarkEnd w:id="100"/>
      <w:bookmarkEnd w:id="101"/>
      <w:bookmarkEnd w:id="102"/>
      <w:bookmarkEnd w:id="103"/>
      <w:bookmarkEnd w:id="104"/>
    </w:p>
    <w:p w14:paraId="268D41FC" w14:textId="50F81C0C" w:rsidR="006E11FF" w:rsidRPr="005F735D" w:rsidRDefault="006E11FF" w:rsidP="00F660F5">
      <w:pPr>
        <w:numPr>
          <w:ilvl w:val="0"/>
          <w:numId w:val="29"/>
        </w:numPr>
        <w:spacing w:before="720" w:after="0" w:line="240" w:lineRule="auto"/>
        <w:contextualSpacing/>
        <w:jc w:val="both"/>
        <w:rPr>
          <w:rFonts w:ascii="Times New Roman" w:hAnsi="Times New Roman" w:cs="Times New Roman"/>
          <w:color w:val="000000" w:themeColor="text1"/>
          <w:kern w:val="20"/>
          <w:sz w:val="22"/>
          <w:szCs w:val="22"/>
          <w:lang w:eastAsia="ja-JP"/>
        </w:rPr>
      </w:pPr>
      <w:bookmarkStart w:id="105" w:name="_Hlk501114800"/>
      <w:r w:rsidRPr="005F735D">
        <w:rPr>
          <w:rFonts w:ascii="Times New Roman" w:hAnsi="Times New Roman" w:cs="Times New Roman"/>
          <w:color w:val="000000" w:themeColor="text1"/>
          <w:kern w:val="20"/>
          <w:sz w:val="22"/>
          <w:szCs w:val="22"/>
          <w:lang w:eastAsia="ja-JP"/>
        </w:rPr>
        <w:t xml:space="preserve">Mbështetja e 30 OJQ-ve përmes thirrjes publike për subvencionim, në vlerë prej </w:t>
      </w:r>
      <w:r w:rsidRPr="005F735D">
        <w:rPr>
          <w:rFonts w:ascii="Times New Roman" w:hAnsi="Times New Roman" w:cs="Times New Roman"/>
          <w:b/>
          <w:color w:val="000000" w:themeColor="text1"/>
          <w:kern w:val="20"/>
          <w:sz w:val="22"/>
          <w:szCs w:val="22"/>
          <w:lang w:eastAsia="ja-JP"/>
        </w:rPr>
        <w:t>223.800 euro</w:t>
      </w:r>
      <w:r w:rsidRPr="005F735D">
        <w:rPr>
          <w:rFonts w:ascii="Times New Roman" w:hAnsi="Times New Roman" w:cs="Times New Roman"/>
          <w:color w:val="000000" w:themeColor="text1"/>
          <w:kern w:val="20"/>
          <w:sz w:val="22"/>
          <w:szCs w:val="22"/>
          <w:lang w:eastAsia="ja-JP"/>
        </w:rPr>
        <w:t xml:space="preserve">, krahasuar me vitin e kaluar, kemi një rritje mbi </w:t>
      </w:r>
      <w:r w:rsidRPr="005F735D">
        <w:rPr>
          <w:rFonts w:ascii="Times New Roman" w:hAnsi="Times New Roman" w:cs="Times New Roman"/>
          <w:b/>
          <w:color w:val="000000" w:themeColor="text1"/>
          <w:kern w:val="20"/>
          <w:sz w:val="22"/>
          <w:szCs w:val="22"/>
          <w:lang w:eastAsia="ja-JP"/>
        </w:rPr>
        <w:t xml:space="preserve">18.6% </w:t>
      </w:r>
      <w:r w:rsidRPr="005F735D">
        <w:rPr>
          <w:rFonts w:ascii="Times New Roman" w:hAnsi="Times New Roman" w:cs="Times New Roman"/>
          <w:color w:val="000000" w:themeColor="text1"/>
          <w:kern w:val="20"/>
          <w:sz w:val="22"/>
          <w:szCs w:val="22"/>
          <w:lang w:eastAsia="ja-JP"/>
        </w:rPr>
        <w:t>të subvencioneve;</w:t>
      </w:r>
    </w:p>
    <w:p w14:paraId="14293A9D" w14:textId="77777777" w:rsidR="006E11FF" w:rsidRPr="005F735D" w:rsidRDefault="006E11FF" w:rsidP="00F660F5">
      <w:pPr>
        <w:numPr>
          <w:ilvl w:val="0"/>
          <w:numId w:val="29"/>
        </w:numPr>
        <w:spacing w:before="720" w:after="0" w:line="240" w:lineRule="auto"/>
        <w:contextualSpacing/>
        <w:jc w:val="both"/>
        <w:rPr>
          <w:rFonts w:ascii="Times New Roman" w:hAnsi="Times New Roman" w:cs="Times New Roman"/>
          <w:color w:val="000000" w:themeColor="text1"/>
          <w:sz w:val="22"/>
          <w:szCs w:val="22"/>
        </w:rPr>
      </w:pPr>
      <w:r w:rsidRPr="005F735D">
        <w:rPr>
          <w:rFonts w:ascii="Times New Roman" w:hAnsi="Times New Roman" w:cs="Times New Roman"/>
          <w:color w:val="000000" w:themeColor="text1"/>
          <w:kern w:val="20"/>
          <w:sz w:val="22"/>
          <w:szCs w:val="22"/>
          <w:lang w:eastAsia="ja-JP"/>
        </w:rPr>
        <w:t>Aktivitete përkujtimore e kulturore</w:t>
      </w:r>
      <w:r w:rsidRPr="005F735D">
        <w:rPr>
          <w:rFonts w:ascii="Times New Roman" w:hAnsi="Times New Roman" w:cs="Times New Roman"/>
          <w:color w:val="000000" w:themeColor="text1"/>
          <w:sz w:val="22"/>
          <w:szCs w:val="22"/>
        </w:rPr>
        <w:t>; Festivali “</w:t>
      </w:r>
      <w:proofErr w:type="spellStart"/>
      <w:r w:rsidRPr="005F735D">
        <w:rPr>
          <w:rFonts w:ascii="Times New Roman" w:hAnsi="Times New Roman" w:cs="Times New Roman"/>
          <w:color w:val="000000" w:themeColor="text1"/>
          <w:sz w:val="22"/>
          <w:szCs w:val="22"/>
        </w:rPr>
        <w:t>Anadrinia</w:t>
      </w:r>
      <w:proofErr w:type="spellEnd"/>
      <w:r w:rsidRPr="005F735D">
        <w:rPr>
          <w:rFonts w:ascii="Times New Roman" w:hAnsi="Times New Roman" w:cs="Times New Roman"/>
          <w:color w:val="000000" w:themeColor="text1"/>
          <w:sz w:val="22"/>
          <w:szCs w:val="22"/>
        </w:rPr>
        <w:t xml:space="preserve"> Jehon”; </w:t>
      </w:r>
    </w:p>
    <w:p w14:paraId="0CBA5941" w14:textId="122538B0" w:rsidR="006E11FF" w:rsidRPr="005F735D" w:rsidRDefault="006E11FF" w:rsidP="00F660F5">
      <w:pPr>
        <w:numPr>
          <w:ilvl w:val="0"/>
          <w:numId w:val="29"/>
        </w:numPr>
        <w:spacing w:before="720" w:after="0" w:line="240" w:lineRule="auto"/>
        <w:contextualSpacing/>
        <w:jc w:val="both"/>
        <w:rPr>
          <w:rFonts w:ascii="Times New Roman" w:hAnsi="Times New Roman" w:cs="Times New Roman"/>
          <w:color w:val="000000" w:themeColor="text1"/>
          <w:sz w:val="22"/>
          <w:szCs w:val="22"/>
        </w:rPr>
      </w:pPr>
      <w:r w:rsidRPr="005F735D">
        <w:rPr>
          <w:rFonts w:ascii="Times New Roman" w:hAnsi="Times New Roman" w:cs="Times New Roman"/>
          <w:color w:val="000000" w:themeColor="text1"/>
          <w:sz w:val="22"/>
          <w:szCs w:val="22"/>
        </w:rPr>
        <w:t>Aktivitete për muajin e mërgimtarëve;</w:t>
      </w:r>
      <w:bookmarkEnd w:id="105"/>
    </w:p>
    <w:p w14:paraId="63FEB946" w14:textId="77777777" w:rsidR="006E11FF" w:rsidRPr="005F735D" w:rsidRDefault="006E11FF" w:rsidP="00F660F5">
      <w:pPr>
        <w:numPr>
          <w:ilvl w:val="0"/>
          <w:numId w:val="29"/>
        </w:numPr>
        <w:spacing w:before="720" w:after="0" w:line="240" w:lineRule="auto"/>
        <w:contextualSpacing/>
        <w:jc w:val="both"/>
        <w:rPr>
          <w:rFonts w:ascii="Times New Roman" w:hAnsi="Times New Roman" w:cs="Times New Roman"/>
          <w:color w:val="000000" w:themeColor="text1"/>
          <w:sz w:val="22"/>
          <w:szCs w:val="22"/>
        </w:rPr>
      </w:pPr>
      <w:r w:rsidRPr="005F735D">
        <w:rPr>
          <w:rFonts w:ascii="Times New Roman" w:hAnsi="Times New Roman" w:cs="Times New Roman"/>
          <w:iCs/>
          <w:kern w:val="20"/>
          <w:sz w:val="22"/>
          <w:szCs w:val="22"/>
          <w:lang w:eastAsia="ja-JP"/>
        </w:rPr>
        <w:t xml:space="preserve">Rregullimi i </w:t>
      </w:r>
      <w:r w:rsidRPr="005F735D">
        <w:rPr>
          <w:rFonts w:ascii="Times New Roman" w:hAnsi="Times New Roman" w:cs="Times New Roman"/>
          <w:b/>
          <w:iCs/>
          <w:kern w:val="20"/>
          <w:sz w:val="22"/>
          <w:szCs w:val="22"/>
          <w:lang w:eastAsia="ja-JP"/>
        </w:rPr>
        <w:t>terreneve sportive</w:t>
      </w:r>
      <w:r w:rsidRPr="005F735D">
        <w:rPr>
          <w:rFonts w:ascii="Times New Roman" w:hAnsi="Times New Roman" w:cs="Times New Roman"/>
          <w:iCs/>
          <w:kern w:val="20"/>
          <w:sz w:val="22"/>
          <w:szCs w:val="22"/>
          <w:lang w:eastAsia="ja-JP"/>
        </w:rPr>
        <w:t xml:space="preserve"> në: </w:t>
      </w:r>
      <w:proofErr w:type="spellStart"/>
      <w:r w:rsidRPr="005F735D">
        <w:rPr>
          <w:rFonts w:ascii="Times New Roman" w:hAnsi="Times New Roman" w:cs="Times New Roman"/>
          <w:iCs/>
          <w:kern w:val="20"/>
          <w:sz w:val="22"/>
          <w:szCs w:val="22"/>
          <w:lang w:eastAsia="ja-JP"/>
        </w:rPr>
        <w:t>Nagac</w:t>
      </w:r>
      <w:proofErr w:type="spellEnd"/>
      <w:r w:rsidRPr="005F735D">
        <w:rPr>
          <w:rFonts w:ascii="Times New Roman" w:hAnsi="Times New Roman" w:cs="Times New Roman"/>
          <w:iCs/>
          <w:kern w:val="20"/>
          <w:sz w:val="22"/>
          <w:szCs w:val="22"/>
          <w:lang w:eastAsia="ja-JP"/>
        </w:rPr>
        <w:t xml:space="preserve">, </w:t>
      </w:r>
      <w:proofErr w:type="spellStart"/>
      <w:r w:rsidRPr="005F735D">
        <w:rPr>
          <w:rFonts w:ascii="Times New Roman" w:hAnsi="Times New Roman" w:cs="Times New Roman"/>
          <w:iCs/>
          <w:kern w:val="20"/>
          <w:sz w:val="22"/>
          <w:szCs w:val="22"/>
          <w:lang w:eastAsia="ja-JP"/>
        </w:rPr>
        <w:t>Retijë</w:t>
      </w:r>
      <w:proofErr w:type="spellEnd"/>
      <w:r w:rsidRPr="005F735D">
        <w:rPr>
          <w:rFonts w:ascii="Times New Roman" w:hAnsi="Times New Roman" w:cs="Times New Roman"/>
          <w:iCs/>
          <w:kern w:val="20"/>
          <w:sz w:val="22"/>
          <w:szCs w:val="22"/>
          <w:lang w:eastAsia="ja-JP"/>
        </w:rPr>
        <w:t xml:space="preserve">, </w:t>
      </w:r>
      <w:proofErr w:type="spellStart"/>
      <w:r w:rsidRPr="005F735D">
        <w:rPr>
          <w:rFonts w:ascii="Times New Roman" w:hAnsi="Times New Roman" w:cs="Times New Roman"/>
          <w:iCs/>
          <w:kern w:val="20"/>
          <w:sz w:val="22"/>
          <w:szCs w:val="22"/>
          <w:lang w:eastAsia="ja-JP"/>
        </w:rPr>
        <w:t>Pataqan</w:t>
      </w:r>
      <w:proofErr w:type="spellEnd"/>
      <w:r w:rsidRPr="005F735D">
        <w:rPr>
          <w:rFonts w:ascii="Times New Roman" w:hAnsi="Times New Roman" w:cs="Times New Roman"/>
          <w:iCs/>
          <w:kern w:val="20"/>
          <w:sz w:val="22"/>
          <w:szCs w:val="22"/>
          <w:lang w:eastAsia="ja-JP"/>
        </w:rPr>
        <w:t xml:space="preserve"> të Poshtëm, </w:t>
      </w:r>
      <w:proofErr w:type="spellStart"/>
      <w:r w:rsidRPr="005F735D">
        <w:rPr>
          <w:rFonts w:ascii="Times New Roman" w:hAnsi="Times New Roman" w:cs="Times New Roman"/>
          <w:iCs/>
          <w:kern w:val="20"/>
          <w:sz w:val="22"/>
          <w:szCs w:val="22"/>
          <w:lang w:eastAsia="ja-JP"/>
        </w:rPr>
        <w:t>Pastasel</w:t>
      </w:r>
      <w:proofErr w:type="spellEnd"/>
      <w:r w:rsidRPr="005F735D">
        <w:rPr>
          <w:rFonts w:ascii="Times New Roman" w:hAnsi="Times New Roman" w:cs="Times New Roman"/>
          <w:iCs/>
          <w:kern w:val="20"/>
          <w:sz w:val="22"/>
          <w:szCs w:val="22"/>
          <w:lang w:eastAsia="ja-JP"/>
        </w:rPr>
        <w:t>;</w:t>
      </w:r>
    </w:p>
    <w:p w14:paraId="3E16A824" w14:textId="77777777" w:rsidR="006E11FF" w:rsidRPr="005F735D" w:rsidRDefault="006E11FF" w:rsidP="00F660F5">
      <w:pPr>
        <w:numPr>
          <w:ilvl w:val="0"/>
          <w:numId w:val="29"/>
        </w:numPr>
        <w:spacing w:before="720" w:after="0" w:line="240" w:lineRule="auto"/>
        <w:contextualSpacing/>
        <w:jc w:val="both"/>
        <w:rPr>
          <w:rFonts w:ascii="Times New Roman" w:hAnsi="Times New Roman" w:cs="Times New Roman"/>
          <w:color w:val="000000" w:themeColor="text1"/>
          <w:sz w:val="22"/>
          <w:szCs w:val="22"/>
        </w:rPr>
      </w:pPr>
      <w:r w:rsidRPr="005F735D">
        <w:rPr>
          <w:rFonts w:ascii="Times New Roman" w:hAnsi="Times New Roman" w:cs="Times New Roman"/>
          <w:iCs/>
          <w:kern w:val="20"/>
          <w:sz w:val="22"/>
          <w:szCs w:val="22"/>
          <w:lang w:eastAsia="ja-JP"/>
        </w:rPr>
        <w:t xml:space="preserve">Ndërtimi i parqeve dhe i këndeve të lojërave për fëmijë në: </w:t>
      </w:r>
      <w:proofErr w:type="spellStart"/>
      <w:r w:rsidRPr="005F735D">
        <w:rPr>
          <w:rFonts w:ascii="Times New Roman" w:hAnsi="Times New Roman" w:cs="Times New Roman"/>
          <w:iCs/>
          <w:kern w:val="20"/>
          <w:sz w:val="22"/>
          <w:szCs w:val="22"/>
          <w:lang w:eastAsia="ja-JP"/>
        </w:rPr>
        <w:t>Xërxë</w:t>
      </w:r>
      <w:proofErr w:type="spellEnd"/>
      <w:r w:rsidRPr="005F735D">
        <w:rPr>
          <w:rFonts w:ascii="Times New Roman" w:hAnsi="Times New Roman" w:cs="Times New Roman"/>
          <w:iCs/>
          <w:kern w:val="20"/>
          <w:sz w:val="22"/>
          <w:szCs w:val="22"/>
          <w:lang w:eastAsia="ja-JP"/>
        </w:rPr>
        <w:t xml:space="preserve">, </w:t>
      </w:r>
      <w:proofErr w:type="spellStart"/>
      <w:r w:rsidRPr="005F735D">
        <w:rPr>
          <w:rFonts w:ascii="Times New Roman" w:hAnsi="Times New Roman" w:cs="Times New Roman"/>
          <w:iCs/>
          <w:kern w:val="20"/>
          <w:sz w:val="22"/>
          <w:szCs w:val="22"/>
          <w:lang w:eastAsia="ja-JP"/>
        </w:rPr>
        <w:t>Nagac</w:t>
      </w:r>
      <w:proofErr w:type="spellEnd"/>
      <w:r w:rsidRPr="005F735D">
        <w:rPr>
          <w:rFonts w:ascii="Times New Roman" w:hAnsi="Times New Roman" w:cs="Times New Roman"/>
          <w:iCs/>
          <w:kern w:val="20"/>
          <w:sz w:val="22"/>
          <w:szCs w:val="22"/>
          <w:lang w:eastAsia="ja-JP"/>
        </w:rPr>
        <w:t xml:space="preserve">, </w:t>
      </w:r>
      <w:proofErr w:type="spellStart"/>
      <w:r w:rsidRPr="005F735D">
        <w:rPr>
          <w:rFonts w:ascii="Times New Roman" w:hAnsi="Times New Roman" w:cs="Times New Roman"/>
          <w:iCs/>
          <w:kern w:val="20"/>
          <w:sz w:val="22"/>
          <w:szCs w:val="22"/>
          <w:lang w:eastAsia="ja-JP"/>
        </w:rPr>
        <w:t>Pataqan</w:t>
      </w:r>
      <w:proofErr w:type="spellEnd"/>
      <w:r w:rsidRPr="005F735D">
        <w:rPr>
          <w:rFonts w:ascii="Times New Roman" w:hAnsi="Times New Roman" w:cs="Times New Roman"/>
          <w:iCs/>
          <w:kern w:val="20"/>
          <w:sz w:val="22"/>
          <w:szCs w:val="22"/>
          <w:lang w:eastAsia="ja-JP"/>
        </w:rPr>
        <w:t xml:space="preserve"> të Epërm, si dhe janë ndërtuar 36 parkingje afër objektit të shoqatës “Hareja”.</w:t>
      </w:r>
    </w:p>
    <w:p w14:paraId="5148AC86" w14:textId="77777777" w:rsidR="0023394F" w:rsidRPr="005F735D" w:rsidRDefault="006E11FF" w:rsidP="0023394F">
      <w:pPr>
        <w:spacing w:after="0" w:line="240" w:lineRule="auto"/>
        <w:jc w:val="both"/>
        <w:rPr>
          <w:rFonts w:ascii="Times New Roman" w:eastAsia="Calibri" w:hAnsi="Times New Roman" w:cs="Times New Roman"/>
          <w:sz w:val="22"/>
          <w:szCs w:val="22"/>
        </w:rPr>
      </w:pPr>
      <w:r w:rsidRPr="005F735D">
        <w:rPr>
          <w:rFonts w:ascii="Times New Roman" w:eastAsia="Yu Mincho" w:hAnsi="Times New Roman" w:cs="Times New Roman"/>
          <w:bCs/>
          <w:color w:val="000000" w:themeColor="text1"/>
          <w:sz w:val="22"/>
          <w:szCs w:val="22"/>
          <w:lang w:eastAsia="ja-JP"/>
        </w:rPr>
        <w:t xml:space="preserve">PALESTRA E SPORTEVE “MIZAHIR ISMA” - </w:t>
      </w:r>
      <w:r w:rsidRPr="005F735D">
        <w:rPr>
          <w:rFonts w:ascii="Times New Roman" w:hAnsi="Times New Roman" w:cs="Times New Roman"/>
          <w:bCs/>
          <w:color w:val="000000" w:themeColor="text1"/>
          <w:sz w:val="22"/>
          <w:szCs w:val="22"/>
          <w:lang w:eastAsia="ja-JP"/>
        </w:rPr>
        <w:t xml:space="preserve">Për herë të parë është zhvilluar ndeshja ndërkombëtare në </w:t>
      </w:r>
      <w:proofErr w:type="spellStart"/>
      <w:r w:rsidRPr="005F735D">
        <w:rPr>
          <w:rFonts w:ascii="Times New Roman" w:hAnsi="Times New Roman" w:cs="Times New Roman"/>
          <w:bCs/>
          <w:color w:val="000000" w:themeColor="text1"/>
          <w:sz w:val="22"/>
          <w:szCs w:val="22"/>
          <w:lang w:eastAsia="ja-JP"/>
        </w:rPr>
        <w:t>futsal</w:t>
      </w:r>
      <w:proofErr w:type="spellEnd"/>
      <w:r w:rsidRPr="005F735D">
        <w:rPr>
          <w:rFonts w:ascii="Times New Roman" w:hAnsi="Times New Roman" w:cs="Times New Roman"/>
          <w:bCs/>
          <w:color w:val="000000" w:themeColor="text1"/>
          <w:sz w:val="22"/>
          <w:szCs w:val="22"/>
          <w:lang w:eastAsia="ja-JP"/>
        </w:rPr>
        <w:t xml:space="preserve"> në mes të kombëtares së Shqipërisë dhe të Danimarkës;</w:t>
      </w:r>
      <w:r w:rsidRPr="005F735D">
        <w:rPr>
          <w:rFonts w:ascii="Times New Roman" w:eastAsia="Yu Mincho" w:hAnsi="Times New Roman" w:cs="Times New Roman"/>
          <w:bCs/>
          <w:color w:val="000000" w:themeColor="text1"/>
          <w:sz w:val="22"/>
          <w:szCs w:val="22"/>
          <w:lang w:eastAsia="ja-JP"/>
        </w:rPr>
        <w:t xml:space="preserve"> </w:t>
      </w:r>
      <w:r w:rsidRPr="005F735D">
        <w:rPr>
          <w:rFonts w:ascii="Times New Roman" w:eastAsia="Calibri" w:hAnsi="Times New Roman" w:cs="Times New Roman"/>
          <w:sz w:val="22"/>
          <w:szCs w:val="22"/>
        </w:rPr>
        <w:t xml:space="preserve">Zhvillojnë ndeshjet klubet e hendbollit, të </w:t>
      </w:r>
      <w:proofErr w:type="spellStart"/>
      <w:r w:rsidRPr="005F735D">
        <w:rPr>
          <w:rFonts w:ascii="Times New Roman" w:eastAsia="Calibri" w:hAnsi="Times New Roman" w:cs="Times New Roman"/>
          <w:sz w:val="22"/>
          <w:szCs w:val="22"/>
        </w:rPr>
        <w:t>futsallit</w:t>
      </w:r>
      <w:proofErr w:type="spellEnd"/>
      <w:r w:rsidRPr="005F735D">
        <w:rPr>
          <w:rFonts w:ascii="Times New Roman" w:eastAsia="Calibri" w:hAnsi="Times New Roman" w:cs="Times New Roman"/>
          <w:sz w:val="22"/>
          <w:szCs w:val="22"/>
        </w:rPr>
        <w:t>, të basketbollit etj. Zhvillohen aktivitete e turnirë të ndryshëm.</w:t>
      </w:r>
    </w:p>
    <w:p w14:paraId="33BF6D72" w14:textId="2CF8F747" w:rsidR="006E4B73" w:rsidRPr="005F735D" w:rsidRDefault="006E4B73" w:rsidP="0023394F">
      <w:pPr>
        <w:pStyle w:val="ListParagraph"/>
        <w:numPr>
          <w:ilvl w:val="0"/>
          <w:numId w:val="39"/>
        </w:numPr>
        <w:spacing w:after="0" w:line="240" w:lineRule="auto"/>
        <w:jc w:val="both"/>
        <w:rPr>
          <w:rFonts w:ascii="Times New Roman" w:eastAsia="Yu Mincho" w:hAnsi="Times New Roman" w:cs="Times New Roman"/>
          <w:b/>
          <w:bCs/>
          <w:color w:val="000000" w:themeColor="text1"/>
          <w:sz w:val="22"/>
          <w:szCs w:val="22"/>
          <w:lang w:eastAsia="ja-JP"/>
        </w:rPr>
      </w:pPr>
      <w:r w:rsidRPr="005F735D">
        <w:rPr>
          <w:rFonts w:ascii="Times New Roman" w:hAnsi="Times New Roman" w:cs="Times New Roman"/>
          <w:b/>
          <w:bCs/>
          <w:sz w:val="24"/>
          <w:szCs w:val="32"/>
        </w:rPr>
        <w:t>BIBL</w:t>
      </w:r>
      <w:r w:rsidR="0023394F" w:rsidRPr="005F735D">
        <w:rPr>
          <w:rFonts w:ascii="Times New Roman" w:hAnsi="Times New Roman" w:cs="Times New Roman"/>
          <w:b/>
          <w:bCs/>
          <w:sz w:val="24"/>
          <w:szCs w:val="32"/>
        </w:rPr>
        <w:t>I</w:t>
      </w:r>
      <w:r w:rsidRPr="005F735D">
        <w:rPr>
          <w:rFonts w:ascii="Times New Roman" w:hAnsi="Times New Roman" w:cs="Times New Roman"/>
          <w:b/>
          <w:bCs/>
          <w:sz w:val="24"/>
          <w:szCs w:val="32"/>
        </w:rPr>
        <w:t>OTEKA KOMUNALE “SULEJMAN KRASNIQI”-RAHOVEC</w:t>
      </w:r>
    </w:p>
    <w:p w14:paraId="51D6893A" w14:textId="77777777" w:rsidR="006E4B73" w:rsidRPr="005F735D" w:rsidRDefault="006E4B73" w:rsidP="00F660F5">
      <w:pPr>
        <w:numPr>
          <w:ilvl w:val="0"/>
          <w:numId w:val="17"/>
        </w:numPr>
        <w:spacing w:after="0" w:line="240" w:lineRule="auto"/>
        <w:contextualSpacing/>
        <w:jc w:val="both"/>
        <w:rPr>
          <w:rFonts w:ascii="Times New Roman" w:hAnsi="Times New Roman" w:cs="Times New Roman"/>
          <w:color w:val="000000" w:themeColor="text1"/>
          <w:sz w:val="22"/>
          <w:szCs w:val="22"/>
          <w:lang w:eastAsia="ja-JP"/>
        </w:rPr>
      </w:pPr>
      <w:r w:rsidRPr="005F735D">
        <w:rPr>
          <w:rFonts w:ascii="Times New Roman" w:hAnsi="Times New Roman" w:cs="Times New Roman"/>
          <w:color w:val="000000" w:themeColor="text1"/>
          <w:sz w:val="22"/>
          <w:szCs w:val="22"/>
          <w:lang w:eastAsia="ja-JP"/>
        </w:rPr>
        <w:t>Përpunimi fizik i materialeve bibliotekare;</w:t>
      </w:r>
    </w:p>
    <w:p w14:paraId="2E5B559B" w14:textId="77777777" w:rsidR="006E4B73" w:rsidRPr="005F735D" w:rsidRDefault="006E4B73" w:rsidP="00F660F5">
      <w:pPr>
        <w:numPr>
          <w:ilvl w:val="0"/>
          <w:numId w:val="17"/>
        </w:numPr>
        <w:spacing w:after="0" w:line="240" w:lineRule="auto"/>
        <w:contextualSpacing/>
        <w:jc w:val="both"/>
        <w:rPr>
          <w:rFonts w:ascii="Times New Roman" w:hAnsi="Times New Roman" w:cs="Times New Roman"/>
          <w:color w:val="000000" w:themeColor="text1"/>
          <w:sz w:val="22"/>
          <w:szCs w:val="22"/>
          <w:lang w:eastAsia="ja-JP"/>
        </w:rPr>
      </w:pPr>
      <w:r w:rsidRPr="005F735D">
        <w:rPr>
          <w:rFonts w:ascii="Times New Roman" w:hAnsi="Times New Roman" w:cs="Times New Roman"/>
          <w:color w:val="000000" w:themeColor="text1"/>
          <w:sz w:val="22"/>
          <w:szCs w:val="22"/>
          <w:lang w:eastAsia="ja-JP"/>
        </w:rPr>
        <w:t xml:space="preserve">Klasifikimi dhe </w:t>
      </w:r>
      <w:proofErr w:type="spellStart"/>
      <w:r w:rsidRPr="005F735D">
        <w:rPr>
          <w:rFonts w:ascii="Times New Roman" w:hAnsi="Times New Roman" w:cs="Times New Roman"/>
          <w:color w:val="000000" w:themeColor="text1"/>
          <w:sz w:val="22"/>
          <w:szCs w:val="22"/>
          <w:lang w:eastAsia="ja-JP"/>
        </w:rPr>
        <w:t>katalogimi</w:t>
      </w:r>
      <w:proofErr w:type="spellEnd"/>
      <w:r w:rsidRPr="005F735D">
        <w:rPr>
          <w:rFonts w:ascii="Times New Roman" w:hAnsi="Times New Roman" w:cs="Times New Roman"/>
          <w:color w:val="000000" w:themeColor="text1"/>
          <w:sz w:val="22"/>
          <w:szCs w:val="22"/>
          <w:lang w:eastAsia="ja-JP"/>
        </w:rPr>
        <w:t xml:space="preserve"> i librit</w:t>
      </w:r>
    </w:p>
    <w:p w14:paraId="00EFE57E" w14:textId="77777777" w:rsidR="006E4B73" w:rsidRPr="005F735D" w:rsidRDefault="006E4B73" w:rsidP="006E4B73">
      <w:pPr>
        <w:spacing w:after="0" w:line="240" w:lineRule="auto"/>
        <w:contextualSpacing/>
        <w:jc w:val="both"/>
        <w:rPr>
          <w:rFonts w:ascii="Times New Roman" w:hAnsi="Times New Roman" w:cs="Times New Roman"/>
          <w:color w:val="000000" w:themeColor="text1"/>
          <w:sz w:val="22"/>
          <w:szCs w:val="22"/>
          <w:lang w:eastAsia="ja-JP"/>
        </w:rPr>
      </w:pPr>
      <w:r w:rsidRPr="005F735D">
        <w:rPr>
          <w:rFonts w:ascii="Times New Roman" w:hAnsi="Times New Roman" w:cs="Times New Roman"/>
          <w:color w:val="000000" w:themeColor="text1"/>
          <w:sz w:val="22"/>
          <w:szCs w:val="22"/>
          <w:lang w:eastAsia="ja-JP"/>
        </w:rPr>
        <w:t>Shërbime me libra gjatë muajve janar- dhjetor: 498 vajza dhe 321 djem.</w:t>
      </w:r>
    </w:p>
    <w:p w14:paraId="0E43BF82" w14:textId="06CD4477" w:rsidR="006E4B73" w:rsidRPr="005F735D" w:rsidRDefault="006E4B73" w:rsidP="006E4B73">
      <w:pPr>
        <w:spacing w:after="0" w:line="240" w:lineRule="auto"/>
        <w:contextualSpacing/>
        <w:jc w:val="both"/>
        <w:rPr>
          <w:rFonts w:ascii="Times New Roman" w:hAnsi="Times New Roman" w:cs="Times New Roman"/>
          <w:color w:val="000000" w:themeColor="text1"/>
          <w:sz w:val="22"/>
          <w:szCs w:val="22"/>
          <w:lang w:eastAsia="ja-JP"/>
        </w:rPr>
      </w:pPr>
      <w:r w:rsidRPr="005F735D">
        <w:rPr>
          <w:rFonts w:ascii="Times New Roman" w:hAnsi="Times New Roman" w:cs="Times New Roman"/>
          <w:color w:val="000000" w:themeColor="text1"/>
          <w:sz w:val="22"/>
          <w:szCs w:val="22"/>
          <w:lang w:eastAsia="ja-JP"/>
        </w:rPr>
        <w:t xml:space="preserve">    Fondi total i librave në bibliotekën komunale “</w:t>
      </w:r>
      <w:proofErr w:type="spellStart"/>
      <w:r w:rsidRPr="005F735D">
        <w:rPr>
          <w:rFonts w:ascii="Times New Roman" w:hAnsi="Times New Roman" w:cs="Times New Roman"/>
          <w:color w:val="000000" w:themeColor="text1"/>
          <w:sz w:val="22"/>
          <w:szCs w:val="22"/>
          <w:lang w:eastAsia="ja-JP"/>
        </w:rPr>
        <w:t>Sulejman</w:t>
      </w:r>
      <w:proofErr w:type="spellEnd"/>
      <w:r w:rsidRPr="005F735D">
        <w:rPr>
          <w:rFonts w:ascii="Times New Roman" w:hAnsi="Times New Roman" w:cs="Times New Roman"/>
          <w:color w:val="000000" w:themeColor="text1"/>
          <w:sz w:val="22"/>
          <w:szCs w:val="22"/>
          <w:lang w:eastAsia="ja-JP"/>
        </w:rPr>
        <w:t xml:space="preserve"> Krasniqi” në Rahovec, është: 27981 libra. Në bibliotekën në Rahovec janë</w:t>
      </w:r>
      <w:r w:rsidR="0023394F" w:rsidRPr="005F735D">
        <w:rPr>
          <w:rFonts w:ascii="Times New Roman" w:hAnsi="Times New Roman" w:cs="Times New Roman"/>
          <w:color w:val="000000" w:themeColor="text1"/>
          <w:sz w:val="22"/>
          <w:szCs w:val="22"/>
          <w:lang w:eastAsia="ja-JP"/>
        </w:rPr>
        <w:t>:</w:t>
      </w:r>
      <w:r w:rsidRPr="005F735D">
        <w:rPr>
          <w:rFonts w:ascii="Times New Roman" w:hAnsi="Times New Roman" w:cs="Times New Roman"/>
          <w:color w:val="000000" w:themeColor="text1"/>
          <w:sz w:val="22"/>
          <w:szCs w:val="22"/>
          <w:lang w:eastAsia="ja-JP"/>
        </w:rPr>
        <w:t xml:space="preserve"> 21583 libra, në </w:t>
      </w:r>
      <w:proofErr w:type="spellStart"/>
      <w:r w:rsidRPr="005F735D">
        <w:rPr>
          <w:rFonts w:ascii="Times New Roman" w:hAnsi="Times New Roman" w:cs="Times New Roman"/>
          <w:color w:val="000000" w:themeColor="text1"/>
          <w:sz w:val="22"/>
          <w:szCs w:val="22"/>
          <w:lang w:eastAsia="ja-JP"/>
        </w:rPr>
        <w:t>Krushë</w:t>
      </w:r>
      <w:proofErr w:type="spellEnd"/>
      <w:r w:rsidRPr="005F735D">
        <w:rPr>
          <w:rFonts w:ascii="Times New Roman" w:hAnsi="Times New Roman" w:cs="Times New Roman"/>
          <w:color w:val="000000" w:themeColor="text1"/>
          <w:sz w:val="22"/>
          <w:szCs w:val="22"/>
          <w:lang w:eastAsia="ja-JP"/>
        </w:rPr>
        <w:t xml:space="preserve"> të Madhe</w:t>
      </w:r>
      <w:r w:rsidR="0023394F" w:rsidRPr="005F735D">
        <w:rPr>
          <w:rFonts w:ascii="Times New Roman" w:hAnsi="Times New Roman" w:cs="Times New Roman"/>
          <w:color w:val="000000" w:themeColor="text1"/>
          <w:sz w:val="22"/>
          <w:szCs w:val="22"/>
          <w:lang w:eastAsia="ja-JP"/>
        </w:rPr>
        <w:t>:</w:t>
      </w:r>
      <w:r w:rsidRPr="005F735D">
        <w:rPr>
          <w:rFonts w:ascii="Times New Roman" w:hAnsi="Times New Roman" w:cs="Times New Roman"/>
          <w:color w:val="000000" w:themeColor="text1"/>
          <w:sz w:val="22"/>
          <w:szCs w:val="22"/>
          <w:lang w:eastAsia="ja-JP"/>
        </w:rPr>
        <w:t xml:space="preserve"> 4558 libra dhe në </w:t>
      </w:r>
      <w:proofErr w:type="spellStart"/>
      <w:r w:rsidRPr="005F735D">
        <w:rPr>
          <w:rFonts w:ascii="Times New Roman" w:hAnsi="Times New Roman" w:cs="Times New Roman"/>
          <w:color w:val="000000" w:themeColor="text1"/>
          <w:sz w:val="22"/>
          <w:szCs w:val="22"/>
          <w:lang w:eastAsia="ja-JP"/>
        </w:rPr>
        <w:t>Ratkoc</w:t>
      </w:r>
      <w:proofErr w:type="spellEnd"/>
      <w:r w:rsidR="0023394F" w:rsidRPr="005F735D">
        <w:rPr>
          <w:rFonts w:ascii="Times New Roman" w:hAnsi="Times New Roman" w:cs="Times New Roman"/>
          <w:color w:val="000000" w:themeColor="text1"/>
          <w:sz w:val="22"/>
          <w:szCs w:val="22"/>
          <w:lang w:eastAsia="ja-JP"/>
        </w:rPr>
        <w:t>:</w:t>
      </w:r>
      <w:r w:rsidRPr="005F735D">
        <w:rPr>
          <w:rFonts w:ascii="Times New Roman" w:hAnsi="Times New Roman" w:cs="Times New Roman"/>
          <w:color w:val="000000" w:themeColor="text1"/>
          <w:sz w:val="22"/>
          <w:szCs w:val="22"/>
          <w:lang w:eastAsia="ja-JP"/>
        </w:rPr>
        <w:t xml:space="preserve"> 1840 libra.</w:t>
      </w:r>
    </w:p>
    <w:p w14:paraId="2288CAEB" w14:textId="77777777" w:rsidR="007F6021" w:rsidRPr="005F735D" w:rsidRDefault="007F6021" w:rsidP="00945F93">
      <w:pPr>
        <w:pStyle w:val="Heading1"/>
        <w:pBdr>
          <w:bottom w:val="none" w:sz="0" w:space="0" w:color="auto"/>
        </w:pBdr>
        <w:jc w:val="center"/>
        <w:rPr>
          <w:rFonts w:ascii="Times New Roman" w:hAnsi="Times New Roman" w:cs="Times New Roman"/>
          <w:sz w:val="28"/>
          <w:szCs w:val="40"/>
        </w:rPr>
      </w:pPr>
      <w:bookmarkStart w:id="106" w:name="_Toc29375863"/>
      <w:bookmarkStart w:id="107" w:name="_Toc37218998"/>
      <w:bookmarkStart w:id="108" w:name="_Toc69087303"/>
      <w:bookmarkStart w:id="109" w:name="_Toc75143520"/>
      <w:bookmarkStart w:id="110" w:name="_Toc90902049"/>
      <w:bookmarkStart w:id="111" w:name="_Toc216438758"/>
      <w:r w:rsidRPr="005F735D">
        <w:rPr>
          <w:rFonts w:ascii="Times New Roman" w:hAnsi="Times New Roman" w:cs="Times New Roman"/>
          <w:sz w:val="28"/>
          <w:szCs w:val="40"/>
        </w:rPr>
        <w:t>DREJTORIA PËR PUNË INSPEKTUESE</w:t>
      </w:r>
      <w:bookmarkEnd w:id="106"/>
      <w:bookmarkEnd w:id="107"/>
      <w:bookmarkEnd w:id="108"/>
      <w:bookmarkEnd w:id="109"/>
      <w:bookmarkEnd w:id="110"/>
      <w:bookmarkEnd w:id="111"/>
    </w:p>
    <w:p w14:paraId="1D13045A" w14:textId="77777777" w:rsidR="006E11FF" w:rsidRPr="005F735D" w:rsidRDefault="006E11FF" w:rsidP="006E11FF">
      <w:pPr>
        <w:spacing w:line="240" w:lineRule="auto"/>
        <w:rPr>
          <w:rFonts w:ascii="Times New Roman" w:hAnsi="Times New Roman" w:cs="Times New Roman"/>
          <w:b/>
          <w:bCs/>
          <w:sz w:val="20"/>
          <w:szCs w:val="20"/>
        </w:rPr>
      </w:pPr>
      <w:r w:rsidRPr="005F735D">
        <w:rPr>
          <w:rFonts w:ascii="Times New Roman" w:hAnsi="Times New Roman" w:cs="Times New Roman"/>
          <w:b/>
          <w:bCs/>
          <w:sz w:val="22"/>
        </w:rPr>
        <w:t>1</w:t>
      </w:r>
      <w:r w:rsidRPr="005F735D">
        <w:rPr>
          <w:rFonts w:ascii="Times New Roman" w:hAnsi="Times New Roman" w:cs="Times New Roman"/>
          <w:b/>
          <w:bCs/>
          <w:sz w:val="20"/>
          <w:szCs w:val="20"/>
        </w:rPr>
        <w:t>. SEKTORI I NDËRTIMIT</w:t>
      </w:r>
    </w:p>
    <w:p w14:paraId="7D9ABEFE" w14:textId="7806B7E2" w:rsidR="006E11FF" w:rsidRPr="005F735D" w:rsidRDefault="006E11FF" w:rsidP="00F660F5">
      <w:pPr>
        <w:numPr>
          <w:ilvl w:val="0"/>
          <w:numId w:val="30"/>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Janë kryer 123 inspektime dhe </w:t>
      </w:r>
      <w:proofErr w:type="spellStart"/>
      <w:r w:rsidRPr="005F735D">
        <w:rPr>
          <w:rFonts w:ascii="Times New Roman" w:hAnsi="Times New Roman" w:cs="Times New Roman"/>
          <w:sz w:val="22"/>
          <w:szCs w:val="22"/>
        </w:rPr>
        <w:t>riinspektime</w:t>
      </w:r>
      <w:proofErr w:type="spellEnd"/>
      <w:r w:rsidRPr="005F735D">
        <w:rPr>
          <w:rFonts w:ascii="Times New Roman" w:hAnsi="Times New Roman" w:cs="Times New Roman"/>
          <w:sz w:val="22"/>
          <w:szCs w:val="22"/>
        </w:rPr>
        <w:t xml:space="preserve"> në terren; janë shqiptuar 71 gjoba </w:t>
      </w:r>
      <w:proofErr w:type="spellStart"/>
      <w:r w:rsidRPr="005F735D">
        <w:rPr>
          <w:rFonts w:ascii="Times New Roman" w:hAnsi="Times New Roman" w:cs="Times New Roman"/>
          <w:sz w:val="22"/>
          <w:szCs w:val="22"/>
        </w:rPr>
        <w:t>mandatore</w:t>
      </w:r>
      <w:proofErr w:type="spellEnd"/>
      <w:r w:rsidRPr="005F735D">
        <w:rPr>
          <w:rFonts w:ascii="Times New Roman" w:hAnsi="Times New Roman" w:cs="Times New Roman"/>
          <w:sz w:val="22"/>
          <w:szCs w:val="22"/>
        </w:rPr>
        <w:t xml:space="preserve"> për ndërtime pa leje; në rast të parregullsive teknike ose procedurale, janë lëshuar vendime për ndërprerjen e punimeve.</w:t>
      </w:r>
    </w:p>
    <w:p w14:paraId="349E0F5C" w14:textId="77777777" w:rsidR="006E11FF" w:rsidRPr="005F735D" w:rsidRDefault="006E11FF" w:rsidP="006E11FF">
      <w:pPr>
        <w:spacing w:line="240" w:lineRule="auto"/>
        <w:rPr>
          <w:rFonts w:ascii="Times New Roman" w:hAnsi="Times New Roman" w:cs="Times New Roman"/>
          <w:b/>
          <w:bCs/>
          <w:sz w:val="20"/>
          <w:szCs w:val="20"/>
        </w:rPr>
      </w:pPr>
      <w:r w:rsidRPr="005F735D">
        <w:rPr>
          <w:rFonts w:ascii="Times New Roman" w:hAnsi="Times New Roman" w:cs="Times New Roman"/>
          <w:b/>
          <w:bCs/>
          <w:sz w:val="20"/>
          <w:szCs w:val="20"/>
        </w:rPr>
        <w:t>2. SEKTORI I MJEDISIT</w:t>
      </w:r>
    </w:p>
    <w:p w14:paraId="2EC00448" w14:textId="77777777" w:rsidR="006E11FF" w:rsidRPr="005F735D" w:rsidRDefault="006E11FF" w:rsidP="00F660F5">
      <w:pPr>
        <w:numPr>
          <w:ilvl w:val="0"/>
          <w:numId w:val="31"/>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Janë realizuar kontrolle të rregullta nga inspektori i mjedisit; janë shqiptuar 65 gjoba </w:t>
      </w:r>
      <w:proofErr w:type="spellStart"/>
      <w:r w:rsidRPr="005F735D">
        <w:rPr>
          <w:rFonts w:ascii="Times New Roman" w:hAnsi="Times New Roman" w:cs="Times New Roman"/>
          <w:sz w:val="22"/>
          <w:szCs w:val="22"/>
        </w:rPr>
        <w:t>mandatore</w:t>
      </w:r>
      <w:proofErr w:type="spellEnd"/>
      <w:r w:rsidRPr="005F735D">
        <w:rPr>
          <w:rFonts w:ascii="Times New Roman" w:hAnsi="Times New Roman" w:cs="Times New Roman"/>
          <w:sz w:val="22"/>
          <w:szCs w:val="22"/>
        </w:rPr>
        <w:t xml:space="preserve"> për ndotje të mjedisit; janë inspektuar 23 biznese që ushtrojnë veprimtari të ndjeshme për mjedisin; 21 prej tyre kanë aplikuar për leje mjedisore, 16 janë pajisur, 1 është refuzuar dhe 5 janë në proces shqyrtimi.</w:t>
      </w:r>
    </w:p>
    <w:p w14:paraId="1770F90D" w14:textId="77777777" w:rsidR="006E11FF" w:rsidRPr="005F735D" w:rsidRDefault="006E11FF" w:rsidP="006E11FF">
      <w:pPr>
        <w:spacing w:line="240" w:lineRule="auto"/>
        <w:rPr>
          <w:rFonts w:ascii="Times New Roman" w:hAnsi="Times New Roman" w:cs="Times New Roman"/>
          <w:sz w:val="22"/>
          <w:szCs w:val="22"/>
        </w:rPr>
      </w:pPr>
      <w:r w:rsidRPr="005F735D">
        <w:rPr>
          <w:rFonts w:ascii="Times New Roman" w:hAnsi="Times New Roman" w:cs="Times New Roman"/>
          <w:sz w:val="20"/>
          <w:szCs w:val="20"/>
        </w:rPr>
        <w:t xml:space="preserve"> </w:t>
      </w:r>
      <w:r w:rsidRPr="005F735D">
        <w:rPr>
          <w:rFonts w:ascii="Times New Roman" w:hAnsi="Times New Roman" w:cs="Times New Roman"/>
          <w:b/>
          <w:bCs/>
          <w:sz w:val="20"/>
          <w:szCs w:val="20"/>
        </w:rPr>
        <w:t>RISI E KËSAJ PERIUDHE</w:t>
      </w:r>
      <w:r w:rsidRPr="005F735D">
        <w:rPr>
          <w:rFonts w:ascii="Times New Roman" w:hAnsi="Times New Roman" w:cs="Times New Roman"/>
          <w:sz w:val="20"/>
          <w:szCs w:val="20"/>
        </w:rPr>
        <w:t>:</w:t>
      </w:r>
      <w:r w:rsidRPr="005F735D">
        <w:rPr>
          <w:rFonts w:ascii="Times New Roman" w:hAnsi="Times New Roman" w:cs="Times New Roman"/>
          <w:sz w:val="20"/>
          <w:szCs w:val="20"/>
        </w:rPr>
        <w:br/>
      </w:r>
      <w:r w:rsidRPr="005F735D">
        <w:rPr>
          <w:rFonts w:ascii="Times New Roman" w:hAnsi="Times New Roman" w:cs="Times New Roman"/>
          <w:sz w:val="22"/>
          <w:szCs w:val="22"/>
        </w:rPr>
        <w:t>Pas themelimit të fondit për shpërblim të raportimeve qytetare për ndotje, është regjistruar rritje e ndjeshme e numrit të raportimeve për raste të ndotjes mjedisore. Kjo nismë ka përmirësuar efikasitetin e sektorit dhe ka fuqizuar rolin aktiv të qytetarëve në ruajtjen e mjedisit të pastër dhe të shëndetshëm.</w:t>
      </w:r>
    </w:p>
    <w:p w14:paraId="640F38B8" w14:textId="77777777" w:rsidR="006E11FF" w:rsidRPr="005F735D" w:rsidRDefault="006E11FF" w:rsidP="006E11FF">
      <w:pPr>
        <w:spacing w:line="240" w:lineRule="auto"/>
        <w:rPr>
          <w:rFonts w:ascii="Times New Roman" w:hAnsi="Times New Roman" w:cs="Times New Roman"/>
          <w:b/>
          <w:bCs/>
          <w:sz w:val="20"/>
          <w:szCs w:val="20"/>
        </w:rPr>
      </w:pPr>
      <w:r w:rsidRPr="005F735D">
        <w:rPr>
          <w:rFonts w:ascii="Times New Roman" w:hAnsi="Times New Roman" w:cs="Times New Roman"/>
          <w:b/>
          <w:bCs/>
          <w:sz w:val="20"/>
          <w:szCs w:val="20"/>
        </w:rPr>
        <w:t>3. SEKTORI I ÇËSHTJEVE KOMUNALE</w:t>
      </w:r>
    </w:p>
    <w:p w14:paraId="36FFD23F" w14:textId="77777777" w:rsidR="006E11FF" w:rsidRPr="005F735D" w:rsidRDefault="006E11FF" w:rsidP="00F660F5">
      <w:pPr>
        <w:numPr>
          <w:ilvl w:val="0"/>
          <w:numId w:val="32"/>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Janë shqiptuar 20 gjoba për shkelje të rregullave për përdorimin e hapësirave publike; janë lëshuar 36 aktvendime kundrejt K.R.U. “Gjakova” për garantimin e zhvillimit të ligjshëm të aktiviteteve të saj; 101 shfrytëzues të hapësirave publike janë urdhëruar të pajisen me leje të rregullta.</w:t>
      </w:r>
    </w:p>
    <w:p w14:paraId="0F3187D7" w14:textId="77777777" w:rsidR="006E11FF" w:rsidRPr="005F735D" w:rsidRDefault="006E11FF" w:rsidP="006E11FF">
      <w:pPr>
        <w:spacing w:line="240" w:lineRule="auto"/>
        <w:rPr>
          <w:rFonts w:ascii="Times New Roman" w:hAnsi="Times New Roman" w:cs="Times New Roman"/>
          <w:b/>
          <w:bCs/>
          <w:sz w:val="20"/>
          <w:szCs w:val="20"/>
        </w:rPr>
      </w:pPr>
      <w:r w:rsidRPr="005F735D">
        <w:rPr>
          <w:rFonts w:ascii="Times New Roman" w:hAnsi="Times New Roman" w:cs="Times New Roman"/>
          <w:b/>
          <w:bCs/>
          <w:sz w:val="20"/>
          <w:szCs w:val="20"/>
        </w:rPr>
        <w:t>4. SEKTORI I TREGUT</w:t>
      </w:r>
    </w:p>
    <w:p w14:paraId="7A350B7C" w14:textId="0EBBE7F9" w:rsidR="006E11FF" w:rsidRPr="005F735D" w:rsidRDefault="006E11FF" w:rsidP="00F660F5">
      <w:pPr>
        <w:numPr>
          <w:ilvl w:val="0"/>
          <w:numId w:val="33"/>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Janë kryer inspektime të rregullta në dyqane dhe në </w:t>
      </w:r>
      <w:proofErr w:type="spellStart"/>
      <w:r w:rsidRPr="005F735D">
        <w:rPr>
          <w:rFonts w:ascii="Times New Roman" w:hAnsi="Times New Roman" w:cs="Times New Roman"/>
          <w:sz w:val="22"/>
          <w:szCs w:val="22"/>
        </w:rPr>
        <w:t>markete</w:t>
      </w:r>
      <w:proofErr w:type="spellEnd"/>
      <w:r w:rsidRPr="005F735D">
        <w:rPr>
          <w:rFonts w:ascii="Times New Roman" w:hAnsi="Times New Roman" w:cs="Times New Roman"/>
          <w:sz w:val="22"/>
          <w:szCs w:val="22"/>
        </w:rPr>
        <w:t xml:space="preserve">; janë shqiptuar 2 gjoba </w:t>
      </w:r>
      <w:proofErr w:type="spellStart"/>
      <w:r w:rsidRPr="005F735D">
        <w:rPr>
          <w:rFonts w:ascii="Times New Roman" w:hAnsi="Times New Roman" w:cs="Times New Roman"/>
          <w:sz w:val="22"/>
          <w:szCs w:val="22"/>
        </w:rPr>
        <w:t>mandatore</w:t>
      </w:r>
      <w:proofErr w:type="spellEnd"/>
      <w:r w:rsidRPr="005F735D">
        <w:rPr>
          <w:rFonts w:ascii="Times New Roman" w:hAnsi="Times New Roman" w:cs="Times New Roman"/>
          <w:sz w:val="22"/>
          <w:szCs w:val="22"/>
        </w:rPr>
        <w:t xml:space="preserve"> për mungesë dokumentacioni dhe mospërputhje në çmime; janë verifikuar peshoret në tregjet e bukës për saktësi të matjeve; 33 biznese të reja janë regjistruar në ARBK pas ndërhyrjes së inspektoratit</w:t>
      </w:r>
      <w:r w:rsidR="00AB781D" w:rsidRPr="005F735D">
        <w:rPr>
          <w:rFonts w:ascii="Times New Roman" w:hAnsi="Times New Roman" w:cs="Times New Roman"/>
          <w:sz w:val="22"/>
          <w:szCs w:val="22"/>
        </w:rPr>
        <w:t>.</w:t>
      </w:r>
    </w:p>
    <w:p w14:paraId="60067FB8" w14:textId="77777777" w:rsidR="006E11FF" w:rsidRPr="005F735D" w:rsidRDefault="006E11FF" w:rsidP="006E11FF">
      <w:pPr>
        <w:spacing w:line="240" w:lineRule="auto"/>
        <w:rPr>
          <w:rFonts w:ascii="Times New Roman" w:hAnsi="Times New Roman" w:cs="Times New Roman"/>
          <w:b/>
          <w:bCs/>
          <w:sz w:val="20"/>
          <w:szCs w:val="20"/>
        </w:rPr>
      </w:pPr>
      <w:r w:rsidRPr="005F735D">
        <w:rPr>
          <w:rFonts w:ascii="Times New Roman" w:hAnsi="Times New Roman" w:cs="Times New Roman"/>
          <w:b/>
          <w:bCs/>
          <w:sz w:val="20"/>
          <w:szCs w:val="20"/>
        </w:rPr>
        <w:t>5. SEKTORI I TRANSPORTIT PUBLIK DHE KOMUNIKACIONIT</w:t>
      </w:r>
    </w:p>
    <w:p w14:paraId="6AD7BCF3" w14:textId="0F6A3FBB" w:rsidR="006E11FF" w:rsidRPr="005F735D" w:rsidRDefault="006E11FF" w:rsidP="00F660F5">
      <w:pPr>
        <w:numPr>
          <w:ilvl w:val="0"/>
          <w:numId w:val="34"/>
        </w:numPr>
        <w:spacing w:after="160" w:line="240" w:lineRule="auto"/>
        <w:rPr>
          <w:rFonts w:ascii="Times New Roman" w:hAnsi="Times New Roman" w:cs="Times New Roman"/>
          <w:sz w:val="22"/>
          <w:szCs w:val="22"/>
        </w:rPr>
      </w:pPr>
      <w:r w:rsidRPr="005F735D">
        <w:rPr>
          <w:rFonts w:ascii="Times New Roman" w:hAnsi="Times New Roman" w:cs="Times New Roman"/>
          <w:sz w:val="22"/>
          <w:szCs w:val="22"/>
        </w:rPr>
        <w:t xml:space="preserve">Janë monitoruar linjat e autobusëve dhe shërbimet e transportit të licencuar; janë kontrolluar </w:t>
      </w:r>
      <w:proofErr w:type="spellStart"/>
      <w:r w:rsidRPr="005F735D">
        <w:rPr>
          <w:rFonts w:ascii="Times New Roman" w:hAnsi="Times New Roman" w:cs="Times New Roman"/>
          <w:sz w:val="22"/>
          <w:szCs w:val="22"/>
        </w:rPr>
        <w:t>autotaksitë</w:t>
      </w:r>
      <w:proofErr w:type="spellEnd"/>
      <w:r w:rsidRPr="005F735D">
        <w:rPr>
          <w:rFonts w:ascii="Times New Roman" w:hAnsi="Times New Roman" w:cs="Times New Roman"/>
          <w:sz w:val="22"/>
          <w:szCs w:val="22"/>
        </w:rPr>
        <w:t xml:space="preserve"> dhe është urdhëruar vazhdimi i lejeve për transport udhëtarësh; janë ndërmarrë masa për të garantuar një transport publik të sigurt dhe në përputhje me normat e parashikuara.</w:t>
      </w:r>
    </w:p>
    <w:p w14:paraId="276F4674" w14:textId="0935D52D" w:rsidR="006E4B73" w:rsidRPr="005F735D" w:rsidRDefault="006E11FF" w:rsidP="00491428">
      <w:pPr>
        <w:spacing w:line="240" w:lineRule="auto"/>
        <w:rPr>
          <w:rFonts w:ascii="Times New Roman" w:hAnsi="Times New Roman" w:cs="Times New Roman"/>
          <w:b/>
          <w:bCs/>
          <w:i/>
          <w:iCs/>
          <w:sz w:val="24"/>
          <w:szCs w:val="24"/>
        </w:rPr>
      </w:pPr>
      <w:r w:rsidRPr="005F735D">
        <w:rPr>
          <w:rFonts w:ascii="Times New Roman" w:hAnsi="Times New Roman" w:cs="Times New Roman"/>
          <w:b/>
          <w:bCs/>
          <w:i/>
          <w:iCs/>
          <w:sz w:val="24"/>
          <w:szCs w:val="24"/>
        </w:rPr>
        <w:t>Totali i të hyrave në DPI: 33,810.00€.</w:t>
      </w:r>
    </w:p>
    <w:p w14:paraId="19C86E57" w14:textId="59660D30" w:rsidR="007F6021" w:rsidRPr="005F735D" w:rsidRDefault="007F6021" w:rsidP="00945F93">
      <w:pPr>
        <w:pStyle w:val="Heading1"/>
        <w:pBdr>
          <w:bottom w:val="none" w:sz="0" w:space="0" w:color="auto"/>
        </w:pBdr>
        <w:jc w:val="center"/>
        <w:rPr>
          <w:rFonts w:ascii="Times New Roman" w:hAnsi="Times New Roman" w:cs="Times New Roman"/>
          <w:sz w:val="28"/>
          <w:szCs w:val="40"/>
        </w:rPr>
      </w:pPr>
      <w:bookmarkStart w:id="112" w:name="_Toc28937287"/>
      <w:bookmarkStart w:id="113" w:name="_Toc29375864"/>
      <w:bookmarkStart w:id="114" w:name="_Toc37218999"/>
      <w:bookmarkStart w:id="115" w:name="_Toc69087304"/>
      <w:bookmarkStart w:id="116" w:name="_Toc75143521"/>
      <w:bookmarkStart w:id="117" w:name="_Toc90902050"/>
      <w:bookmarkStart w:id="118" w:name="_Toc216438759"/>
      <w:r w:rsidRPr="005F735D">
        <w:rPr>
          <w:rFonts w:ascii="Times New Roman" w:hAnsi="Times New Roman" w:cs="Times New Roman"/>
          <w:sz w:val="28"/>
          <w:szCs w:val="40"/>
        </w:rPr>
        <w:lastRenderedPageBreak/>
        <w:t>DREJTORIA PËR MBROJTJE DHE SHPËTIM</w:t>
      </w:r>
      <w:bookmarkEnd w:id="112"/>
      <w:bookmarkEnd w:id="113"/>
      <w:bookmarkEnd w:id="114"/>
      <w:bookmarkEnd w:id="115"/>
      <w:bookmarkEnd w:id="116"/>
      <w:bookmarkEnd w:id="117"/>
      <w:bookmarkEnd w:id="118"/>
    </w:p>
    <w:p w14:paraId="6112123F" w14:textId="77777777" w:rsidR="006E11FF" w:rsidRPr="005F735D" w:rsidRDefault="006E11FF" w:rsidP="00F660F5">
      <w:pPr>
        <w:pStyle w:val="ListParagraph"/>
        <w:numPr>
          <w:ilvl w:val="0"/>
          <w:numId w:val="37"/>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Inspektimi i lumenjve, i përroskave dhe i kanaleve të hapura në të gjithë territorin e Komunës; Inspektimi i rregullt i objekteve publike, private dhe shëndetësore për verifikimin e gjendjes së aparateve për shuarjen e zjarreve.</w:t>
      </w:r>
    </w:p>
    <w:p w14:paraId="0D52E284" w14:textId="77777777" w:rsidR="006E11FF" w:rsidRPr="005F735D" w:rsidRDefault="006E11FF" w:rsidP="00F660F5">
      <w:pPr>
        <w:pStyle w:val="ListParagraph"/>
        <w:numPr>
          <w:ilvl w:val="0"/>
          <w:numId w:val="37"/>
        </w:numPr>
        <w:spacing w:after="0" w:line="240" w:lineRule="auto"/>
        <w:jc w:val="both"/>
        <w:rPr>
          <w:rFonts w:ascii="Times New Roman" w:hAnsi="Times New Roman" w:cs="Times New Roman"/>
          <w:sz w:val="22"/>
          <w:szCs w:val="22"/>
        </w:rPr>
      </w:pPr>
      <w:proofErr w:type="spellStart"/>
      <w:r w:rsidRPr="005F735D">
        <w:rPr>
          <w:rFonts w:ascii="Times New Roman" w:hAnsi="Times New Roman" w:cs="Times New Roman"/>
          <w:sz w:val="22"/>
          <w:szCs w:val="22"/>
        </w:rPr>
        <w:t>Servisimi</w:t>
      </w:r>
      <w:proofErr w:type="spellEnd"/>
      <w:r w:rsidRPr="005F735D">
        <w:rPr>
          <w:rFonts w:ascii="Times New Roman" w:hAnsi="Times New Roman" w:cs="Times New Roman"/>
          <w:sz w:val="22"/>
          <w:szCs w:val="22"/>
        </w:rPr>
        <w:t xml:space="preserve"> i aparateve për fikjen e zjarrit në 70 objekte publike të komunës, janë </w:t>
      </w:r>
      <w:proofErr w:type="spellStart"/>
      <w:r w:rsidRPr="005F735D">
        <w:rPr>
          <w:rFonts w:ascii="Times New Roman" w:hAnsi="Times New Roman" w:cs="Times New Roman"/>
          <w:sz w:val="22"/>
          <w:szCs w:val="22"/>
        </w:rPr>
        <w:t>servisuar</w:t>
      </w:r>
      <w:proofErr w:type="spellEnd"/>
      <w:r w:rsidRPr="005F735D">
        <w:rPr>
          <w:rFonts w:ascii="Times New Roman" w:hAnsi="Times New Roman" w:cs="Times New Roman"/>
          <w:sz w:val="22"/>
          <w:szCs w:val="22"/>
        </w:rPr>
        <w:t xml:space="preserve"> gjithsej 558 aparate të vendosura në objektet e Komunës së Rahovecit dhe të zyrave të administratës publike në të gjithë territorin e Komunës, në të gjitha shkollat fillore dhe të mesme, në çerdhe, në QKMF dhe në QMF-të, në shtëpitë e kulturës, në muze dhe në palestrën e sporteve. </w:t>
      </w:r>
    </w:p>
    <w:p w14:paraId="0E4D00CC" w14:textId="5691F8B2" w:rsidR="006E11FF" w:rsidRPr="005F735D" w:rsidRDefault="006E11FF" w:rsidP="00F660F5">
      <w:pPr>
        <w:pStyle w:val="ListParagraph"/>
        <w:numPr>
          <w:ilvl w:val="0"/>
          <w:numId w:val="37"/>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Inspektori për parandalim ka pasur 11 verifikime për dhënien e pëlqimit për mbrojtje nga zjarri për ndërtimin e objekteve dhe 18 dalje për verifikimin dhe hulumtimin e shkaqeve të zjarreve të ndodhura.</w:t>
      </w:r>
    </w:p>
    <w:p w14:paraId="3B24588B" w14:textId="77777777" w:rsidR="006E11FF" w:rsidRPr="005F735D" w:rsidRDefault="006E11FF" w:rsidP="00F660F5">
      <w:pPr>
        <w:pStyle w:val="ListParagraph"/>
        <w:numPr>
          <w:ilvl w:val="0"/>
          <w:numId w:val="36"/>
        </w:numPr>
        <w:spacing w:after="0" w:line="240" w:lineRule="auto"/>
        <w:rPr>
          <w:rFonts w:ascii="Times New Roman" w:hAnsi="Times New Roman" w:cs="Times New Roman"/>
          <w:sz w:val="22"/>
          <w:szCs w:val="22"/>
        </w:rPr>
      </w:pPr>
      <w:r w:rsidRPr="005F735D">
        <w:rPr>
          <w:rFonts w:ascii="Times New Roman" w:hAnsi="Times New Roman" w:cs="Times New Roman"/>
          <w:sz w:val="22"/>
          <w:szCs w:val="22"/>
        </w:rPr>
        <w:t xml:space="preserve">Janë hartuar dy dokumente të rëndësishme:                     </w:t>
      </w:r>
      <w:r w:rsidRPr="005F735D">
        <w:rPr>
          <w:rFonts w:ascii="Times New Roman" w:hAnsi="Times New Roman" w:cs="Times New Roman"/>
          <w:sz w:val="22"/>
          <w:szCs w:val="22"/>
        </w:rPr>
        <w:br/>
        <w:t xml:space="preserve"> -Dokumenti mbi rreziqet dhe masat e sigurisë për muajt korrik dhe gusht</w:t>
      </w:r>
      <w:r w:rsidRPr="005F735D">
        <w:rPr>
          <w:rFonts w:ascii="Times New Roman" w:hAnsi="Times New Roman" w:cs="Times New Roman"/>
          <w:sz w:val="22"/>
          <w:szCs w:val="22"/>
        </w:rPr>
        <w:br/>
        <w:t xml:space="preserve">-Dokumenti për Ngritjen e Gatishmërisë Emergjente për muajt korrik dhe gusht </w:t>
      </w:r>
    </w:p>
    <w:p w14:paraId="7C659C71" w14:textId="77777777" w:rsidR="006E11FF" w:rsidRPr="005F735D" w:rsidRDefault="006E11FF" w:rsidP="00F660F5">
      <w:pPr>
        <w:pStyle w:val="ListParagraph"/>
        <w:numPr>
          <w:ilvl w:val="0"/>
          <w:numId w:val="36"/>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Është formuar grupi punues për hartimin e Planit Operativ Emergjent</w:t>
      </w:r>
    </w:p>
    <w:p w14:paraId="612F93FC" w14:textId="77777777" w:rsidR="006E11FF" w:rsidRPr="005F735D" w:rsidRDefault="006E11FF" w:rsidP="00F660F5">
      <w:pPr>
        <w:pStyle w:val="ListParagraph"/>
        <w:numPr>
          <w:ilvl w:val="0"/>
          <w:numId w:val="36"/>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Komisioni komunal për vlerësim të dëmeve nga fatkeqësitë natyrore dhe fatkeqësitë e tjera, ka vlerësuar 345 kërkesa për vlerësim të dëmeve, kryesisht në kultura bujqësore dhe në serra.</w:t>
      </w:r>
    </w:p>
    <w:p w14:paraId="2BD63F64" w14:textId="72C96381" w:rsidR="00E0410E" w:rsidRPr="005F735D" w:rsidRDefault="006E11FF" w:rsidP="00F660F5">
      <w:pPr>
        <w:pStyle w:val="ListParagraph"/>
        <w:numPr>
          <w:ilvl w:val="0"/>
          <w:numId w:val="36"/>
        </w:numPr>
        <w:spacing w:after="0" w:line="240" w:lineRule="auto"/>
        <w:jc w:val="both"/>
        <w:rPr>
          <w:rFonts w:ascii="Times New Roman" w:hAnsi="Times New Roman" w:cs="Times New Roman"/>
          <w:sz w:val="22"/>
          <w:szCs w:val="22"/>
        </w:rPr>
      </w:pPr>
      <w:r w:rsidRPr="005F735D">
        <w:rPr>
          <w:rFonts w:ascii="Times New Roman" w:hAnsi="Times New Roman" w:cs="Times New Roman"/>
          <w:sz w:val="22"/>
          <w:szCs w:val="22"/>
        </w:rPr>
        <w:t>Rinovimi i objektit të zjarrfikësve dhe i oborrit në të cilin gjendet objekti</w:t>
      </w:r>
    </w:p>
    <w:p w14:paraId="0C9B7C23" w14:textId="0B506F91" w:rsidR="006E11FF" w:rsidRPr="005F735D" w:rsidRDefault="00E0410E" w:rsidP="00F660F5">
      <w:pPr>
        <w:pStyle w:val="ListParagraph"/>
        <w:numPr>
          <w:ilvl w:val="0"/>
          <w:numId w:val="36"/>
        </w:numPr>
        <w:spacing w:after="0" w:line="240" w:lineRule="auto"/>
        <w:jc w:val="both"/>
        <w:rPr>
          <w:rFonts w:ascii="Times New Roman" w:hAnsi="Times New Roman" w:cs="Times New Roman"/>
          <w:color w:val="FF0000"/>
          <w:sz w:val="20"/>
          <w:szCs w:val="20"/>
        </w:rPr>
      </w:pPr>
      <w:r w:rsidRPr="005F735D">
        <w:rPr>
          <w:rFonts w:ascii="Times New Roman" w:hAnsi="Times New Roman" w:cs="Times New Roman"/>
          <w:b/>
          <w:bCs/>
          <w:color w:val="FF0000"/>
          <w:sz w:val="20"/>
          <w:szCs w:val="20"/>
        </w:rPr>
        <w:t xml:space="preserve">Treguesit e </w:t>
      </w:r>
      <w:proofErr w:type="spellStart"/>
      <w:r w:rsidRPr="005F735D">
        <w:rPr>
          <w:rFonts w:ascii="Times New Roman" w:hAnsi="Times New Roman" w:cs="Times New Roman"/>
          <w:b/>
          <w:bCs/>
          <w:color w:val="FF0000"/>
          <w:sz w:val="20"/>
          <w:szCs w:val="20"/>
        </w:rPr>
        <w:t>performanc</w:t>
      </w:r>
      <w:r w:rsidR="00C74C59" w:rsidRPr="005F735D">
        <w:rPr>
          <w:rFonts w:ascii="Times New Roman" w:hAnsi="Times New Roman" w:cs="Times New Roman"/>
          <w:b/>
          <w:bCs/>
          <w:color w:val="FF0000"/>
          <w:sz w:val="20"/>
          <w:szCs w:val="20"/>
        </w:rPr>
        <w:t>ë</w:t>
      </w:r>
      <w:r w:rsidRPr="005F735D">
        <w:rPr>
          <w:rFonts w:ascii="Times New Roman" w:hAnsi="Times New Roman" w:cs="Times New Roman"/>
          <w:b/>
          <w:bCs/>
          <w:color w:val="FF0000"/>
          <w:sz w:val="20"/>
          <w:szCs w:val="20"/>
        </w:rPr>
        <w:t>s</w:t>
      </w:r>
      <w:proofErr w:type="spellEnd"/>
      <w:r w:rsidRPr="005F735D">
        <w:rPr>
          <w:rFonts w:ascii="Times New Roman" w:hAnsi="Times New Roman" w:cs="Times New Roman"/>
          <w:b/>
          <w:bCs/>
          <w:color w:val="FF0000"/>
          <w:sz w:val="20"/>
          <w:szCs w:val="20"/>
        </w:rPr>
        <w:t xml:space="preserve">: </w:t>
      </w:r>
      <w:r w:rsidR="006E11FF" w:rsidRPr="005F735D">
        <w:rPr>
          <w:rFonts w:ascii="Times New Roman" w:hAnsi="Times New Roman" w:cs="Times New Roman"/>
          <w:b/>
          <w:bCs/>
          <w:color w:val="FF0000"/>
          <w:sz w:val="20"/>
          <w:szCs w:val="20"/>
        </w:rPr>
        <w:t>Fusha 6 -</w:t>
      </w:r>
      <w:r w:rsidR="006E11FF" w:rsidRPr="005F735D">
        <w:rPr>
          <w:rFonts w:ascii="Times New Roman" w:hAnsi="Times New Roman" w:cs="Times New Roman"/>
          <w:color w:val="FF0000"/>
          <w:sz w:val="20"/>
          <w:szCs w:val="20"/>
        </w:rPr>
        <w:t xml:space="preserve"> Menaxhimi i fatkeqësive, Indikatorët e </w:t>
      </w:r>
      <w:proofErr w:type="spellStart"/>
      <w:r w:rsidR="006E11FF" w:rsidRPr="005F735D">
        <w:rPr>
          <w:rFonts w:ascii="Times New Roman" w:hAnsi="Times New Roman" w:cs="Times New Roman"/>
          <w:color w:val="FF0000"/>
          <w:sz w:val="20"/>
          <w:szCs w:val="20"/>
        </w:rPr>
        <w:t>performancës</w:t>
      </w:r>
      <w:proofErr w:type="spellEnd"/>
    </w:p>
    <w:p w14:paraId="43F5FB1E" w14:textId="77777777" w:rsidR="006E11FF" w:rsidRPr="005F735D" w:rsidRDefault="006E11FF" w:rsidP="00F660F5">
      <w:pPr>
        <w:pStyle w:val="ListParagraph"/>
        <w:numPr>
          <w:ilvl w:val="0"/>
          <w:numId w:val="35"/>
        </w:numPr>
        <w:autoSpaceDE w:val="0"/>
        <w:autoSpaceDN w:val="0"/>
        <w:adjustRightInd w:val="0"/>
        <w:spacing w:after="0"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 xml:space="preserve"> Niveli i realizimit të Planit Komunal për Reagim Emergjent, për çdo fatkeqësi natyrore e cila është me rrezikshmëri të lartë, aktivizohet Plani i Reagimit Emergjent Komunal, në të cilin plan janë të detajuara detyrat dhe përgjegjësitë e çdo institucioni që vepron në komunë.</w:t>
      </w:r>
    </w:p>
    <w:p w14:paraId="556A3EDA" w14:textId="57CBB5C1" w:rsidR="0037237B" w:rsidRPr="005F735D" w:rsidRDefault="006E11FF" w:rsidP="00491428">
      <w:pPr>
        <w:pStyle w:val="ListParagraph"/>
        <w:numPr>
          <w:ilvl w:val="0"/>
          <w:numId w:val="35"/>
        </w:numPr>
        <w:autoSpaceDE w:val="0"/>
        <w:autoSpaceDN w:val="0"/>
        <w:adjustRightInd w:val="0"/>
        <w:spacing w:after="0" w:line="240" w:lineRule="auto"/>
        <w:rPr>
          <w:rFonts w:ascii="Times New Roman" w:hAnsi="Times New Roman" w:cs="Times New Roman"/>
          <w:color w:val="FF0000"/>
          <w:sz w:val="20"/>
          <w:szCs w:val="20"/>
        </w:rPr>
      </w:pPr>
      <w:r w:rsidRPr="005F735D">
        <w:rPr>
          <w:rFonts w:ascii="Times New Roman" w:hAnsi="Times New Roman" w:cs="Times New Roman"/>
          <w:color w:val="FF0000"/>
          <w:sz w:val="20"/>
          <w:szCs w:val="20"/>
        </w:rPr>
        <w:t xml:space="preserve">Intervenimet për mbrojtje nga fatkeqësitë natyrore dhe fatkeqësitë e tjera - të gjitha këto informata janë nga </w:t>
      </w:r>
      <w:proofErr w:type="spellStart"/>
      <w:r w:rsidRPr="005F735D">
        <w:rPr>
          <w:rFonts w:ascii="Times New Roman" w:hAnsi="Times New Roman" w:cs="Times New Roman"/>
          <w:color w:val="FF0000"/>
          <w:sz w:val="20"/>
          <w:szCs w:val="20"/>
        </w:rPr>
        <w:t>NJPZSh</w:t>
      </w:r>
      <w:proofErr w:type="spellEnd"/>
      <w:r w:rsidRPr="005F735D">
        <w:rPr>
          <w:rFonts w:ascii="Times New Roman" w:hAnsi="Times New Roman" w:cs="Times New Roman"/>
          <w:color w:val="FF0000"/>
          <w:sz w:val="20"/>
          <w:szCs w:val="20"/>
        </w:rPr>
        <w:t>-Rahovec, po ashtu, me këto të dhëna janë të informuar edhe AME-MPB. Për çdo muaj, këto informata përcillen në këto institucione.</w:t>
      </w:r>
    </w:p>
    <w:p w14:paraId="79AB7FB3"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4540BEAA"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154F41D6"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5E579E4C"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31FAD279"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27FAD108"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038EEE57"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279D475B"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1049B4D2"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08B06000"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79509082"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72109477"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3F00C2A0"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30EB1A12"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1C9B0036"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6C5C2A6C"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3E307D10"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13A4A007"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51B13D2F"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6728B388"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7E4B0DF1"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09F825E6" w14:textId="77777777" w:rsidR="00AB781D" w:rsidRPr="005F735D" w:rsidRDefault="00AB781D" w:rsidP="00491428">
      <w:pPr>
        <w:autoSpaceDE w:val="0"/>
        <w:autoSpaceDN w:val="0"/>
        <w:adjustRightInd w:val="0"/>
        <w:spacing w:after="0" w:line="240" w:lineRule="auto"/>
        <w:rPr>
          <w:rFonts w:ascii="Times New Roman" w:hAnsi="Times New Roman" w:cs="Times New Roman"/>
          <w:b/>
          <w:color w:val="089BA2" w:themeColor="accent3" w:themeShade="BF"/>
          <w:sz w:val="28"/>
        </w:rPr>
      </w:pPr>
    </w:p>
    <w:p w14:paraId="21122DB4" w14:textId="0DA8FAE6" w:rsidR="007F6021" w:rsidRPr="005F735D" w:rsidRDefault="007F6021" w:rsidP="00491428">
      <w:pPr>
        <w:autoSpaceDE w:val="0"/>
        <w:autoSpaceDN w:val="0"/>
        <w:adjustRightInd w:val="0"/>
        <w:spacing w:after="0" w:line="240" w:lineRule="auto"/>
        <w:rPr>
          <w:rFonts w:ascii="Times New Roman" w:hAnsi="Times New Roman" w:cs="Times New Roman"/>
          <w:color w:val="FF0000"/>
          <w:sz w:val="20"/>
          <w:szCs w:val="20"/>
        </w:rPr>
      </w:pPr>
      <w:r w:rsidRPr="005F735D">
        <w:rPr>
          <w:rFonts w:ascii="Times New Roman" w:hAnsi="Times New Roman" w:cs="Times New Roman"/>
          <w:sz w:val="24"/>
        </w:rPr>
        <w:lastRenderedPageBreak/>
        <w:t>PËRFUNDIM</w:t>
      </w:r>
      <w:r w:rsidRPr="005F735D">
        <w:rPr>
          <w:rFonts w:ascii="Times New Roman" w:hAnsi="Times New Roman" w:cs="Times New Roman"/>
          <w:sz w:val="24"/>
        </w:rPr>
        <w:tab/>
      </w:r>
      <w:r w:rsidR="00491428" w:rsidRPr="005F735D">
        <w:rPr>
          <w:rFonts w:ascii="Times New Roman" w:hAnsi="Times New Roman" w:cs="Times New Roman"/>
          <w:sz w:val="24"/>
        </w:rPr>
        <w:br/>
      </w:r>
    </w:p>
    <w:p w14:paraId="517012FA" w14:textId="77777777" w:rsidR="007F6021" w:rsidRPr="005F735D" w:rsidRDefault="007F6021" w:rsidP="001D3EDA">
      <w:pPr>
        <w:spacing w:after="160" w:line="240" w:lineRule="auto"/>
        <w:jc w:val="both"/>
        <w:rPr>
          <w:rFonts w:ascii="Times New Roman" w:eastAsia="MS Mincho" w:hAnsi="Times New Roman" w:cs="Times New Roman"/>
          <w:b/>
          <w:i/>
        </w:rPr>
      </w:pPr>
      <w:r w:rsidRPr="005F735D">
        <w:rPr>
          <w:rFonts w:ascii="Times New Roman" w:eastAsia="MS Mincho" w:hAnsi="Times New Roman" w:cs="Times New Roman"/>
          <w:b/>
          <w:i/>
        </w:rPr>
        <w:t>Ky raport përmbledhës paraqet theksat kryesore të aktiviteteve që kanë ndodhur gjatë kësaj periudhe raportuese.</w:t>
      </w:r>
    </w:p>
    <w:p w14:paraId="5394F0B0" w14:textId="63E5DCD3" w:rsidR="007F6021" w:rsidRPr="005F735D" w:rsidRDefault="007F6021" w:rsidP="001D3EDA">
      <w:pPr>
        <w:spacing w:after="160" w:line="240" w:lineRule="auto"/>
        <w:jc w:val="both"/>
        <w:rPr>
          <w:rFonts w:ascii="Times New Roman" w:eastAsia="MS Mincho" w:hAnsi="Times New Roman" w:cs="Times New Roman"/>
          <w:b/>
          <w:i/>
        </w:rPr>
      </w:pPr>
      <w:r w:rsidRPr="005F735D">
        <w:rPr>
          <w:rFonts w:ascii="Times New Roman" w:eastAsia="MS Mincho" w:hAnsi="Times New Roman" w:cs="Times New Roman"/>
          <w:b/>
          <w:i/>
        </w:rPr>
        <w:t>Raporti i punës për vitin 202</w:t>
      </w:r>
      <w:r w:rsidR="00456E57" w:rsidRPr="005F735D">
        <w:rPr>
          <w:rFonts w:ascii="Times New Roman" w:eastAsia="MS Mincho" w:hAnsi="Times New Roman" w:cs="Times New Roman"/>
          <w:b/>
          <w:i/>
        </w:rPr>
        <w:t>5</w:t>
      </w:r>
      <w:r w:rsidRPr="005F735D">
        <w:rPr>
          <w:rFonts w:ascii="Times New Roman" w:eastAsia="MS Mincho" w:hAnsi="Times New Roman" w:cs="Times New Roman"/>
          <w:b/>
          <w:i/>
        </w:rPr>
        <w:t>, është dëshmi e respektit ndaj Ligjit mbi Vetëqeverisjen Lokale dhe i dedikohet të zgjedhurve nga qytetarët, monitoruesve dhe publikut të gjerë.</w:t>
      </w:r>
    </w:p>
    <w:p w14:paraId="13E2710C" w14:textId="77777777" w:rsidR="007F6021" w:rsidRPr="005F735D" w:rsidRDefault="007F6021" w:rsidP="001D3EDA">
      <w:pPr>
        <w:spacing w:after="160" w:line="240" w:lineRule="auto"/>
        <w:jc w:val="both"/>
        <w:rPr>
          <w:rFonts w:ascii="Times New Roman" w:eastAsia="MS Mincho" w:hAnsi="Times New Roman" w:cs="Times New Roman"/>
          <w:b/>
          <w:i/>
        </w:rPr>
      </w:pPr>
      <w:r w:rsidRPr="005F735D">
        <w:rPr>
          <w:rFonts w:ascii="Times New Roman" w:eastAsia="MS Mincho" w:hAnsi="Times New Roman" w:cs="Times New Roman"/>
          <w:b/>
          <w:i/>
        </w:rPr>
        <w:t>Mirëpresim kontributin e secilit që përmes vërejtjeve, këshillave, plotësimeve apo të dobësive eventuale, që t’i bëjmë bashkërisht përmirësimet e nevojshme, në mënyrë që në të ardhmen ta bëjmë sa më mirë punën tonë.</w:t>
      </w:r>
    </w:p>
    <w:p w14:paraId="71179C6B" w14:textId="77777777" w:rsidR="007F6021" w:rsidRPr="005F735D" w:rsidRDefault="007F6021" w:rsidP="001D3EDA">
      <w:pPr>
        <w:spacing w:after="160" w:line="240" w:lineRule="auto"/>
        <w:jc w:val="both"/>
        <w:rPr>
          <w:rFonts w:ascii="Times New Roman" w:eastAsia="MS Mincho" w:hAnsi="Times New Roman" w:cs="Times New Roman"/>
          <w:b/>
          <w:i/>
        </w:rPr>
      </w:pPr>
      <w:r w:rsidRPr="005F735D">
        <w:rPr>
          <w:rFonts w:ascii="Times New Roman" w:eastAsia="MS Mincho" w:hAnsi="Times New Roman" w:cs="Times New Roman"/>
          <w:b/>
          <w:i/>
        </w:rPr>
        <w:t>Bashkërisht me ekipin tim qeverisës, kemi gatishmërinë, energjinë dhe diturinë, të gjitha këto t’i vëmë në dispozicion të qytetarëve, që Komuna e Rahovecit të ofrojë shërbime sa më cilësore.</w:t>
      </w:r>
    </w:p>
    <w:p w14:paraId="31D8A484" w14:textId="77777777" w:rsidR="007F6021" w:rsidRPr="005F735D" w:rsidRDefault="007F6021" w:rsidP="001D3EDA">
      <w:pPr>
        <w:spacing w:after="160" w:line="240" w:lineRule="auto"/>
        <w:jc w:val="both"/>
        <w:rPr>
          <w:rFonts w:ascii="Times New Roman" w:eastAsia="MS Mincho" w:hAnsi="Times New Roman" w:cs="Times New Roman"/>
          <w:b/>
          <w:i/>
        </w:rPr>
      </w:pPr>
      <w:r w:rsidRPr="005F735D">
        <w:rPr>
          <w:rFonts w:ascii="Times New Roman" w:eastAsia="MS Mincho" w:hAnsi="Times New Roman" w:cs="Times New Roman"/>
          <w:b/>
          <w:i/>
        </w:rPr>
        <w:t>Të vendosur për menaxhim të mirë të pronës publike, duke krijuar kushte më të mira për zhvillim ekonomik, arsim, shëndetësi, bujqësi, infrastrukturë, mirëqenie sociale, kulturë, rini dhe sport, në të ardhmen na presin angazhime edhe më të mëdha për të mirën e të gjithëve, pa dallim.</w:t>
      </w:r>
    </w:p>
    <w:p w14:paraId="6EA4A5E6" w14:textId="17EA9972" w:rsidR="00BC29A2" w:rsidRPr="005F735D" w:rsidRDefault="007F6021" w:rsidP="001D3EDA">
      <w:pPr>
        <w:spacing w:after="160" w:line="240" w:lineRule="auto"/>
        <w:rPr>
          <w:rFonts w:ascii="Times New Roman" w:eastAsia="MS Mincho" w:hAnsi="Times New Roman" w:cs="Times New Roman"/>
          <w:b/>
          <w:i/>
        </w:rPr>
      </w:pPr>
      <w:r w:rsidRPr="005F735D">
        <w:rPr>
          <w:rFonts w:ascii="Times New Roman" w:eastAsia="MS Mincho" w:hAnsi="Times New Roman" w:cs="Times New Roman"/>
          <w:b/>
          <w:i/>
        </w:rPr>
        <w:t>Ju faleminderit!</w:t>
      </w:r>
    </w:p>
    <w:p w14:paraId="3D7D4D7C" w14:textId="77777777" w:rsidR="00BC29A2" w:rsidRPr="005F735D" w:rsidRDefault="00BC29A2" w:rsidP="001D3EDA">
      <w:pPr>
        <w:spacing w:after="160" w:line="240" w:lineRule="auto"/>
        <w:rPr>
          <w:rFonts w:ascii="Times New Roman" w:eastAsia="MS Mincho" w:hAnsi="Times New Roman" w:cs="Times New Roman"/>
          <w:b/>
          <w:i/>
        </w:rPr>
      </w:pPr>
    </w:p>
    <w:p w14:paraId="6E7A1E07" w14:textId="77777777" w:rsidR="007F6021" w:rsidRPr="005F735D" w:rsidRDefault="007F6021" w:rsidP="001D3EDA">
      <w:pPr>
        <w:spacing w:after="160" w:line="240" w:lineRule="auto"/>
        <w:rPr>
          <w:rFonts w:ascii="Times New Roman" w:eastAsia="MS Mincho" w:hAnsi="Times New Roman" w:cs="Times New Roman"/>
          <w:b/>
          <w:i/>
        </w:rPr>
      </w:pPr>
    </w:p>
    <w:p w14:paraId="5DDEEDE0" w14:textId="77777777" w:rsidR="007F6021" w:rsidRPr="005F735D" w:rsidRDefault="007F6021" w:rsidP="001D3EDA">
      <w:pPr>
        <w:spacing w:after="160" w:line="240" w:lineRule="auto"/>
        <w:rPr>
          <w:rFonts w:ascii="Times New Roman" w:eastAsia="MS Mincho" w:hAnsi="Times New Roman" w:cs="Times New Roman"/>
          <w:b/>
          <w:i/>
        </w:rPr>
      </w:pPr>
    </w:p>
    <w:p w14:paraId="4C58839D" w14:textId="77777777" w:rsidR="007F6021" w:rsidRPr="005F735D" w:rsidRDefault="002D4F25" w:rsidP="001D3EDA">
      <w:pPr>
        <w:spacing w:after="160" w:line="240" w:lineRule="auto"/>
        <w:jc w:val="both"/>
        <w:rPr>
          <w:rFonts w:ascii="Times New Roman" w:eastAsia="MS Mincho" w:hAnsi="Times New Roman" w:cs="Times New Roman"/>
          <w:b/>
          <w:i/>
        </w:rPr>
      </w:pPr>
      <w:r w:rsidRPr="005F735D">
        <w:rPr>
          <w:rFonts w:ascii="Times New Roman" w:eastAsia="MS Mincho" w:hAnsi="Times New Roman" w:cs="Times New Roman"/>
          <w:b/>
          <w:i/>
        </w:rPr>
        <w:br/>
      </w:r>
    </w:p>
    <w:p w14:paraId="7ABE04AF" w14:textId="77777777" w:rsidR="007F6021" w:rsidRPr="005F735D" w:rsidRDefault="007F6021" w:rsidP="001D3EDA">
      <w:pPr>
        <w:spacing w:after="160" w:line="240" w:lineRule="auto"/>
        <w:jc w:val="right"/>
        <w:rPr>
          <w:rFonts w:ascii="Times New Roman" w:eastAsia="MS Mincho" w:hAnsi="Times New Roman" w:cs="Times New Roman"/>
        </w:rPr>
      </w:pPr>
      <w:r w:rsidRPr="005F735D">
        <w:rPr>
          <w:rFonts w:ascii="Times New Roman" w:eastAsia="MS Mincho" w:hAnsi="Times New Roman" w:cs="Times New Roman"/>
        </w:rPr>
        <w:t xml:space="preserve">                          </w:t>
      </w:r>
      <w:r w:rsidRPr="005F735D">
        <w:rPr>
          <w:rFonts w:ascii="Times New Roman" w:eastAsia="MS Mincho" w:hAnsi="Times New Roman" w:cs="Times New Roman"/>
          <w:b/>
        </w:rPr>
        <w:t>Kryetari i Komunës</w:t>
      </w:r>
    </w:p>
    <w:p w14:paraId="66C6A7EE" w14:textId="5316438F" w:rsidR="007F6021" w:rsidRPr="005F735D" w:rsidRDefault="007F6021" w:rsidP="002D4F25">
      <w:pPr>
        <w:spacing w:after="160" w:line="240" w:lineRule="auto"/>
        <w:jc w:val="center"/>
        <w:rPr>
          <w:rFonts w:ascii="Times New Roman" w:hAnsi="Times New Roman" w:cs="Times New Roman"/>
        </w:rPr>
      </w:pPr>
      <w:r w:rsidRPr="005F735D">
        <w:rPr>
          <w:rFonts w:ascii="Times New Roman" w:eastAsia="MS Mincho" w:hAnsi="Times New Roman" w:cs="Times New Roman"/>
          <w:b/>
          <w:i/>
        </w:rPr>
        <w:t xml:space="preserve">                                                  </w:t>
      </w:r>
      <w:r w:rsidRPr="005F735D">
        <w:rPr>
          <w:rFonts w:ascii="Times New Roman" w:eastAsia="MS Mincho" w:hAnsi="Times New Roman" w:cs="Times New Roman"/>
        </w:rPr>
        <w:t xml:space="preserve">    </w:t>
      </w:r>
      <w:r w:rsidR="002D4F25" w:rsidRPr="005F735D">
        <w:rPr>
          <w:rFonts w:ascii="Times New Roman" w:eastAsia="MS Mincho" w:hAnsi="Times New Roman" w:cs="Times New Roman"/>
        </w:rPr>
        <w:t xml:space="preserve">                                                                                   </w:t>
      </w:r>
      <w:r w:rsidRPr="005F735D">
        <w:rPr>
          <w:rFonts w:ascii="Times New Roman" w:eastAsia="MS Mincho" w:hAnsi="Times New Roman" w:cs="Times New Roman"/>
        </w:rPr>
        <w:t xml:space="preserve">    </w:t>
      </w:r>
      <w:r w:rsidR="002D4F25" w:rsidRPr="005F735D">
        <w:rPr>
          <w:rFonts w:ascii="Times New Roman" w:eastAsia="MS Mincho" w:hAnsi="Times New Roman" w:cs="Times New Roman"/>
        </w:rPr>
        <w:t xml:space="preserve">  </w:t>
      </w:r>
      <w:r w:rsidR="007F35D1" w:rsidRPr="005F735D">
        <w:rPr>
          <w:rFonts w:ascii="Times New Roman" w:eastAsia="MS Mincho" w:hAnsi="Times New Roman" w:cs="Times New Roman"/>
        </w:rPr>
        <w:t xml:space="preserve">         </w:t>
      </w:r>
      <w:r w:rsidR="002D4F25" w:rsidRPr="005F735D">
        <w:rPr>
          <w:rFonts w:ascii="Times New Roman" w:eastAsia="MS Mincho" w:hAnsi="Times New Roman" w:cs="Times New Roman"/>
        </w:rPr>
        <w:t>____________________</w:t>
      </w:r>
      <w:r w:rsidRPr="005F735D">
        <w:rPr>
          <w:rFonts w:ascii="Times New Roman" w:eastAsia="MS Mincho" w:hAnsi="Times New Roman" w:cs="Times New Roman"/>
        </w:rPr>
        <w:t xml:space="preserve">                                                                                                                           </w:t>
      </w:r>
      <w:r w:rsidR="002D4F25" w:rsidRPr="005F735D">
        <w:rPr>
          <w:rFonts w:ascii="Times New Roman" w:eastAsia="MS Mincho" w:hAnsi="Times New Roman" w:cs="Times New Roman"/>
        </w:rPr>
        <w:t xml:space="preserve">   </w:t>
      </w:r>
    </w:p>
    <w:p w14:paraId="6E254720" w14:textId="562113EA" w:rsidR="002D4F25" w:rsidRPr="005F735D" w:rsidRDefault="002D4F25" w:rsidP="001D3EDA">
      <w:pPr>
        <w:spacing w:line="240" w:lineRule="auto"/>
        <w:rPr>
          <w:rFonts w:ascii="Times New Roman" w:hAnsi="Times New Roman" w:cs="Times New Roman"/>
          <w:b/>
          <w:sz w:val="24"/>
        </w:rPr>
      </w:pPr>
      <w:r w:rsidRPr="005F735D">
        <w:rPr>
          <w:rFonts w:ascii="Times New Roman" w:hAnsi="Times New Roman" w:cs="Times New Roman"/>
          <w:sz w:val="24"/>
        </w:rPr>
        <w:t xml:space="preserve"> </w:t>
      </w:r>
      <w:r w:rsidR="00BC29A2" w:rsidRPr="005F735D">
        <w:rPr>
          <w:rFonts w:ascii="Times New Roman" w:hAnsi="Times New Roman" w:cs="Times New Roman"/>
          <w:sz w:val="24"/>
        </w:rPr>
        <w:t>Rahovec, dhjetor 202</w:t>
      </w:r>
      <w:r w:rsidR="006E11FF" w:rsidRPr="005F735D">
        <w:rPr>
          <w:rFonts w:ascii="Times New Roman" w:hAnsi="Times New Roman" w:cs="Times New Roman"/>
          <w:sz w:val="24"/>
        </w:rPr>
        <w:t>5</w:t>
      </w:r>
      <w:r w:rsidRPr="005F735D">
        <w:rPr>
          <w:rFonts w:ascii="Times New Roman" w:hAnsi="Times New Roman" w:cs="Times New Roman"/>
          <w:sz w:val="24"/>
        </w:rPr>
        <w:t xml:space="preserve">                                                                                                       </w:t>
      </w:r>
      <w:proofErr w:type="spellStart"/>
      <w:r w:rsidRPr="005F735D">
        <w:rPr>
          <w:rFonts w:ascii="Times New Roman" w:hAnsi="Times New Roman" w:cs="Times New Roman"/>
          <w:b/>
          <w:sz w:val="24"/>
        </w:rPr>
        <w:t>Smajl</w:t>
      </w:r>
      <w:proofErr w:type="spellEnd"/>
      <w:r w:rsidRPr="005F735D">
        <w:rPr>
          <w:rFonts w:ascii="Times New Roman" w:hAnsi="Times New Roman" w:cs="Times New Roman"/>
          <w:b/>
          <w:sz w:val="24"/>
        </w:rPr>
        <w:t xml:space="preserve"> </w:t>
      </w:r>
      <w:proofErr w:type="spellStart"/>
      <w:r w:rsidRPr="005F735D">
        <w:rPr>
          <w:rFonts w:ascii="Times New Roman" w:hAnsi="Times New Roman" w:cs="Times New Roman"/>
          <w:b/>
          <w:sz w:val="24"/>
        </w:rPr>
        <w:t>Latifi</w:t>
      </w:r>
      <w:proofErr w:type="spellEnd"/>
    </w:p>
    <w:p w14:paraId="27268585" w14:textId="7ABB7EE5" w:rsidR="002D4F25" w:rsidRPr="005F735D" w:rsidRDefault="002D4F25" w:rsidP="002D4F25">
      <w:pPr>
        <w:rPr>
          <w:rFonts w:ascii="Times New Roman" w:hAnsi="Times New Roman" w:cs="Times New Roman"/>
          <w:sz w:val="24"/>
        </w:rPr>
      </w:pPr>
    </w:p>
    <w:sectPr w:rsidR="002D4F25" w:rsidRPr="005F735D">
      <w:footerReference w:type="default" r:id="rId45"/>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7BAD9" w14:textId="77777777" w:rsidR="005705FD" w:rsidRDefault="005705FD">
      <w:pPr>
        <w:spacing w:after="0" w:line="240" w:lineRule="auto"/>
      </w:pPr>
      <w:r>
        <w:separator/>
      </w:r>
    </w:p>
  </w:endnote>
  <w:endnote w:type="continuationSeparator" w:id="0">
    <w:p w14:paraId="4761B463" w14:textId="77777777" w:rsidR="005705FD" w:rsidRDefault="0057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069149"/>
      <w:docPartObj>
        <w:docPartGallery w:val="Page Numbers (Bottom of Page)"/>
        <w:docPartUnique/>
      </w:docPartObj>
    </w:sdtPr>
    <w:sdtEndPr>
      <w:rPr>
        <w:noProof/>
      </w:rPr>
    </w:sdtEndPr>
    <w:sdtContent>
      <w:p w14:paraId="3D975C7D" w14:textId="77777777" w:rsidR="00EE21A0" w:rsidRDefault="00EE2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C3F40F" w14:textId="77777777" w:rsidR="00EE21A0" w:rsidRDefault="00EE2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4B67A" w14:textId="77777777" w:rsidR="005705FD" w:rsidRDefault="005705FD">
      <w:pPr>
        <w:spacing w:after="0" w:line="240" w:lineRule="auto"/>
      </w:pPr>
      <w:r>
        <w:separator/>
      </w:r>
    </w:p>
  </w:footnote>
  <w:footnote w:type="continuationSeparator" w:id="0">
    <w:p w14:paraId="2A63F153" w14:textId="77777777" w:rsidR="005705FD" w:rsidRDefault="00570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97.5pt;height:399.75pt" o:bullet="t">
        <v:imagedata r:id="rId1" o:title="530px-Stema_e_Komunës_Rahovec"/>
      </v:shape>
    </w:pict>
  </w:numPicBullet>
  <w:abstractNum w:abstractNumId="0" w15:restartNumberingAfterBreak="0">
    <w:nsid w:val="FFFFFF88"/>
    <w:multiLevelType w:val="singleLevel"/>
    <w:tmpl w:val="3B94F042"/>
    <w:lvl w:ilvl="0">
      <w:start w:val="1"/>
      <w:numFmt w:val="decimal"/>
      <w:pStyle w:val="ListNumber1"/>
      <w:lvlText w:val="%1."/>
      <w:lvlJc w:val="left"/>
      <w:pPr>
        <w:tabs>
          <w:tab w:val="num" w:pos="360"/>
        </w:tabs>
        <w:ind w:left="360" w:hanging="360"/>
      </w:pPr>
    </w:lvl>
  </w:abstractNum>
  <w:abstractNum w:abstractNumId="1" w15:restartNumberingAfterBreak="0">
    <w:nsid w:val="02342353"/>
    <w:multiLevelType w:val="hybridMultilevel"/>
    <w:tmpl w:val="82CAF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E5348"/>
    <w:multiLevelType w:val="multilevel"/>
    <w:tmpl w:val="8EE4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E54A6"/>
    <w:multiLevelType w:val="hybridMultilevel"/>
    <w:tmpl w:val="7B504096"/>
    <w:lvl w:ilvl="0" w:tplc="241A0001">
      <w:start w:val="1"/>
      <w:numFmt w:val="bullet"/>
      <w:lvlText w:val=""/>
      <w:lvlJc w:val="left"/>
      <w:pPr>
        <w:ind w:left="360" w:hanging="360"/>
      </w:pPr>
      <w:rPr>
        <w:rFonts w:ascii="Symbol" w:hAnsi="Symbol"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 w15:restartNumberingAfterBreak="0">
    <w:nsid w:val="0B590963"/>
    <w:multiLevelType w:val="hybridMultilevel"/>
    <w:tmpl w:val="308270C6"/>
    <w:lvl w:ilvl="0" w:tplc="615C6758">
      <w:start w:val="1"/>
      <w:numFmt w:val="decimal"/>
      <w:lvlText w:val="%1."/>
      <w:lvlJc w:val="left"/>
      <w:pPr>
        <w:ind w:left="360" w:hanging="360"/>
      </w:pPr>
      <w:rPr>
        <w:rFonts w:hint="default"/>
        <w:sz w:val="22"/>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 w15:restartNumberingAfterBreak="0">
    <w:nsid w:val="11FE7D4B"/>
    <w:multiLevelType w:val="hybridMultilevel"/>
    <w:tmpl w:val="0402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1768A"/>
    <w:multiLevelType w:val="hybridMultilevel"/>
    <w:tmpl w:val="A4480C78"/>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 w15:restartNumberingAfterBreak="0">
    <w:nsid w:val="1AD479CE"/>
    <w:multiLevelType w:val="hybridMultilevel"/>
    <w:tmpl w:val="709E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D3262"/>
    <w:multiLevelType w:val="hybridMultilevel"/>
    <w:tmpl w:val="20B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82F5944"/>
    <w:multiLevelType w:val="multilevel"/>
    <w:tmpl w:val="B18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05FFE"/>
    <w:multiLevelType w:val="hybridMultilevel"/>
    <w:tmpl w:val="E17C0B28"/>
    <w:lvl w:ilvl="0" w:tplc="0409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326D2F3F"/>
    <w:multiLevelType w:val="hybridMultilevel"/>
    <w:tmpl w:val="E00E3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6262D"/>
    <w:multiLevelType w:val="hybridMultilevel"/>
    <w:tmpl w:val="9CBC690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340D20D0"/>
    <w:multiLevelType w:val="hybridMultilevel"/>
    <w:tmpl w:val="0862E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120B1"/>
    <w:multiLevelType w:val="hybridMultilevel"/>
    <w:tmpl w:val="9D88D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C239E6"/>
    <w:multiLevelType w:val="hybridMultilevel"/>
    <w:tmpl w:val="613E2500"/>
    <w:lvl w:ilvl="0" w:tplc="0409000B">
      <w:start w:val="1"/>
      <w:numFmt w:val="bullet"/>
      <w:lvlText w:val=""/>
      <w:lvlJc w:val="left"/>
      <w:pPr>
        <w:ind w:left="720" w:hanging="360"/>
      </w:pPr>
      <w:rPr>
        <w:rFonts w:ascii="Wingdings" w:hAnsi="Wingdings" w:hint="default"/>
      </w:rPr>
    </w:lvl>
    <w:lvl w:ilvl="1" w:tplc="188AC2A4">
      <w:numFmt w:val="bullet"/>
      <w:lvlText w:val="•"/>
      <w:lvlJc w:val="left"/>
      <w:pPr>
        <w:ind w:left="1800" w:hanging="720"/>
      </w:pPr>
      <w:rPr>
        <w:rFonts w:ascii="Calibri" w:eastAsiaTheme="minorEastAsia" w:hAnsi="Calibri" w:cstheme="minorBidi"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0A480E"/>
    <w:multiLevelType w:val="multilevel"/>
    <w:tmpl w:val="1AA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E0D3B"/>
    <w:multiLevelType w:val="hybridMultilevel"/>
    <w:tmpl w:val="7F32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F263A"/>
    <w:multiLevelType w:val="hybridMultilevel"/>
    <w:tmpl w:val="8C6E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C5F1A"/>
    <w:multiLevelType w:val="hybridMultilevel"/>
    <w:tmpl w:val="CC3476B2"/>
    <w:lvl w:ilvl="0" w:tplc="CAAEF6D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E3086A"/>
    <w:multiLevelType w:val="hybridMultilevel"/>
    <w:tmpl w:val="95E03858"/>
    <w:lvl w:ilvl="0" w:tplc="D276763C">
      <w:start w:val="1"/>
      <w:numFmt w:val="bullet"/>
      <w:pStyle w:val="ListNumber2"/>
      <w:lvlText w:val=""/>
      <w:lvlJc w:val="left"/>
      <w:pPr>
        <w:ind w:left="540" w:hanging="360"/>
      </w:pPr>
      <w:rPr>
        <w:rFonts w:ascii="Wingdings" w:hAnsi="Wingdings" w:hint="default"/>
        <w:color w:val="004E6C" w:themeColor="accent2" w:themeShade="8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4C593CD4"/>
    <w:multiLevelType w:val="hybridMultilevel"/>
    <w:tmpl w:val="308270C6"/>
    <w:lvl w:ilvl="0" w:tplc="615C6758">
      <w:start w:val="1"/>
      <w:numFmt w:val="decimal"/>
      <w:lvlText w:val="%1."/>
      <w:lvlJc w:val="left"/>
      <w:pPr>
        <w:ind w:left="360" w:hanging="360"/>
      </w:pPr>
      <w:rPr>
        <w:rFonts w:hint="default"/>
        <w:sz w:val="22"/>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2" w15:restartNumberingAfterBreak="0">
    <w:nsid w:val="51531385"/>
    <w:multiLevelType w:val="hybridMultilevel"/>
    <w:tmpl w:val="FF309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538AA"/>
    <w:multiLevelType w:val="hybridMultilevel"/>
    <w:tmpl w:val="46F22CA8"/>
    <w:lvl w:ilvl="0" w:tplc="89CA9EAE">
      <w:start w:val="1"/>
      <w:numFmt w:val="bullet"/>
      <w:lvlText w:val=""/>
      <w:lvlJc w:val="righ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39D7159"/>
    <w:multiLevelType w:val="hybridMultilevel"/>
    <w:tmpl w:val="74CC4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6B1EE7"/>
    <w:multiLevelType w:val="hybridMultilevel"/>
    <w:tmpl w:val="739E0570"/>
    <w:lvl w:ilvl="0" w:tplc="0994EA40">
      <w:start w:val="1"/>
      <w:numFmt w:val="bullet"/>
      <w:lvlText w:val=""/>
      <w:lvlJc w:val="left"/>
      <w:pPr>
        <w:tabs>
          <w:tab w:val="num" w:pos="630"/>
        </w:tabs>
        <w:ind w:left="630" w:hanging="360"/>
      </w:pPr>
      <w:rPr>
        <w:rFonts w:ascii="Wingdings 3" w:hAnsi="Wingdings 3" w:hint="default"/>
      </w:rPr>
    </w:lvl>
    <w:lvl w:ilvl="1" w:tplc="2BC465B4" w:tentative="1">
      <w:start w:val="1"/>
      <w:numFmt w:val="bullet"/>
      <w:lvlText w:val=""/>
      <w:lvlJc w:val="left"/>
      <w:pPr>
        <w:tabs>
          <w:tab w:val="num" w:pos="1440"/>
        </w:tabs>
        <w:ind w:left="1440" w:hanging="360"/>
      </w:pPr>
      <w:rPr>
        <w:rFonts w:ascii="Wingdings 3" w:hAnsi="Wingdings 3" w:hint="default"/>
      </w:rPr>
    </w:lvl>
    <w:lvl w:ilvl="2" w:tplc="2AD6AE0E" w:tentative="1">
      <w:start w:val="1"/>
      <w:numFmt w:val="bullet"/>
      <w:lvlText w:val=""/>
      <w:lvlJc w:val="left"/>
      <w:pPr>
        <w:tabs>
          <w:tab w:val="num" w:pos="2160"/>
        </w:tabs>
        <w:ind w:left="2160" w:hanging="360"/>
      </w:pPr>
      <w:rPr>
        <w:rFonts w:ascii="Wingdings 3" w:hAnsi="Wingdings 3" w:hint="default"/>
      </w:rPr>
    </w:lvl>
    <w:lvl w:ilvl="3" w:tplc="C688CAE6" w:tentative="1">
      <w:start w:val="1"/>
      <w:numFmt w:val="bullet"/>
      <w:lvlText w:val=""/>
      <w:lvlJc w:val="left"/>
      <w:pPr>
        <w:tabs>
          <w:tab w:val="num" w:pos="2880"/>
        </w:tabs>
        <w:ind w:left="2880" w:hanging="360"/>
      </w:pPr>
      <w:rPr>
        <w:rFonts w:ascii="Wingdings 3" w:hAnsi="Wingdings 3" w:hint="default"/>
      </w:rPr>
    </w:lvl>
    <w:lvl w:ilvl="4" w:tplc="6BDE9322" w:tentative="1">
      <w:start w:val="1"/>
      <w:numFmt w:val="bullet"/>
      <w:lvlText w:val=""/>
      <w:lvlJc w:val="left"/>
      <w:pPr>
        <w:tabs>
          <w:tab w:val="num" w:pos="3600"/>
        </w:tabs>
        <w:ind w:left="3600" w:hanging="360"/>
      </w:pPr>
      <w:rPr>
        <w:rFonts w:ascii="Wingdings 3" w:hAnsi="Wingdings 3" w:hint="default"/>
      </w:rPr>
    </w:lvl>
    <w:lvl w:ilvl="5" w:tplc="2A6264D4" w:tentative="1">
      <w:start w:val="1"/>
      <w:numFmt w:val="bullet"/>
      <w:lvlText w:val=""/>
      <w:lvlJc w:val="left"/>
      <w:pPr>
        <w:tabs>
          <w:tab w:val="num" w:pos="4320"/>
        </w:tabs>
        <w:ind w:left="4320" w:hanging="360"/>
      </w:pPr>
      <w:rPr>
        <w:rFonts w:ascii="Wingdings 3" w:hAnsi="Wingdings 3" w:hint="default"/>
      </w:rPr>
    </w:lvl>
    <w:lvl w:ilvl="6" w:tplc="A6A23AB4" w:tentative="1">
      <w:start w:val="1"/>
      <w:numFmt w:val="bullet"/>
      <w:lvlText w:val=""/>
      <w:lvlJc w:val="left"/>
      <w:pPr>
        <w:tabs>
          <w:tab w:val="num" w:pos="5040"/>
        </w:tabs>
        <w:ind w:left="5040" w:hanging="360"/>
      </w:pPr>
      <w:rPr>
        <w:rFonts w:ascii="Wingdings 3" w:hAnsi="Wingdings 3" w:hint="default"/>
      </w:rPr>
    </w:lvl>
    <w:lvl w:ilvl="7" w:tplc="97C0131A" w:tentative="1">
      <w:start w:val="1"/>
      <w:numFmt w:val="bullet"/>
      <w:lvlText w:val=""/>
      <w:lvlJc w:val="left"/>
      <w:pPr>
        <w:tabs>
          <w:tab w:val="num" w:pos="5760"/>
        </w:tabs>
        <w:ind w:left="5760" w:hanging="360"/>
      </w:pPr>
      <w:rPr>
        <w:rFonts w:ascii="Wingdings 3" w:hAnsi="Wingdings 3" w:hint="default"/>
      </w:rPr>
    </w:lvl>
    <w:lvl w:ilvl="8" w:tplc="48FC53B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73848F7"/>
    <w:multiLevelType w:val="hybridMultilevel"/>
    <w:tmpl w:val="2384C3A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15:restartNumberingAfterBreak="0">
    <w:nsid w:val="58B15870"/>
    <w:multiLevelType w:val="hybridMultilevel"/>
    <w:tmpl w:val="D8F6E9E8"/>
    <w:lvl w:ilvl="0" w:tplc="9B72EB12">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82A76"/>
    <w:multiLevelType w:val="hybridMultilevel"/>
    <w:tmpl w:val="CA965C30"/>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4B2EB4"/>
    <w:multiLevelType w:val="hybridMultilevel"/>
    <w:tmpl w:val="CB7E26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67550"/>
    <w:multiLevelType w:val="multilevel"/>
    <w:tmpl w:val="9836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C14EB"/>
    <w:multiLevelType w:val="multilevel"/>
    <w:tmpl w:val="B0B20D5A"/>
    <w:lvl w:ilvl="0">
      <w:start w:val="1"/>
      <w:numFmt w:val="bullet"/>
      <w:pStyle w:val="ListBullet1"/>
      <w:lvlText w:val=""/>
      <w:lvlJc w:val="left"/>
      <w:pPr>
        <w:ind w:left="360" w:hanging="360"/>
      </w:pPr>
      <w:rPr>
        <w:rFonts w:ascii="Symbol" w:hAnsi="Symbol" w:hint="default"/>
        <w:color w:val="0F6FC6" w:themeColor="accent1"/>
      </w:rPr>
    </w:lvl>
    <w:lvl w:ilvl="1">
      <w:start w:val="1"/>
      <w:numFmt w:val="bullet"/>
      <w:lvlText w:val="•"/>
      <w:lvlJc w:val="left"/>
      <w:pPr>
        <w:tabs>
          <w:tab w:val="num" w:pos="378"/>
        </w:tabs>
        <w:ind w:left="450" w:hanging="360"/>
      </w:pPr>
      <w:rPr>
        <w:rFonts w:ascii="Cambria" w:hAnsi="Cambria" w:hint="default"/>
        <w:color w:val="0F6FC6" w:themeColor="accent1"/>
      </w:rPr>
    </w:lvl>
    <w:lvl w:ilvl="2">
      <w:start w:val="1"/>
      <w:numFmt w:val="bullet"/>
      <w:lvlText w:val="•"/>
      <w:lvlJc w:val="left"/>
      <w:pPr>
        <w:tabs>
          <w:tab w:val="num" w:pos="1008"/>
        </w:tabs>
        <w:ind w:left="1080" w:hanging="360"/>
      </w:pPr>
      <w:rPr>
        <w:rFonts w:ascii="Cambria" w:hAnsi="Cambria" w:hint="default"/>
        <w:color w:val="0F6FC6" w:themeColor="accent1"/>
      </w:rPr>
    </w:lvl>
    <w:lvl w:ilvl="3">
      <w:start w:val="1"/>
      <w:numFmt w:val="bullet"/>
      <w:lvlText w:val="•"/>
      <w:lvlJc w:val="left"/>
      <w:pPr>
        <w:tabs>
          <w:tab w:val="num" w:pos="1368"/>
        </w:tabs>
        <w:ind w:left="1440" w:hanging="360"/>
      </w:pPr>
      <w:rPr>
        <w:rFonts w:ascii="Cambria" w:hAnsi="Cambria" w:hint="default"/>
        <w:color w:val="0F6FC6" w:themeColor="accent1"/>
      </w:rPr>
    </w:lvl>
    <w:lvl w:ilvl="4">
      <w:start w:val="1"/>
      <w:numFmt w:val="bullet"/>
      <w:lvlText w:val="•"/>
      <w:lvlJc w:val="left"/>
      <w:pPr>
        <w:tabs>
          <w:tab w:val="num" w:pos="1728"/>
        </w:tabs>
        <w:ind w:left="1800" w:hanging="360"/>
      </w:pPr>
      <w:rPr>
        <w:rFonts w:ascii="Cambria" w:hAnsi="Cambria" w:hint="default"/>
        <w:color w:val="0F6FC6" w:themeColor="accent1"/>
      </w:rPr>
    </w:lvl>
    <w:lvl w:ilvl="5">
      <w:start w:val="1"/>
      <w:numFmt w:val="bullet"/>
      <w:lvlText w:val=""/>
      <w:lvlJc w:val="left"/>
      <w:pPr>
        <w:tabs>
          <w:tab w:val="num" w:pos="2088"/>
        </w:tabs>
        <w:ind w:left="2160" w:hanging="360"/>
      </w:pPr>
      <w:rPr>
        <w:rFonts w:ascii="Wingdings" w:hAnsi="Wingdings" w:hint="default"/>
        <w:color w:val="0F6FC6" w:themeColor="accent1"/>
      </w:rPr>
    </w:lvl>
    <w:lvl w:ilvl="6">
      <w:start w:val="1"/>
      <w:numFmt w:val="bullet"/>
      <w:lvlText w:val=""/>
      <w:lvlJc w:val="left"/>
      <w:pPr>
        <w:tabs>
          <w:tab w:val="num" w:pos="2448"/>
        </w:tabs>
        <w:ind w:left="2520" w:hanging="360"/>
      </w:pPr>
      <w:rPr>
        <w:rFonts w:ascii="Symbol" w:hAnsi="Symbol" w:hint="default"/>
        <w:color w:val="0F6FC6" w:themeColor="accent1"/>
      </w:rPr>
    </w:lvl>
    <w:lvl w:ilvl="7">
      <w:start w:val="1"/>
      <w:numFmt w:val="bullet"/>
      <w:lvlText w:val="o"/>
      <w:lvlJc w:val="left"/>
      <w:pPr>
        <w:tabs>
          <w:tab w:val="num" w:pos="2808"/>
        </w:tabs>
        <w:ind w:left="2880" w:hanging="360"/>
      </w:pPr>
      <w:rPr>
        <w:rFonts w:ascii="Courier New" w:hAnsi="Courier New" w:hint="default"/>
        <w:color w:val="0F6FC6" w:themeColor="accent1"/>
      </w:rPr>
    </w:lvl>
    <w:lvl w:ilvl="8">
      <w:start w:val="1"/>
      <w:numFmt w:val="bullet"/>
      <w:lvlText w:val=""/>
      <w:lvlJc w:val="left"/>
      <w:pPr>
        <w:tabs>
          <w:tab w:val="num" w:pos="3168"/>
        </w:tabs>
        <w:ind w:left="3240" w:hanging="360"/>
      </w:pPr>
      <w:rPr>
        <w:rFonts w:ascii="Wingdings" w:hAnsi="Wingdings" w:hint="default"/>
        <w:color w:val="0F6FC6" w:themeColor="accent1"/>
      </w:rPr>
    </w:lvl>
  </w:abstractNum>
  <w:abstractNum w:abstractNumId="32" w15:restartNumberingAfterBreak="0">
    <w:nsid w:val="68BA7B88"/>
    <w:multiLevelType w:val="hybridMultilevel"/>
    <w:tmpl w:val="4C52776E"/>
    <w:lvl w:ilvl="0" w:tplc="0994EA4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D95C95"/>
    <w:multiLevelType w:val="hybridMultilevel"/>
    <w:tmpl w:val="18967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278A2"/>
    <w:multiLevelType w:val="multilevel"/>
    <w:tmpl w:val="87F8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A79D6"/>
    <w:multiLevelType w:val="hybridMultilevel"/>
    <w:tmpl w:val="D5C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10131"/>
    <w:multiLevelType w:val="hybridMultilevel"/>
    <w:tmpl w:val="E6223CC8"/>
    <w:lvl w:ilvl="0" w:tplc="0409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7AA31771"/>
    <w:multiLevelType w:val="hybridMultilevel"/>
    <w:tmpl w:val="DB025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113AE"/>
    <w:multiLevelType w:val="hybridMultilevel"/>
    <w:tmpl w:val="6A4E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0"/>
  </w:num>
  <w:num w:numId="4">
    <w:abstractNumId w:val="31"/>
  </w:num>
  <w:num w:numId="5">
    <w:abstractNumId w:val="7"/>
  </w:num>
  <w:num w:numId="6">
    <w:abstractNumId w:val="15"/>
  </w:num>
  <w:num w:numId="7">
    <w:abstractNumId w:val="11"/>
  </w:num>
  <w:num w:numId="8">
    <w:abstractNumId w:val="37"/>
  </w:num>
  <w:num w:numId="9">
    <w:abstractNumId w:val="13"/>
  </w:num>
  <w:num w:numId="10">
    <w:abstractNumId w:val="36"/>
  </w:num>
  <w:num w:numId="11">
    <w:abstractNumId w:val="10"/>
  </w:num>
  <w:num w:numId="12">
    <w:abstractNumId w:val="3"/>
  </w:num>
  <w:num w:numId="13">
    <w:abstractNumId w:val="6"/>
  </w:num>
  <w:num w:numId="14">
    <w:abstractNumId w:val="19"/>
  </w:num>
  <w:num w:numId="15">
    <w:abstractNumId w:val="5"/>
  </w:num>
  <w:num w:numId="16">
    <w:abstractNumId w:val="14"/>
  </w:num>
  <w:num w:numId="17">
    <w:abstractNumId w:val="8"/>
  </w:num>
  <w:num w:numId="18">
    <w:abstractNumId w:val="35"/>
  </w:num>
  <w:num w:numId="19">
    <w:abstractNumId w:val="21"/>
  </w:num>
  <w:num w:numId="20">
    <w:abstractNumId w:val="17"/>
  </w:num>
  <w:num w:numId="21">
    <w:abstractNumId w:val="38"/>
  </w:num>
  <w:num w:numId="22">
    <w:abstractNumId w:val="18"/>
  </w:num>
  <w:num w:numId="23">
    <w:abstractNumId w:val="24"/>
  </w:num>
  <w:num w:numId="24">
    <w:abstractNumId w:val="26"/>
  </w:num>
  <w:num w:numId="25">
    <w:abstractNumId w:val="12"/>
  </w:num>
  <w:num w:numId="26">
    <w:abstractNumId w:val="22"/>
  </w:num>
  <w:num w:numId="27">
    <w:abstractNumId w:val="33"/>
  </w:num>
  <w:num w:numId="28">
    <w:abstractNumId w:val="28"/>
  </w:num>
  <w:num w:numId="29">
    <w:abstractNumId w:val="23"/>
  </w:num>
  <w:num w:numId="30">
    <w:abstractNumId w:val="30"/>
  </w:num>
  <w:num w:numId="31">
    <w:abstractNumId w:val="16"/>
  </w:num>
  <w:num w:numId="32">
    <w:abstractNumId w:val="34"/>
  </w:num>
  <w:num w:numId="33">
    <w:abstractNumId w:val="2"/>
  </w:num>
  <w:num w:numId="34">
    <w:abstractNumId w:val="9"/>
  </w:num>
  <w:num w:numId="35">
    <w:abstractNumId w:val="25"/>
  </w:num>
  <w:num w:numId="36">
    <w:abstractNumId w:val="1"/>
  </w:num>
  <w:num w:numId="37">
    <w:abstractNumId w:val="27"/>
  </w:num>
  <w:num w:numId="38">
    <w:abstractNumId w:val="29"/>
  </w:num>
  <w:num w:numId="3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FE"/>
    <w:rsid w:val="0000260D"/>
    <w:rsid w:val="00002EF9"/>
    <w:rsid w:val="0001248E"/>
    <w:rsid w:val="0001269C"/>
    <w:rsid w:val="000216BC"/>
    <w:rsid w:val="000242CE"/>
    <w:rsid w:val="00033F73"/>
    <w:rsid w:val="00041521"/>
    <w:rsid w:val="00054988"/>
    <w:rsid w:val="00064746"/>
    <w:rsid w:val="00067AF7"/>
    <w:rsid w:val="00067F09"/>
    <w:rsid w:val="000745F9"/>
    <w:rsid w:val="000824EC"/>
    <w:rsid w:val="00092460"/>
    <w:rsid w:val="000A72D5"/>
    <w:rsid w:val="000B4A63"/>
    <w:rsid w:val="000C4056"/>
    <w:rsid w:val="000F52FE"/>
    <w:rsid w:val="00112B5D"/>
    <w:rsid w:val="00112E59"/>
    <w:rsid w:val="001153E8"/>
    <w:rsid w:val="0012205D"/>
    <w:rsid w:val="0015733B"/>
    <w:rsid w:val="00162EDE"/>
    <w:rsid w:val="00165F2B"/>
    <w:rsid w:val="001806D4"/>
    <w:rsid w:val="001A1629"/>
    <w:rsid w:val="001A390B"/>
    <w:rsid w:val="001A3D40"/>
    <w:rsid w:val="001B660A"/>
    <w:rsid w:val="001C1A93"/>
    <w:rsid w:val="001C66CE"/>
    <w:rsid w:val="001C6D4F"/>
    <w:rsid w:val="001C7199"/>
    <w:rsid w:val="001D3EDA"/>
    <w:rsid w:val="001D73D2"/>
    <w:rsid w:val="001E1EAD"/>
    <w:rsid w:val="001E351B"/>
    <w:rsid w:val="001E6D41"/>
    <w:rsid w:val="002044C9"/>
    <w:rsid w:val="00211974"/>
    <w:rsid w:val="00212F24"/>
    <w:rsid w:val="00227857"/>
    <w:rsid w:val="00230AFA"/>
    <w:rsid w:val="0023394F"/>
    <w:rsid w:val="00237641"/>
    <w:rsid w:val="00242273"/>
    <w:rsid w:val="00242ED2"/>
    <w:rsid w:val="00244CC9"/>
    <w:rsid w:val="00245182"/>
    <w:rsid w:val="00245992"/>
    <w:rsid w:val="00250778"/>
    <w:rsid w:val="00270E76"/>
    <w:rsid w:val="00276CC8"/>
    <w:rsid w:val="00282C8E"/>
    <w:rsid w:val="002850D8"/>
    <w:rsid w:val="002872D7"/>
    <w:rsid w:val="002A4FC9"/>
    <w:rsid w:val="002B26ED"/>
    <w:rsid w:val="002D4F25"/>
    <w:rsid w:val="002D5D4A"/>
    <w:rsid w:val="002E0017"/>
    <w:rsid w:val="002E3AD1"/>
    <w:rsid w:val="002F3CDB"/>
    <w:rsid w:val="0031401D"/>
    <w:rsid w:val="0031584B"/>
    <w:rsid w:val="0031684D"/>
    <w:rsid w:val="00326FDD"/>
    <w:rsid w:val="0033122E"/>
    <w:rsid w:val="00345AA1"/>
    <w:rsid w:val="003505AD"/>
    <w:rsid w:val="00360452"/>
    <w:rsid w:val="00364925"/>
    <w:rsid w:val="003666F0"/>
    <w:rsid w:val="0037237B"/>
    <w:rsid w:val="0037539B"/>
    <w:rsid w:val="0037550A"/>
    <w:rsid w:val="003865C0"/>
    <w:rsid w:val="0039009F"/>
    <w:rsid w:val="0039248F"/>
    <w:rsid w:val="003929E5"/>
    <w:rsid w:val="003A0EB2"/>
    <w:rsid w:val="003A3FEE"/>
    <w:rsid w:val="003C12DE"/>
    <w:rsid w:val="003C1BBB"/>
    <w:rsid w:val="003C35F5"/>
    <w:rsid w:val="003C4B6B"/>
    <w:rsid w:val="003F0D27"/>
    <w:rsid w:val="003F6199"/>
    <w:rsid w:val="0040152B"/>
    <w:rsid w:val="00404AF6"/>
    <w:rsid w:val="00407CDE"/>
    <w:rsid w:val="004144D8"/>
    <w:rsid w:val="00424811"/>
    <w:rsid w:val="00431817"/>
    <w:rsid w:val="004501DA"/>
    <w:rsid w:val="004548AB"/>
    <w:rsid w:val="00454BA0"/>
    <w:rsid w:val="00456E57"/>
    <w:rsid w:val="0046623D"/>
    <w:rsid w:val="004666E6"/>
    <w:rsid w:val="004734A1"/>
    <w:rsid w:val="0048144C"/>
    <w:rsid w:val="00485B8D"/>
    <w:rsid w:val="00491428"/>
    <w:rsid w:val="00491E20"/>
    <w:rsid w:val="004A116E"/>
    <w:rsid w:val="004A5161"/>
    <w:rsid w:val="004C6F77"/>
    <w:rsid w:val="004D1016"/>
    <w:rsid w:val="004D1534"/>
    <w:rsid w:val="004D4656"/>
    <w:rsid w:val="004D6C2F"/>
    <w:rsid w:val="004E07D8"/>
    <w:rsid w:val="004E6A20"/>
    <w:rsid w:val="004F1614"/>
    <w:rsid w:val="004F6C56"/>
    <w:rsid w:val="00500038"/>
    <w:rsid w:val="00502A3B"/>
    <w:rsid w:val="00510C69"/>
    <w:rsid w:val="005279AD"/>
    <w:rsid w:val="00531B25"/>
    <w:rsid w:val="00531DFA"/>
    <w:rsid w:val="00533EA4"/>
    <w:rsid w:val="00541774"/>
    <w:rsid w:val="0054742F"/>
    <w:rsid w:val="00547885"/>
    <w:rsid w:val="00551DB6"/>
    <w:rsid w:val="00552DB8"/>
    <w:rsid w:val="00553476"/>
    <w:rsid w:val="005705FD"/>
    <w:rsid w:val="00575B4C"/>
    <w:rsid w:val="0057644A"/>
    <w:rsid w:val="00593E37"/>
    <w:rsid w:val="005950EF"/>
    <w:rsid w:val="005B7315"/>
    <w:rsid w:val="005C636A"/>
    <w:rsid w:val="005D4DC9"/>
    <w:rsid w:val="005F735D"/>
    <w:rsid w:val="0060012C"/>
    <w:rsid w:val="00614B16"/>
    <w:rsid w:val="00616C4E"/>
    <w:rsid w:val="00620C7C"/>
    <w:rsid w:val="00620EC1"/>
    <w:rsid w:val="00627B41"/>
    <w:rsid w:val="00642D33"/>
    <w:rsid w:val="006576CA"/>
    <w:rsid w:val="0067024F"/>
    <w:rsid w:val="00670461"/>
    <w:rsid w:val="006736E5"/>
    <w:rsid w:val="00675C43"/>
    <w:rsid w:val="006811F8"/>
    <w:rsid w:val="00682525"/>
    <w:rsid w:val="006A3611"/>
    <w:rsid w:val="006B1C09"/>
    <w:rsid w:val="006B2B1A"/>
    <w:rsid w:val="006C38EC"/>
    <w:rsid w:val="006C60AE"/>
    <w:rsid w:val="006D20A8"/>
    <w:rsid w:val="006D62FE"/>
    <w:rsid w:val="006E11FF"/>
    <w:rsid w:val="006E2862"/>
    <w:rsid w:val="006E2AF2"/>
    <w:rsid w:val="006E4B73"/>
    <w:rsid w:val="006F17E6"/>
    <w:rsid w:val="00701211"/>
    <w:rsid w:val="00701A9B"/>
    <w:rsid w:val="00717566"/>
    <w:rsid w:val="0072092F"/>
    <w:rsid w:val="007259B6"/>
    <w:rsid w:val="00727A8D"/>
    <w:rsid w:val="00731EA5"/>
    <w:rsid w:val="00741E1D"/>
    <w:rsid w:val="007510BA"/>
    <w:rsid w:val="00755FA7"/>
    <w:rsid w:val="00772164"/>
    <w:rsid w:val="007735A4"/>
    <w:rsid w:val="007740BD"/>
    <w:rsid w:val="00776834"/>
    <w:rsid w:val="0078125F"/>
    <w:rsid w:val="00781528"/>
    <w:rsid w:val="0079469E"/>
    <w:rsid w:val="007A109D"/>
    <w:rsid w:val="007A4920"/>
    <w:rsid w:val="007E1EB8"/>
    <w:rsid w:val="007F2C34"/>
    <w:rsid w:val="007F35D1"/>
    <w:rsid w:val="007F5ABC"/>
    <w:rsid w:val="007F6021"/>
    <w:rsid w:val="0081262D"/>
    <w:rsid w:val="00831DC5"/>
    <w:rsid w:val="00831E38"/>
    <w:rsid w:val="0084447F"/>
    <w:rsid w:val="00847455"/>
    <w:rsid w:val="00855102"/>
    <w:rsid w:val="00857B87"/>
    <w:rsid w:val="0086426A"/>
    <w:rsid w:val="00885290"/>
    <w:rsid w:val="008A51FE"/>
    <w:rsid w:val="008B1C41"/>
    <w:rsid w:val="008B1DC9"/>
    <w:rsid w:val="008B35FA"/>
    <w:rsid w:val="008C38B1"/>
    <w:rsid w:val="008C696B"/>
    <w:rsid w:val="008D0184"/>
    <w:rsid w:val="008D53D1"/>
    <w:rsid w:val="008E0303"/>
    <w:rsid w:val="008E07F3"/>
    <w:rsid w:val="008E76EB"/>
    <w:rsid w:val="00900428"/>
    <w:rsid w:val="0091096C"/>
    <w:rsid w:val="00920185"/>
    <w:rsid w:val="00921FF4"/>
    <w:rsid w:val="00927D2B"/>
    <w:rsid w:val="00930B98"/>
    <w:rsid w:val="00933FB5"/>
    <w:rsid w:val="00945F93"/>
    <w:rsid w:val="00945FBB"/>
    <w:rsid w:val="009511BB"/>
    <w:rsid w:val="0096178B"/>
    <w:rsid w:val="00964F9D"/>
    <w:rsid w:val="00967B12"/>
    <w:rsid w:val="00980D6A"/>
    <w:rsid w:val="00982552"/>
    <w:rsid w:val="00982CB6"/>
    <w:rsid w:val="00982D56"/>
    <w:rsid w:val="00987328"/>
    <w:rsid w:val="00991D0B"/>
    <w:rsid w:val="00992717"/>
    <w:rsid w:val="009931CC"/>
    <w:rsid w:val="009A1CC0"/>
    <w:rsid w:val="009A5821"/>
    <w:rsid w:val="009B04BE"/>
    <w:rsid w:val="009B2242"/>
    <w:rsid w:val="009B3CE5"/>
    <w:rsid w:val="009D792A"/>
    <w:rsid w:val="009E3C3B"/>
    <w:rsid w:val="009E4E8F"/>
    <w:rsid w:val="009F772E"/>
    <w:rsid w:val="00A0505C"/>
    <w:rsid w:val="00A0589C"/>
    <w:rsid w:val="00A064EC"/>
    <w:rsid w:val="00A17958"/>
    <w:rsid w:val="00A238FC"/>
    <w:rsid w:val="00A25168"/>
    <w:rsid w:val="00A35EF8"/>
    <w:rsid w:val="00A4599C"/>
    <w:rsid w:val="00A56A27"/>
    <w:rsid w:val="00A66353"/>
    <w:rsid w:val="00A73C14"/>
    <w:rsid w:val="00A75EC7"/>
    <w:rsid w:val="00A83D36"/>
    <w:rsid w:val="00A85543"/>
    <w:rsid w:val="00A860B3"/>
    <w:rsid w:val="00A97736"/>
    <w:rsid w:val="00AA5DFC"/>
    <w:rsid w:val="00AB09DE"/>
    <w:rsid w:val="00AB781D"/>
    <w:rsid w:val="00AC5DE7"/>
    <w:rsid w:val="00AD0987"/>
    <w:rsid w:val="00AF148C"/>
    <w:rsid w:val="00B07623"/>
    <w:rsid w:val="00B13F5A"/>
    <w:rsid w:val="00B16227"/>
    <w:rsid w:val="00B17CA3"/>
    <w:rsid w:val="00B24BCC"/>
    <w:rsid w:val="00B348A9"/>
    <w:rsid w:val="00B57F0A"/>
    <w:rsid w:val="00B60580"/>
    <w:rsid w:val="00B6276E"/>
    <w:rsid w:val="00B72373"/>
    <w:rsid w:val="00B7301F"/>
    <w:rsid w:val="00B73B95"/>
    <w:rsid w:val="00B90E48"/>
    <w:rsid w:val="00B92D0A"/>
    <w:rsid w:val="00BA13A5"/>
    <w:rsid w:val="00BA2D89"/>
    <w:rsid w:val="00BC29A2"/>
    <w:rsid w:val="00BC3084"/>
    <w:rsid w:val="00BD6326"/>
    <w:rsid w:val="00BE1B73"/>
    <w:rsid w:val="00BF0B4B"/>
    <w:rsid w:val="00BF32AC"/>
    <w:rsid w:val="00C13D22"/>
    <w:rsid w:val="00C318E5"/>
    <w:rsid w:val="00C350F0"/>
    <w:rsid w:val="00C74017"/>
    <w:rsid w:val="00C74C59"/>
    <w:rsid w:val="00C81B06"/>
    <w:rsid w:val="00C833FC"/>
    <w:rsid w:val="00C83973"/>
    <w:rsid w:val="00C87F14"/>
    <w:rsid w:val="00C90D0A"/>
    <w:rsid w:val="00CA30E8"/>
    <w:rsid w:val="00CA5AC6"/>
    <w:rsid w:val="00CE2119"/>
    <w:rsid w:val="00D21BC7"/>
    <w:rsid w:val="00D269B6"/>
    <w:rsid w:val="00D33E4A"/>
    <w:rsid w:val="00D50655"/>
    <w:rsid w:val="00D61A67"/>
    <w:rsid w:val="00D801CE"/>
    <w:rsid w:val="00D8261C"/>
    <w:rsid w:val="00DA780C"/>
    <w:rsid w:val="00DB0F42"/>
    <w:rsid w:val="00DB429E"/>
    <w:rsid w:val="00DB51B6"/>
    <w:rsid w:val="00DB76F2"/>
    <w:rsid w:val="00DC04C3"/>
    <w:rsid w:val="00DC6F85"/>
    <w:rsid w:val="00DD02BA"/>
    <w:rsid w:val="00DD6358"/>
    <w:rsid w:val="00DD77B4"/>
    <w:rsid w:val="00E02A11"/>
    <w:rsid w:val="00E03AAB"/>
    <w:rsid w:val="00E0410E"/>
    <w:rsid w:val="00E14BC4"/>
    <w:rsid w:val="00E15180"/>
    <w:rsid w:val="00E17F0B"/>
    <w:rsid w:val="00E22D6B"/>
    <w:rsid w:val="00E42271"/>
    <w:rsid w:val="00E51E84"/>
    <w:rsid w:val="00E5569F"/>
    <w:rsid w:val="00E64206"/>
    <w:rsid w:val="00E73A97"/>
    <w:rsid w:val="00E833EF"/>
    <w:rsid w:val="00E87F90"/>
    <w:rsid w:val="00E90418"/>
    <w:rsid w:val="00E96F76"/>
    <w:rsid w:val="00EA368A"/>
    <w:rsid w:val="00EB7E55"/>
    <w:rsid w:val="00EC3382"/>
    <w:rsid w:val="00ED63EB"/>
    <w:rsid w:val="00EE21A0"/>
    <w:rsid w:val="00EE2F10"/>
    <w:rsid w:val="00EE7365"/>
    <w:rsid w:val="00EF631C"/>
    <w:rsid w:val="00F325BE"/>
    <w:rsid w:val="00F36612"/>
    <w:rsid w:val="00F6100E"/>
    <w:rsid w:val="00F62924"/>
    <w:rsid w:val="00F660F5"/>
    <w:rsid w:val="00F751ED"/>
    <w:rsid w:val="00F80941"/>
    <w:rsid w:val="00F815C1"/>
    <w:rsid w:val="00F816D9"/>
    <w:rsid w:val="00FA0255"/>
    <w:rsid w:val="00FA2939"/>
    <w:rsid w:val="00FD17B2"/>
    <w:rsid w:val="00FD34EE"/>
    <w:rsid w:val="00FD6E62"/>
    <w:rsid w:val="00FD74A3"/>
    <w:rsid w:val="00FE0366"/>
    <w:rsid w:val="00FE19D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53BA7"/>
  <w15:docId w15:val="{53326F14-C474-44ED-8259-4041F3A3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A9B"/>
    <w:rPr>
      <w:lang w:val="sq-AL"/>
    </w:rPr>
  </w:style>
  <w:style w:type="paragraph" w:styleId="Heading1">
    <w:name w:val="heading 1"/>
    <w:basedOn w:val="Normal"/>
    <w:next w:val="Normal"/>
    <w:link w:val="Heading1Char"/>
    <w:uiPriority w:val="9"/>
    <w:qFormat/>
    <w:rsid w:val="00BD6326"/>
    <w:pPr>
      <w:keepNext/>
      <w:keepLines/>
      <w:pBdr>
        <w:bottom w:val="single" w:sz="4" w:space="1" w:color="0F6FC6" w:themeColor="accent1"/>
      </w:pBdr>
      <w:spacing w:before="400" w:after="40" w:line="240" w:lineRule="auto"/>
      <w:outlineLvl w:val="0"/>
    </w:pPr>
    <w:rPr>
      <w:rFonts w:asciiTheme="majorHAnsi" w:eastAsiaTheme="majorEastAsia" w:hAnsiTheme="majorHAnsi" w:cstheme="majorBidi"/>
      <w:color w:val="0B5294" w:themeColor="accent1" w:themeShade="BF"/>
      <w:sz w:val="36"/>
      <w:szCs w:val="36"/>
    </w:rPr>
  </w:style>
  <w:style w:type="paragraph" w:styleId="Heading2">
    <w:name w:val="heading 2"/>
    <w:basedOn w:val="Normal"/>
    <w:next w:val="Normal"/>
    <w:link w:val="Heading2Char"/>
    <w:uiPriority w:val="9"/>
    <w:unhideWhenUsed/>
    <w:qFormat/>
    <w:rsid w:val="00701A9B"/>
    <w:pPr>
      <w:keepNext/>
      <w:keepLines/>
      <w:spacing w:before="160" w:after="0" w:line="240" w:lineRule="auto"/>
      <w:outlineLvl w:val="1"/>
    </w:pPr>
    <w:rPr>
      <w:rFonts w:asciiTheme="majorHAnsi" w:eastAsiaTheme="majorEastAsia" w:hAnsiTheme="majorHAnsi" w:cstheme="majorBidi"/>
      <w:color w:val="0B5294" w:themeColor="accent1" w:themeShade="BF"/>
      <w:sz w:val="28"/>
      <w:szCs w:val="28"/>
    </w:rPr>
  </w:style>
  <w:style w:type="paragraph" w:styleId="Heading3">
    <w:name w:val="heading 3"/>
    <w:basedOn w:val="Normal"/>
    <w:next w:val="Normal"/>
    <w:link w:val="Heading3Char"/>
    <w:uiPriority w:val="9"/>
    <w:unhideWhenUsed/>
    <w:qFormat/>
    <w:rsid w:val="00701A9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701A9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701A9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701A9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01A9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01A9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01A9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326"/>
    <w:rPr>
      <w:rFonts w:asciiTheme="majorHAnsi" w:eastAsiaTheme="majorEastAsia" w:hAnsiTheme="majorHAnsi" w:cstheme="majorBidi"/>
      <w:color w:val="0B5294" w:themeColor="accent1" w:themeShade="BF"/>
      <w:sz w:val="36"/>
      <w:szCs w:val="36"/>
      <w:lang w:val="sq-AL"/>
    </w:rPr>
  </w:style>
  <w:style w:type="character" w:customStyle="1" w:styleId="Heading2Char">
    <w:name w:val="Heading 2 Char"/>
    <w:basedOn w:val="DefaultParagraphFont"/>
    <w:link w:val="Heading2"/>
    <w:uiPriority w:val="9"/>
    <w:rsid w:val="00701A9B"/>
    <w:rPr>
      <w:rFonts w:asciiTheme="majorHAnsi" w:eastAsiaTheme="majorEastAsia" w:hAnsiTheme="majorHAnsi" w:cstheme="majorBidi"/>
      <w:color w:val="0B5294" w:themeColor="accent1" w:themeShade="BF"/>
      <w:sz w:val="28"/>
      <w:szCs w:val="28"/>
    </w:rPr>
  </w:style>
  <w:style w:type="character" w:customStyle="1" w:styleId="Heading3Char">
    <w:name w:val="Heading 3 Char"/>
    <w:basedOn w:val="DefaultParagraphFont"/>
    <w:link w:val="Heading3"/>
    <w:uiPriority w:val="9"/>
    <w:rsid w:val="00701A9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701A9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701A9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701A9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01A9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01A9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01A9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701A9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01A9B"/>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TitleChar">
    <w:name w:val="Title Char"/>
    <w:basedOn w:val="DefaultParagraphFont"/>
    <w:link w:val="Title"/>
    <w:uiPriority w:val="10"/>
    <w:rsid w:val="00701A9B"/>
    <w:rPr>
      <w:rFonts w:asciiTheme="majorHAnsi" w:eastAsiaTheme="majorEastAsia" w:hAnsiTheme="majorHAnsi" w:cstheme="majorBidi"/>
      <w:color w:val="0B5294" w:themeColor="accent1" w:themeShade="BF"/>
      <w:spacing w:val="-7"/>
      <w:sz w:val="80"/>
      <w:szCs w:val="80"/>
    </w:rPr>
  </w:style>
  <w:style w:type="paragraph" w:styleId="Subtitle">
    <w:name w:val="Subtitle"/>
    <w:basedOn w:val="Normal"/>
    <w:next w:val="Normal"/>
    <w:link w:val="SubtitleChar"/>
    <w:uiPriority w:val="11"/>
    <w:qFormat/>
    <w:rsid w:val="00701A9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01A9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01A9B"/>
    <w:rPr>
      <w:b/>
      <w:bCs/>
    </w:rPr>
  </w:style>
  <w:style w:type="character" w:styleId="Emphasis">
    <w:name w:val="Emphasis"/>
    <w:basedOn w:val="DefaultParagraphFont"/>
    <w:qFormat/>
    <w:rsid w:val="00701A9B"/>
    <w:rPr>
      <w:i/>
      <w:iCs/>
    </w:rPr>
  </w:style>
  <w:style w:type="paragraph" w:styleId="NoSpacing">
    <w:name w:val="No Spacing"/>
    <w:link w:val="NoSpacingChar"/>
    <w:uiPriority w:val="1"/>
    <w:qFormat/>
    <w:rsid w:val="00701A9B"/>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aliases w:val="Normal 1,List Paragraph 1,Akapit z listą BS"/>
    <w:basedOn w:val="Normal"/>
    <w:link w:val="ListParagraphChar"/>
    <w:uiPriority w:val="34"/>
    <w:qFormat/>
    <w:pPr>
      <w:ind w:left="720"/>
      <w:contextualSpacing/>
    </w:pPr>
  </w:style>
  <w:style w:type="paragraph" w:styleId="Quote">
    <w:name w:val="Quote"/>
    <w:basedOn w:val="Normal"/>
    <w:next w:val="Normal"/>
    <w:link w:val="QuoteChar"/>
    <w:uiPriority w:val="29"/>
    <w:qFormat/>
    <w:rsid w:val="00701A9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01A9B"/>
    <w:rPr>
      <w:i/>
      <w:iCs/>
    </w:rPr>
  </w:style>
  <w:style w:type="paragraph" w:styleId="IntenseQuote">
    <w:name w:val="Intense Quote"/>
    <w:basedOn w:val="Normal"/>
    <w:next w:val="Normal"/>
    <w:link w:val="IntenseQuoteChar"/>
    <w:uiPriority w:val="30"/>
    <w:qFormat/>
    <w:rsid w:val="00701A9B"/>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701A9B"/>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701A9B"/>
    <w:rPr>
      <w:i/>
      <w:iCs/>
      <w:color w:val="595959" w:themeColor="text1" w:themeTint="A6"/>
    </w:rPr>
  </w:style>
  <w:style w:type="character" w:styleId="IntenseEmphasis">
    <w:name w:val="Intense Emphasis"/>
    <w:basedOn w:val="DefaultParagraphFont"/>
    <w:uiPriority w:val="21"/>
    <w:qFormat/>
    <w:rsid w:val="00701A9B"/>
    <w:rPr>
      <w:b/>
      <w:bCs/>
      <w:i/>
      <w:iCs/>
    </w:rPr>
  </w:style>
  <w:style w:type="character" w:styleId="SubtleReference">
    <w:name w:val="Subtle Reference"/>
    <w:basedOn w:val="DefaultParagraphFont"/>
    <w:uiPriority w:val="31"/>
    <w:qFormat/>
    <w:rsid w:val="00701A9B"/>
    <w:rPr>
      <w:smallCaps/>
      <w:color w:val="404040" w:themeColor="text1" w:themeTint="BF"/>
    </w:rPr>
  </w:style>
  <w:style w:type="character" w:styleId="IntenseReference">
    <w:name w:val="Intense Reference"/>
    <w:basedOn w:val="DefaultParagraphFont"/>
    <w:uiPriority w:val="32"/>
    <w:qFormat/>
    <w:rsid w:val="00701A9B"/>
    <w:rPr>
      <w:b/>
      <w:bCs/>
      <w:smallCaps/>
      <w:u w:val="single"/>
    </w:rPr>
  </w:style>
  <w:style w:type="character" w:styleId="BookTitle">
    <w:name w:val="Book Title"/>
    <w:basedOn w:val="DefaultParagraphFont"/>
    <w:uiPriority w:val="33"/>
    <w:qFormat/>
    <w:rsid w:val="00701A9B"/>
    <w:rPr>
      <w:b/>
      <w:bCs/>
      <w:smallCaps/>
    </w:rPr>
  </w:style>
  <w:style w:type="paragraph" w:styleId="TOCHeading">
    <w:name w:val="TOC Heading"/>
    <w:basedOn w:val="Heading1"/>
    <w:next w:val="Normal"/>
    <w:uiPriority w:val="39"/>
    <w:unhideWhenUsed/>
    <w:qFormat/>
    <w:rsid w:val="00701A9B"/>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2">
    <w:name w:val="toc 2"/>
    <w:basedOn w:val="Normal"/>
    <w:next w:val="Normal"/>
    <w:autoRedefine/>
    <w:uiPriority w:val="39"/>
    <w:unhideWhenUsed/>
    <w:rsid w:val="006D62FE"/>
    <w:pPr>
      <w:spacing w:after="100"/>
      <w:ind w:left="220"/>
    </w:pPr>
  </w:style>
  <w:style w:type="paragraph" w:styleId="TOC3">
    <w:name w:val="toc 3"/>
    <w:basedOn w:val="Normal"/>
    <w:next w:val="Normal"/>
    <w:autoRedefine/>
    <w:uiPriority w:val="39"/>
    <w:unhideWhenUsed/>
    <w:rsid w:val="006D62FE"/>
    <w:pPr>
      <w:spacing w:after="100"/>
      <w:ind w:left="440"/>
    </w:pPr>
  </w:style>
  <w:style w:type="character" w:styleId="Hyperlink">
    <w:name w:val="Hyperlink"/>
    <w:basedOn w:val="DefaultParagraphFont"/>
    <w:uiPriority w:val="99"/>
    <w:unhideWhenUsed/>
    <w:rsid w:val="006D62FE"/>
    <w:rPr>
      <w:color w:val="F49100" w:themeColor="hyperlink"/>
      <w:u w:val="single"/>
    </w:rPr>
  </w:style>
  <w:style w:type="paragraph" w:styleId="TOC1">
    <w:name w:val="toc 1"/>
    <w:basedOn w:val="Normal"/>
    <w:next w:val="Normal"/>
    <w:autoRedefine/>
    <w:uiPriority w:val="39"/>
    <w:unhideWhenUsed/>
    <w:rsid w:val="006E2AF2"/>
    <w:pPr>
      <w:tabs>
        <w:tab w:val="right" w:leader="dot" w:pos="10070"/>
      </w:tabs>
      <w:spacing w:after="100"/>
    </w:pPr>
    <w:rPr>
      <w:b/>
    </w:rPr>
  </w:style>
  <w:style w:type="table" w:styleId="TableGrid">
    <w:name w:val="Table Grid"/>
    <w:basedOn w:val="TableNormal"/>
    <w:uiPriority w:val="39"/>
    <w:rsid w:val="00A977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73C14"/>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mphasis2">
    <w:name w:val="Emphasis 2"/>
    <w:basedOn w:val="Normal"/>
    <w:link w:val="Emphasis2Char"/>
    <w:uiPriority w:val="8"/>
    <w:rsid w:val="008B1DC9"/>
    <w:pPr>
      <w:spacing w:before="240" w:after="240"/>
      <w:contextualSpacing/>
    </w:pPr>
    <w:rPr>
      <w:b/>
      <w:color w:val="000000"/>
      <w:spacing w:val="20"/>
      <w:sz w:val="24"/>
      <w:szCs w:val="20"/>
      <w:lang w:eastAsia="ja-JP"/>
    </w:rPr>
  </w:style>
  <w:style w:type="character" w:customStyle="1" w:styleId="Emphasis2Char">
    <w:name w:val="Emphasis 2 Char"/>
    <w:basedOn w:val="DefaultParagraphFont"/>
    <w:link w:val="Emphasis2"/>
    <w:uiPriority w:val="8"/>
    <w:rsid w:val="008B1DC9"/>
    <w:rPr>
      <w:b/>
      <w:color w:val="000000"/>
      <w:spacing w:val="20"/>
      <w:sz w:val="24"/>
      <w:szCs w:val="20"/>
      <w:lang w:eastAsia="ja-JP"/>
    </w:rPr>
  </w:style>
  <w:style w:type="table" w:customStyle="1" w:styleId="GridTable1Light-Accent51">
    <w:name w:val="Grid Table 1 Light - Accent 51"/>
    <w:basedOn w:val="TableNormal"/>
    <w:uiPriority w:val="46"/>
    <w:rsid w:val="008B1DC9"/>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LightGrid1">
    <w:name w:val="Light Grid1"/>
    <w:basedOn w:val="TableNormal"/>
    <w:next w:val="LightGrid"/>
    <w:uiPriority w:val="62"/>
    <w:rsid w:val="008B1DC9"/>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semiHidden/>
    <w:unhideWhenUsed/>
    <w:rsid w:val="008B1D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3-Accent51">
    <w:name w:val="List Table 3 - Accent 51"/>
    <w:basedOn w:val="TableNormal"/>
    <w:uiPriority w:val="48"/>
    <w:rsid w:val="008B1DC9"/>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ListTable3-Accent61">
    <w:name w:val="List Table 3 - Accent 61"/>
    <w:basedOn w:val="TableNormal"/>
    <w:uiPriority w:val="48"/>
    <w:rsid w:val="008B1DC9"/>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customStyle="1" w:styleId="GridTable6Colorful-Accent51">
    <w:name w:val="Grid Table 6 Colorful - Accent 51"/>
    <w:basedOn w:val="TableNormal"/>
    <w:uiPriority w:val="51"/>
    <w:rsid w:val="008B1DC9"/>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2-Accent51">
    <w:name w:val="Grid Table 2 - Accent 51"/>
    <w:basedOn w:val="TableNormal"/>
    <w:uiPriority w:val="47"/>
    <w:rsid w:val="008B1DC9"/>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4-Accent51">
    <w:name w:val="Grid Table 4 - Accent 51"/>
    <w:basedOn w:val="TableNormal"/>
    <w:uiPriority w:val="49"/>
    <w:rsid w:val="008B1DC9"/>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5Dark-Accent51">
    <w:name w:val="Grid Table 5 Dark - Accent 51"/>
    <w:basedOn w:val="TableNormal"/>
    <w:uiPriority w:val="50"/>
    <w:rsid w:val="008B1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customStyle="1" w:styleId="TableGrid1">
    <w:name w:val="Table Grid1"/>
    <w:basedOn w:val="TableNormal"/>
    <w:next w:val="TableGrid"/>
    <w:uiPriority w:val="59"/>
    <w:rsid w:val="00AF148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F148C"/>
    <w:pPr>
      <w:spacing w:after="0" w:line="240" w:lineRule="auto"/>
    </w:pPr>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02A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2A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C81B0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2">
    <w:name w:val="Grid Table 1 Light2"/>
    <w:basedOn w:val="TableNormal"/>
    <w:uiPriority w:val="46"/>
    <w:rsid w:val="002D5D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D5D4A"/>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2D5D4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533EA4"/>
  </w:style>
  <w:style w:type="paragraph" w:styleId="NormalWeb">
    <w:name w:val="Normal (Web)"/>
    <w:basedOn w:val="Normal"/>
    <w:uiPriority w:val="99"/>
    <w:unhideWhenUsed/>
    <w:rsid w:val="00533EA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eNormal"/>
    <w:uiPriority w:val="46"/>
    <w:rsid w:val="00533EA4"/>
    <w:pPr>
      <w:spacing w:after="0" w:line="240" w:lineRule="auto"/>
    </w:pPr>
    <w:rPr>
      <w:rFonts w:eastAsia="MS Minch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59"/>
    <w:rsid w:val="00533E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533EA4"/>
    <w:pPr>
      <w:spacing w:after="0" w:line="240" w:lineRule="auto"/>
    </w:pPr>
    <w:rPr>
      <w:rFonts w:eastAsia="MS Minch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11">
    <w:name w:val="Grid Table 6 Colorful - Accent 11"/>
    <w:basedOn w:val="TableNormal"/>
    <w:next w:val="GridTable6Colorful-Accent12"/>
    <w:uiPriority w:val="51"/>
    <w:rsid w:val="00533EA4"/>
    <w:pPr>
      <w:spacing w:after="0" w:line="240" w:lineRule="auto"/>
    </w:pPr>
    <w:rPr>
      <w:rFonts w:eastAsia="MS Mincho"/>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2">
    <w:name w:val="Grid Table 6 Colorful - Accent 12"/>
    <w:basedOn w:val="TableNormal"/>
    <w:uiPriority w:val="51"/>
    <w:rsid w:val="00533EA4"/>
    <w:pPr>
      <w:spacing w:after="0" w:line="240" w:lineRule="auto"/>
    </w:pPr>
    <w:rPr>
      <w:rFonts w:eastAsia="MS Mincho"/>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12">
    <w:name w:val="Plain Table 112"/>
    <w:basedOn w:val="TableNormal"/>
    <w:uiPriority w:val="41"/>
    <w:rsid w:val="00533EA4"/>
    <w:pPr>
      <w:spacing w:after="0" w:line="240" w:lineRule="auto"/>
    </w:pPr>
    <w:rPr>
      <w:rFonts w:eastAsia="MS Minch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11">
    <w:name w:val="Grid Table 1 Light - Accent 511"/>
    <w:basedOn w:val="TableNormal"/>
    <w:uiPriority w:val="46"/>
    <w:rsid w:val="00533EA4"/>
    <w:pPr>
      <w:spacing w:after="0" w:line="240" w:lineRule="auto"/>
    </w:pPr>
    <w:rPr>
      <w:rFonts w:eastAsia="MS Minch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33EA4"/>
    <w:pPr>
      <w:spacing w:after="0" w:line="240" w:lineRule="auto"/>
    </w:pPr>
    <w:rPr>
      <w:rFonts w:eastAsia="MS Minch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533EA4"/>
    <w:pPr>
      <w:spacing w:after="0" w:line="240" w:lineRule="auto"/>
    </w:pPr>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
    <w:name w:val="Light Grid - Accent 52"/>
    <w:basedOn w:val="TableNormal"/>
    <w:next w:val="LightGrid-Accent5"/>
    <w:uiPriority w:val="62"/>
    <w:semiHidden/>
    <w:unhideWhenUsed/>
    <w:rsid w:val="00533EA4"/>
    <w:pPr>
      <w:spacing w:after="0" w:line="240" w:lineRule="auto"/>
    </w:pPr>
    <w:rPr>
      <w:rFonts w:eastAsia="MS Minch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Light1">
    <w:name w:val="Table Grid Light1"/>
    <w:basedOn w:val="TableNormal"/>
    <w:uiPriority w:val="40"/>
    <w:rsid w:val="00533EA4"/>
    <w:pPr>
      <w:spacing w:after="0" w:line="240" w:lineRule="auto"/>
    </w:pPr>
    <w:rPr>
      <w:rFonts w:eastAsia="MS Mincho"/>
      <w:lang w:val="sq-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next w:val="TableGrid"/>
    <w:uiPriority w:val="59"/>
    <w:rsid w:val="00533EA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33EA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2"/>
    <w:uiPriority w:val="51"/>
    <w:rsid w:val="00533EA4"/>
    <w:pPr>
      <w:spacing w:after="0" w:line="240" w:lineRule="auto"/>
    </w:pPr>
    <w:rPr>
      <w:rFonts w:eastAsia="MS Mincho"/>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533EA4"/>
    <w:pPr>
      <w:spacing w:after="0" w:line="240" w:lineRule="auto"/>
    </w:pPr>
    <w:rPr>
      <w:rFonts w:eastAsia="MS Mincho"/>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1">
    <w:name w:val="Grid Table 2 - Accent 21"/>
    <w:basedOn w:val="TableNormal"/>
    <w:uiPriority w:val="47"/>
    <w:rsid w:val="00533EA4"/>
    <w:pPr>
      <w:spacing w:after="0" w:line="240" w:lineRule="auto"/>
    </w:pPr>
    <w:rPr>
      <w:rFonts w:eastAsia="MS Mincho"/>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ediumGrid3-Accent11">
    <w:name w:val="Medium Grid 3 - Accent 11"/>
    <w:basedOn w:val="TableNormal"/>
    <w:next w:val="MediumGrid3-Accent1"/>
    <w:uiPriority w:val="69"/>
    <w:rsid w:val="00533EA4"/>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GridTable5Dark-Accent11">
    <w:name w:val="Grid Table 5 Dark - Accent 11"/>
    <w:basedOn w:val="TableNormal"/>
    <w:uiPriority w:val="50"/>
    <w:rsid w:val="00533EA4"/>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ListParagraphChar">
    <w:name w:val="List Paragraph Char"/>
    <w:aliases w:val="Normal 1 Char,List Paragraph 1 Char,Akapit z listą BS Char"/>
    <w:link w:val="ListParagraph"/>
    <w:uiPriority w:val="34"/>
    <w:rsid w:val="00533EA4"/>
  </w:style>
  <w:style w:type="table" w:customStyle="1" w:styleId="GridTable1Light-Accent41">
    <w:name w:val="Grid Table 1 Light - Accent 41"/>
    <w:basedOn w:val="TableNormal"/>
    <w:uiPriority w:val="46"/>
    <w:rsid w:val="00533EA4"/>
    <w:pPr>
      <w:spacing w:before="40" w:after="0" w:line="240" w:lineRule="auto"/>
    </w:pPr>
    <w:rPr>
      <w:rFonts w:eastAsia="MS Mincho"/>
      <w:color w:val="595959"/>
      <w:sz w:val="20"/>
      <w:szCs w:val="20"/>
      <w:lang w:eastAsia="ja-JP"/>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Signature1">
    <w:name w:val="Signature1"/>
    <w:basedOn w:val="Normal"/>
    <w:next w:val="Signature"/>
    <w:link w:val="SignatureChar"/>
    <w:uiPriority w:val="8"/>
    <w:unhideWhenUsed/>
    <w:rsid w:val="00533EA4"/>
    <w:pPr>
      <w:spacing w:before="720" w:after="0" w:line="312" w:lineRule="auto"/>
      <w:contextualSpacing/>
    </w:pPr>
    <w:rPr>
      <w:rFonts w:eastAsia="Times New Roman"/>
      <w:b/>
      <w:color w:val="000000"/>
      <w:kern w:val="20"/>
      <w:sz w:val="24"/>
      <w:szCs w:val="20"/>
      <w:lang w:eastAsia="ja-JP"/>
    </w:rPr>
  </w:style>
  <w:style w:type="character" w:customStyle="1" w:styleId="SignatureChar">
    <w:name w:val="Signature Char"/>
    <w:basedOn w:val="DefaultParagraphFont"/>
    <w:link w:val="Signature1"/>
    <w:uiPriority w:val="8"/>
    <w:rsid w:val="00533EA4"/>
    <w:rPr>
      <w:rFonts w:eastAsia="Times New Roman"/>
      <w:b/>
      <w:color w:val="000000"/>
      <w:kern w:val="20"/>
      <w:sz w:val="24"/>
      <w:szCs w:val="20"/>
      <w:lang w:eastAsia="ja-JP"/>
    </w:rPr>
  </w:style>
  <w:style w:type="paragraph" w:customStyle="1" w:styleId="ListNumber1">
    <w:name w:val="List Number1"/>
    <w:basedOn w:val="ListNumber2"/>
    <w:next w:val="ListNumber"/>
    <w:uiPriority w:val="9"/>
    <w:unhideWhenUsed/>
    <w:rsid w:val="00533EA4"/>
    <w:pPr>
      <w:numPr>
        <w:numId w:val="3"/>
      </w:numPr>
      <w:tabs>
        <w:tab w:val="clear" w:pos="360"/>
      </w:tabs>
      <w:spacing w:after="0" w:line="360" w:lineRule="auto"/>
      <w:ind w:left="450"/>
    </w:pPr>
    <w:rPr>
      <w:rFonts w:eastAsia="Times New Roman"/>
      <w:color w:val="000000"/>
      <w:sz w:val="24"/>
      <w:szCs w:val="20"/>
      <w:lang w:eastAsia="ja-JP"/>
    </w:rPr>
  </w:style>
  <w:style w:type="paragraph" w:styleId="ListNumber2">
    <w:name w:val="List Number 2"/>
    <w:basedOn w:val="Normal"/>
    <w:uiPriority w:val="99"/>
    <w:semiHidden/>
    <w:unhideWhenUsed/>
    <w:rsid w:val="00533EA4"/>
    <w:pPr>
      <w:numPr>
        <w:numId w:val="2"/>
      </w:numPr>
      <w:spacing w:after="160" w:line="259" w:lineRule="auto"/>
      <w:ind w:left="720"/>
      <w:contextualSpacing/>
    </w:pPr>
    <w:rPr>
      <w:rFonts w:eastAsia="MS Mincho"/>
    </w:rPr>
  </w:style>
  <w:style w:type="paragraph" w:customStyle="1" w:styleId="ListBullet1">
    <w:name w:val="List Bullet1"/>
    <w:basedOn w:val="Normal"/>
    <w:next w:val="ListBullet"/>
    <w:uiPriority w:val="11"/>
    <w:rsid w:val="00533EA4"/>
    <w:pPr>
      <w:numPr>
        <w:numId w:val="4"/>
      </w:numPr>
      <w:spacing w:before="40" w:after="40"/>
      <w:ind w:left="1080"/>
      <w:contextualSpacing/>
    </w:pPr>
    <w:rPr>
      <w:color w:val="000000"/>
      <w:sz w:val="24"/>
    </w:rPr>
  </w:style>
  <w:style w:type="character" w:customStyle="1" w:styleId="nc684nl6">
    <w:name w:val="nc684nl6"/>
    <w:basedOn w:val="DefaultParagraphFont"/>
    <w:rsid w:val="00533EA4"/>
  </w:style>
  <w:style w:type="paragraph" w:styleId="BodyText">
    <w:name w:val="Body Text"/>
    <w:basedOn w:val="Normal"/>
    <w:link w:val="BodyTextChar"/>
    <w:uiPriority w:val="1"/>
    <w:unhideWhenUsed/>
    <w:rsid w:val="00533EA4"/>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sid w:val="00533EA4"/>
    <w:rPr>
      <w:rFonts w:ascii="Microsoft Sans Serif" w:eastAsia="Microsoft Sans Serif" w:hAnsi="Microsoft Sans Serif" w:cs="Microsoft Sans Serif"/>
      <w:sz w:val="24"/>
      <w:szCs w:val="24"/>
      <w:lang w:val="sq-AL"/>
    </w:rPr>
  </w:style>
  <w:style w:type="table" w:customStyle="1" w:styleId="GridTable1Light11">
    <w:name w:val="Grid Table 1 Light11"/>
    <w:basedOn w:val="TableNormal"/>
    <w:uiPriority w:val="46"/>
    <w:rsid w:val="00533EA4"/>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unhideWhenUsed/>
    <w:rsid w:val="00533EA4"/>
    <w:pPr>
      <w:spacing w:line="259" w:lineRule="auto"/>
      <w:ind w:left="360"/>
    </w:pPr>
    <w:rPr>
      <w:rFonts w:eastAsia="MS Mincho"/>
    </w:rPr>
  </w:style>
  <w:style w:type="character" w:customStyle="1" w:styleId="BodyTextIndentChar">
    <w:name w:val="Body Text Indent Char"/>
    <w:basedOn w:val="DefaultParagraphFont"/>
    <w:link w:val="BodyTextIndent"/>
    <w:uiPriority w:val="99"/>
    <w:rsid w:val="00533EA4"/>
    <w:rPr>
      <w:rFonts w:eastAsia="MS Mincho"/>
    </w:rPr>
  </w:style>
  <w:style w:type="table" w:customStyle="1" w:styleId="PlainTable113">
    <w:name w:val="Plain Table 113"/>
    <w:basedOn w:val="TableNormal"/>
    <w:uiPriority w:val="41"/>
    <w:rsid w:val="00533EA4"/>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ersonalName">
    <w:name w:val="Personal Name"/>
    <w:basedOn w:val="Title"/>
    <w:rsid w:val="00533EA4"/>
    <w:rPr>
      <w:b/>
      <w:caps/>
      <w:color w:val="323E4F"/>
      <w:spacing w:val="0"/>
      <w:sz w:val="28"/>
      <w:szCs w:val="28"/>
      <w:lang w:eastAsia="ko-KR"/>
      <w14:ligatures w14:val="standard"/>
      <w14:numForm w14:val="oldStyle"/>
    </w:rPr>
  </w:style>
  <w:style w:type="table" w:customStyle="1" w:styleId="FinancialTable">
    <w:name w:val="Financial Table"/>
    <w:basedOn w:val="TableNormal"/>
    <w:uiPriority w:val="99"/>
    <w:rsid w:val="00533EA4"/>
    <w:pPr>
      <w:spacing w:before="60" w:after="60" w:line="240" w:lineRule="auto"/>
    </w:pPr>
    <w:rPr>
      <w:rFonts w:eastAsia="Calibri"/>
      <w:color w:val="404040"/>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Calibri Light" w:hAnsi="Calibri Light"/>
        <w:b/>
        <w:i w:val="0"/>
        <w:caps w:val="0"/>
        <w:smallCaps w:val="0"/>
        <w:color w:val="000000"/>
        <w:sz w:val="22"/>
      </w:rPr>
    </w:tblStylePr>
    <w:tblStylePr w:type="firstCol">
      <w:rPr>
        <w:b/>
        <w:color w:val="000000"/>
      </w:rPr>
    </w:tblStylePr>
  </w:style>
  <w:style w:type="paragraph" w:customStyle="1" w:styleId="TableTextDecimal">
    <w:name w:val="Table Text Decimal"/>
    <w:basedOn w:val="Normal"/>
    <w:uiPriority w:val="1"/>
    <w:rsid w:val="00533EA4"/>
    <w:pPr>
      <w:tabs>
        <w:tab w:val="decimal" w:pos="869"/>
      </w:tabs>
      <w:spacing w:before="60" w:after="60" w:line="240" w:lineRule="auto"/>
    </w:pPr>
    <w:rPr>
      <w:rFonts w:eastAsia="Calibri"/>
      <w:color w:val="404040"/>
      <w:sz w:val="20"/>
      <w:szCs w:val="20"/>
      <w:lang w:eastAsia="ja-JP"/>
    </w:rPr>
  </w:style>
  <w:style w:type="table" w:styleId="LightGrid-Accent5">
    <w:name w:val="Light Grid Accent 5"/>
    <w:basedOn w:val="TableNormal"/>
    <w:uiPriority w:val="62"/>
    <w:semiHidden/>
    <w:unhideWhenUsed/>
    <w:rsid w:val="00533EA4"/>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MediumGrid3-Accent1">
    <w:name w:val="Medium Grid 3 Accent 1"/>
    <w:basedOn w:val="TableNormal"/>
    <w:uiPriority w:val="69"/>
    <w:semiHidden/>
    <w:unhideWhenUsed/>
    <w:rsid w:val="00533E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paragraph" w:styleId="Signature">
    <w:name w:val="Signature"/>
    <w:basedOn w:val="Normal"/>
    <w:link w:val="SignatureChar1"/>
    <w:uiPriority w:val="99"/>
    <w:semiHidden/>
    <w:unhideWhenUsed/>
    <w:rsid w:val="00533EA4"/>
    <w:pPr>
      <w:spacing w:after="0" w:line="240" w:lineRule="auto"/>
      <w:ind w:left="4320"/>
    </w:pPr>
  </w:style>
  <w:style w:type="character" w:customStyle="1" w:styleId="SignatureChar1">
    <w:name w:val="Signature Char1"/>
    <w:basedOn w:val="DefaultParagraphFont"/>
    <w:link w:val="Signature"/>
    <w:uiPriority w:val="99"/>
    <w:semiHidden/>
    <w:rsid w:val="00533EA4"/>
  </w:style>
  <w:style w:type="paragraph" w:styleId="ListNumber">
    <w:name w:val="List Number"/>
    <w:basedOn w:val="Normal"/>
    <w:uiPriority w:val="99"/>
    <w:semiHidden/>
    <w:unhideWhenUsed/>
    <w:rsid w:val="00533EA4"/>
    <w:pPr>
      <w:ind w:left="720" w:hanging="360"/>
      <w:contextualSpacing/>
    </w:pPr>
  </w:style>
  <w:style w:type="paragraph" w:styleId="ListBullet">
    <w:name w:val="List Bullet"/>
    <w:basedOn w:val="Normal"/>
    <w:uiPriority w:val="99"/>
    <w:semiHidden/>
    <w:unhideWhenUsed/>
    <w:rsid w:val="00533EA4"/>
    <w:pPr>
      <w:ind w:left="720" w:hanging="360"/>
      <w:contextualSpacing/>
    </w:pPr>
  </w:style>
  <w:style w:type="table" w:styleId="PlainTable1">
    <w:name w:val="Plain Table 1"/>
    <w:basedOn w:val="TableNormal"/>
    <w:uiPriority w:val="41"/>
    <w:rsid w:val="0031684D"/>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D1534"/>
    <w:pPr>
      <w:spacing w:after="0" w:line="240" w:lineRule="auto"/>
    </w:pPr>
    <w:rPr>
      <w:rFonts w:eastAsiaTheme="minorHAnsi"/>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2-Accent1">
    <w:name w:val="List Table 2 Accent 1"/>
    <w:basedOn w:val="TableNormal"/>
    <w:uiPriority w:val="47"/>
    <w:rsid w:val="004D1534"/>
    <w:pPr>
      <w:spacing w:after="0" w:line="240" w:lineRule="auto"/>
    </w:pPr>
    <w:rPr>
      <w:rFonts w:eastAsiaTheme="minorHAnsi"/>
    </w:r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1">
    <w:name w:val="Grid Table 6 Colorful Accent 1"/>
    <w:basedOn w:val="TableNormal"/>
    <w:uiPriority w:val="51"/>
    <w:rsid w:val="004D1534"/>
    <w:pPr>
      <w:spacing w:after="0" w:line="240" w:lineRule="auto"/>
    </w:pPr>
    <w:rPr>
      <w:rFonts w:eastAsiaTheme="minorHAnsi"/>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1Light">
    <w:name w:val="Grid Table 1 Light"/>
    <w:basedOn w:val="TableNormal"/>
    <w:uiPriority w:val="46"/>
    <w:rsid w:val="00424811"/>
    <w:pPr>
      <w:spacing w:after="0" w:line="240" w:lineRule="auto"/>
    </w:pPr>
    <w:rPr>
      <w:rFonts w:eastAsiaTheme="minorHAnsi"/>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D792A"/>
    <w:pPr>
      <w:spacing w:after="0" w:line="240" w:lineRule="auto"/>
    </w:pPr>
    <w:rPr>
      <w:rFonts w:eastAsia="MS Mincho"/>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LightList">
    <w:name w:val="Light List"/>
    <w:basedOn w:val="TableNormal"/>
    <w:uiPriority w:val="61"/>
    <w:rsid w:val="00A83D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2-Accent3">
    <w:name w:val="List Table 2 Accent 3"/>
    <w:basedOn w:val="TableNormal"/>
    <w:uiPriority w:val="47"/>
    <w:rsid w:val="00F815C1"/>
    <w:pPr>
      <w:spacing w:after="0"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1Light-Accent3">
    <w:name w:val="Grid Table 1 Light Accent 3"/>
    <w:basedOn w:val="TableNormal"/>
    <w:uiPriority w:val="46"/>
    <w:rsid w:val="006E4B73"/>
    <w:pPr>
      <w:spacing w:after="0" w:line="240" w:lineRule="auto"/>
    </w:pPr>
    <w:rPr>
      <w:rFonts w:eastAsiaTheme="minorHAnsi"/>
    </w:r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customStyle="1" w:styleId="TableGrid6">
    <w:name w:val="Table Grid6"/>
    <w:basedOn w:val="TableNormal"/>
    <w:next w:val="TableGrid"/>
    <w:uiPriority w:val="59"/>
    <w:rsid w:val="00E833E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0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28520">
      <w:bodyDiv w:val="1"/>
      <w:marLeft w:val="0"/>
      <w:marRight w:val="0"/>
      <w:marTop w:val="0"/>
      <w:marBottom w:val="0"/>
      <w:divBdr>
        <w:top w:val="none" w:sz="0" w:space="0" w:color="auto"/>
        <w:left w:val="none" w:sz="0" w:space="0" w:color="auto"/>
        <w:bottom w:val="none" w:sz="0" w:space="0" w:color="auto"/>
        <w:right w:val="none" w:sz="0" w:space="0" w:color="auto"/>
      </w:divBdr>
    </w:div>
    <w:div w:id="376510908">
      <w:bodyDiv w:val="1"/>
      <w:marLeft w:val="0"/>
      <w:marRight w:val="0"/>
      <w:marTop w:val="0"/>
      <w:marBottom w:val="0"/>
      <w:divBdr>
        <w:top w:val="none" w:sz="0" w:space="0" w:color="auto"/>
        <w:left w:val="none" w:sz="0" w:space="0" w:color="auto"/>
        <w:bottom w:val="none" w:sz="0" w:space="0" w:color="auto"/>
        <w:right w:val="none" w:sz="0" w:space="0" w:color="auto"/>
      </w:divBdr>
    </w:div>
    <w:div w:id="629093963">
      <w:bodyDiv w:val="1"/>
      <w:marLeft w:val="0"/>
      <w:marRight w:val="0"/>
      <w:marTop w:val="0"/>
      <w:marBottom w:val="0"/>
      <w:divBdr>
        <w:top w:val="none" w:sz="0" w:space="0" w:color="auto"/>
        <w:left w:val="none" w:sz="0" w:space="0" w:color="auto"/>
        <w:bottom w:val="none" w:sz="0" w:space="0" w:color="auto"/>
        <w:right w:val="none" w:sz="0" w:space="0" w:color="auto"/>
      </w:divBdr>
    </w:div>
    <w:div w:id="683286245">
      <w:bodyDiv w:val="1"/>
      <w:marLeft w:val="0"/>
      <w:marRight w:val="0"/>
      <w:marTop w:val="0"/>
      <w:marBottom w:val="0"/>
      <w:divBdr>
        <w:top w:val="none" w:sz="0" w:space="0" w:color="auto"/>
        <w:left w:val="none" w:sz="0" w:space="0" w:color="auto"/>
        <w:bottom w:val="none" w:sz="0" w:space="0" w:color="auto"/>
        <w:right w:val="none" w:sz="0" w:space="0" w:color="auto"/>
      </w:divBdr>
    </w:div>
    <w:div w:id="738091439">
      <w:bodyDiv w:val="1"/>
      <w:marLeft w:val="0"/>
      <w:marRight w:val="0"/>
      <w:marTop w:val="0"/>
      <w:marBottom w:val="0"/>
      <w:divBdr>
        <w:top w:val="none" w:sz="0" w:space="0" w:color="auto"/>
        <w:left w:val="none" w:sz="0" w:space="0" w:color="auto"/>
        <w:bottom w:val="none" w:sz="0" w:space="0" w:color="auto"/>
        <w:right w:val="none" w:sz="0" w:space="0" w:color="auto"/>
      </w:divBdr>
    </w:div>
    <w:div w:id="1036734743">
      <w:bodyDiv w:val="1"/>
      <w:marLeft w:val="0"/>
      <w:marRight w:val="0"/>
      <w:marTop w:val="0"/>
      <w:marBottom w:val="0"/>
      <w:divBdr>
        <w:top w:val="none" w:sz="0" w:space="0" w:color="auto"/>
        <w:left w:val="none" w:sz="0" w:space="0" w:color="auto"/>
        <w:bottom w:val="none" w:sz="0" w:space="0" w:color="auto"/>
        <w:right w:val="none" w:sz="0" w:space="0" w:color="auto"/>
      </w:divBdr>
      <w:divsChild>
        <w:div w:id="658272933">
          <w:marLeft w:val="446"/>
          <w:marRight w:val="0"/>
          <w:marTop w:val="0"/>
          <w:marBottom w:val="0"/>
          <w:divBdr>
            <w:top w:val="none" w:sz="0" w:space="0" w:color="auto"/>
            <w:left w:val="none" w:sz="0" w:space="0" w:color="auto"/>
            <w:bottom w:val="none" w:sz="0" w:space="0" w:color="auto"/>
            <w:right w:val="none" w:sz="0" w:space="0" w:color="auto"/>
          </w:divBdr>
        </w:div>
      </w:divsChild>
    </w:div>
    <w:div w:id="209238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kk.rks-gov.net/rahovec/wp-content/uploads/sites/23/2019/01/Organogrami-Komuna-Rahovec.pdf" TargetMode="External"/><Relationship Id="rId26" Type="http://schemas.openxmlformats.org/officeDocument/2006/relationships/hyperlink" Target="https://kk.rks-gov.net/rahovec/wp-content/uploads/sites/23/2024/10/INVESTIMET-KAPITALE-2024-2025-2026-2027-BARAZIMI-09.08.2024-FINALE.xls" TargetMode="External"/><Relationship Id="rId39" Type="http://schemas.openxmlformats.org/officeDocument/2006/relationships/hyperlink" Target="https://rahovec.rks-gov.net/wp-content/uploads/2025/06/Njoftim-per-Takimin-e-pare-publik.pdf" TargetMode="External"/><Relationship Id="rId21" Type="http://schemas.openxmlformats.org/officeDocument/2006/relationships/hyperlink" Target="https://rahovec.rks-gov.net/vendimet-e-kryetarit/" TargetMode="External"/><Relationship Id="rId34" Type="http://schemas.openxmlformats.org/officeDocument/2006/relationships/hyperlink" Target="https://rahovec.rks-gov.net/wp-content/uploads/2025/10/Raporti-financiar-Janar-Shtator-2025-SCAN.pdf" TargetMode="External"/><Relationship Id="rId42" Type="http://schemas.openxmlformats.org/officeDocument/2006/relationships/hyperlink" Target="https://kk.rks-gov.net/rahovec/wp-content/uploads/sites/23/2024/01/Planifikimi-Perfundimtar-i-Prokurimit-per-vitin-fiskal-2024.pdf" TargetMode="External"/><Relationship Id="rId47"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kk.rks-gov.net/rahovec/wp-content/uploads/sites/23/2019/01/Organogrami-Komuna-Rahovec.pdf" TargetMode="External"/><Relationship Id="rId29" Type="http://schemas.openxmlformats.org/officeDocument/2006/relationships/hyperlink" Target="https://rahovec.rks-gov.net/wp-content/uploads/2025/04/Raporti-financiar-Janar-Mars-2025-WORD.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kk.rks-gov.net/rahovec/wp-content/uploads/sites/23/2025/10/Investimet-Kapitale-per-Komunen-e-Rahovecit-2025.pdf" TargetMode="External"/><Relationship Id="rId32" Type="http://schemas.openxmlformats.org/officeDocument/2006/relationships/hyperlink" Target="https://rahovec.rks-gov.net/wp-content/uploads/2025/06/Raporti-i-punes-Janar-Qershor-2025.docx" TargetMode="External"/><Relationship Id="rId37" Type="http://schemas.openxmlformats.org/officeDocument/2006/relationships/hyperlink" Target="https://rahovec.rks-gov.net/prokurimi/?tax=kontratat-e-nenshkruara" TargetMode="External"/><Relationship Id="rId40" Type="http://schemas.openxmlformats.org/officeDocument/2006/relationships/hyperlink" Target="https://rahovec.rks-gov.net/wp-content/uploads/2025/06/OBAVESTENJE-9.6.2025.pdf"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kk.rks-gov.net/rahovec/tr/" TargetMode="External"/><Relationship Id="rId23" Type="http://schemas.openxmlformats.org/officeDocument/2006/relationships/hyperlink" Target="https://rahovec.rks-gov.net/wp-content/uploads/2024/10/Plani-i-shperndarjes-totale-te-Buxhetit-2025-2027-F_-003-29.06.2024-PDF.pdf" TargetMode="External"/><Relationship Id="rId28" Type="http://schemas.openxmlformats.org/officeDocument/2006/relationships/hyperlink" Target="https://rahovec.rks-gov.net/wp-content/uploads/2025/04/Raporti-Financiar-Janar-Mars-2025-scan.pdf" TargetMode="External"/><Relationship Id="rId36" Type="http://schemas.openxmlformats.org/officeDocument/2006/relationships/hyperlink" Target="https://rahovec.rks-gov.net/wp-content/uploads/2025/11/B01-Planifikimi-Paraprak-i-Prokurimit-per-vitin-2026-Komuna-e-Rahovecit.pdf" TargetMode="External"/><Relationship Id="rId10" Type="http://schemas.openxmlformats.org/officeDocument/2006/relationships/image" Target="media/image3.png"/><Relationship Id="rId19" Type="http://schemas.openxmlformats.org/officeDocument/2006/relationships/hyperlink" Target="https://kk.rks-gov.net/rahovec/wp-content/uploads/sites/23/2024/02/Lista-e-Sherbimeve-Komunale-2024.xlsx" TargetMode="External"/><Relationship Id="rId31" Type="http://schemas.openxmlformats.org/officeDocument/2006/relationships/hyperlink" Target="https://rahovec.rks-gov.net/wp-content/uploads/2025/06/Raporti-i-punes-Janar-Qershor-2025-SCAN.pdf" TargetMode="External"/><Relationship Id="rId44"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kk.rks-gov.net/rahovec/?page_id=100042842" TargetMode="External"/><Relationship Id="rId22" Type="http://schemas.openxmlformats.org/officeDocument/2006/relationships/hyperlink" Target="https://rahovec.rks-gov.net/wp-content/uploads/2025/06/KAB-i-2026-2028-PDF-SCAN.pdf" TargetMode="External"/><Relationship Id="rId27" Type="http://schemas.openxmlformats.org/officeDocument/2006/relationships/hyperlink" Target="https://rahovec.rks-gov.net/wp-content/uploads/2025/04/Raporti-financiar-Janar-Mars-2025-PDF.pdf" TargetMode="External"/><Relationship Id="rId30" Type="http://schemas.openxmlformats.org/officeDocument/2006/relationships/hyperlink" Target="https://rahovec.rks-gov.net/wp-content/uploads/2025/06/Raporti-i-punes-Janar-Qershor-2025-PDF.pdf" TargetMode="External"/><Relationship Id="rId35" Type="http://schemas.openxmlformats.org/officeDocument/2006/relationships/hyperlink" Target="https://rahovec.rks-gov.net/wp-content/uploads/2025/10/Raporti-financiar-Janar-Shtator-2025.docx" TargetMode="External"/><Relationship Id="rId43" Type="http://schemas.openxmlformats.org/officeDocument/2006/relationships/image" Target="media/image7.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yperlink" Target="https://rahovec.rks-gov.net/konsultimet-publike/" TargetMode="External"/><Relationship Id="rId25" Type="http://schemas.openxmlformats.org/officeDocument/2006/relationships/hyperlink" Target="https://kk.rks-gov.net/rahovec/wp-content/uploads/sites/23/2024/10/Investimet-Kapitale-per-Komunen-e-Rahovecit-per-vitin-2025-scan.pdf" TargetMode="External"/><Relationship Id="rId33" Type="http://schemas.openxmlformats.org/officeDocument/2006/relationships/hyperlink" Target="https://rahovec.rks-gov.net/wp-content/uploads/2025/10/Raporti-financiar-Janar-Shtator-2025-PDF.pdf" TargetMode="External"/><Relationship Id="rId38" Type="http://schemas.openxmlformats.org/officeDocument/2006/relationships/hyperlink" Target="https://rahovec.rks-gov.net/prokurimi/?tax=kontratat-e-nenshkruara" TargetMode="External"/><Relationship Id="rId46" Type="http://schemas.openxmlformats.org/officeDocument/2006/relationships/fontTable" Target="fontTable.xml"/><Relationship Id="rId20" Type="http://schemas.openxmlformats.org/officeDocument/2006/relationships/hyperlink" Target="mailto:Shkrimorja.Mapl@rks-gov.net" TargetMode="External"/><Relationship Id="rId41" Type="http://schemas.openxmlformats.org/officeDocument/2006/relationships/hyperlink" Target="https://kk.rks-gov.net/rahovec/qyteti/numri-i-banorev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JANAR-DHJETOR</a:t>
            </a:r>
            <a:r>
              <a:rPr lang="en-GB" baseline="0"/>
              <a:t> </a:t>
            </a:r>
            <a:endParaRPr lang="en-GB"/>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958369057826047E-2"/>
          <c:y val="0.28891258384368623"/>
          <c:w val="0.95808326188434789"/>
          <c:h val="0.56060595165330362"/>
        </c:manualLayout>
      </c:layout>
      <c:barChart>
        <c:barDir val="col"/>
        <c:grouping val="clustered"/>
        <c:varyColors val="0"/>
        <c:ser>
          <c:idx val="2"/>
          <c:order val="2"/>
          <c:tx>
            <c:strRef>
              <c:f>Sheet1!$D$1</c:f>
              <c:strCache>
                <c:ptCount val="1"/>
                <c:pt idx="0">
                  <c:v>Buxheti final</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f>Sheet1!$D$2:$D$7</c:f>
              <c:numCache>
                <c:formatCode>#,##0.00</c:formatCode>
                <c:ptCount val="6"/>
                <c:pt idx="0">
                  <c:v>11217273.210000001</c:v>
                </c:pt>
                <c:pt idx="1">
                  <c:v>2811100.03</c:v>
                </c:pt>
                <c:pt idx="2">
                  <c:v>390000</c:v>
                </c:pt>
                <c:pt idx="3">
                  <c:v>1060000</c:v>
                </c:pt>
                <c:pt idx="4">
                  <c:v>6749669.7000000002</c:v>
                </c:pt>
                <c:pt idx="5">
                  <c:v>22228042.940000001</c:v>
                </c:pt>
              </c:numCache>
            </c:numRef>
          </c:val>
          <c:extLst>
            <c:ext xmlns:c16="http://schemas.microsoft.com/office/drawing/2014/chart" uri="{C3380CC4-5D6E-409C-BE32-E72D297353CC}">
              <c16:uniqueId val="{00000000-4145-4A92-9020-355719FF5DED}"/>
            </c:ext>
          </c:extLst>
        </c:ser>
        <c:ser>
          <c:idx val="3"/>
          <c:order val="3"/>
          <c:tx>
            <c:strRef>
              <c:f>Sheet1!$E$1</c:f>
              <c:strCache>
                <c:ptCount val="1"/>
                <c:pt idx="0">
                  <c:v>Alokimet</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f>Sheet1!$E$2:$E$7</c:f>
              <c:numCache>
                <c:formatCode>#,##0.00</c:formatCode>
                <c:ptCount val="6"/>
                <c:pt idx="0">
                  <c:v>11217273.210000001</c:v>
                </c:pt>
                <c:pt idx="1">
                  <c:v>2811100.03</c:v>
                </c:pt>
                <c:pt idx="2">
                  <c:v>390000</c:v>
                </c:pt>
                <c:pt idx="3">
                  <c:v>1060000</c:v>
                </c:pt>
                <c:pt idx="4">
                  <c:v>6749669.7000000002</c:v>
                </c:pt>
                <c:pt idx="5">
                  <c:v>22228042.940000001</c:v>
                </c:pt>
              </c:numCache>
            </c:numRef>
          </c:val>
          <c:extLst>
            <c:ext xmlns:c16="http://schemas.microsoft.com/office/drawing/2014/chart" uri="{C3380CC4-5D6E-409C-BE32-E72D297353CC}">
              <c16:uniqueId val="{00000001-4145-4A92-9020-355719FF5DED}"/>
            </c:ext>
          </c:extLst>
        </c:ser>
        <c:ser>
          <c:idx val="4"/>
          <c:order val="4"/>
          <c:tx>
            <c:strRef>
              <c:f>Sheet1!$F$1</c:f>
              <c:strCache>
                <c:ptCount val="1"/>
                <c:pt idx="0">
                  <c:v>Shpenzimet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f>Sheet1!$F$2:$F$7</c:f>
              <c:numCache>
                <c:formatCode>#,##0.00</c:formatCode>
                <c:ptCount val="6"/>
                <c:pt idx="0">
                  <c:v>10690268.65</c:v>
                </c:pt>
                <c:pt idx="1">
                  <c:v>2714100.71</c:v>
                </c:pt>
                <c:pt idx="2">
                  <c:v>368065.35</c:v>
                </c:pt>
                <c:pt idx="3">
                  <c:v>1058583.6599999999</c:v>
                </c:pt>
                <c:pt idx="4">
                  <c:v>6725328.5199999996</c:v>
                </c:pt>
                <c:pt idx="5">
                  <c:v>21556346.890000001</c:v>
                </c:pt>
              </c:numCache>
            </c:numRef>
          </c:val>
          <c:extLst>
            <c:ext xmlns:c16="http://schemas.microsoft.com/office/drawing/2014/chart" uri="{C3380CC4-5D6E-409C-BE32-E72D297353CC}">
              <c16:uniqueId val="{00000002-4145-4A92-9020-355719FF5DED}"/>
            </c:ext>
          </c:extLst>
        </c:ser>
        <c:dLbls>
          <c:dLblPos val="outEnd"/>
          <c:showLegendKey val="0"/>
          <c:showVal val="1"/>
          <c:showCatName val="0"/>
          <c:showSerName val="0"/>
          <c:showPercent val="0"/>
          <c:showBubbleSize val="0"/>
        </c:dLbls>
        <c:gapWidth val="444"/>
        <c:overlap val="-90"/>
        <c:axId val="186226495"/>
        <c:axId val="186227327"/>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Lëndët e kryera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Sheet1!$A$2:$A$7</c15:sqref>
                        </c15:formulaRef>
                      </c:ext>
                    </c:extLst>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extLst>
                      <c:ext uri="{02D57815-91ED-43cb-92C2-25804820EDAC}">
                        <c15:formulaRef>
                          <c15:sqref>Sheet1!$B$2:$B$7</c15:sqref>
                        </c15:formulaRef>
                      </c:ext>
                    </c:extLst>
                    <c:numCache>
                      <c:formatCode>General</c:formatCode>
                      <c:ptCount val="6"/>
                      <c:pt idx="0">
                        <c:v>0</c:v>
                      </c:pt>
                      <c:pt idx="1">
                        <c:v>2046</c:v>
                      </c:pt>
                      <c:pt idx="2">
                        <c:v>643</c:v>
                      </c:pt>
                      <c:pt idx="3">
                        <c:v>238</c:v>
                      </c:pt>
                      <c:pt idx="4">
                        <c:v>187</c:v>
                      </c:pt>
                      <c:pt idx="5">
                        <c:v>3114</c:v>
                      </c:pt>
                    </c:numCache>
                  </c:numRef>
                </c:val>
                <c:extLst>
                  <c:ext xmlns:c16="http://schemas.microsoft.com/office/drawing/2014/chart" uri="{C3380CC4-5D6E-409C-BE32-E72D297353CC}">
                    <c16:uniqueId val="{00000003-4145-4A92-9020-355719FF5DE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Buxheti fillestar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Sheet1!$A$2:$A$7</c15:sqref>
                        </c15:formulaRef>
                      </c:ext>
                    </c:extLst>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extLst xmlns:c15="http://schemas.microsoft.com/office/drawing/2012/chart">
                      <c:ext xmlns:c15="http://schemas.microsoft.com/office/drawing/2012/chart" uri="{02D57815-91ED-43cb-92C2-25804820EDAC}">
                        <c15:formulaRef>
                          <c15:sqref>Sheet1!$C$2:$C$7</c15:sqref>
                        </c15:formulaRef>
                      </c:ext>
                    </c:extLst>
                    <c:numCache>
                      <c:formatCode>#,##0.00</c:formatCode>
                      <c:ptCount val="6"/>
                      <c:pt idx="0">
                        <c:v>10746449</c:v>
                      </c:pt>
                      <c:pt idx="1">
                        <c:v>2590408</c:v>
                      </c:pt>
                      <c:pt idx="2">
                        <c:v>390000</c:v>
                      </c:pt>
                      <c:pt idx="3">
                        <c:v>1010000</c:v>
                      </c:pt>
                      <c:pt idx="4">
                        <c:v>5254228</c:v>
                      </c:pt>
                      <c:pt idx="5">
                        <c:v>18981085</c:v>
                      </c:pt>
                    </c:numCache>
                  </c:numRef>
                </c:val>
                <c:extLst xmlns:c15="http://schemas.microsoft.com/office/drawing/2012/chart">
                  <c:ext xmlns:c16="http://schemas.microsoft.com/office/drawing/2014/chart" uri="{C3380CC4-5D6E-409C-BE32-E72D297353CC}">
                    <c16:uniqueId val="{00000004-4145-4A92-9020-355719FF5DE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Shpenzim           Buxheti final         %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Sheet1!$A$2:$A$7</c15:sqref>
                        </c15:formulaRef>
                      </c:ext>
                    </c:extLst>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extLst xmlns:c15="http://schemas.microsoft.com/office/drawing/2012/chart">
                      <c:ext xmlns:c15="http://schemas.microsoft.com/office/drawing/2012/chart" uri="{02D57815-91ED-43cb-92C2-25804820EDAC}">
                        <c15:formulaRef>
                          <c15:sqref>Sheet1!$G$2:$G$7</c15:sqref>
                        </c15:formulaRef>
                      </c:ext>
                    </c:extLst>
                    <c:numCache>
                      <c:formatCode>#,##0.00</c:formatCode>
                      <c:ptCount val="6"/>
                      <c:pt idx="0">
                        <c:v>95.3</c:v>
                      </c:pt>
                      <c:pt idx="1">
                        <c:v>96.55</c:v>
                      </c:pt>
                      <c:pt idx="2">
                        <c:v>94.375730769230756</c:v>
                      </c:pt>
                      <c:pt idx="3">
                        <c:v>99.866383018867921</c:v>
                      </c:pt>
                      <c:pt idx="4">
                        <c:v>99.639372279209454</c:v>
                      </c:pt>
                      <c:pt idx="5">
                        <c:v>96.978159292686698</c:v>
                      </c:pt>
                    </c:numCache>
                  </c:numRef>
                </c:val>
                <c:extLst xmlns:c15="http://schemas.microsoft.com/office/drawing/2012/chart">
                  <c:ext xmlns:c16="http://schemas.microsoft.com/office/drawing/2014/chart" uri="{C3380CC4-5D6E-409C-BE32-E72D297353CC}">
                    <c16:uniqueId val="{00000005-4145-4A92-9020-355719FF5DE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Shpenzim                     Alokim                  %</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Sheet1!$A$2:$A$7</c15:sqref>
                        </c15:formulaRef>
                      </c:ext>
                    </c:extLst>
                    <c:strCache>
                      <c:ptCount val="6"/>
                      <c:pt idx="0">
                        <c:v>Paga dhe Mëditje </c:v>
                      </c:pt>
                      <c:pt idx="1">
                        <c:v>Mallëra dhe Shërbime </c:v>
                      </c:pt>
                      <c:pt idx="2">
                        <c:v>Shpenzime Komunale </c:v>
                      </c:pt>
                      <c:pt idx="3">
                        <c:v>Subvencione dhe Transfere</c:v>
                      </c:pt>
                      <c:pt idx="4">
                        <c:v>Investime Kapitale </c:v>
                      </c:pt>
                      <c:pt idx="5">
                        <c:v>Totali</c:v>
                      </c:pt>
                    </c:strCache>
                  </c:strRef>
                </c:cat>
                <c:val>
                  <c:numRef>
                    <c:extLst xmlns:c15="http://schemas.microsoft.com/office/drawing/2012/chart">
                      <c:ext xmlns:c15="http://schemas.microsoft.com/office/drawing/2012/chart" uri="{02D57815-91ED-43cb-92C2-25804820EDAC}">
                        <c15:formulaRef>
                          <c15:sqref>Sheet1!$H$2:$H$7</c15:sqref>
                        </c15:formulaRef>
                      </c:ext>
                    </c:extLst>
                    <c:numCache>
                      <c:formatCode>#,##0.00</c:formatCode>
                      <c:ptCount val="6"/>
                      <c:pt idx="0">
                        <c:v>95.301847872171066</c:v>
                      </c:pt>
                      <c:pt idx="1">
                        <c:v>96.549417702507029</c:v>
                      </c:pt>
                      <c:pt idx="2">
                        <c:v>94.375730769230756</c:v>
                      </c:pt>
                      <c:pt idx="3">
                        <c:v>99.866383018867921</c:v>
                      </c:pt>
                      <c:pt idx="4">
                        <c:v>99.639372279209454</c:v>
                      </c:pt>
                      <c:pt idx="5">
                        <c:v>96.978159292686698</c:v>
                      </c:pt>
                    </c:numCache>
                  </c:numRef>
                </c:val>
                <c:extLst xmlns:c15="http://schemas.microsoft.com/office/drawing/2012/chart">
                  <c:ext xmlns:c16="http://schemas.microsoft.com/office/drawing/2014/chart" uri="{C3380CC4-5D6E-409C-BE32-E72D297353CC}">
                    <c16:uniqueId val="{00000006-4145-4A92-9020-355719FF5DED}"/>
                  </c:ext>
                </c:extLst>
              </c15:ser>
            </c15:filteredBarSeries>
          </c:ext>
        </c:extLst>
      </c:barChart>
      <c:catAx>
        <c:axId val="186226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6227327"/>
        <c:crosses val="autoZero"/>
        <c:auto val="1"/>
        <c:lblAlgn val="ctr"/>
        <c:lblOffset val="100"/>
        <c:noMultiLvlLbl val="0"/>
      </c:catAx>
      <c:valAx>
        <c:axId val="186227327"/>
        <c:scaling>
          <c:orientation val="minMax"/>
        </c:scaling>
        <c:delete val="1"/>
        <c:axPos val="l"/>
        <c:numFmt formatCode="#,##0.00" sourceLinked="1"/>
        <c:majorTickMark val="none"/>
        <c:minorTickMark val="none"/>
        <c:tickLblPos val="nextTo"/>
        <c:crossAx val="1862264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262246624A435887F1C83DAAD26D06"/>
        <w:category>
          <w:name w:val="General"/>
          <w:gallery w:val="placeholder"/>
        </w:category>
        <w:types>
          <w:type w:val="bbPlcHdr"/>
        </w:types>
        <w:behaviors>
          <w:behavior w:val="content"/>
        </w:behaviors>
        <w:guid w:val="{5AFFFACA-B96C-4CAC-A869-D66D960B77F5}"/>
      </w:docPartPr>
      <w:docPartBody>
        <w:p w:rsidR="000039D0" w:rsidRDefault="000039D0" w:rsidP="000039D0">
          <w:pPr>
            <w:pStyle w:val="25262246624A435887F1C83DAAD26D06"/>
          </w:pPr>
          <w:r>
            <w:rPr>
              <w:rFonts w:asciiTheme="majorHAnsi" w:eastAsiaTheme="majorEastAsia" w:hAnsiTheme="majorHAnsi" w:cstheme="majorBidi"/>
              <w:caps/>
              <w:color w:val="4472C4" w:themeColor="accent1"/>
              <w:sz w:val="80"/>
              <w:szCs w:val="80"/>
            </w:rPr>
            <w:t>[Document title]</w:t>
          </w:r>
        </w:p>
      </w:docPartBody>
    </w:docPart>
    <w:docPart>
      <w:docPartPr>
        <w:name w:val="1C3BE217279C4F0BA121DEE87C0BE0EA"/>
        <w:category>
          <w:name w:val="General"/>
          <w:gallery w:val="placeholder"/>
        </w:category>
        <w:types>
          <w:type w:val="bbPlcHdr"/>
        </w:types>
        <w:behaviors>
          <w:behavior w:val="content"/>
        </w:behaviors>
        <w:guid w:val="{5BE5AC00-E3C1-466C-8BDE-93370DEEA9B6}"/>
      </w:docPartPr>
      <w:docPartBody>
        <w:p w:rsidR="000039D0" w:rsidRDefault="000039D0" w:rsidP="000039D0">
          <w:pPr>
            <w:pStyle w:val="1C3BE217279C4F0BA121DEE87C0BE0E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D0"/>
    <w:rsid w:val="000039D0"/>
    <w:rsid w:val="000868FD"/>
    <w:rsid w:val="00110B47"/>
    <w:rsid w:val="00126CCC"/>
    <w:rsid w:val="00132C4B"/>
    <w:rsid w:val="001F58B9"/>
    <w:rsid w:val="00202EF6"/>
    <w:rsid w:val="00256B19"/>
    <w:rsid w:val="00286EB2"/>
    <w:rsid w:val="00302053"/>
    <w:rsid w:val="00331692"/>
    <w:rsid w:val="003C0715"/>
    <w:rsid w:val="00465BC7"/>
    <w:rsid w:val="004833E4"/>
    <w:rsid w:val="0048761D"/>
    <w:rsid w:val="004A0FE0"/>
    <w:rsid w:val="004A2645"/>
    <w:rsid w:val="005A601A"/>
    <w:rsid w:val="005D1C72"/>
    <w:rsid w:val="005F07E6"/>
    <w:rsid w:val="00620A5A"/>
    <w:rsid w:val="00683EEB"/>
    <w:rsid w:val="00771A8E"/>
    <w:rsid w:val="009317F6"/>
    <w:rsid w:val="00A17A74"/>
    <w:rsid w:val="00AA196C"/>
    <w:rsid w:val="00AA6D4C"/>
    <w:rsid w:val="00AC5089"/>
    <w:rsid w:val="00AE204A"/>
    <w:rsid w:val="00B82448"/>
    <w:rsid w:val="00BE1EB3"/>
    <w:rsid w:val="00C239F1"/>
    <w:rsid w:val="00C25961"/>
    <w:rsid w:val="00C6212F"/>
    <w:rsid w:val="00C64E50"/>
    <w:rsid w:val="00DE7C46"/>
    <w:rsid w:val="00E41F41"/>
    <w:rsid w:val="00E761AA"/>
    <w:rsid w:val="00F24C55"/>
    <w:rsid w:val="00FA3796"/>
    <w:rsid w:val="00FB5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262246624A435887F1C83DAAD26D06">
    <w:name w:val="25262246624A435887F1C83DAAD26D06"/>
    <w:rsid w:val="000039D0"/>
  </w:style>
  <w:style w:type="paragraph" w:customStyle="1" w:styleId="1C3BE217279C4F0BA121DEE87C0BE0EA">
    <w:name w:val="1C3BE217279C4F0BA121DEE87C0BE0EA"/>
    <w:rsid w:val="000039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ssenti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Dhjetor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E9115-6A98-4DC0-897D-681DD680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491</TotalTime>
  <Pages>28</Pages>
  <Words>9359</Words>
  <Characters>53348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raporti vjetor i punës i Kryetarit</vt:lpstr>
    </vt:vector>
  </TitlesOfParts>
  <Company/>
  <LinksUpToDate>false</LinksUpToDate>
  <CharactersWithSpaces>62582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vjetor i punës SË Kryetarit</dc:title>
  <dc:subject>(janar – dhjetor 2025)</dc:subject>
  <dc:creator>KOMUNA E RAHOVECIT</dc:creator>
  <cp:keywords/>
  <dc:description/>
  <cp:lastModifiedBy>Fjolla Duraku</cp:lastModifiedBy>
  <cp:revision>20</cp:revision>
  <cp:lastPrinted>2025-12-23T14:14:00Z</cp:lastPrinted>
  <dcterms:created xsi:type="dcterms:W3CDTF">2023-12-18T13:43:00Z</dcterms:created>
  <dcterms:modified xsi:type="dcterms:W3CDTF">2025-12-23T14:14:00Z</dcterms:modified>
</cp:coreProperties>
</file>