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EE1B3B" w:rsidRDefault="006C5611" w:rsidP="00333657">
      <w:pPr>
        <w:jc w:val="both"/>
        <w:rPr>
          <w:rFonts w:ascii="Garamond" w:hAnsi="Garamond" w:cs="Times New Roman"/>
          <w:b/>
          <w:sz w:val="24"/>
          <w:szCs w:val="24"/>
        </w:rPr>
      </w:pPr>
      <w:r w:rsidRPr="00EE1B3B">
        <w:rPr>
          <w:rFonts w:ascii="Garamond" w:hAnsi="Garamond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pt">
                                    <v:imagedata r:id="rId5" o:title=""/>
                                  </v:shape>
                                  <o:OLEObject Type="Embed" ProgID="MSPhotoEd.3" ShapeID="_x0000_i1026" DrawAspect="Content" ObjectID="_181832665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300845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EE1B3B" w:rsidRDefault="005571E6" w:rsidP="00B00F70">
      <w:pPr>
        <w:shd w:val="clear" w:color="auto" w:fill="FFFFFF"/>
        <w:jc w:val="both"/>
        <w:rPr>
          <w:rFonts w:ascii="Garamond" w:hAnsi="Garamond" w:cs="Times New Roman"/>
          <w:color w:val="050505"/>
          <w:sz w:val="24"/>
          <w:szCs w:val="24"/>
        </w:rPr>
      </w:pPr>
    </w:p>
    <w:p w14:paraId="1BDED5D2" w14:textId="77777777" w:rsidR="005571E6" w:rsidRPr="00EE1B3B" w:rsidRDefault="005571E6" w:rsidP="00B00F70">
      <w:pPr>
        <w:shd w:val="clear" w:color="auto" w:fill="FFFFFF"/>
        <w:jc w:val="both"/>
        <w:rPr>
          <w:rFonts w:ascii="Garamond" w:hAnsi="Garamond" w:cs="Times New Roman"/>
          <w:color w:val="050505"/>
          <w:sz w:val="24"/>
          <w:szCs w:val="24"/>
        </w:rPr>
      </w:pPr>
    </w:p>
    <w:p w14:paraId="4DBAF11E" w14:textId="77777777" w:rsidR="00EE1B3B" w:rsidRPr="00EE1B3B" w:rsidRDefault="00EE1B3B" w:rsidP="00EE1B3B">
      <w:pPr>
        <w:jc w:val="both"/>
        <w:rPr>
          <w:rFonts w:ascii="Garamond" w:hAnsi="Garamond" w:cs="Times New Roman"/>
          <w:sz w:val="24"/>
          <w:szCs w:val="24"/>
        </w:rPr>
      </w:pPr>
    </w:p>
    <w:p w14:paraId="5D90BCF6" w14:textId="77777777" w:rsidR="00EE1B3B" w:rsidRPr="00EE1B3B" w:rsidRDefault="00EE1B3B" w:rsidP="00EE1B3B">
      <w:pPr>
        <w:jc w:val="both"/>
        <w:rPr>
          <w:rFonts w:ascii="Garamond" w:hAnsi="Garamond" w:cs="Times New Roman"/>
          <w:sz w:val="24"/>
          <w:szCs w:val="24"/>
        </w:rPr>
      </w:pPr>
    </w:p>
    <w:p w14:paraId="4BCBEED7" w14:textId="763AD223" w:rsidR="00EE1B3B" w:rsidRPr="00EE1B3B" w:rsidRDefault="00EE1B3B" w:rsidP="00EE1B3B">
      <w:pPr>
        <w:jc w:val="both"/>
        <w:rPr>
          <w:rFonts w:ascii="Garamond" w:hAnsi="Garamond" w:cs="Times New Roman"/>
          <w:sz w:val="24"/>
          <w:szCs w:val="24"/>
        </w:rPr>
      </w:pPr>
      <w:r w:rsidRPr="00EE1B3B">
        <w:rPr>
          <w:rFonts w:ascii="Garamond" w:hAnsi="Garamond" w:cs="Times New Roman"/>
          <w:sz w:val="24"/>
          <w:szCs w:val="24"/>
        </w:rPr>
        <w:t xml:space="preserve">Duke u bazuar </w:t>
      </w:r>
      <w:r w:rsidRPr="00EE1B3B">
        <w:rPr>
          <w:rFonts w:ascii="Garamond" w:hAnsi="Garamond" w:cs="Times New Roman"/>
          <w:bCs/>
          <w:sz w:val="24"/>
          <w:szCs w:val="24"/>
        </w:rPr>
        <w:t xml:space="preserve">në Ligjin për menaxhimin e financave publike dhe përgjegjësitë, </w:t>
      </w:r>
      <w:r w:rsidRPr="00EE1B3B">
        <w:rPr>
          <w:rFonts w:ascii="Garamond" w:hAnsi="Garamond" w:cs="Times New Roman"/>
          <w:sz w:val="24"/>
          <w:szCs w:val="24"/>
        </w:rPr>
        <w:t>Statutit të Komunës së Rahovecit Nr.1005, Udhëzimin Administrativ (</w:t>
      </w:r>
      <w:proofErr w:type="spellStart"/>
      <w:r w:rsidRPr="00EE1B3B">
        <w:rPr>
          <w:rFonts w:ascii="Garamond" w:hAnsi="Garamond" w:cs="Times New Roman"/>
          <w:sz w:val="24"/>
          <w:szCs w:val="24"/>
        </w:rPr>
        <w:t>Mapl</w:t>
      </w:r>
      <w:proofErr w:type="spellEnd"/>
      <w:r w:rsidRPr="00EE1B3B">
        <w:rPr>
          <w:rFonts w:ascii="Garamond" w:hAnsi="Garamond" w:cs="Times New Roman"/>
          <w:sz w:val="24"/>
          <w:szCs w:val="24"/>
        </w:rPr>
        <w:t xml:space="preserve">) Nr.04/2023 për </w:t>
      </w:r>
      <w:proofErr w:type="spellStart"/>
      <w:r w:rsidRPr="00EE1B3B">
        <w:rPr>
          <w:rFonts w:ascii="Garamond" w:hAnsi="Garamond" w:cs="Times New Roman"/>
          <w:sz w:val="24"/>
          <w:szCs w:val="24"/>
        </w:rPr>
        <w:t>Admnistratë</w:t>
      </w:r>
      <w:proofErr w:type="spellEnd"/>
      <w:r w:rsidRPr="00EE1B3B">
        <w:rPr>
          <w:rFonts w:ascii="Garamond" w:hAnsi="Garamond" w:cs="Times New Roman"/>
          <w:sz w:val="24"/>
          <w:szCs w:val="24"/>
        </w:rPr>
        <w:t xml:space="preserve"> të hapur në komuna, kryetari i Komunës së Rahovecit, Drejtoria për Buxhet dhe Financa në bashkëpunim me </w:t>
      </w:r>
      <w:r w:rsidRPr="00EE1B3B">
        <w:rPr>
          <w:rFonts w:ascii="Garamond" w:hAnsi="Garamond" w:cs="Times New Roman"/>
          <w:sz w:val="24"/>
          <w:szCs w:val="24"/>
        </w:rPr>
        <w:t xml:space="preserve">Zyrën e Kuvendit dhe </w:t>
      </w:r>
      <w:r w:rsidRPr="00EE1B3B">
        <w:rPr>
          <w:rFonts w:ascii="Garamond" w:hAnsi="Garamond" w:cs="Times New Roman"/>
          <w:sz w:val="24"/>
          <w:szCs w:val="24"/>
        </w:rPr>
        <w:t>Zyrën për Informim</w:t>
      </w:r>
      <w:r w:rsidRPr="00EE1B3B">
        <w:rPr>
          <w:rFonts w:ascii="Garamond" w:hAnsi="Garamond" w:cs="Times New Roman"/>
          <w:color w:val="050505"/>
          <w:sz w:val="24"/>
          <w:szCs w:val="24"/>
        </w:rPr>
        <w:t xml:space="preserve">, bën këtë: </w:t>
      </w:r>
    </w:p>
    <w:p w14:paraId="69967CA1" w14:textId="77777777" w:rsidR="00EE1B3B" w:rsidRPr="00EE1B3B" w:rsidRDefault="00EE1B3B" w:rsidP="00EE1B3B">
      <w:pP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763F6FC" w14:textId="778C057F" w:rsidR="005571E6" w:rsidRPr="00EE1B3B" w:rsidRDefault="00EE1B3B" w:rsidP="00EE1B3B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EE1B3B">
        <w:rPr>
          <w:rFonts w:ascii="Garamond" w:hAnsi="Garamond" w:cs="Times New Roman"/>
          <w:b/>
          <w:bCs/>
          <w:sz w:val="24"/>
          <w:szCs w:val="24"/>
        </w:rPr>
        <w:t>NJOFTIM PUBLIK</w:t>
      </w:r>
    </w:p>
    <w:p w14:paraId="51BBBE97" w14:textId="77777777" w:rsidR="00EE1B3B" w:rsidRPr="00EE1B3B" w:rsidRDefault="00EE1B3B" w:rsidP="00EE1B3B">
      <w:pPr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01070AC0" w14:textId="749DE453" w:rsidR="00333657" w:rsidRPr="00EE1B3B" w:rsidRDefault="005571E6" w:rsidP="00697CCA">
      <w:pPr>
        <w:jc w:val="both"/>
        <w:rPr>
          <w:rFonts w:ascii="Garamond" w:hAnsi="Garamond" w:cs="Times New Roman"/>
          <w:sz w:val="24"/>
          <w:szCs w:val="24"/>
        </w:rPr>
      </w:pPr>
      <w:r w:rsidRPr="00EE1B3B">
        <w:rPr>
          <w:rFonts w:ascii="Garamond" w:hAnsi="Garamond" w:cs="Times New Roman"/>
          <w:color w:val="050505"/>
          <w:sz w:val="24"/>
          <w:szCs w:val="24"/>
        </w:rPr>
        <w:t xml:space="preserve">Njoftohen </w:t>
      </w:r>
      <w:r w:rsidR="00116F5C" w:rsidRPr="00EE1B3B">
        <w:rPr>
          <w:rFonts w:ascii="Garamond" w:hAnsi="Garamond" w:cs="Times New Roman"/>
          <w:sz w:val="24"/>
          <w:szCs w:val="24"/>
        </w:rPr>
        <w:t>qytetarët e</w:t>
      </w:r>
      <w:r w:rsidRPr="00EE1B3B">
        <w:rPr>
          <w:rFonts w:ascii="Garamond" w:hAnsi="Garamond" w:cs="Times New Roman"/>
          <w:color w:val="050505"/>
          <w:sz w:val="24"/>
          <w:szCs w:val="24"/>
        </w:rPr>
        <w:t xml:space="preserve"> komunë</w:t>
      </w:r>
      <w:r w:rsidR="00116F5C" w:rsidRPr="00EE1B3B">
        <w:rPr>
          <w:rFonts w:ascii="Garamond" w:hAnsi="Garamond" w:cs="Times New Roman"/>
          <w:color w:val="050505"/>
          <w:sz w:val="24"/>
          <w:szCs w:val="24"/>
        </w:rPr>
        <w:t>s</w:t>
      </w:r>
      <w:r w:rsidRPr="00EE1B3B">
        <w:rPr>
          <w:rFonts w:ascii="Garamond" w:hAnsi="Garamond" w:cs="Times New Roman"/>
          <w:color w:val="050505"/>
          <w:sz w:val="24"/>
          <w:szCs w:val="24"/>
        </w:rPr>
        <w:t xml:space="preserve"> e Rahovecit,</w:t>
      </w:r>
      <w:r w:rsidR="001220AA" w:rsidRPr="00EE1B3B">
        <w:rPr>
          <w:rFonts w:ascii="Garamond" w:hAnsi="Garamond" w:cs="Times New Roman"/>
          <w:color w:val="050505"/>
          <w:sz w:val="24"/>
          <w:szCs w:val="24"/>
        </w:rPr>
        <w:t xml:space="preserve"> përfaqësuesit e lagjeve/bashkësive lokale, përfaqësuesit e OJQ-ve, përfaqësuesit e komuniteteve, të rinjtë, bizneset dhe </w:t>
      </w:r>
      <w:r w:rsidR="003A0AA0" w:rsidRPr="00EE1B3B">
        <w:rPr>
          <w:rFonts w:ascii="Garamond" w:hAnsi="Garamond" w:cs="Times New Roman"/>
          <w:color w:val="050505"/>
          <w:sz w:val="24"/>
          <w:szCs w:val="24"/>
        </w:rPr>
        <w:t>palët tjera të interesuara,</w:t>
      </w:r>
      <w:r w:rsidRPr="00EE1B3B">
        <w:rPr>
          <w:rFonts w:ascii="Garamond" w:hAnsi="Garamond" w:cs="Times New Roman"/>
          <w:color w:val="050505"/>
          <w:sz w:val="24"/>
          <w:szCs w:val="24"/>
        </w:rPr>
        <w:t xml:space="preserve"> </w:t>
      </w:r>
      <w:r w:rsidR="00D05970" w:rsidRPr="00EE1B3B">
        <w:rPr>
          <w:rFonts w:ascii="Garamond" w:hAnsi="Garamond" w:cs="Times New Roman"/>
          <w:sz w:val="24"/>
          <w:szCs w:val="24"/>
        </w:rPr>
        <w:t>për organizimin e dëgjimit</w:t>
      </w:r>
      <w:r w:rsidR="00011E3F" w:rsidRPr="00EE1B3B">
        <w:rPr>
          <w:rFonts w:ascii="Garamond" w:hAnsi="Garamond" w:cs="Times New Roman"/>
          <w:sz w:val="24"/>
          <w:szCs w:val="24"/>
        </w:rPr>
        <w:t xml:space="preserve"> </w:t>
      </w:r>
      <w:r w:rsidR="000D6338" w:rsidRPr="00EE1B3B">
        <w:rPr>
          <w:rFonts w:ascii="Garamond" w:hAnsi="Garamond" w:cs="Times New Roman"/>
          <w:sz w:val="24"/>
          <w:szCs w:val="24"/>
        </w:rPr>
        <w:t xml:space="preserve">buxhetor </w:t>
      </w:r>
      <w:r w:rsidR="00011E3F" w:rsidRPr="00EE1B3B">
        <w:rPr>
          <w:rFonts w:ascii="Garamond" w:hAnsi="Garamond" w:cs="Times New Roman"/>
          <w:sz w:val="24"/>
          <w:szCs w:val="24"/>
        </w:rPr>
        <w:t>publik</w:t>
      </w:r>
      <w:r w:rsidR="00333657" w:rsidRPr="00EE1B3B">
        <w:rPr>
          <w:rFonts w:ascii="Garamond" w:hAnsi="Garamond" w:cs="Times New Roman"/>
          <w:sz w:val="24"/>
          <w:szCs w:val="24"/>
        </w:rPr>
        <w:t xml:space="preserve"> për</w:t>
      </w:r>
      <w:r w:rsidR="001220AA" w:rsidRPr="00EE1B3B">
        <w:rPr>
          <w:rFonts w:ascii="Garamond" w:hAnsi="Garamond" w:cs="Times New Roman"/>
          <w:sz w:val="24"/>
          <w:szCs w:val="24"/>
        </w:rPr>
        <w:t xml:space="preserve"> </w:t>
      </w:r>
      <w:r w:rsidR="00333657" w:rsidRPr="00EE1B3B">
        <w:rPr>
          <w:rFonts w:ascii="Garamond" w:hAnsi="Garamond" w:cs="Times New Roman"/>
          <w:sz w:val="24"/>
          <w:szCs w:val="24"/>
        </w:rPr>
        <w:t>buxheti</w:t>
      </w:r>
      <w:r w:rsidR="001220AA" w:rsidRPr="00EE1B3B">
        <w:rPr>
          <w:rFonts w:ascii="Garamond" w:hAnsi="Garamond" w:cs="Times New Roman"/>
          <w:sz w:val="24"/>
          <w:szCs w:val="24"/>
        </w:rPr>
        <w:t>n</w:t>
      </w:r>
      <w:r w:rsidR="00353CFA" w:rsidRPr="00EE1B3B">
        <w:rPr>
          <w:rFonts w:ascii="Garamond" w:hAnsi="Garamond" w:cs="Times New Roman"/>
          <w:sz w:val="24"/>
          <w:szCs w:val="24"/>
        </w:rPr>
        <w:t xml:space="preserve"> </w:t>
      </w:r>
      <w:r w:rsidR="001220AA" w:rsidRPr="00EE1B3B">
        <w:rPr>
          <w:rFonts w:ascii="Garamond" w:hAnsi="Garamond" w:cs="Times New Roman"/>
          <w:sz w:val="24"/>
          <w:szCs w:val="24"/>
        </w:rPr>
        <w:t xml:space="preserve">e </w:t>
      </w:r>
      <w:r w:rsidR="0016423D" w:rsidRPr="00EE1B3B">
        <w:rPr>
          <w:rFonts w:ascii="Garamond" w:hAnsi="Garamond" w:cs="Times New Roman"/>
          <w:sz w:val="24"/>
          <w:szCs w:val="24"/>
        </w:rPr>
        <w:t>vit</w:t>
      </w:r>
      <w:r w:rsidR="00431E72" w:rsidRPr="00EE1B3B">
        <w:rPr>
          <w:rFonts w:ascii="Garamond" w:hAnsi="Garamond" w:cs="Times New Roman"/>
          <w:sz w:val="24"/>
          <w:szCs w:val="24"/>
        </w:rPr>
        <w:t>i</w:t>
      </w:r>
      <w:r w:rsidR="001220AA" w:rsidRPr="00EE1B3B">
        <w:rPr>
          <w:rFonts w:ascii="Garamond" w:hAnsi="Garamond" w:cs="Times New Roman"/>
          <w:sz w:val="24"/>
          <w:szCs w:val="24"/>
        </w:rPr>
        <w:t>t</w:t>
      </w:r>
      <w:r w:rsidR="0016423D" w:rsidRPr="00EE1B3B">
        <w:rPr>
          <w:rFonts w:ascii="Garamond" w:hAnsi="Garamond" w:cs="Times New Roman"/>
          <w:sz w:val="24"/>
          <w:szCs w:val="24"/>
        </w:rPr>
        <w:t xml:space="preserve"> 202</w:t>
      </w:r>
      <w:r w:rsidR="00EE1B3B" w:rsidRPr="00EE1B3B">
        <w:rPr>
          <w:rFonts w:ascii="Garamond" w:hAnsi="Garamond" w:cs="Times New Roman"/>
          <w:sz w:val="24"/>
          <w:szCs w:val="24"/>
        </w:rPr>
        <w:t>6</w:t>
      </w:r>
      <w:r w:rsidR="00431E72" w:rsidRPr="00EE1B3B">
        <w:rPr>
          <w:rFonts w:ascii="Garamond" w:hAnsi="Garamond" w:cs="Times New Roman"/>
          <w:sz w:val="24"/>
          <w:szCs w:val="24"/>
        </w:rPr>
        <w:t>.</w:t>
      </w:r>
    </w:p>
    <w:p w14:paraId="06342798" w14:textId="4CB45D39" w:rsidR="00620E35" w:rsidRPr="00EE1B3B" w:rsidRDefault="001220AA" w:rsidP="00697CC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EE1B3B">
        <w:rPr>
          <w:rFonts w:ascii="Garamond" w:hAnsi="Garamond" w:cs="Times New Roman"/>
          <w:b/>
          <w:sz w:val="24"/>
          <w:szCs w:val="24"/>
        </w:rPr>
        <w:t>Ky d</w:t>
      </w:r>
      <w:r w:rsidR="002F20A9" w:rsidRPr="00EE1B3B">
        <w:rPr>
          <w:rFonts w:ascii="Garamond" w:hAnsi="Garamond" w:cs="Times New Roman"/>
          <w:b/>
          <w:sz w:val="24"/>
          <w:szCs w:val="24"/>
        </w:rPr>
        <w:t xml:space="preserve">ëgjim </w:t>
      </w:r>
      <w:r w:rsidRPr="00EE1B3B">
        <w:rPr>
          <w:rFonts w:ascii="Garamond" w:hAnsi="Garamond" w:cs="Times New Roman"/>
          <w:b/>
          <w:sz w:val="24"/>
          <w:szCs w:val="24"/>
        </w:rPr>
        <w:t xml:space="preserve">buxhetor </w:t>
      </w:r>
      <w:r w:rsidR="002F20A9" w:rsidRPr="00EE1B3B">
        <w:rPr>
          <w:rFonts w:ascii="Garamond" w:hAnsi="Garamond" w:cs="Times New Roman"/>
          <w:b/>
          <w:sz w:val="24"/>
          <w:szCs w:val="24"/>
        </w:rPr>
        <w:t>publik</w:t>
      </w:r>
      <w:r w:rsidRPr="00EE1B3B">
        <w:rPr>
          <w:rFonts w:ascii="Garamond" w:hAnsi="Garamond" w:cs="Times New Roman"/>
          <w:b/>
          <w:sz w:val="24"/>
          <w:szCs w:val="24"/>
        </w:rPr>
        <w:t>, organizohet nga anëtarët e Komitetit për Politik</w:t>
      </w:r>
      <w:r w:rsidR="00EE1B3B" w:rsidRPr="00EE1B3B">
        <w:rPr>
          <w:rFonts w:ascii="Garamond" w:hAnsi="Garamond" w:cs="Times New Roman"/>
          <w:b/>
          <w:sz w:val="24"/>
          <w:szCs w:val="24"/>
        </w:rPr>
        <w:t>ë</w:t>
      </w:r>
      <w:r w:rsidRPr="00EE1B3B">
        <w:rPr>
          <w:rFonts w:ascii="Garamond" w:hAnsi="Garamond" w:cs="Times New Roman"/>
          <w:b/>
          <w:sz w:val="24"/>
          <w:szCs w:val="24"/>
        </w:rPr>
        <w:t xml:space="preserve"> dhe Financa (KPF) dhe</w:t>
      </w:r>
    </w:p>
    <w:p w14:paraId="19DF9C68" w14:textId="58013F1F" w:rsidR="00116F5C" w:rsidRPr="00EE1B3B" w:rsidRDefault="00333657" w:rsidP="00697CC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EE1B3B">
        <w:rPr>
          <w:rFonts w:ascii="Garamond" w:hAnsi="Garamond" w:cs="Times New Roman"/>
          <w:b/>
          <w:sz w:val="24"/>
          <w:szCs w:val="24"/>
        </w:rPr>
        <w:t>do të mbahet në</w:t>
      </w:r>
      <w:r w:rsidR="00847010" w:rsidRPr="00EE1B3B">
        <w:rPr>
          <w:rFonts w:ascii="Garamond" w:hAnsi="Garamond" w:cs="Times New Roman"/>
          <w:b/>
          <w:sz w:val="24"/>
          <w:szCs w:val="24"/>
        </w:rPr>
        <w:t xml:space="preserve"> </w:t>
      </w:r>
      <w:r w:rsidR="00173386" w:rsidRPr="00EE1B3B">
        <w:rPr>
          <w:rFonts w:ascii="Garamond" w:hAnsi="Garamond" w:cs="Times New Roman"/>
          <w:b/>
          <w:sz w:val="24"/>
          <w:szCs w:val="24"/>
        </w:rPr>
        <w:t>sallën e Kuvendit Komunal</w:t>
      </w:r>
      <w:r w:rsidR="002F20A9" w:rsidRPr="00EE1B3B">
        <w:rPr>
          <w:rFonts w:ascii="Garamond" w:hAnsi="Garamond" w:cs="Times New Roman"/>
          <w:b/>
          <w:sz w:val="24"/>
          <w:szCs w:val="24"/>
        </w:rPr>
        <w:t>,</w:t>
      </w:r>
    </w:p>
    <w:p w14:paraId="32800ADF" w14:textId="69D0ABF3" w:rsidR="002F20A9" w:rsidRPr="00EE1B3B" w:rsidRDefault="00D5479E" w:rsidP="00697CC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EE1B3B">
        <w:rPr>
          <w:rFonts w:ascii="Garamond" w:hAnsi="Garamond" w:cs="Times New Roman"/>
          <w:b/>
          <w:sz w:val="24"/>
          <w:szCs w:val="24"/>
        </w:rPr>
        <w:t xml:space="preserve">Më: </w:t>
      </w:r>
      <w:r w:rsidR="00011CB9" w:rsidRPr="00EE1B3B">
        <w:rPr>
          <w:rFonts w:ascii="Garamond" w:hAnsi="Garamond" w:cs="Times New Roman"/>
          <w:b/>
          <w:sz w:val="24"/>
          <w:szCs w:val="24"/>
        </w:rPr>
        <w:t>1</w:t>
      </w:r>
      <w:r w:rsidR="00EE1B3B" w:rsidRPr="00EE1B3B">
        <w:rPr>
          <w:rFonts w:ascii="Garamond" w:hAnsi="Garamond" w:cs="Times New Roman"/>
          <w:b/>
          <w:sz w:val="24"/>
          <w:szCs w:val="24"/>
        </w:rPr>
        <w:t>0</w:t>
      </w:r>
      <w:r w:rsidR="001220AA" w:rsidRPr="00EE1B3B">
        <w:rPr>
          <w:rFonts w:ascii="Garamond" w:hAnsi="Garamond" w:cs="Times New Roman"/>
          <w:b/>
          <w:sz w:val="24"/>
          <w:szCs w:val="24"/>
        </w:rPr>
        <w:t xml:space="preserve"> shtator</w:t>
      </w:r>
      <w:r w:rsidR="00620E35" w:rsidRPr="00EE1B3B">
        <w:rPr>
          <w:rFonts w:ascii="Garamond" w:hAnsi="Garamond" w:cs="Times New Roman"/>
          <w:b/>
          <w:sz w:val="24"/>
          <w:szCs w:val="24"/>
        </w:rPr>
        <w:t xml:space="preserve"> 202</w:t>
      </w:r>
      <w:r w:rsidR="007C6F84">
        <w:rPr>
          <w:rFonts w:ascii="Garamond" w:hAnsi="Garamond" w:cs="Times New Roman"/>
          <w:b/>
          <w:sz w:val="24"/>
          <w:szCs w:val="24"/>
        </w:rPr>
        <w:t>5</w:t>
      </w:r>
      <w:r w:rsidR="00431E72" w:rsidRPr="00EE1B3B">
        <w:rPr>
          <w:rFonts w:ascii="Garamond" w:hAnsi="Garamond" w:cs="Times New Roman"/>
          <w:b/>
          <w:sz w:val="24"/>
          <w:szCs w:val="24"/>
        </w:rPr>
        <w:t xml:space="preserve"> (</w:t>
      </w:r>
      <w:r w:rsidR="001220AA" w:rsidRPr="00EE1B3B">
        <w:rPr>
          <w:rFonts w:ascii="Garamond" w:hAnsi="Garamond" w:cs="Times New Roman"/>
          <w:b/>
          <w:sz w:val="24"/>
          <w:szCs w:val="24"/>
        </w:rPr>
        <w:t xml:space="preserve">e </w:t>
      </w:r>
      <w:proofErr w:type="spellStart"/>
      <w:r w:rsidR="001220AA" w:rsidRPr="00EE1B3B">
        <w:rPr>
          <w:rFonts w:ascii="Garamond" w:hAnsi="Garamond" w:cs="Times New Roman"/>
          <w:b/>
          <w:sz w:val="24"/>
          <w:szCs w:val="24"/>
        </w:rPr>
        <w:t>merkur</w:t>
      </w:r>
      <w:r w:rsidR="00EE1B3B">
        <w:rPr>
          <w:rFonts w:ascii="Garamond" w:hAnsi="Garamond" w:cs="Times New Roman"/>
          <w:b/>
          <w:sz w:val="24"/>
          <w:szCs w:val="24"/>
        </w:rPr>
        <w:t>ë</w:t>
      </w:r>
      <w:proofErr w:type="spellEnd"/>
      <w:r w:rsidR="00431E72" w:rsidRPr="00EE1B3B">
        <w:rPr>
          <w:rFonts w:ascii="Garamond" w:hAnsi="Garamond" w:cs="Times New Roman"/>
          <w:b/>
          <w:sz w:val="24"/>
          <w:szCs w:val="24"/>
        </w:rPr>
        <w:t>)</w:t>
      </w:r>
      <w:r w:rsidR="002F20A9" w:rsidRPr="00EE1B3B">
        <w:rPr>
          <w:rFonts w:ascii="Garamond" w:hAnsi="Garamond" w:cs="Times New Roman"/>
          <w:b/>
          <w:sz w:val="24"/>
          <w:szCs w:val="24"/>
        </w:rPr>
        <w:t xml:space="preserve">, në orën </w:t>
      </w:r>
      <w:r w:rsidR="00173386" w:rsidRPr="00EE1B3B">
        <w:rPr>
          <w:rFonts w:ascii="Garamond" w:hAnsi="Garamond" w:cs="Times New Roman"/>
          <w:b/>
          <w:sz w:val="24"/>
          <w:szCs w:val="24"/>
        </w:rPr>
        <w:t>1</w:t>
      </w:r>
      <w:r w:rsidR="00EE1B3B" w:rsidRPr="00EE1B3B">
        <w:rPr>
          <w:rFonts w:ascii="Garamond" w:hAnsi="Garamond" w:cs="Times New Roman"/>
          <w:b/>
          <w:sz w:val="24"/>
          <w:szCs w:val="24"/>
        </w:rPr>
        <w:t>0</w:t>
      </w:r>
      <w:r w:rsidR="002F20A9" w:rsidRPr="00EE1B3B">
        <w:rPr>
          <w:rFonts w:ascii="Garamond" w:hAnsi="Garamond" w:cs="Times New Roman"/>
          <w:b/>
          <w:sz w:val="24"/>
          <w:szCs w:val="24"/>
        </w:rPr>
        <w:t>:00</w:t>
      </w:r>
    </w:p>
    <w:p w14:paraId="752DD359" w14:textId="77777777" w:rsidR="002F20A9" w:rsidRPr="00EE1B3B" w:rsidRDefault="002F20A9" w:rsidP="00697CCA">
      <w:pPr>
        <w:jc w:val="both"/>
        <w:rPr>
          <w:rFonts w:ascii="Garamond" w:hAnsi="Garamond" w:cs="Times New Roman"/>
          <w:sz w:val="24"/>
          <w:szCs w:val="24"/>
        </w:rPr>
      </w:pPr>
    </w:p>
    <w:p w14:paraId="72D18069" w14:textId="2FD391B3" w:rsidR="00EE1B3B" w:rsidRPr="00EE1B3B" w:rsidRDefault="00EE1B3B" w:rsidP="00EE1B3B">
      <w:pPr>
        <w:jc w:val="both"/>
        <w:rPr>
          <w:rFonts w:ascii="Garamond" w:hAnsi="Garamond" w:cs="Times New Roman"/>
          <w:sz w:val="24"/>
          <w:szCs w:val="24"/>
        </w:rPr>
      </w:pPr>
      <w:r w:rsidRPr="00EE1B3B">
        <w:rPr>
          <w:rFonts w:ascii="Garamond" w:hAnsi="Garamond" w:cs="Times New Roman"/>
          <w:sz w:val="24"/>
          <w:szCs w:val="24"/>
        </w:rPr>
        <w:t xml:space="preserve">Në </w:t>
      </w:r>
      <w:proofErr w:type="spellStart"/>
      <w:r w:rsidRPr="00EE1B3B">
        <w:rPr>
          <w:rFonts w:ascii="Garamond" w:hAnsi="Garamond" w:cs="Times New Roman"/>
          <w:sz w:val="24"/>
          <w:szCs w:val="24"/>
        </w:rPr>
        <w:t>vegëzën</w:t>
      </w:r>
      <w:proofErr w:type="spellEnd"/>
      <w:r w:rsidRPr="00EE1B3B">
        <w:rPr>
          <w:rFonts w:ascii="Garamond" w:hAnsi="Garamond" w:cs="Times New Roman"/>
          <w:sz w:val="24"/>
          <w:szCs w:val="24"/>
        </w:rPr>
        <w:t xml:space="preserve">: </w:t>
      </w:r>
      <w:hyperlink r:id="rId11" w:history="1">
        <w:r w:rsidRPr="00706A34">
          <w:rPr>
            <w:rStyle w:val="Hyperlink"/>
            <w:rFonts w:ascii="Garamond" w:hAnsi="Garamond"/>
            <w:sz w:val="24"/>
            <w:szCs w:val="24"/>
          </w:rPr>
          <w:t>https://rahovec.rks-gov.net/wp-content/uploads/2025/08/PREZENTIMI-I-BUXHETIT-2025.pptx</w:t>
        </w:r>
      </w:hyperlink>
      <w:r>
        <w:rPr>
          <w:rFonts w:ascii="Garamond" w:hAnsi="Garamond"/>
          <w:sz w:val="24"/>
          <w:szCs w:val="24"/>
        </w:rPr>
        <w:t xml:space="preserve"> </w:t>
      </w:r>
      <w:r w:rsidRPr="00EE1B3B">
        <w:rPr>
          <w:rFonts w:ascii="Garamond" w:hAnsi="Garamond"/>
          <w:sz w:val="24"/>
          <w:szCs w:val="24"/>
        </w:rPr>
        <w:t xml:space="preserve">  </w:t>
      </w:r>
      <w:r w:rsidRPr="00EE1B3B">
        <w:rPr>
          <w:rFonts w:ascii="Garamond" w:hAnsi="Garamond" w:cs="Times New Roman"/>
          <w:sz w:val="24"/>
          <w:szCs w:val="24"/>
        </w:rPr>
        <w:t xml:space="preserve">mund të gjeni </w:t>
      </w:r>
      <w:r>
        <w:rPr>
          <w:rFonts w:ascii="Garamond" w:hAnsi="Garamond" w:cs="Times New Roman"/>
          <w:sz w:val="24"/>
          <w:szCs w:val="24"/>
        </w:rPr>
        <w:t>një prezantim të shkurtër të buxhetit</w:t>
      </w:r>
      <w:r w:rsidRPr="00EE1B3B">
        <w:rPr>
          <w:rFonts w:ascii="Garamond" w:hAnsi="Garamond" w:cs="Times New Roman"/>
          <w:sz w:val="24"/>
          <w:szCs w:val="24"/>
        </w:rPr>
        <w:t xml:space="preserve"> për vitin 2026.</w:t>
      </w:r>
    </w:p>
    <w:p w14:paraId="6A38354D" w14:textId="77777777" w:rsidR="00EE1B3B" w:rsidRPr="00EE1B3B" w:rsidRDefault="00EE1B3B" w:rsidP="00EE1B3B">
      <w:pPr>
        <w:jc w:val="both"/>
        <w:rPr>
          <w:rFonts w:ascii="Garamond" w:hAnsi="Garamond" w:cs="Times New Roman"/>
          <w:sz w:val="24"/>
          <w:szCs w:val="24"/>
        </w:rPr>
      </w:pPr>
      <w:r w:rsidRPr="00EE1B3B">
        <w:rPr>
          <w:rFonts w:ascii="Garamond" w:hAnsi="Garamond" w:cs="Times New Roman"/>
          <w:sz w:val="24"/>
          <w:szCs w:val="24"/>
        </w:rPr>
        <w:t xml:space="preserve">Informacionet për qarkoret buxhetore dhe buxhetin e vitit 2026, mund t’i gjeni në: </w:t>
      </w:r>
      <w:proofErr w:type="spellStart"/>
      <w:r w:rsidRPr="00EE1B3B">
        <w:rPr>
          <w:rFonts w:ascii="Garamond" w:hAnsi="Garamond"/>
          <w:color w:val="0070C0"/>
          <w:sz w:val="24"/>
          <w:szCs w:val="24"/>
          <w:u w:val="single"/>
        </w:rPr>
        <w:t>Webfaqen</w:t>
      </w:r>
      <w:proofErr w:type="spellEnd"/>
      <w:r w:rsidRPr="00EE1B3B">
        <w:rPr>
          <w:rFonts w:ascii="Garamond" w:hAnsi="Garamond"/>
          <w:color w:val="0070C0"/>
          <w:sz w:val="24"/>
          <w:szCs w:val="24"/>
          <w:u w:val="single"/>
        </w:rPr>
        <w:t xml:space="preserve"> zyrtare të komunës</w:t>
      </w:r>
      <w:r w:rsidRPr="00EE1B3B">
        <w:rPr>
          <w:rFonts w:ascii="Garamond" w:hAnsi="Garamond" w:cs="Times New Roman"/>
          <w:color w:val="0070C0"/>
          <w:sz w:val="24"/>
          <w:szCs w:val="24"/>
        </w:rPr>
        <w:t xml:space="preserve"> </w:t>
      </w:r>
      <w:r w:rsidRPr="00EE1B3B">
        <w:rPr>
          <w:rFonts w:ascii="Garamond" w:hAnsi="Garamond" w:cs="Times New Roman"/>
          <w:sz w:val="24"/>
          <w:szCs w:val="24"/>
        </w:rPr>
        <w:t xml:space="preserve">dhe </w:t>
      </w:r>
      <w:proofErr w:type="spellStart"/>
      <w:r w:rsidRPr="00EE1B3B">
        <w:rPr>
          <w:rFonts w:ascii="Garamond" w:hAnsi="Garamond" w:cs="Times New Roman"/>
          <w:color w:val="0070C0"/>
          <w:sz w:val="24"/>
          <w:szCs w:val="24"/>
          <w:u w:val="single"/>
        </w:rPr>
        <w:t>Platformen</w:t>
      </w:r>
      <w:proofErr w:type="spellEnd"/>
      <w:r w:rsidRPr="00EE1B3B">
        <w:rPr>
          <w:rFonts w:ascii="Garamond" w:hAnsi="Garamond" w:cs="Times New Roman"/>
          <w:color w:val="0070C0"/>
          <w:sz w:val="24"/>
          <w:szCs w:val="24"/>
          <w:u w:val="single"/>
        </w:rPr>
        <w:t xml:space="preserve"> e konsultimeve publike.</w:t>
      </w:r>
    </w:p>
    <w:p w14:paraId="0961C03D" w14:textId="38BE4B0E" w:rsidR="00EE1B3B" w:rsidRPr="00EE1B3B" w:rsidRDefault="00EE1B3B" w:rsidP="00EE1B3B">
      <w:pPr>
        <w:jc w:val="both"/>
        <w:rPr>
          <w:rFonts w:ascii="Garamond" w:hAnsi="Garamond" w:cs="Times New Roman"/>
          <w:sz w:val="24"/>
          <w:szCs w:val="24"/>
        </w:rPr>
      </w:pPr>
      <w:r w:rsidRPr="00EE1B3B">
        <w:rPr>
          <w:rFonts w:ascii="Garamond" w:hAnsi="Garamond" w:cs="Times New Roman"/>
          <w:sz w:val="24"/>
          <w:szCs w:val="24"/>
        </w:rPr>
        <w:t xml:space="preserve">Kërkesat, komentet dhe sugjerime mund t’i dërgoni edhe përmes këtyre </w:t>
      </w:r>
      <w:proofErr w:type="spellStart"/>
      <w:r w:rsidRPr="00EE1B3B">
        <w:rPr>
          <w:rFonts w:ascii="Garamond" w:hAnsi="Garamond" w:cs="Times New Roman"/>
          <w:sz w:val="24"/>
          <w:szCs w:val="24"/>
        </w:rPr>
        <w:t>emailave</w:t>
      </w:r>
      <w:proofErr w:type="spellEnd"/>
      <w:r w:rsidRPr="00EE1B3B">
        <w:rPr>
          <w:rFonts w:ascii="Garamond" w:hAnsi="Garamond" w:cs="Times New Roman"/>
          <w:sz w:val="24"/>
          <w:szCs w:val="24"/>
        </w:rPr>
        <w:t xml:space="preserve">:  </w:t>
      </w:r>
      <w:hyperlink r:id="rId12" w:history="1">
        <w:r w:rsidRPr="00EE1B3B">
          <w:rPr>
            <w:rStyle w:val="Hyperlink"/>
            <w:rFonts w:ascii="Garamond" w:hAnsi="Garamond" w:cs="Times New Roman"/>
            <w:sz w:val="24"/>
            <w:szCs w:val="24"/>
          </w:rPr>
          <w:t>skender.ham</w:t>
        </w:r>
        <w:r w:rsidRPr="00EE1B3B">
          <w:rPr>
            <w:rStyle w:val="Hyperlink"/>
            <w:rFonts w:ascii="Garamond" w:hAnsi="Garamond" w:cs="Times New Roman"/>
            <w:sz w:val="24"/>
            <w:szCs w:val="24"/>
            <w:lang w:val="en-US"/>
          </w:rPr>
          <w:t>za@rks-gov.net</w:t>
        </w:r>
      </w:hyperlink>
      <w:r w:rsidRPr="00EE1B3B">
        <w:rPr>
          <w:rFonts w:ascii="Garamond" w:hAnsi="Garamond" w:cs="Times New Roman"/>
          <w:sz w:val="24"/>
          <w:szCs w:val="24"/>
          <w:lang w:val="en-US"/>
        </w:rPr>
        <w:t xml:space="preserve">, </w:t>
      </w:r>
      <w:hyperlink r:id="rId13" w:history="1">
        <w:r w:rsidRPr="00EE1B3B">
          <w:rPr>
            <w:rStyle w:val="Hyperlink"/>
            <w:rFonts w:ascii="Garamond" w:hAnsi="Garamond" w:cs="Times New Roman"/>
            <w:sz w:val="24"/>
            <w:szCs w:val="24"/>
          </w:rPr>
          <w:t>ekrem.bytyqi@rks-gov.net</w:t>
        </w:r>
      </w:hyperlink>
      <w:r w:rsidRPr="00EE1B3B">
        <w:rPr>
          <w:rFonts w:ascii="Garamond" w:hAnsi="Garamond" w:cs="Times New Roman"/>
          <w:sz w:val="24"/>
          <w:szCs w:val="24"/>
        </w:rPr>
        <w:t xml:space="preserve"> dhe </w:t>
      </w:r>
      <w:hyperlink r:id="rId14" w:history="1">
        <w:r w:rsidRPr="00EE1B3B">
          <w:rPr>
            <w:rStyle w:val="Hyperlink"/>
            <w:rFonts w:ascii="Garamond" w:hAnsi="Garamond" w:cs="Times New Roman"/>
            <w:sz w:val="24"/>
            <w:szCs w:val="24"/>
          </w:rPr>
          <w:t>blerta.gashi@rks-gov.net</w:t>
        </w:r>
      </w:hyperlink>
      <w:r w:rsidRPr="00EE1B3B">
        <w:rPr>
          <w:rFonts w:ascii="Garamond" w:hAnsi="Garamond" w:cs="Times New Roman"/>
          <w:sz w:val="24"/>
          <w:szCs w:val="24"/>
        </w:rPr>
        <w:t>.</w:t>
      </w:r>
    </w:p>
    <w:p w14:paraId="0618A1E8" w14:textId="77777777" w:rsidR="00EE1B3B" w:rsidRPr="00EE1B3B" w:rsidRDefault="00EE1B3B" w:rsidP="00EE1B3B">
      <w:pPr>
        <w:jc w:val="both"/>
        <w:rPr>
          <w:rFonts w:ascii="Garamond" w:hAnsi="Garamond" w:cs="Times New Roman"/>
          <w:sz w:val="24"/>
          <w:szCs w:val="24"/>
        </w:rPr>
      </w:pPr>
    </w:p>
    <w:p w14:paraId="7C9326BD" w14:textId="77777777" w:rsidR="000D6338" w:rsidRPr="00EE1B3B" w:rsidRDefault="000D6338" w:rsidP="00697CCA">
      <w:pPr>
        <w:jc w:val="both"/>
        <w:rPr>
          <w:rFonts w:ascii="Garamond" w:hAnsi="Garamond" w:cs="Times New Roman"/>
          <w:sz w:val="24"/>
          <w:szCs w:val="24"/>
        </w:rPr>
      </w:pPr>
    </w:p>
    <w:p w14:paraId="29D4305C" w14:textId="16314E3D" w:rsidR="005571E6" w:rsidRPr="00EE1B3B" w:rsidRDefault="00431E72" w:rsidP="00697CCA">
      <w:pPr>
        <w:jc w:val="both"/>
        <w:rPr>
          <w:rFonts w:ascii="Garamond" w:hAnsi="Garamond" w:cs="Times New Roman"/>
          <w:sz w:val="24"/>
          <w:szCs w:val="24"/>
        </w:rPr>
      </w:pPr>
      <w:r w:rsidRPr="00EE1B3B">
        <w:rPr>
          <w:rFonts w:ascii="Garamond" w:hAnsi="Garamond" w:cs="Times New Roman"/>
          <w:sz w:val="24"/>
          <w:szCs w:val="24"/>
        </w:rPr>
        <w:t>Mirë se vini!</w:t>
      </w:r>
    </w:p>
    <w:p w14:paraId="4C5013A3" w14:textId="39FD4BD3" w:rsidR="00D05970" w:rsidRPr="00EE1B3B" w:rsidRDefault="001220AA" w:rsidP="00697CCA">
      <w:pPr>
        <w:jc w:val="both"/>
        <w:rPr>
          <w:rFonts w:ascii="Garamond" w:hAnsi="Garamond" w:cs="Times New Roman"/>
          <w:sz w:val="24"/>
          <w:szCs w:val="24"/>
        </w:rPr>
      </w:pPr>
      <w:r w:rsidRPr="00EE1B3B">
        <w:rPr>
          <w:rFonts w:ascii="Garamond" w:hAnsi="Garamond" w:cs="Times New Roman"/>
          <w:sz w:val="24"/>
          <w:szCs w:val="24"/>
        </w:rPr>
        <w:t>Arbër Zenuni</w:t>
      </w:r>
    </w:p>
    <w:p w14:paraId="0FA9E1B8" w14:textId="7BB7EAEA" w:rsidR="001220AA" w:rsidRPr="00EE1B3B" w:rsidRDefault="001220AA" w:rsidP="00697CCA">
      <w:pPr>
        <w:jc w:val="both"/>
        <w:rPr>
          <w:rFonts w:ascii="Garamond" w:hAnsi="Garamond" w:cs="Times New Roman"/>
          <w:sz w:val="24"/>
          <w:szCs w:val="24"/>
        </w:rPr>
      </w:pPr>
      <w:r w:rsidRPr="00EE1B3B">
        <w:rPr>
          <w:rFonts w:ascii="Garamond" w:hAnsi="Garamond" w:cs="Times New Roman"/>
          <w:sz w:val="24"/>
          <w:szCs w:val="24"/>
        </w:rPr>
        <w:t>Kryesues i Kuvendit</w:t>
      </w:r>
    </w:p>
    <w:p w14:paraId="370E225E" w14:textId="6AF66C66" w:rsidR="00333657" w:rsidRPr="00EE1B3B" w:rsidRDefault="00333657" w:rsidP="00697CCA">
      <w:pPr>
        <w:jc w:val="both"/>
        <w:rPr>
          <w:rFonts w:ascii="Garamond" w:hAnsi="Garamond" w:cs="Times New Roman"/>
          <w:b/>
          <w:sz w:val="24"/>
          <w:szCs w:val="24"/>
        </w:rPr>
      </w:pPr>
    </w:p>
    <w:p w14:paraId="344934EF" w14:textId="77777777" w:rsidR="001E26C6" w:rsidRPr="00EE1B3B" w:rsidRDefault="001E26C6" w:rsidP="00697CCA">
      <w:pPr>
        <w:jc w:val="both"/>
        <w:rPr>
          <w:rFonts w:ascii="Garamond" w:hAnsi="Garamond" w:cs="Times New Roman"/>
          <w:b/>
          <w:sz w:val="24"/>
          <w:szCs w:val="24"/>
        </w:rPr>
      </w:pPr>
    </w:p>
    <w:p w14:paraId="778084EB" w14:textId="77777777" w:rsidR="007339CD" w:rsidRPr="00EE1B3B" w:rsidRDefault="007339CD" w:rsidP="00697CCA">
      <w:pPr>
        <w:jc w:val="both"/>
        <w:rPr>
          <w:rFonts w:ascii="Garamond" w:hAnsi="Garamond" w:cs="Times New Roman"/>
          <w:sz w:val="24"/>
          <w:szCs w:val="24"/>
        </w:rPr>
      </w:pPr>
    </w:p>
    <w:sectPr w:rsidR="007339CD" w:rsidRPr="00EE1B3B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220AA"/>
    <w:rsid w:val="00135FBD"/>
    <w:rsid w:val="001403D2"/>
    <w:rsid w:val="00141E11"/>
    <w:rsid w:val="0015736F"/>
    <w:rsid w:val="0016423D"/>
    <w:rsid w:val="00173386"/>
    <w:rsid w:val="00174748"/>
    <w:rsid w:val="00175564"/>
    <w:rsid w:val="001C1240"/>
    <w:rsid w:val="001E26C6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3A0AA0"/>
    <w:rsid w:val="004020A4"/>
    <w:rsid w:val="00426648"/>
    <w:rsid w:val="00431E72"/>
    <w:rsid w:val="004739CE"/>
    <w:rsid w:val="00482986"/>
    <w:rsid w:val="00492FFF"/>
    <w:rsid w:val="004C1FE3"/>
    <w:rsid w:val="004E7F5D"/>
    <w:rsid w:val="005571E6"/>
    <w:rsid w:val="00576697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C6F84"/>
    <w:rsid w:val="007F4A3C"/>
    <w:rsid w:val="00847010"/>
    <w:rsid w:val="0085058B"/>
    <w:rsid w:val="008D1377"/>
    <w:rsid w:val="008F0F37"/>
    <w:rsid w:val="00994F6F"/>
    <w:rsid w:val="00A4579D"/>
    <w:rsid w:val="00A56C35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1B3B"/>
    <w:rsid w:val="00EE715B"/>
    <w:rsid w:val="00EF1AFD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6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ekrem.bytyq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kender.hamza@rks-gov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ahovec.rks-gov.net/wp-content/uploads/2025/08/PREZENTIMI-I-BUXHETIT-2025.ppt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blerta.gash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Blerta Gashi</cp:lastModifiedBy>
  <cp:revision>2</cp:revision>
  <cp:lastPrinted>2025-09-02T07:04:00Z</cp:lastPrinted>
  <dcterms:created xsi:type="dcterms:W3CDTF">2025-09-02T11:58:00Z</dcterms:created>
  <dcterms:modified xsi:type="dcterms:W3CDTF">2025-09-02T11:58:00Z</dcterms:modified>
</cp:coreProperties>
</file>