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357909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8" o:title=""/>
                            </v:shape>
                            <o:OLEObject Type="Embed" ProgID="MSPhotoEd.3" ShapeID="_x0000_i1026" DrawAspect="Content" ObjectID="_1813576944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2EE71614" w:rsidR="00333657" w:rsidRPr="00697CCA" w:rsidRDefault="00C43CF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bookmarkStart w:id="0" w:name="_GoBack"/>
      <w:bookmarkEnd w:id="0"/>
      <w:r w:rsidR="005571E6">
        <w:rPr>
          <w:rFonts w:ascii="Times New Roman" w:hAnsi="Times New Roman"/>
          <w:sz w:val="24"/>
        </w:rPr>
        <w:t>baveštavmo građane opštine Orahovac za organizovanje javne budžetske rasprave za pripremu budžeta za 2026. godinu.</w:t>
      </w:r>
    </w:p>
    <w:p w14:paraId="4C015C75" w14:textId="50CECAD0" w:rsidR="00854819" w:rsidRPr="00854819" w:rsidRDefault="00854819" w:rsidP="00854819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opštine Orahovac, sa fokusom na preduzeća, održaće se u opštinskoj zgradi „Kruša“ u Velikoj Kruši,  </w:t>
      </w:r>
    </w:p>
    <w:p w14:paraId="19DF9C68" w14:textId="74C554D5" w:rsidR="00116F5C" w:rsidRPr="00697CCA" w:rsidRDefault="00116F5C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00ADF" w14:textId="30A82919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21. jula 2025 (ponedljak), u 11:00 časova.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2B1355AD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hyperlink r:id="rId12" w:history="1">
        <w:r w:rsidRPr="00DF6287">
          <w:rPr>
            <w:rStyle w:val="Hyperlink"/>
            <w:rFonts w:ascii="Times New Roman" w:hAnsi="Times New Roman" w:cs="Times New Roman"/>
            <w:sz w:val="24"/>
          </w:rPr>
          <w:t>Internet stranici opštine</w:t>
        </w:r>
      </w:hyperlink>
      <w:r w:rsidRPr="00DF6287"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hyperlink r:id="rId13" w:history="1">
        <w:r w:rsidRPr="003F522A">
          <w:rPr>
            <w:rStyle w:val="Hyperlink"/>
            <w:rFonts w:ascii="Times New Roman" w:hAnsi="Times New Roman"/>
            <w:sz w:val="24"/>
          </w:rPr>
          <w:t>Platformi javne konsultacije.</w:t>
        </w:r>
      </w:hyperlink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4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5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F522A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43CF7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DF628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onsultimet.rks-gov.net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hovec.rks-gov.net/sr/budzetska-saslusanj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hovec.rks-gov.net/wp-content/uploads/2025/05/Kalendar-Javnih-Rasprava-o-pripremi-SOBa-2026_2028_07.05.2025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5</cp:revision>
  <cp:lastPrinted>2025-07-09T12:35:00Z</cp:lastPrinted>
  <dcterms:created xsi:type="dcterms:W3CDTF">2025-07-09T12:35:00Z</dcterms:created>
  <dcterms:modified xsi:type="dcterms:W3CDTF">2025-07-09T13:12:00Z</dcterms:modified>
</cp:coreProperties>
</file>