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15pt">
                                    <v:imagedata r:id="rId5" o:title=""/>
                                  </v:shape>
                                  <o:OLEObject Type="Embed" ProgID="MSPhotoEd.3" ShapeID="_x0000_i1026" DrawAspect="Content" ObjectID="_181357608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15pt">
                              <v:imagedata r:id="rId5" o:title=""/>
                            </v:shape>
                            <o:OLEObject Type="Embed" ProgID="MSPhotoEd.3" ShapeID="_x0000_i1026" DrawAspect="Content" ObjectID="_1813576083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077BF501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826A17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78622976" w14:textId="77777777" w:rsidR="00A60836" w:rsidRPr="00A60836" w:rsidRDefault="00A60836" w:rsidP="00A60836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>Dëgjimi publik me qytetarët e komunës së Rahovecit, me fokus  gratë në biznese</w:t>
      </w:r>
    </w:p>
    <w:p w14:paraId="19DF9C68" w14:textId="18EA65AB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A60836">
        <w:rPr>
          <w:rFonts w:ascii="Times New Roman" w:hAnsi="Times New Roman" w:cs="Times New Roman"/>
          <w:b/>
          <w:sz w:val="24"/>
          <w:szCs w:val="24"/>
        </w:rPr>
        <w:t xml:space="preserve"> restorant </w:t>
      </w:r>
      <w:r w:rsidR="00A60836" w:rsidRPr="00A60836">
        <w:rPr>
          <w:rFonts w:ascii="Times New Roman" w:eastAsia="Calibri" w:hAnsi="Times New Roman" w:cs="Times New Roman"/>
          <w:b/>
        </w:rPr>
        <w:t>“Ana kafe”</w:t>
      </w:r>
      <w:r w:rsidR="00902D59">
        <w:rPr>
          <w:rFonts w:ascii="Times New Roman" w:eastAsia="Calibri" w:hAnsi="Times New Roman" w:cs="Times New Roman"/>
          <w:b/>
        </w:rPr>
        <w:t xml:space="preserve"> në fshatin Krushë e Madhe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683A37D5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826A17">
        <w:rPr>
          <w:rFonts w:ascii="Times New Roman" w:hAnsi="Times New Roman" w:cs="Times New Roman"/>
          <w:b/>
          <w:sz w:val="24"/>
          <w:szCs w:val="24"/>
        </w:rPr>
        <w:t>1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826A17">
        <w:rPr>
          <w:rFonts w:ascii="Times New Roman" w:hAnsi="Times New Roman" w:cs="Times New Roman"/>
          <w:b/>
          <w:sz w:val="24"/>
          <w:szCs w:val="24"/>
        </w:rPr>
        <w:t>hën</w:t>
      </w:r>
      <w:r w:rsidR="00A60836">
        <w:rPr>
          <w:rFonts w:ascii="Times New Roman" w:hAnsi="Times New Roman" w:cs="Times New Roman"/>
          <w:b/>
          <w:sz w:val="24"/>
          <w:szCs w:val="24"/>
        </w:rPr>
        <w:t>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B80DDF">
        <w:rPr>
          <w:rFonts w:ascii="Times New Roman" w:hAnsi="Times New Roman" w:cs="Times New Roman"/>
          <w:b/>
          <w:sz w:val="24"/>
          <w:szCs w:val="24"/>
        </w:rPr>
        <w:t>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3AFE25B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826A17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826A17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826A17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77ECF69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826A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26A17"/>
    <w:rsid w:val="00847010"/>
    <w:rsid w:val="0085058B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274AD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2024-07-15T11:18:00Z</cp:lastPrinted>
  <dcterms:created xsi:type="dcterms:W3CDTF">2025-07-09T12:21:00Z</dcterms:created>
  <dcterms:modified xsi:type="dcterms:W3CDTF">2025-07-09T12:21:00Z</dcterms:modified>
</cp:coreProperties>
</file>