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181" w:rsidRDefault="00240728">
      <w:r>
        <w:rPr>
          <w:noProof/>
          <w:lang w:val="en-US"/>
        </w:rPr>
        <mc:AlternateContent>
          <mc:Choice Requires="wpg">
            <w:drawing>
              <wp:anchor distT="0" distB="0" distL="114300" distR="114300" simplePos="0" relativeHeight="251658240" behindDoc="0" locked="0" layoutInCell="1" allowOverlap="1">
                <wp:simplePos x="0" y="0"/>
                <wp:positionH relativeFrom="column">
                  <wp:posOffset>-342900</wp:posOffset>
                </wp:positionH>
                <wp:positionV relativeFrom="paragraph">
                  <wp:posOffset>-104775</wp:posOffset>
                </wp:positionV>
                <wp:extent cx="6584315" cy="1371600"/>
                <wp:effectExtent l="0" t="0" r="0" b="381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4315" cy="1371600"/>
                          <a:chOff x="900" y="720"/>
                          <a:chExt cx="10369" cy="2160"/>
                        </a:xfrm>
                      </wpg:grpSpPr>
                      <wps:wsp>
                        <wps:cNvPr id="2" name="Text Box 3"/>
                        <wps:cNvSpPr txBox="1">
                          <a:spLocks noChangeArrowheads="1"/>
                        </wps:cNvSpPr>
                        <wps:spPr bwMode="auto">
                          <a:xfrm>
                            <a:off x="9885" y="720"/>
                            <a:ext cx="1384"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F18" w:rsidRDefault="00C12F18" w:rsidP="00854181">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56.25pt">
                                    <v:imagedata r:id="rId7" o:title=""/>
                                  </v:shape>
                                  <o:OLEObject Type="Embed" ProgID="MSPhotoEd.3" ShapeID="_x0000_i1026" DrawAspect="Content" ObjectID="_1812958172" r:id="rId8"/>
                                </w:object>
                              </w:r>
                            </w:p>
                          </w:txbxContent>
                        </wps:txbx>
                        <wps:bodyPr rot="0" vert="horz" wrap="none" lIns="91440" tIns="45720" rIns="91440" bIns="45720" anchor="t" anchorCtr="0" upright="1">
                          <a:noAutofit/>
                        </wps:bodyPr>
                      </wps:wsp>
                      <wps:wsp>
                        <wps:cNvPr id="3" name="Text Box 4"/>
                        <wps:cNvSpPr txBox="1">
                          <a:spLocks noChangeArrowheads="1"/>
                        </wps:cNvSpPr>
                        <wps:spPr bwMode="auto">
                          <a:xfrm>
                            <a:off x="1980" y="900"/>
                            <a:ext cx="8100"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F18" w:rsidRPr="008826AE" w:rsidRDefault="00C12F18" w:rsidP="00854181">
                              <w:pPr>
                                <w:jc w:val="center"/>
                                <w:rPr>
                                  <w:b/>
                                  <w:sz w:val="28"/>
                                  <w:szCs w:val="28"/>
                                  <w:lang w:val="en-GB"/>
                                </w:rPr>
                              </w:pPr>
                              <w:r w:rsidRPr="008826AE">
                                <w:rPr>
                                  <w:b/>
                                  <w:sz w:val="28"/>
                                  <w:szCs w:val="28"/>
                                  <w:lang w:val="en-GB"/>
                                </w:rPr>
                                <w:t>Republika e Kosovës / Republika Kosovo / Republic of Kosovo</w:t>
                              </w:r>
                            </w:p>
                            <w:p w:rsidR="00C12F18" w:rsidRDefault="00C12F18" w:rsidP="00854181">
                              <w:pPr>
                                <w:jc w:val="center"/>
                                <w:rPr>
                                  <w:b/>
                                  <w:sz w:val="20"/>
                                  <w:szCs w:val="20"/>
                                  <w:lang w:val="en-GB"/>
                                </w:rPr>
                              </w:pPr>
                            </w:p>
                            <w:p w:rsidR="00C12F18" w:rsidRPr="007A24F4" w:rsidRDefault="007A24F4" w:rsidP="00854181">
                              <w:pPr>
                                <w:jc w:val="center"/>
                                <w:rPr>
                                  <w:b/>
                                  <w:sz w:val="22"/>
                                  <w:szCs w:val="20"/>
                                  <w:lang w:val="en-GB"/>
                                </w:rPr>
                              </w:pPr>
                              <w:r w:rsidRPr="007A24F4">
                                <w:rPr>
                                  <w:b/>
                                  <w:sz w:val="22"/>
                                  <w:szCs w:val="20"/>
                                  <w:lang w:val="en-GB"/>
                                </w:rPr>
                                <w:t>Komuna e Rahovecit/Opština</w:t>
                              </w:r>
                              <w:r w:rsidR="00C12F18" w:rsidRPr="007A24F4">
                                <w:rPr>
                                  <w:b/>
                                  <w:sz w:val="22"/>
                                  <w:szCs w:val="20"/>
                                  <w:lang w:val="en-GB"/>
                                </w:rPr>
                                <w:t xml:space="preserve"> Orahovac/Municipal</w:t>
                              </w:r>
                              <w:r w:rsidRPr="007A24F4">
                                <w:rPr>
                                  <w:b/>
                                  <w:sz w:val="22"/>
                                  <w:szCs w:val="20"/>
                                  <w:lang w:val="en-GB"/>
                                </w:rPr>
                                <w:t xml:space="preserve">ity </w:t>
                              </w:r>
                              <w:r w:rsidR="00C12F18" w:rsidRPr="007A24F4">
                                <w:rPr>
                                  <w:b/>
                                  <w:sz w:val="22"/>
                                  <w:szCs w:val="20"/>
                                  <w:lang w:val="en-GB"/>
                                </w:rPr>
                                <w:t>Rahovec</w:t>
                              </w:r>
                            </w:p>
                            <w:p w:rsidR="00C12F18" w:rsidRPr="008826AE" w:rsidRDefault="00C12F18" w:rsidP="00854181">
                              <w:pPr>
                                <w:jc w:val="center"/>
                                <w:rPr>
                                  <w:b/>
                                  <w:sz w:val="28"/>
                                  <w:szCs w:val="28"/>
                                  <w:lang w:val="en-GB"/>
                                </w:rPr>
                              </w:pPr>
                            </w:p>
                            <w:p w:rsidR="00C12F18" w:rsidRDefault="00C12F18" w:rsidP="00854181">
                              <w:pPr>
                                <w:jc w:val="center"/>
                                <w:rPr>
                                  <w:b/>
                                  <w:sz w:val="20"/>
                                  <w:szCs w:val="20"/>
                                  <w:lang w:val="en-GB"/>
                                </w:rPr>
                              </w:pPr>
                            </w:p>
                            <w:p w:rsidR="00C12F18" w:rsidRPr="008826AE" w:rsidRDefault="00C12F18" w:rsidP="00854181">
                              <w:pPr>
                                <w:jc w:val="center"/>
                                <w:rPr>
                                  <w:b/>
                                  <w:sz w:val="20"/>
                                  <w:szCs w:val="20"/>
                                  <w:lang w:val="en-GB"/>
                                </w:rPr>
                              </w:pPr>
                              <w:r w:rsidRPr="008826AE">
                                <w:rPr>
                                  <w:b/>
                                  <w:sz w:val="20"/>
                                  <w:szCs w:val="20"/>
                                  <w:lang w:val="en-GB"/>
                                </w:rPr>
                                <w:t>Kuvendi Komunal Rahovec/Skupština Opštine Orahovac/</w:t>
                              </w:r>
                              <w:r>
                                <w:rPr>
                                  <w:b/>
                                  <w:sz w:val="20"/>
                                  <w:szCs w:val="20"/>
                                  <w:lang w:val="en-GB"/>
                                </w:rPr>
                                <w:t>Municipal Assembly Rahovec</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900" y="780"/>
                            <a:ext cx="12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F18" w:rsidRDefault="00240728" w:rsidP="00854181">
                              <w:r>
                                <w:rPr>
                                  <w:noProof/>
                                  <w:lang w:val="en-US"/>
                                </w:rPr>
                                <w:drawing>
                                  <wp:inline distT="0" distB="0" distL="0" distR="0">
                                    <wp:extent cx="601980" cy="66929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 cy="6692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2700" y="1800"/>
                            <a:ext cx="6660"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FE2" w:rsidRPr="00EE4FE2" w:rsidRDefault="00EE4FE2" w:rsidP="00EE4FE2">
                              <w:pPr>
                                <w:jc w:val="center"/>
                                <w:rPr>
                                  <w:rFonts w:asciiTheme="minorHAnsi" w:hAnsiTheme="minorHAnsi" w:cstheme="minorHAnsi"/>
                                  <w:b/>
                                </w:rPr>
                              </w:pPr>
                              <w:r w:rsidRPr="00EE4FE2">
                                <w:rPr>
                                  <w:rFonts w:asciiTheme="minorHAnsi" w:hAnsiTheme="minorHAnsi" w:cstheme="minorHAnsi"/>
                                  <w:b/>
                                </w:rPr>
                                <w:t>Drejtoria për Administratë të Përgjithshme</w:t>
                              </w:r>
                            </w:p>
                            <w:p w:rsidR="00EE4FE2" w:rsidRPr="00EE4FE2" w:rsidRDefault="00EE4FE2" w:rsidP="00EE4FE2">
                              <w:pPr>
                                <w:jc w:val="center"/>
                                <w:rPr>
                                  <w:rFonts w:asciiTheme="minorHAnsi" w:hAnsiTheme="minorHAnsi" w:cstheme="minorHAnsi"/>
                                  <w:b/>
                                </w:rPr>
                              </w:pPr>
                              <w:r w:rsidRPr="00EE4FE2">
                                <w:rPr>
                                  <w:rFonts w:asciiTheme="minorHAnsi" w:hAnsiTheme="minorHAnsi" w:cstheme="minorHAnsi"/>
                                  <w:b/>
                                </w:rPr>
                                <w:t>Uprava za Opštu Administratciju</w:t>
                              </w:r>
                            </w:p>
                            <w:p w:rsidR="00C12F18" w:rsidRPr="00666BED" w:rsidRDefault="00EE4FE2" w:rsidP="00EE4FE2">
                              <w:pPr>
                                <w:jc w:val="center"/>
                                <w:rPr>
                                  <w:b/>
                                </w:rPr>
                              </w:pPr>
                              <w:r w:rsidRPr="00EE4FE2">
                                <w:rPr>
                                  <w:rFonts w:asciiTheme="minorHAnsi" w:hAnsiTheme="minorHAnsi" w:cstheme="minorHAnsi"/>
                                  <w:b/>
                                </w:rPr>
                                <w:t>Directory of General Administration</w:t>
                              </w:r>
                            </w:p>
                          </w:txbxContent>
                        </wps:txbx>
                        <wps:bodyPr rot="0" vert="horz" wrap="square" lIns="91440" tIns="45720" rIns="91440" bIns="45720" anchor="t" anchorCtr="0" upright="1">
                          <a:noAutofit/>
                        </wps:bodyPr>
                      </wps:wsp>
                      <wps:wsp>
                        <wps:cNvPr id="7" name="Line 7"/>
                        <wps:cNvCnPr/>
                        <wps:spPr bwMode="auto">
                          <a:xfrm>
                            <a:off x="2880" y="2880"/>
                            <a:ext cx="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7pt;margin-top:-8.25pt;width:518.45pt;height:108pt;z-index:251658240" coordorigin="900,720" coordsize="10369,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">
                <v:shapetype id="_x0000_t202" coordsize="21600,21600" o:spt="202" path="m,l,21600r21600,l21600,xe">
                  <v:stroke joinstyle="miter"/>
                  <v:path gradientshapeok="t" o:connecttype="rect"/>
                </v:shapetype>
                <v:shape id="Text Box 3" o:spid="_x0000_s1027" type="#_x0000_t202" style="position:absolute;left:9885;top:720;width:1384;height:1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C12F18" w:rsidRDefault="00C12F18" w:rsidP="00854181">
                        <w:r>
                          <w:object w:dxaOrig="1290" w:dyaOrig="1335">
                            <v:shape id="_x0000_i1026" type="#_x0000_t75" style="width:54.75pt;height:56.25pt">
                              <v:imagedata r:id="rId7" o:title=""/>
                            </v:shape>
                            <o:OLEObject Type="Embed" ProgID="MSPhotoEd.3" ShapeID="_x0000_i1026" DrawAspect="Content" ObjectID="_1812958172" r:id="rId10"/>
                          </w:object>
                        </w:r>
                      </w:p>
                    </w:txbxContent>
                  </v:textbox>
                </v:shape>
                <v:shape id="Text Box 4" o:spid="_x0000_s1028" type="#_x0000_t202" style="position:absolute;left:1980;top:900;width:810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12F18" w:rsidRPr="008826AE" w:rsidRDefault="00C12F18" w:rsidP="00854181">
                        <w:pPr>
                          <w:jc w:val="center"/>
                          <w:rPr>
                            <w:b/>
                            <w:sz w:val="28"/>
                            <w:szCs w:val="28"/>
                            <w:lang w:val="en-GB"/>
                          </w:rPr>
                        </w:pPr>
                        <w:r w:rsidRPr="008826AE">
                          <w:rPr>
                            <w:b/>
                            <w:sz w:val="28"/>
                            <w:szCs w:val="28"/>
                            <w:lang w:val="en-GB"/>
                          </w:rPr>
                          <w:t>Republika e Kosovës / Republika Kosovo / Republic of Kosovo</w:t>
                        </w:r>
                      </w:p>
                      <w:p w:rsidR="00C12F18" w:rsidRDefault="00C12F18" w:rsidP="00854181">
                        <w:pPr>
                          <w:jc w:val="center"/>
                          <w:rPr>
                            <w:b/>
                            <w:sz w:val="20"/>
                            <w:szCs w:val="20"/>
                            <w:lang w:val="en-GB"/>
                          </w:rPr>
                        </w:pPr>
                      </w:p>
                      <w:p w:rsidR="00C12F18" w:rsidRPr="007A24F4" w:rsidRDefault="007A24F4" w:rsidP="00854181">
                        <w:pPr>
                          <w:jc w:val="center"/>
                          <w:rPr>
                            <w:b/>
                            <w:sz w:val="22"/>
                            <w:szCs w:val="20"/>
                            <w:lang w:val="en-GB"/>
                          </w:rPr>
                        </w:pPr>
                        <w:r w:rsidRPr="007A24F4">
                          <w:rPr>
                            <w:b/>
                            <w:sz w:val="22"/>
                            <w:szCs w:val="20"/>
                            <w:lang w:val="en-GB"/>
                          </w:rPr>
                          <w:t>Komuna e Rahovecit/Opština</w:t>
                        </w:r>
                        <w:r w:rsidR="00C12F18" w:rsidRPr="007A24F4">
                          <w:rPr>
                            <w:b/>
                            <w:sz w:val="22"/>
                            <w:szCs w:val="20"/>
                            <w:lang w:val="en-GB"/>
                          </w:rPr>
                          <w:t xml:space="preserve"> Orahovac/Municipal</w:t>
                        </w:r>
                        <w:r w:rsidRPr="007A24F4">
                          <w:rPr>
                            <w:b/>
                            <w:sz w:val="22"/>
                            <w:szCs w:val="20"/>
                            <w:lang w:val="en-GB"/>
                          </w:rPr>
                          <w:t xml:space="preserve">ity </w:t>
                        </w:r>
                        <w:r w:rsidR="00C12F18" w:rsidRPr="007A24F4">
                          <w:rPr>
                            <w:b/>
                            <w:sz w:val="22"/>
                            <w:szCs w:val="20"/>
                            <w:lang w:val="en-GB"/>
                          </w:rPr>
                          <w:t>Rahovec</w:t>
                        </w:r>
                      </w:p>
                      <w:p w:rsidR="00C12F18" w:rsidRPr="008826AE" w:rsidRDefault="00C12F18" w:rsidP="00854181">
                        <w:pPr>
                          <w:jc w:val="center"/>
                          <w:rPr>
                            <w:b/>
                            <w:sz w:val="28"/>
                            <w:szCs w:val="28"/>
                            <w:lang w:val="en-GB"/>
                          </w:rPr>
                        </w:pPr>
                      </w:p>
                      <w:p w:rsidR="00C12F18" w:rsidRDefault="00C12F18" w:rsidP="00854181">
                        <w:pPr>
                          <w:jc w:val="center"/>
                          <w:rPr>
                            <w:b/>
                            <w:sz w:val="20"/>
                            <w:szCs w:val="20"/>
                            <w:lang w:val="en-GB"/>
                          </w:rPr>
                        </w:pPr>
                      </w:p>
                      <w:p w:rsidR="00C12F18" w:rsidRPr="008826AE" w:rsidRDefault="00C12F18" w:rsidP="00854181">
                        <w:pPr>
                          <w:jc w:val="center"/>
                          <w:rPr>
                            <w:b/>
                            <w:sz w:val="20"/>
                            <w:szCs w:val="20"/>
                            <w:lang w:val="en-GB"/>
                          </w:rPr>
                        </w:pPr>
                        <w:r w:rsidRPr="008826AE">
                          <w:rPr>
                            <w:b/>
                            <w:sz w:val="20"/>
                            <w:szCs w:val="20"/>
                            <w:lang w:val="en-GB"/>
                          </w:rPr>
                          <w:t>Kuvendi Komunal Rahovec/Skupština Opštine Orahovac/</w:t>
                        </w:r>
                        <w:r>
                          <w:rPr>
                            <w:b/>
                            <w:sz w:val="20"/>
                            <w:szCs w:val="20"/>
                            <w:lang w:val="en-GB"/>
                          </w:rPr>
                          <w:t>Municipal Assembly Rahovec</w:t>
                        </w:r>
                      </w:p>
                    </w:txbxContent>
                  </v:textbox>
                </v:shape>
                <v:shape id="Text Box 5" o:spid="_x0000_s1029" type="#_x0000_t202" style="position:absolute;left:900;top:780;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C12F18" w:rsidRDefault="00240728" w:rsidP="00854181">
                        <w:r>
                          <w:rPr>
                            <w:noProof/>
                            <w:lang w:val="en-US"/>
                          </w:rPr>
                          <w:drawing>
                            <wp:inline distT="0" distB="0" distL="0" distR="0">
                              <wp:extent cx="601980" cy="66929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 cy="669290"/>
                                      </a:xfrm>
                                      <a:prstGeom prst="rect">
                                        <a:avLst/>
                                      </a:prstGeom>
                                      <a:noFill/>
                                      <a:ln>
                                        <a:noFill/>
                                      </a:ln>
                                    </pic:spPr>
                                  </pic:pic>
                                </a:graphicData>
                              </a:graphic>
                            </wp:inline>
                          </w:drawing>
                        </w:r>
                      </w:p>
                    </w:txbxContent>
                  </v:textbox>
                </v:shape>
                <v:shape id="Text Box 6" o:spid="_x0000_s1030" type="#_x0000_t202" style="position:absolute;left:2700;top:1800;width:6660;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EE4FE2" w:rsidRPr="00EE4FE2" w:rsidRDefault="00EE4FE2" w:rsidP="00EE4FE2">
                        <w:pPr>
                          <w:jc w:val="center"/>
                          <w:rPr>
                            <w:rFonts w:asciiTheme="minorHAnsi" w:hAnsiTheme="minorHAnsi" w:cstheme="minorHAnsi"/>
                            <w:b/>
                          </w:rPr>
                        </w:pPr>
                        <w:r w:rsidRPr="00EE4FE2">
                          <w:rPr>
                            <w:rFonts w:asciiTheme="minorHAnsi" w:hAnsiTheme="minorHAnsi" w:cstheme="minorHAnsi"/>
                            <w:b/>
                          </w:rPr>
                          <w:t>Drejtoria për Administratë të Përgjithshme</w:t>
                        </w:r>
                      </w:p>
                      <w:p w:rsidR="00EE4FE2" w:rsidRPr="00EE4FE2" w:rsidRDefault="00EE4FE2" w:rsidP="00EE4FE2">
                        <w:pPr>
                          <w:jc w:val="center"/>
                          <w:rPr>
                            <w:rFonts w:asciiTheme="minorHAnsi" w:hAnsiTheme="minorHAnsi" w:cstheme="minorHAnsi"/>
                            <w:b/>
                          </w:rPr>
                        </w:pPr>
                        <w:r w:rsidRPr="00EE4FE2">
                          <w:rPr>
                            <w:rFonts w:asciiTheme="minorHAnsi" w:hAnsiTheme="minorHAnsi" w:cstheme="minorHAnsi"/>
                            <w:b/>
                          </w:rPr>
                          <w:t>Uprava za Opštu Administratciju</w:t>
                        </w:r>
                      </w:p>
                      <w:p w:rsidR="00C12F18" w:rsidRPr="00666BED" w:rsidRDefault="00EE4FE2" w:rsidP="00EE4FE2">
                        <w:pPr>
                          <w:jc w:val="center"/>
                          <w:rPr>
                            <w:b/>
                          </w:rPr>
                        </w:pPr>
                        <w:r w:rsidRPr="00EE4FE2">
                          <w:rPr>
                            <w:rFonts w:asciiTheme="minorHAnsi" w:hAnsiTheme="minorHAnsi" w:cstheme="minorHAnsi"/>
                            <w:b/>
                          </w:rPr>
                          <w:t>Directory of General Administration</w:t>
                        </w:r>
                      </w:p>
                    </w:txbxContent>
                  </v:textbox>
                </v:shape>
                <v:line id="Line 7" o:spid="_x0000_s1031" style="position:absolute;visibility:visible;mso-wrap-style:square" from="2880,2880" to="9180,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" strokeweight="4.5pt">
                  <v:stroke linestyle="thinThick"/>
                </v:line>
              </v:group>
            </w:pict>
          </mc:Fallback>
        </mc:AlternateContent>
      </w:r>
    </w:p>
    <w:p w:rsidR="00854181" w:rsidRPr="00854181" w:rsidRDefault="00854181" w:rsidP="00854181"/>
    <w:p w:rsidR="00854181" w:rsidRPr="00854181" w:rsidRDefault="00854181" w:rsidP="00854181"/>
    <w:p w:rsidR="00854181" w:rsidRPr="00854181" w:rsidRDefault="00854181" w:rsidP="00854181"/>
    <w:p w:rsidR="00854181" w:rsidRPr="00854181" w:rsidRDefault="00854181" w:rsidP="00854181"/>
    <w:p w:rsidR="00854181" w:rsidRPr="00854181" w:rsidRDefault="00854181" w:rsidP="00854181"/>
    <w:p w:rsidR="00854181" w:rsidRPr="00854181" w:rsidRDefault="00854181" w:rsidP="00854181"/>
    <w:p w:rsidR="00854181" w:rsidRDefault="00854181" w:rsidP="00854181"/>
    <w:p w:rsidR="007E6DA7" w:rsidRPr="002B187B" w:rsidRDefault="007E6DA7" w:rsidP="00854181"/>
    <w:p w:rsidR="005036CB" w:rsidRPr="007E6DA7" w:rsidRDefault="007E6DA7" w:rsidP="007E6DA7">
      <w:pPr>
        <w:jc w:val="center"/>
        <w:rPr>
          <w:rFonts w:asciiTheme="minorHAnsi" w:hAnsiTheme="minorHAnsi"/>
          <w:b/>
          <w:sz w:val="28"/>
        </w:rPr>
      </w:pPr>
      <w:r w:rsidRPr="007E6DA7">
        <w:rPr>
          <w:rFonts w:asciiTheme="majorHAnsi" w:hAnsiTheme="majorHAnsi"/>
          <w:b/>
          <w:sz w:val="28"/>
        </w:rPr>
        <w:t xml:space="preserve">Raporti i punës për periudhën </w:t>
      </w:r>
      <w:r w:rsidR="00011333">
        <w:rPr>
          <w:rFonts w:asciiTheme="majorHAnsi" w:hAnsiTheme="majorHAnsi"/>
          <w:b/>
          <w:sz w:val="28"/>
        </w:rPr>
        <w:t>j</w:t>
      </w:r>
      <w:r w:rsidRPr="007E6DA7">
        <w:rPr>
          <w:rFonts w:asciiTheme="majorHAnsi" w:hAnsiTheme="majorHAnsi"/>
          <w:b/>
          <w:sz w:val="28"/>
        </w:rPr>
        <w:t xml:space="preserve">anar - </w:t>
      </w:r>
      <w:r w:rsidR="002016CA">
        <w:rPr>
          <w:rFonts w:asciiTheme="majorHAnsi" w:hAnsiTheme="majorHAnsi"/>
          <w:b/>
          <w:sz w:val="28"/>
        </w:rPr>
        <w:t>qershor</w:t>
      </w:r>
      <w:r w:rsidRPr="007E6DA7">
        <w:rPr>
          <w:rFonts w:asciiTheme="majorHAnsi" w:hAnsiTheme="majorHAnsi"/>
          <w:b/>
          <w:sz w:val="28"/>
        </w:rPr>
        <w:t xml:space="preserve"> 202</w:t>
      </w:r>
      <w:r w:rsidR="00011333">
        <w:rPr>
          <w:rFonts w:asciiTheme="majorHAnsi" w:hAnsiTheme="majorHAnsi"/>
          <w:b/>
          <w:sz w:val="28"/>
        </w:rPr>
        <w:t>5</w:t>
      </w:r>
    </w:p>
    <w:p w:rsidR="007E6DA7" w:rsidRPr="002B187B" w:rsidRDefault="007E6DA7" w:rsidP="00A276E7">
      <w:pPr>
        <w:rPr>
          <w:rFonts w:asciiTheme="minorHAnsi" w:hAnsiTheme="minorHAnsi"/>
          <w:b/>
        </w:rPr>
      </w:pPr>
    </w:p>
    <w:p w:rsidR="00094C20" w:rsidRPr="007E6DA7" w:rsidRDefault="00CB6B8D" w:rsidP="007E6DA7">
      <w:pPr>
        <w:jc w:val="center"/>
        <w:rPr>
          <w:rFonts w:asciiTheme="majorHAnsi" w:hAnsiTheme="majorHAnsi"/>
          <w:b/>
        </w:rPr>
      </w:pPr>
      <w:r w:rsidRPr="000C14F8">
        <w:rPr>
          <w:rFonts w:asciiTheme="majorHAnsi" w:hAnsiTheme="majorHAnsi"/>
          <w:b/>
        </w:rPr>
        <w:t>Ra</w:t>
      </w:r>
      <w:r w:rsidR="000D1FFE" w:rsidRPr="000C14F8">
        <w:rPr>
          <w:rFonts w:asciiTheme="majorHAnsi" w:hAnsiTheme="majorHAnsi"/>
          <w:b/>
        </w:rPr>
        <w:t xml:space="preserve">porti </w:t>
      </w:r>
      <w:r w:rsidR="00127906" w:rsidRPr="000C14F8">
        <w:rPr>
          <w:rFonts w:asciiTheme="majorHAnsi" w:hAnsiTheme="majorHAnsi"/>
          <w:b/>
        </w:rPr>
        <w:t>është i bazuar</w:t>
      </w:r>
      <w:r w:rsidR="00462BCA" w:rsidRPr="000C14F8">
        <w:rPr>
          <w:rFonts w:asciiTheme="majorHAnsi" w:hAnsiTheme="majorHAnsi"/>
          <w:b/>
        </w:rPr>
        <w:t xml:space="preserve"> në </w:t>
      </w:r>
      <w:r w:rsidR="006B051E" w:rsidRPr="000C14F8">
        <w:rPr>
          <w:rFonts w:asciiTheme="majorHAnsi" w:hAnsiTheme="majorHAnsi"/>
          <w:b/>
        </w:rPr>
        <w:t>planifikimin, objektivat</w:t>
      </w:r>
      <w:r w:rsidR="009E116A" w:rsidRPr="000C14F8">
        <w:rPr>
          <w:rFonts w:asciiTheme="majorHAnsi" w:hAnsiTheme="majorHAnsi"/>
          <w:b/>
        </w:rPr>
        <w:t xml:space="preserve"> dhe detyrat e </w:t>
      </w:r>
      <w:r w:rsidR="007A24F4">
        <w:rPr>
          <w:rFonts w:asciiTheme="majorHAnsi" w:hAnsiTheme="majorHAnsi"/>
          <w:b/>
        </w:rPr>
        <w:t>punës së zyrtarit për Barazi Gjinore</w:t>
      </w:r>
    </w:p>
    <w:p w:rsidR="00411195" w:rsidRPr="002B187B" w:rsidRDefault="00411195" w:rsidP="00A276E7">
      <w:pPr>
        <w:rPr>
          <w:rFonts w:asciiTheme="minorHAnsi" w:hAnsiTheme="minorHAnsi"/>
        </w:rPr>
      </w:pPr>
    </w:p>
    <w:p w:rsidR="00011333" w:rsidRPr="00011333" w:rsidRDefault="00011333" w:rsidP="00011333">
      <w:pPr>
        <w:pStyle w:val="ListParagraph"/>
        <w:numPr>
          <w:ilvl w:val="0"/>
          <w:numId w:val="10"/>
        </w:numPr>
        <w:rPr>
          <w:rFonts w:asciiTheme="minorHAnsi" w:hAnsiTheme="minorHAnsi" w:cstheme="minorHAnsi"/>
          <w:lang w:val="en-US"/>
        </w:rPr>
      </w:pPr>
      <w:r w:rsidRPr="00011333">
        <w:rPr>
          <w:rFonts w:asciiTheme="minorHAnsi" w:hAnsiTheme="minorHAnsi" w:cstheme="minorHAnsi"/>
          <w:lang w:val="en-US"/>
        </w:rPr>
        <w:t xml:space="preserve">Mbledhja e parë </w:t>
      </w:r>
      <w:r>
        <w:rPr>
          <w:rFonts w:asciiTheme="minorHAnsi" w:hAnsiTheme="minorHAnsi" w:cstheme="minorHAnsi"/>
          <w:lang w:val="en-US"/>
        </w:rPr>
        <w:t>si antarë i</w:t>
      </w:r>
      <w:r w:rsidRPr="00011333">
        <w:rPr>
          <w:rFonts w:asciiTheme="minorHAnsi" w:hAnsiTheme="minorHAnsi" w:cstheme="minorHAnsi"/>
          <w:lang w:val="en-US"/>
        </w:rPr>
        <w:t xml:space="preserve"> KKSB-së për vitin 2025.</w:t>
      </w:r>
    </w:p>
    <w:p w:rsidR="00011333" w:rsidRPr="00011333" w:rsidRDefault="00011333" w:rsidP="00011333">
      <w:pPr>
        <w:pStyle w:val="ListParagraph"/>
        <w:numPr>
          <w:ilvl w:val="0"/>
          <w:numId w:val="10"/>
        </w:numPr>
        <w:rPr>
          <w:rFonts w:asciiTheme="minorHAnsi" w:hAnsiTheme="minorHAnsi" w:cstheme="minorHAnsi"/>
          <w:lang w:val="en-US"/>
        </w:rPr>
      </w:pPr>
      <w:r w:rsidRPr="00011333">
        <w:rPr>
          <w:rFonts w:asciiTheme="minorHAnsi" w:hAnsiTheme="minorHAnsi" w:cstheme="minorHAnsi"/>
          <w:lang w:val="en-US"/>
        </w:rPr>
        <w:t xml:space="preserve">Plotësim i pyetesorit </w:t>
      </w:r>
      <w:r>
        <w:rPr>
          <w:rFonts w:asciiTheme="minorHAnsi" w:hAnsiTheme="minorHAnsi" w:cstheme="minorHAnsi"/>
          <w:lang w:val="en-US"/>
        </w:rPr>
        <w:t xml:space="preserve">kërkuar </w:t>
      </w:r>
      <w:r w:rsidRPr="00011333">
        <w:rPr>
          <w:rFonts w:asciiTheme="minorHAnsi" w:hAnsiTheme="minorHAnsi" w:cstheme="minorHAnsi"/>
          <w:lang w:val="en-US"/>
        </w:rPr>
        <w:t>nga MAPL p</w:t>
      </w:r>
      <w:r w:rsidR="00850950">
        <w:rPr>
          <w:rFonts w:asciiTheme="minorHAnsi" w:hAnsiTheme="minorHAnsi" w:cstheme="minorHAnsi"/>
          <w:lang w:val="en-US"/>
        </w:rPr>
        <w:t>ë</w:t>
      </w:r>
      <w:r w:rsidRPr="00011333">
        <w:rPr>
          <w:rFonts w:asciiTheme="minorHAnsi" w:hAnsiTheme="minorHAnsi" w:cstheme="minorHAnsi"/>
          <w:lang w:val="en-US"/>
        </w:rPr>
        <w:t>r pjesën e barazis</w:t>
      </w:r>
      <w:r w:rsidR="00850950">
        <w:rPr>
          <w:rFonts w:asciiTheme="minorHAnsi" w:hAnsiTheme="minorHAnsi" w:cstheme="minorHAnsi"/>
          <w:lang w:val="en-US"/>
        </w:rPr>
        <w:t>ë</w:t>
      </w:r>
      <w:r w:rsidRPr="00011333">
        <w:rPr>
          <w:rFonts w:asciiTheme="minorHAnsi" w:hAnsiTheme="minorHAnsi" w:cstheme="minorHAnsi"/>
          <w:lang w:val="en-US"/>
        </w:rPr>
        <w:t xml:space="preserve"> gjinore.</w:t>
      </w:r>
    </w:p>
    <w:p w:rsidR="00011333" w:rsidRPr="00011333" w:rsidRDefault="00011333" w:rsidP="00011333">
      <w:pPr>
        <w:pStyle w:val="ListParagraph"/>
        <w:numPr>
          <w:ilvl w:val="0"/>
          <w:numId w:val="10"/>
        </w:numPr>
        <w:rPr>
          <w:rFonts w:asciiTheme="minorHAnsi" w:hAnsiTheme="minorHAnsi" w:cstheme="minorHAnsi"/>
          <w:lang w:val="en-US"/>
        </w:rPr>
      </w:pPr>
      <w:r w:rsidRPr="00011333">
        <w:rPr>
          <w:rFonts w:asciiTheme="minorHAnsi" w:hAnsiTheme="minorHAnsi" w:cstheme="minorHAnsi"/>
          <w:lang w:val="en-US"/>
        </w:rPr>
        <w:t>Agjencia për Barazi Gjinore në bashkëpunim me Zyr</w:t>
      </w:r>
      <w:r w:rsidR="00850950">
        <w:rPr>
          <w:rFonts w:asciiTheme="minorHAnsi" w:hAnsiTheme="minorHAnsi" w:cstheme="minorHAnsi"/>
          <w:lang w:val="en-US"/>
        </w:rPr>
        <w:t>ën</w:t>
      </w:r>
      <w:r w:rsidRPr="00011333">
        <w:rPr>
          <w:rFonts w:asciiTheme="minorHAnsi" w:hAnsiTheme="minorHAnsi" w:cstheme="minorHAnsi"/>
          <w:lang w:val="en-US"/>
        </w:rPr>
        <w:t xml:space="preserve"> e UN </w:t>
      </w:r>
      <w:r w:rsidR="00850950" w:rsidRPr="00850950">
        <w:rPr>
          <w:rFonts w:asciiTheme="minorHAnsi" w:hAnsiTheme="minorHAnsi" w:cstheme="minorHAnsi"/>
          <w:lang w:val="en-US"/>
        </w:rPr>
        <w:t>W</w:t>
      </w:r>
      <w:r w:rsidRPr="00850950">
        <w:rPr>
          <w:rFonts w:asciiTheme="minorHAnsi" w:hAnsiTheme="minorHAnsi" w:cstheme="minorHAnsi"/>
          <w:lang w:val="en-US"/>
        </w:rPr>
        <w:t>omen</w:t>
      </w:r>
      <w:r w:rsidRPr="00011333">
        <w:rPr>
          <w:rFonts w:asciiTheme="minorHAnsi" w:hAnsiTheme="minorHAnsi" w:cstheme="minorHAnsi"/>
          <w:lang w:val="en-US"/>
        </w:rPr>
        <w:t xml:space="preserve"> Kosovë organizoi punëtorin me q</w:t>
      </w:r>
      <w:r w:rsidR="00850950">
        <w:rPr>
          <w:rFonts w:asciiTheme="minorHAnsi" w:hAnsiTheme="minorHAnsi" w:cstheme="minorHAnsi"/>
          <w:lang w:val="en-US"/>
        </w:rPr>
        <w:t>ë</w:t>
      </w:r>
      <w:r w:rsidRPr="00011333">
        <w:rPr>
          <w:rFonts w:asciiTheme="minorHAnsi" w:hAnsiTheme="minorHAnsi" w:cstheme="minorHAnsi"/>
          <w:lang w:val="en-US"/>
        </w:rPr>
        <w:t>llim të mbështetjes në hartimin, rishikim dhe koordinim në zbatim të aktiviteteve t</w:t>
      </w:r>
      <w:r w:rsidR="00850950">
        <w:rPr>
          <w:rFonts w:asciiTheme="minorHAnsi" w:hAnsiTheme="minorHAnsi" w:cstheme="minorHAnsi"/>
          <w:lang w:val="en-US"/>
        </w:rPr>
        <w:t>ë</w:t>
      </w:r>
      <w:r w:rsidRPr="00011333">
        <w:rPr>
          <w:rFonts w:asciiTheme="minorHAnsi" w:hAnsiTheme="minorHAnsi" w:cstheme="minorHAnsi"/>
          <w:lang w:val="en-US"/>
        </w:rPr>
        <w:t xml:space="preserve"> parapara në planet vjetore të punës për Zyrtarët/et për Barazi Gjinore (ZBGJ) në nivelin komunal.</w:t>
      </w:r>
    </w:p>
    <w:p w:rsidR="00011333" w:rsidRPr="00011333" w:rsidRDefault="00011333" w:rsidP="00011333">
      <w:pPr>
        <w:pStyle w:val="ListParagraph"/>
        <w:numPr>
          <w:ilvl w:val="0"/>
          <w:numId w:val="10"/>
        </w:numPr>
        <w:rPr>
          <w:rFonts w:asciiTheme="minorHAnsi" w:hAnsiTheme="minorHAnsi" w:cstheme="minorHAnsi"/>
          <w:lang w:val="en-US"/>
        </w:rPr>
      </w:pPr>
      <w:r w:rsidRPr="00011333">
        <w:rPr>
          <w:rFonts w:asciiTheme="minorHAnsi" w:hAnsiTheme="minorHAnsi" w:cstheme="minorHAnsi"/>
          <w:lang w:val="en-US"/>
        </w:rPr>
        <w:t>Pjesëmarrës në trajnimin e organizuar nga Agjencia për Parandalimin e Korrupsionit për përgatitjen e procesit të deklarimit të pasurisë dhe dhuratave.</w:t>
      </w:r>
    </w:p>
    <w:p w:rsidR="00011333" w:rsidRPr="00011333" w:rsidRDefault="00011333" w:rsidP="00011333">
      <w:pPr>
        <w:pStyle w:val="ListParagraph"/>
        <w:numPr>
          <w:ilvl w:val="0"/>
          <w:numId w:val="10"/>
        </w:numPr>
        <w:rPr>
          <w:rFonts w:asciiTheme="minorHAnsi" w:hAnsiTheme="minorHAnsi" w:cstheme="minorHAnsi"/>
          <w:lang w:val="en-US"/>
        </w:rPr>
      </w:pPr>
      <w:r w:rsidRPr="00011333">
        <w:rPr>
          <w:rFonts w:asciiTheme="minorHAnsi" w:hAnsiTheme="minorHAnsi" w:cstheme="minorHAnsi"/>
          <w:lang w:val="en-US"/>
        </w:rPr>
        <w:t>Njoftim</w:t>
      </w:r>
      <w:r>
        <w:rPr>
          <w:rFonts w:asciiTheme="minorHAnsi" w:hAnsiTheme="minorHAnsi" w:cstheme="minorHAnsi"/>
          <w:lang w:val="en-US"/>
        </w:rPr>
        <w:t xml:space="preserve"> përmes e-mailit,</w:t>
      </w:r>
      <w:r w:rsidRPr="00011333">
        <w:rPr>
          <w:rFonts w:asciiTheme="minorHAnsi" w:hAnsiTheme="minorHAnsi" w:cstheme="minorHAnsi"/>
          <w:lang w:val="en-US"/>
        </w:rPr>
        <w:t xml:space="preserve"> i deklarimit të dhuratave për të gjithë drejtorët e dr</w:t>
      </w:r>
      <w:r>
        <w:rPr>
          <w:rFonts w:asciiTheme="minorHAnsi" w:hAnsiTheme="minorHAnsi" w:cstheme="minorHAnsi"/>
          <w:lang w:val="en-US"/>
        </w:rPr>
        <w:t>ej</w:t>
      </w:r>
      <w:r w:rsidRPr="00011333">
        <w:rPr>
          <w:rFonts w:asciiTheme="minorHAnsi" w:hAnsiTheme="minorHAnsi" w:cstheme="minorHAnsi"/>
          <w:lang w:val="en-US"/>
        </w:rPr>
        <w:t>torive dhe punëtorët komunalë.</w:t>
      </w:r>
    </w:p>
    <w:p w:rsidR="00011333" w:rsidRPr="00011333" w:rsidRDefault="00011333" w:rsidP="00011333">
      <w:pPr>
        <w:pStyle w:val="ListParagraph"/>
        <w:numPr>
          <w:ilvl w:val="0"/>
          <w:numId w:val="10"/>
        </w:numPr>
        <w:rPr>
          <w:rFonts w:asciiTheme="minorHAnsi" w:hAnsiTheme="minorHAnsi" w:cstheme="minorHAnsi"/>
          <w:lang w:val="en-US"/>
        </w:rPr>
      </w:pPr>
      <w:r w:rsidRPr="00011333">
        <w:rPr>
          <w:rFonts w:asciiTheme="minorHAnsi" w:hAnsiTheme="minorHAnsi" w:cstheme="minorHAnsi"/>
          <w:lang w:val="en-US"/>
        </w:rPr>
        <w:t xml:space="preserve">Takim me kryetarin dhe grupin e performancës komunale, ku u diskutua për raportimin e të dhënave në </w:t>
      </w:r>
      <w:r>
        <w:rPr>
          <w:rFonts w:asciiTheme="minorHAnsi" w:hAnsiTheme="minorHAnsi" w:cstheme="minorHAnsi"/>
          <w:lang w:val="en-US"/>
        </w:rPr>
        <w:t>sistem p</w:t>
      </w:r>
      <w:r w:rsidR="00850950">
        <w:rPr>
          <w:rFonts w:asciiTheme="minorHAnsi" w:hAnsiTheme="minorHAnsi" w:cstheme="minorHAnsi"/>
          <w:lang w:val="en-US"/>
        </w:rPr>
        <w:t>ë</w:t>
      </w:r>
      <w:r>
        <w:rPr>
          <w:rFonts w:asciiTheme="minorHAnsi" w:hAnsiTheme="minorHAnsi" w:cstheme="minorHAnsi"/>
          <w:lang w:val="en-US"/>
        </w:rPr>
        <w:t>r vitin 2024</w:t>
      </w:r>
      <w:r w:rsidRPr="00011333">
        <w:rPr>
          <w:rFonts w:asciiTheme="minorHAnsi" w:hAnsiTheme="minorHAnsi" w:cstheme="minorHAnsi"/>
          <w:lang w:val="en-US"/>
        </w:rPr>
        <w:t>.</w:t>
      </w:r>
    </w:p>
    <w:p w:rsidR="00011333" w:rsidRPr="00011333" w:rsidRDefault="00011333" w:rsidP="00011333">
      <w:pPr>
        <w:pStyle w:val="ListParagraph"/>
        <w:numPr>
          <w:ilvl w:val="0"/>
          <w:numId w:val="10"/>
        </w:numPr>
        <w:rPr>
          <w:rFonts w:asciiTheme="minorHAnsi" w:hAnsiTheme="minorHAnsi" w:cstheme="minorHAnsi"/>
          <w:lang w:val="en-US"/>
        </w:rPr>
      </w:pPr>
      <w:r w:rsidRPr="00011333">
        <w:rPr>
          <w:rFonts w:asciiTheme="minorHAnsi" w:hAnsiTheme="minorHAnsi" w:cstheme="minorHAnsi"/>
          <w:lang w:val="en-US"/>
        </w:rPr>
        <w:t>Pjesëmarrës në takim</w:t>
      </w:r>
      <w:r>
        <w:rPr>
          <w:rFonts w:asciiTheme="minorHAnsi" w:hAnsiTheme="minorHAnsi" w:cstheme="minorHAnsi"/>
          <w:lang w:val="en-US"/>
        </w:rPr>
        <w:t xml:space="preserve">in e organizuar </w:t>
      </w:r>
      <w:r w:rsidRPr="00011333">
        <w:rPr>
          <w:rFonts w:asciiTheme="minorHAnsi" w:hAnsiTheme="minorHAnsi" w:cstheme="minorHAnsi"/>
          <w:lang w:val="en-US"/>
        </w:rPr>
        <w:t>nga Organizata Medica Kosova në kuadër të projektit "Të mbijetuarat e dhunës seksuale gjatë luftës dhe të dhunës në familje kanë qasje të përmirësuar në shërbime sociale dhe mbrojtje institucionale" të financuar nga Ministria e Drejtësisë.</w:t>
      </w:r>
    </w:p>
    <w:p w:rsidR="00011333" w:rsidRPr="00011333" w:rsidRDefault="00011333" w:rsidP="00011333">
      <w:pPr>
        <w:pStyle w:val="ListParagraph"/>
        <w:numPr>
          <w:ilvl w:val="0"/>
          <w:numId w:val="10"/>
        </w:numPr>
        <w:rPr>
          <w:rFonts w:asciiTheme="minorHAnsi" w:hAnsiTheme="minorHAnsi" w:cstheme="minorHAnsi"/>
          <w:lang w:val="en-US"/>
        </w:rPr>
      </w:pPr>
      <w:r w:rsidRPr="00011333">
        <w:rPr>
          <w:rFonts w:asciiTheme="minorHAnsi" w:hAnsiTheme="minorHAnsi" w:cstheme="minorHAnsi"/>
          <w:lang w:val="en-US"/>
        </w:rPr>
        <w:t>U mbajt Punëtoria për zhvillimin e Planit të Veprimit në komunën e Rahovecit</w:t>
      </w:r>
      <w:r w:rsidR="00D10C3E">
        <w:rPr>
          <w:rFonts w:asciiTheme="minorHAnsi" w:hAnsiTheme="minorHAnsi" w:cstheme="minorHAnsi"/>
          <w:lang w:val="en-US"/>
        </w:rPr>
        <w:t>, a</w:t>
      </w:r>
      <w:r w:rsidR="00D10C3E" w:rsidRPr="00D10C3E">
        <w:rPr>
          <w:rFonts w:asciiTheme="minorHAnsi" w:hAnsiTheme="minorHAnsi" w:cstheme="minorHAnsi"/>
          <w:lang w:val="en-US"/>
        </w:rPr>
        <w:t>ktivitet i organizuar nga Rrjeti Qeliza</w:t>
      </w:r>
      <w:r w:rsidRPr="00011333">
        <w:rPr>
          <w:rFonts w:asciiTheme="minorHAnsi" w:hAnsiTheme="minorHAnsi" w:cstheme="minorHAnsi"/>
          <w:lang w:val="en-US"/>
        </w:rPr>
        <w:t xml:space="preserve"> për</w:t>
      </w:r>
      <w:r w:rsidR="00EA0B06">
        <w:rPr>
          <w:rFonts w:asciiTheme="minorHAnsi" w:hAnsiTheme="minorHAnsi" w:cstheme="minorHAnsi"/>
          <w:lang w:val="en-US"/>
        </w:rPr>
        <w:t xml:space="preserve"> a</w:t>
      </w:r>
      <w:r w:rsidRPr="00011333">
        <w:rPr>
          <w:rFonts w:asciiTheme="minorHAnsi" w:hAnsiTheme="minorHAnsi" w:cstheme="minorHAnsi"/>
          <w:lang w:val="en-US"/>
        </w:rPr>
        <w:t>nëtarët e Mekanizmit Koordinues Komunal për Mbrojtje nga Dhuna në Familje, ku u diskutuan arritjet si dhe rekomandimet për punën e mëtejshme</w:t>
      </w:r>
      <w:r w:rsidR="00D10C3E">
        <w:rPr>
          <w:rFonts w:asciiTheme="minorHAnsi" w:hAnsiTheme="minorHAnsi" w:cstheme="minorHAnsi"/>
          <w:lang w:val="en-US"/>
        </w:rPr>
        <w:t xml:space="preserve"> të k</w:t>
      </w:r>
      <w:r w:rsidR="00850950">
        <w:rPr>
          <w:rFonts w:asciiTheme="minorHAnsi" w:hAnsiTheme="minorHAnsi" w:cstheme="minorHAnsi"/>
          <w:lang w:val="en-US"/>
        </w:rPr>
        <w:t>ë</w:t>
      </w:r>
      <w:r w:rsidR="00D10C3E">
        <w:rPr>
          <w:rFonts w:asciiTheme="minorHAnsi" w:hAnsiTheme="minorHAnsi" w:cstheme="minorHAnsi"/>
          <w:lang w:val="en-US"/>
        </w:rPr>
        <w:t>tij plani</w:t>
      </w:r>
      <w:r w:rsidRPr="00011333">
        <w:rPr>
          <w:rFonts w:asciiTheme="minorHAnsi" w:hAnsiTheme="minorHAnsi" w:cstheme="minorHAnsi"/>
          <w:lang w:val="en-US"/>
        </w:rPr>
        <w:t>.</w:t>
      </w:r>
    </w:p>
    <w:p w:rsidR="00011333" w:rsidRPr="00011333" w:rsidRDefault="00011333" w:rsidP="00011333">
      <w:pPr>
        <w:pStyle w:val="ListParagraph"/>
        <w:numPr>
          <w:ilvl w:val="0"/>
          <w:numId w:val="10"/>
        </w:numPr>
        <w:rPr>
          <w:rFonts w:asciiTheme="minorHAnsi" w:hAnsiTheme="minorHAnsi" w:cstheme="minorHAnsi"/>
          <w:lang w:val="en-US"/>
        </w:rPr>
      </w:pPr>
      <w:r w:rsidRPr="00011333">
        <w:rPr>
          <w:rFonts w:asciiTheme="minorHAnsi" w:hAnsiTheme="minorHAnsi" w:cstheme="minorHAnsi"/>
          <w:lang w:val="en-US"/>
        </w:rPr>
        <w:t>Pjesëmarrës në trajnimin e organizuar nga Instituti i Kosovës për Administratë Publike (IKAP) me temën “Hartimi i dokumenteve strategjik</w:t>
      </w:r>
      <w:r w:rsidR="00EA0B06">
        <w:rPr>
          <w:rFonts w:asciiTheme="minorHAnsi" w:hAnsiTheme="minorHAnsi" w:cstheme="minorHAnsi"/>
          <w:lang w:val="en-US"/>
        </w:rPr>
        <w:t>e</w:t>
      </w:r>
      <w:r w:rsidRPr="00011333">
        <w:rPr>
          <w:rFonts w:asciiTheme="minorHAnsi" w:hAnsiTheme="minorHAnsi" w:cstheme="minorHAnsi"/>
          <w:lang w:val="en-US"/>
        </w:rPr>
        <w:t xml:space="preserve"> Lokale” nga fusha Çështje Komunale. </w:t>
      </w:r>
    </w:p>
    <w:p w:rsidR="00D10C3E" w:rsidRDefault="00011333" w:rsidP="00011333">
      <w:pPr>
        <w:pStyle w:val="ListParagraph"/>
        <w:numPr>
          <w:ilvl w:val="0"/>
          <w:numId w:val="10"/>
        </w:numPr>
        <w:rPr>
          <w:rFonts w:asciiTheme="minorHAnsi" w:hAnsiTheme="minorHAnsi" w:cstheme="minorHAnsi"/>
          <w:lang w:val="en-US"/>
        </w:rPr>
      </w:pPr>
      <w:r w:rsidRPr="00011333">
        <w:rPr>
          <w:rFonts w:asciiTheme="minorHAnsi" w:hAnsiTheme="minorHAnsi" w:cstheme="minorHAnsi"/>
          <w:lang w:val="en-US"/>
        </w:rPr>
        <w:t>Marrja pjesë në tryezën e diskutimit organizuar nga Helvetas/DEMOS dhe Instituti GAP me temën “Avancimi i integrimit gjinor në komunat e Kosovës: Këndvështrim i politikave”.</w:t>
      </w:r>
    </w:p>
    <w:p w:rsidR="00D10C3E" w:rsidRDefault="00D10C3E" w:rsidP="00D10C3E">
      <w:pPr>
        <w:rPr>
          <w:rFonts w:asciiTheme="minorHAnsi" w:hAnsiTheme="minorHAnsi" w:cstheme="minorHAnsi"/>
          <w:lang w:val="en-US"/>
        </w:rPr>
      </w:pPr>
    </w:p>
    <w:p w:rsidR="00011333" w:rsidRDefault="00011333" w:rsidP="00D10C3E">
      <w:pPr>
        <w:rPr>
          <w:rFonts w:asciiTheme="minorHAnsi" w:hAnsiTheme="minorHAnsi" w:cstheme="minorHAnsi"/>
          <w:lang w:val="en-US"/>
        </w:rPr>
      </w:pPr>
      <w:r w:rsidRPr="00D10C3E">
        <w:rPr>
          <w:rFonts w:asciiTheme="minorHAnsi" w:hAnsiTheme="minorHAnsi" w:cstheme="minorHAnsi"/>
          <w:lang w:val="en-US"/>
        </w:rPr>
        <w:t xml:space="preserve"> </w:t>
      </w:r>
    </w:p>
    <w:p w:rsidR="00EA0B06" w:rsidRPr="00D10C3E" w:rsidRDefault="00EA0B06" w:rsidP="00D10C3E">
      <w:pPr>
        <w:rPr>
          <w:rFonts w:asciiTheme="minorHAnsi" w:hAnsiTheme="minorHAnsi" w:cstheme="minorHAnsi"/>
          <w:lang w:val="en-US"/>
        </w:rPr>
      </w:pPr>
    </w:p>
    <w:p w:rsidR="00011333" w:rsidRPr="00D10C3E" w:rsidRDefault="00011333" w:rsidP="00011333">
      <w:pPr>
        <w:pStyle w:val="ListParagraph"/>
        <w:numPr>
          <w:ilvl w:val="0"/>
          <w:numId w:val="10"/>
        </w:numPr>
        <w:rPr>
          <w:rFonts w:asciiTheme="minorHAnsi" w:hAnsiTheme="minorHAnsi" w:cstheme="minorHAnsi"/>
          <w:b/>
          <w:lang w:val="en-US"/>
        </w:rPr>
      </w:pPr>
      <w:r w:rsidRPr="00D10C3E">
        <w:rPr>
          <w:rFonts w:asciiTheme="minorHAnsi" w:hAnsiTheme="minorHAnsi" w:cstheme="minorHAnsi"/>
          <w:b/>
          <w:lang w:val="en-US"/>
        </w:rPr>
        <w:lastRenderedPageBreak/>
        <w:t>Aktivitete me rastin e 8 Marsit ditës n</w:t>
      </w:r>
      <w:r w:rsidR="00D10C3E">
        <w:rPr>
          <w:rFonts w:asciiTheme="minorHAnsi" w:hAnsiTheme="minorHAnsi" w:cstheme="minorHAnsi"/>
          <w:b/>
          <w:lang w:val="en-US"/>
        </w:rPr>
        <w:t>d</w:t>
      </w:r>
      <w:r w:rsidRPr="00D10C3E">
        <w:rPr>
          <w:rFonts w:asciiTheme="minorHAnsi" w:hAnsiTheme="minorHAnsi" w:cstheme="minorHAnsi"/>
          <w:b/>
          <w:lang w:val="en-US"/>
        </w:rPr>
        <w:t xml:space="preserve">ërkombëtare të gruas: </w:t>
      </w:r>
    </w:p>
    <w:p w:rsidR="00011333" w:rsidRPr="00011333" w:rsidRDefault="00011333" w:rsidP="00D10C3E">
      <w:pPr>
        <w:pStyle w:val="ListParagraph"/>
        <w:rPr>
          <w:rFonts w:asciiTheme="minorHAnsi" w:hAnsiTheme="minorHAnsi" w:cstheme="minorHAnsi"/>
          <w:lang w:val="en-US"/>
        </w:rPr>
      </w:pPr>
      <w:r w:rsidRPr="00011333">
        <w:rPr>
          <w:rFonts w:asciiTheme="minorHAnsi" w:hAnsiTheme="minorHAnsi" w:cstheme="minorHAnsi"/>
          <w:lang w:val="en-US"/>
        </w:rPr>
        <w:t xml:space="preserve">Pjesëmarrës në marshin paqësor </w:t>
      </w:r>
      <w:r w:rsidR="00D10C3E">
        <w:rPr>
          <w:rFonts w:asciiTheme="minorHAnsi" w:hAnsiTheme="minorHAnsi" w:cstheme="minorHAnsi"/>
          <w:lang w:val="en-US"/>
        </w:rPr>
        <w:t xml:space="preserve">organizuar nga </w:t>
      </w:r>
      <w:r w:rsidR="00D10C3E" w:rsidRPr="00D10C3E">
        <w:rPr>
          <w:rFonts w:asciiTheme="minorHAnsi" w:hAnsiTheme="minorHAnsi" w:cstheme="minorHAnsi"/>
          <w:lang w:val="en-US"/>
        </w:rPr>
        <w:t xml:space="preserve">shoqata “Hareja” </w:t>
      </w:r>
      <w:r w:rsidRPr="00011333">
        <w:rPr>
          <w:rFonts w:asciiTheme="minorHAnsi" w:hAnsiTheme="minorHAnsi" w:cstheme="minorHAnsi"/>
          <w:lang w:val="en-US"/>
        </w:rPr>
        <w:t>me moton “Marshojmë s’festojmë”, ku bëm</w:t>
      </w:r>
      <w:r w:rsidR="00850950">
        <w:rPr>
          <w:rFonts w:asciiTheme="minorHAnsi" w:hAnsiTheme="minorHAnsi" w:cstheme="minorHAnsi"/>
          <w:lang w:val="en-US"/>
        </w:rPr>
        <w:t>ë</w:t>
      </w:r>
      <w:r w:rsidRPr="00011333">
        <w:rPr>
          <w:rFonts w:asciiTheme="minorHAnsi" w:hAnsiTheme="minorHAnsi" w:cstheme="minorHAnsi"/>
          <w:lang w:val="en-US"/>
        </w:rPr>
        <w:t xml:space="preserve"> ecje n</w:t>
      </w:r>
      <w:r w:rsidR="00850950">
        <w:rPr>
          <w:rFonts w:asciiTheme="minorHAnsi" w:hAnsiTheme="minorHAnsi" w:cstheme="minorHAnsi"/>
          <w:lang w:val="en-US"/>
        </w:rPr>
        <w:t>ë</w:t>
      </w:r>
      <w:r w:rsidRPr="00011333">
        <w:rPr>
          <w:rFonts w:asciiTheme="minorHAnsi" w:hAnsiTheme="minorHAnsi" w:cstheme="minorHAnsi"/>
          <w:lang w:val="en-US"/>
        </w:rPr>
        <w:t>për qytet.</w:t>
      </w:r>
    </w:p>
    <w:p w:rsidR="00011333" w:rsidRPr="00011333" w:rsidRDefault="00011333" w:rsidP="00D10C3E">
      <w:pPr>
        <w:pStyle w:val="ListParagraph"/>
        <w:rPr>
          <w:rFonts w:asciiTheme="minorHAnsi" w:hAnsiTheme="minorHAnsi" w:cstheme="minorHAnsi"/>
          <w:lang w:val="en-US"/>
        </w:rPr>
      </w:pPr>
      <w:r w:rsidRPr="00011333">
        <w:rPr>
          <w:rFonts w:asciiTheme="minorHAnsi" w:hAnsiTheme="minorHAnsi" w:cstheme="minorHAnsi"/>
          <w:lang w:val="en-US"/>
        </w:rPr>
        <w:t>Po ashtu</w:t>
      </w:r>
      <w:r w:rsidR="00D10C3E">
        <w:rPr>
          <w:rFonts w:asciiTheme="minorHAnsi" w:hAnsiTheme="minorHAnsi" w:cstheme="minorHAnsi"/>
          <w:lang w:val="en-US"/>
        </w:rPr>
        <w:t>,</w:t>
      </w:r>
      <w:r w:rsidRPr="00011333">
        <w:rPr>
          <w:rFonts w:asciiTheme="minorHAnsi" w:hAnsiTheme="minorHAnsi" w:cstheme="minorHAnsi"/>
          <w:lang w:val="en-US"/>
        </w:rPr>
        <w:t xml:space="preserve"> </w:t>
      </w:r>
      <w:bookmarkStart w:id="0" w:name="_Hlk194653596"/>
      <w:r w:rsidRPr="00011333">
        <w:rPr>
          <w:rFonts w:asciiTheme="minorHAnsi" w:hAnsiTheme="minorHAnsi" w:cstheme="minorHAnsi"/>
          <w:lang w:val="en-US"/>
        </w:rPr>
        <w:t xml:space="preserve">shoqata “Hareja” </w:t>
      </w:r>
      <w:bookmarkEnd w:id="0"/>
      <w:r w:rsidRPr="00011333">
        <w:rPr>
          <w:rFonts w:asciiTheme="minorHAnsi" w:hAnsiTheme="minorHAnsi" w:cstheme="minorHAnsi"/>
          <w:lang w:val="en-US"/>
        </w:rPr>
        <w:t>së bashku me zyren për Barazi Gjinore organizoi një tryezë të rrumbullakët me gratë me temën “Krenare që jam grua”, ku gratë në pozita udhëheqëse kanë rrëfyer për sfidat dhe të arriturat në jetën e tyre. (pjesëmarrëse ishin 25 gra dhe 2 burra)</w:t>
      </w:r>
      <w:r w:rsidR="009E6568">
        <w:rPr>
          <w:rFonts w:asciiTheme="minorHAnsi" w:hAnsiTheme="minorHAnsi" w:cstheme="minorHAnsi"/>
          <w:lang w:val="en-US"/>
        </w:rPr>
        <w:t>.</w:t>
      </w:r>
    </w:p>
    <w:p w:rsidR="00011333" w:rsidRPr="00011333" w:rsidRDefault="009E6568" w:rsidP="00011333">
      <w:pPr>
        <w:pStyle w:val="ListParagraph"/>
        <w:numPr>
          <w:ilvl w:val="0"/>
          <w:numId w:val="10"/>
        </w:numPr>
        <w:rPr>
          <w:rFonts w:asciiTheme="minorHAnsi" w:hAnsiTheme="minorHAnsi" w:cstheme="minorHAnsi"/>
          <w:lang w:val="en-US"/>
        </w:rPr>
      </w:pPr>
      <w:r>
        <w:rPr>
          <w:rFonts w:asciiTheme="minorHAnsi" w:hAnsiTheme="minorHAnsi" w:cstheme="minorHAnsi"/>
          <w:lang w:val="en-US"/>
        </w:rPr>
        <w:t>Plot</w:t>
      </w:r>
      <w:r w:rsidR="00850950">
        <w:rPr>
          <w:rFonts w:asciiTheme="minorHAnsi" w:hAnsiTheme="minorHAnsi" w:cstheme="minorHAnsi"/>
          <w:lang w:val="en-US"/>
        </w:rPr>
        <w:t>ë</w:t>
      </w:r>
      <w:r>
        <w:rPr>
          <w:rFonts w:asciiTheme="minorHAnsi" w:hAnsiTheme="minorHAnsi" w:cstheme="minorHAnsi"/>
          <w:lang w:val="en-US"/>
        </w:rPr>
        <w:t>sim i pyet</w:t>
      </w:r>
      <w:r w:rsidR="00850950">
        <w:rPr>
          <w:rFonts w:asciiTheme="minorHAnsi" w:hAnsiTheme="minorHAnsi" w:cstheme="minorHAnsi"/>
          <w:lang w:val="en-US"/>
        </w:rPr>
        <w:t>ë</w:t>
      </w:r>
      <w:r>
        <w:rPr>
          <w:rFonts w:asciiTheme="minorHAnsi" w:hAnsiTheme="minorHAnsi" w:cstheme="minorHAnsi"/>
          <w:lang w:val="en-US"/>
        </w:rPr>
        <w:t>sorit d</w:t>
      </w:r>
      <w:r w:rsidR="00850950">
        <w:rPr>
          <w:rFonts w:asciiTheme="minorHAnsi" w:hAnsiTheme="minorHAnsi" w:cstheme="minorHAnsi"/>
          <w:lang w:val="en-US"/>
        </w:rPr>
        <w:t>ë</w:t>
      </w:r>
      <w:r>
        <w:rPr>
          <w:rFonts w:asciiTheme="minorHAnsi" w:hAnsiTheme="minorHAnsi" w:cstheme="minorHAnsi"/>
          <w:lang w:val="en-US"/>
        </w:rPr>
        <w:t xml:space="preserve">rguar nga </w:t>
      </w:r>
      <w:r w:rsidR="00011333" w:rsidRPr="00011333">
        <w:rPr>
          <w:rFonts w:asciiTheme="minorHAnsi" w:hAnsiTheme="minorHAnsi" w:cstheme="minorHAnsi"/>
          <w:lang w:val="en-US"/>
        </w:rPr>
        <w:t>Ministria e Punëve të Brendshme në bashkëpunim me Agjencinë për Barazi Gjinore/ZKM dhe UN</w:t>
      </w:r>
      <w:r>
        <w:rPr>
          <w:rFonts w:asciiTheme="minorHAnsi" w:hAnsiTheme="minorHAnsi" w:cstheme="minorHAnsi"/>
          <w:lang w:val="en-US"/>
        </w:rPr>
        <w:t xml:space="preserve"> </w:t>
      </w:r>
      <w:r w:rsidR="00EA0B06" w:rsidRPr="00EA0B06">
        <w:rPr>
          <w:rFonts w:asciiTheme="minorHAnsi" w:hAnsiTheme="minorHAnsi" w:cstheme="minorHAnsi"/>
          <w:lang w:val="en-US"/>
        </w:rPr>
        <w:t>W</w:t>
      </w:r>
      <w:r w:rsidR="00011333" w:rsidRPr="00EA0B06">
        <w:rPr>
          <w:rFonts w:asciiTheme="minorHAnsi" w:hAnsiTheme="minorHAnsi" w:cstheme="minorHAnsi"/>
          <w:lang w:val="en-US"/>
        </w:rPr>
        <w:t>omen</w:t>
      </w:r>
      <w:r w:rsidR="00011333" w:rsidRPr="00011333">
        <w:rPr>
          <w:rFonts w:asciiTheme="minorHAnsi" w:hAnsiTheme="minorHAnsi" w:cstheme="minorHAnsi"/>
          <w:lang w:val="en-US"/>
        </w:rPr>
        <w:t xml:space="preserve"> Kosov</w:t>
      </w:r>
      <w:r w:rsidR="00850950">
        <w:rPr>
          <w:rFonts w:asciiTheme="minorHAnsi" w:hAnsiTheme="minorHAnsi" w:cstheme="minorHAnsi"/>
          <w:lang w:val="en-US"/>
        </w:rPr>
        <w:t>ë</w:t>
      </w:r>
      <w:r w:rsidR="00011333" w:rsidRPr="00011333">
        <w:rPr>
          <w:rFonts w:asciiTheme="minorHAnsi" w:hAnsiTheme="minorHAnsi" w:cstheme="minorHAnsi"/>
          <w:lang w:val="en-US"/>
        </w:rPr>
        <w:t xml:space="preserve"> </w:t>
      </w:r>
      <w:r>
        <w:rPr>
          <w:rFonts w:asciiTheme="minorHAnsi" w:hAnsiTheme="minorHAnsi" w:cstheme="minorHAnsi"/>
          <w:lang w:val="en-US"/>
        </w:rPr>
        <w:t>t</w:t>
      </w:r>
      <w:r w:rsidR="00850950">
        <w:rPr>
          <w:rFonts w:asciiTheme="minorHAnsi" w:hAnsiTheme="minorHAnsi" w:cstheme="minorHAnsi"/>
          <w:lang w:val="en-US"/>
        </w:rPr>
        <w:t>ë</w:t>
      </w:r>
      <w:r>
        <w:rPr>
          <w:rFonts w:asciiTheme="minorHAnsi" w:hAnsiTheme="minorHAnsi" w:cstheme="minorHAnsi"/>
          <w:lang w:val="en-US"/>
        </w:rPr>
        <w:t xml:space="preserve"> cil</w:t>
      </w:r>
      <w:r w:rsidR="00850950">
        <w:rPr>
          <w:rFonts w:asciiTheme="minorHAnsi" w:hAnsiTheme="minorHAnsi" w:cstheme="minorHAnsi"/>
          <w:lang w:val="en-US"/>
        </w:rPr>
        <w:t>ë</w:t>
      </w:r>
      <w:r>
        <w:rPr>
          <w:rFonts w:asciiTheme="minorHAnsi" w:hAnsiTheme="minorHAnsi" w:cstheme="minorHAnsi"/>
          <w:lang w:val="en-US"/>
        </w:rPr>
        <w:t>t kan</w:t>
      </w:r>
      <w:r w:rsidR="00850950">
        <w:rPr>
          <w:rFonts w:asciiTheme="minorHAnsi" w:hAnsiTheme="minorHAnsi" w:cstheme="minorHAnsi"/>
          <w:lang w:val="en-US"/>
        </w:rPr>
        <w:t>ë</w:t>
      </w:r>
      <w:r w:rsidR="00011333" w:rsidRPr="00011333">
        <w:rPr>
          <w:rFonts w:asciiTheme="minorHAnsi" w:hAnsiTheme="minorHAnsi" w:cstheme="minorHAnsi"/>
          <w:lang w:val="en-US"/>
        </w:rPr>
        <w:t xml:space="preserve"> realiz</w:t>
      </w:r>
      <w:r>
        <w:rPr>
          <w:rFonts w:asciiTheme="minorHAnsi" w:hAnsiTheme="minorHAnsi" w:cstheme="minorHAnsi"/>
          <w:lang w:val="en-US"/>
        </w:rPr>
        <w:t>uar</w:t>
      </w:r>
      <w:r w:rsidR="00011333" w:rsidRPr="00011333">
        <w:rPr>
          <w:rFonts w:asciiTheme="minorHAnsi" w:hAnsiTheme="minorHAnsi" w:cstheme="minorHAnsi"/>
          <w:lang w:val="en-US"/>
        </w:rPr>
        <w:t xml:space="preserve"> një pyetsor si pjesë të analizës sektoriale të reformës në administratë publike. Ky pyets</w:t>
      </w:r>
      <w:r w:rsidR="00850950">
        <w:rPr>
          <w:rFonts w:asciiTheme="minorHAnsi" w:hAnsiTheme="minorHAnsi" w:cstheme="minorHAnsi"/>
          <w:lang w:val="en-US"/>
        </w:rPr>
        <w:t>ë</w:t>
      </w:r>
      <w:r w:rsidR="00011333" w:rsidRPr="00011333">
        <w:rPr>
          <w:rFonts w:asciiTheme="minorHAnsi" w:hAnsiTheme="minorHAnsi" w:cstheme="minorHAnsi"/>
          <w:lang w:val="en-US"/>
        </w:rPr>
        <w:t>or është në kuadër të projektit Instrumenti për Barazi Gjinore “Gender Equality Facility”</w:t>
      </w:r>
      <w:r>
        <w:rPr>
          <w:rFonts w:asciiTheme="minorHAnsi" w:hAnsiTheme="minorHAnsi" w:cstheme="minorHAnsi"/>
          <w:lang w:val="en-US"/>
        </w:rPr>
        <w:t xml:space="preserve"> </w:t>
      </w:r>
      <w:r w:rsidR="00011333" w:rsidRPr="00011333">
        <w:rPr>
          <w:rFonts w:asciiTheme="minorHAnsi" w:hAnsiTheme="minorHAnsi" w:cstheme="minorHAnsi"/>
          <w:lang w:val="en-US"/>
        </w:rPr>
        <w:t xml:space="preserve">(GEF) i mbështetur nga Zyra e Bashkimit Evropian dhe i zbatuar nga UN </w:t>
      </w:r>
      <w:r w:rsidR="00EA0B06" w:rsidRPr="00EA0B06">
        <w:rPr>
          <w:rFonts w:asciiTheme="minorHAnsi" w:hAnsiTheme="minorHAnsi" w:cstheme="minorHAnsi"/>
          <w:lang w:val="en-US"/>
        </w:rPr>
        <w:t>W</w:t>
      </w:r>
      <w:r w:rsidR="00011333" w:rsidRPr="00EA0B06">
        <w:rPr>
          <w:rFonts w:asciiTheme="minorHAnsi" w:hAnsiTheme="minorHAnsi" w:cstheme="minorHAnsi"/>
          <w:lang w:val="en-US"/>
        </w:rPr>
        <w:t>omen</w:t>
      </w:r>
      <w:r w:rsidR="00011333" w:rsidRPr="00011333">
        <w:rPr>
          <w:rFonts w:asciiTheme="minorHAnsi" w:hAnsiTheme="minorHAnsi" w:cstheme="minorHAnsi"/>
          <w:lang w:val="en-US"/>
        </w:rPr>
        <w:t xml:space="preserve">. </w:t>
      </w:r>
    </w:p>
    <w:p w:rsidR="00011333" w:rsidRPr="00011333" w:rsidRDefault="00011333" w:rsidP="00011333">
      <w:pPr>
        <w:pStyle w:val="ListParagraph"/>
        <w:numPr>
          <w:ilvl w:val="0"/>
          <w:numId w:val="10"/>
        </w:numPr>
        <w:rPr>
          <w:rFonts w:asciiTheme="minorHAnsi" w:hAnsiTheme="minorHAnsi" w:cstheme="minorHAnsi"/>
          <w:lang w:val="en-US"/>
        </w:rPr>
      </w:pPr>
      <w:r w:rsidRPr="00011333">
        <w:rPr>
          <w:rFonts w:asciiTheme="minorHAnsi" w:hAnsiTheme="minorHAnsi" w:cstheme="minorHAnsi"/>
          <w:lang w:val="en-US"/>
        </w:rPr>
        <w:t xml:space="preserve">Pjesëmarrës në punëtorinë me temë “Mbrojtja e të dhënave personale në sistemin shëndetësor”, kjo punëtori u organizua nga Agjencia për Informim dhe Privatësi mbështetur nga Organizata për Siguri dhe Bashkëpunim në Evropë Misioni në Kosovë - OSBE. </w:t>
      </w:r>
    </w:p>
    <w:p w:rsidR="00011333" w:rsidRPr="00011333" w:rsidRDefault="00011333" w:rsidP="00011333">
      <w:pPr>
        <w:pStyle w:val="ListParagraph"/>
        <w:numPr>
          <w:ilvl w:val="0"/>
          <w:numId w:val="10"/>
        </w:numPr>
        <w:rPr>
          <w:rFonts w:asciiTheme="minorHAnsi" w:hAnsiTheme="minorHAnsi" w:cstheme="minorHAnsi"/>
          <w:lang w:val="en-US"/>
        </w:rPr>
      </w:pPr>
      <w:r w:rsidRPr="00011333">
        <w:rPr>
          <w:rFonts w:asciiTheme="minorHAnsi" w:hAnsiTheme="minorHAnsi" w:cstheme="minorHAnsi"/>
          <w:lang w:val="en-US"/>
        </w:rPr>
        <w:t xml:space="preserve">Marrja pjesë në trajnimin dy ditor 18-19 mars, organzuar nga Instituti i Kosovës për Administratë Publike (IKAP) me temën: “Të drejtat e komuniteteve në Kosovë”. </w:t>
      </w:r>
    </w:p>
    <w:p w:rsidR="009E6568" w:rsidRDefault="00011333" w:rsidP="003D7819">
      <w:pPr>
        <w:pStyle w:val="ListParagraph"/>
        <w:numPr>
          <w:ilvl w:val="0"/>
          <w:numId w:val="10"/>
        </w:numPr>
        <w:rPr>
          <w:rFonts w:asciiTheme="minorHAnsi" w:hAnsiTheme="minorHAnsi" w:cstheme="minorHAnsi"/>
          <w:lang w:val="en-US"/>
        </w:rPr>
      </w:pPr>
      <w:r w:rsidRPr="009E6568">
        <w:rPr>
          <w:rFonts w:asciiTheme="minorHAnsi" w:hAnsiTheme="minorHAnsi" w:cstheme="minorHAnsi"/>
          <w:lang w:val="en-US"/>
        </w:rPr>
        <w:t xml:space="preserve">Mbledhja e dytë e </w:t>
      </w:r>
      <w:r w:rsidR="009E6568">
        <w:rPr>
          <w:rFonts w:asciiTheme="minorHAnsi" w:hAnsiTheme="minorHAnsi" w:cstheme="minorHAnsi"/>
          <w:lang w:val="en-US"/>
        </w:rPr>
        <w:t xml:space="preserve">rregullt e </w:t>
      </w:r>
      <w:r w:rsidRPr="009E6568">
        <w:rPr>
          <w:rFonts w:asciiTheme="minorHAnsi" w:hAnsiTheme="minorHAnsi" w:cstheme="minorHAnsi"/>
          <w:lang w:val="en-US"/>
        </w:rPr>
        <w:t>KKSB-së</w:t>
      </w:r>
      <w:r w:rsidR="009E6568">
        <w:rPr>
          <w:rFonts w:asciiTheme="minorHAnsi" w:hAnsiTheme="minorHAnsi" w:cstheme="minorHAnsi"/>
          <w:lang w:val="en-US"/>
        </w:rPr>
        <w:t>.</w:t>
      </w:r>
    </w:p>
    <w:p w:rsidR="00011333" w:rsidRPr="009E6568" w:rsidRDefault="00011333" w:rsidP="003D7819">
      <w:pPr>
        <w:pStyle w:val="ListParagraph"/>
        <w:numPr>
          <w:ilvl w:val="0"/>
          <w:numId w:val="10"/>
        </w:numPr>
        <w:rPr>
          <w:rFonts w:asciiTheme="minorHAnsi" w:hAnsiTheme="minorHAnsi" w:cstheme="minorHAnsi"/>
          <w:lang w:val="en-US"/>
        </w:rPr>
      </w:pPr>
      <w:r w:rsidRPr="009E6568">
        <w:rPr>
          <w:rFonts w:asciiTheme="minorHAnsi" w:hAnsiTheme="minorHAnsi" w:cstheme="minorHAnsi"/>
          <w:lang w:val="en-US"/>
        </w:rPr>
        <w:t>Instituti i Kosovës për Admnistratë Publike (IKAP) organizoi trajnimin “Çështjet gjinore dhe sfidat e ndërtimit të barazisë gjinore” nga fusha Çështje Komunale për zyrtarët profesional, trajnimi u mbajt me 25 dhe 26 mars.</w:t>
      </w:r>
    </w:p>
    <w:p w:rsidR="00011333" w:rsidRPr="00011333" w:rsidRDefault="00011333" w:rsidP="00011333">
      <w:pPr>
        <w:pStyle w:val="ListParagraph"/>
        <w:numPr>
          <w:ilvl w:val="0"/>
          <w:numId w:val="10"/>
        </w:numPr>
        <w:rPr>
          <w:rFonts w:asciiTheme="minorHAnsi" w:hAnsiTheme="minorHAnsi" w:cstheme="minorHAnsi"/>
          <w:lang w:val="en-US"/>
        </w:rPr>
      </w:pPr>
      <w:r w:rsidRPr="00011333">
        <w:rPr>
          <w:rFonts w:asciiTheme="minorHAnsi" w:hAnsiTheme="minorHAnsi" w:cstheme="minorHAnsi"/>
          <w:lang w:val="en-US"/>
        </w:rPr>
        <w:t>Plotësim i pyetësorit për Barazi Gjinore, me kërkesë të Administratës publike.</w:t>
      </w:r>
    </w:p>
    <w:p w:rsidR="008C78DC" w:rsidRDefault="00850950" w:rsidP="008F4E0B">
      <w:pPr>
        <w:pStyle w:val="ListParagraph"/>
        <w:numPr>
          <w:ilvl w:val="0"/>
          <w:numId w:val="10"/>
        </w:numPr>
        <w:rPr>
          <w:rFonts w:asciiTheme="minorHAnsi" w:hAnsiTheme="minorHAnsi" w:cstheme="minorHAnsi"/>
          <w:color w:val="050505"/>
          <w:lang w:val="en-US"/>
        </w:rPr>
      </w:pPr>
      <w:r>
        <w:rPr>
          <w:rFonts w:asciiTheme="minorHAnsi" w:hAnsiTheme="minorHAnsi" w:cstheme="minorHAnsi"/>
          <w:color w:val="050505"/>
          <w:lang w:val="en-US"/>
        </w:rPr>
        <w:t xml:space="preserve">Si punë shtes me vendim të kryetarit: </w:t>
      </w:r>
    </w:p>
    <w:p w:rsidR="00850950" w:rsidRPr="00D85461" w:rsidRDefault="00850950" w:rsidP="00850950">
      <w:pPr>
        <w:pStyle w:val="ListParagraph"/>
        <w:rPr>
          <w:rFonts w:asciiTheme="minorHAnsi" w:hAnsiTheme="minorHAnsi" w:cstheme="minorHAnsi"/>
          <w:lang w:val="en-US"/>
        </w:rPr>
      </w:pPr>
      <w:r w:rsidRPr="00D85461">
        <w:rPr>
          <w:rFonts w:asciiTheme="minorHAnsi" w:hAnsiTheme="minorHAnsi" w:cstheme="minorHAnsi"/>
          <w:lang w:val="en-US"/>
        </w:rPr>
        <w:t>Njoftimi</w:t>
      </w:r>
      <w:r w:rsidR="00A25F6A" w:rsidRPr="00D85461">
        <w:rPr>
          <w:rFonts w:asciiTheme="minorHAnsi" w:hAnsiTheme="minorHAnsi" w:cstheme="minorHAnsi"/>
          <w:lang w:val="en-US"/>
        </w:rPr>
        <w:t xml:space="preserve"> për deklarim të pasurisë</w:t>
      </w:r>
      <w:r w:rsidRPr="00D85461">
        <w:rPr>
          <w:rFonts w:asciiTheme="minorHAnsi" w:hAnsiTheme="minorHAnsi" w:cstheme="minorHAnsi"/>
          <w:lang w:val="en-US"/>
        </w:rPr>
        <w:t xml:space="preserve"> përmes e-mailit për personat zyrtarë që kanë për të deklaruar pasurinë si deklarim i rregullt për vitin 2024.</w:t>
      </w:r>
    </w:p>
    <w:p w:rsidR="0043694E" w:rsidRPr="0043694E" w:rsidRDefault="0043694E" w:rsidP="0043694E">
      <w:pPr>
        <w:pStyle w:val="ListParagraph"/>
        <w:numPr>
          <w:ilvl w:val="0"/>
          <w:numId w:val="10"/>
        </w:numPr>
        <w:rPr>
          <w:rFonts w:asciiTheme="minorHAnsi" w:hAnsiTheme="minorHAnsi" w:cstheme="minorHAnsi"/>
          <w:color w:val="050505"/>
          <w:lang w:val="en-US"/>
        </w:rPr>
      </w:pPr>
      <w:r w:rsidRPr="0043694E">
        <w:rPr>
          <w:rFonts w:asciiTheme="minorHAnsi" w:hAnsiTheme="minorHAnsi" w:cstheme="minorHAnsi"/>
          <w:color w:val="050505"/>
          <w:lang w:val="en-US"/>
        </w:rPr>
        <w:t>Pjesëmarrës në trajnimin dy ditorë organizuar nga projekti DEMOS për anëtarët e grupeve punues përgjegjëse për planifikimin, organizimin, lehtësimin dhe dokumentimn e dëgjimeve buxhetore, trajnimi ishte për qëllim të përmirësimit dhe avancimit të mëtutjeshëm të procesit të planifikimit buxhetor në nivel lokal 2 dhe 3 prill 2025.</w:t>
      </w:r>
    </w:p>
    <w:p w:rsidR="0043694E" w:rsidRPr="0043694E" w:rsidRDefault="0043694E" w:rsidP="0043694E">
      <w:pPr>
        <w:pStyle w:val="ListParagraph"/>
        <w:numPr>
          <w:ilvl w:val="0"/>
          <w:numId w:val="10"/>
        </w:numPr>
        <w:rPr>
          <w:rFonts w:asciiTheme="minorHAnsi" w:hAnsiTheme="minorHAnsi" w:cstheme="minorHAnsi"/>
          <w:color w:val="050505"/>
          <w:lang w:val="en-US"/>
        </w:rPr>
      </w:pPr>
      <w:r w:rsidRPr="0043694E">
        <w:rPr>
          <w:rFonts w:asciiTheme="minorHAnsi" w:hAnsiTheme="minorHAnsi" w:cstheme="minorHAnsi"/>
          <w:color w:val="050505"/>
          <w:lang w:val="en-US"/>
        </w:rPr>
        <w:t>Mbledhja e parë e rregullt e mekanizmit k</w:t>
      </w:r>
      <w:r>
        <w:rPr>
          <w:rFonts w:asciiTheme="minorHAnsi" w:hAnsiTheme="minorHAnsi" w:cstheme="minorHAnsi"/>
          <w:color w:val="050505"/>
          <w:lang w:val="en-US"/>
        </w:rPr>
        <w:t>o</w:t>
      </w:r>
      <w:r w:rsidRPr="0043694E">
        <w:rPr>
          <w:rFonts w:asciiTheme="minorHAnsi" w:hAnsiTheme="minorHAnsi" w:cstheme="minorHAnsi"/>
          <w:color w:val="050505"/>
          <w:lang w:val="en-US"/>
        </w:rPr>
        <w:t>oridues komunal kundër dhunës në familje</w:t>
      </w:r>
      <w:r>
        <w:rPr>
          <w:rFonts w:asciiTheme="minorHAnsi" w:hAnsiTheme="minorHAnsi" w:cstheme="minorHAnsi"/>
          <w:color w:val="050505"/>
          <w:lang w:val="en-US"/>
        </w:rPr>
        <w:t>;</w:t>
      </w:r>
      <w:r w:rsidRPr="0043694E">
        <w:rPr>
          <w:rFonts w:asciiTheme="minorHAnsi" w:hAnsiTheme="minorHAnsi" w:cstheme="minorHAnsi"/>
          <w:color w:val="050505"/>
          <w:lang w:val="en-US"/>
        </w:rPr>
        <w:t xml:space="preserve"> </w:t>
      </w:r>
    </w:p>
    <w:p w:rsidR="0043694E" w:rsidRPr="0043694E" w:rsidRDefault="0043694E" w:rsidP="0043694E">
      <w:pPr>
        <w:pStyle w:val="ListParagraph"/>
        <w:numPr>
          <w:ilvl w:val="0"/>
          <w:numId w:val="10"/>
        </w:numPr>
        <w:rPr>
          <w:rFonts w:asciiTheme="minorHAnsi" w:hAnsiTheme="minorHAnsi" w:cstheme="minorHAnsi"/>
          <w:color w:val="050505"/>
          <w:lang w:val="en-US"/>
        </w:rPr>
      </w:pPr>
      <w:r w:rsidRPr="0043694E">
        <w:rPr>
          <w:rFonts w:asciiTheme="minorHAnsi" w:hAnsiTheme="minorHAnsi" w:cstheme="minorHAnsi"/>
          <w:color w:val="050505"/>
          <w:lang w:val="en-US"/>
        </w:rPr>
        <w:t>Trajnim tre ditor organizuar nga Medica Kosova me temën: Hartimi i një Manuali mbi Qasjen e Ndjeshme ndaj Traumës dhe me Qendër Viktimën për Ofruesit e Shërbimeve, Përfaqësues të Institucioneve dhe OJQ-ve që Punojnë me Viktimat e Dhunës me Bazë Gjinore. Qëllimi i Trajnimit: Të pajisë ofruesit e shërbimeve dhe hartuesit e manualeve me njohuritë dhe mjetet për të krijuar një manual të ndjeshëm ndaj traumës, të përshtatur për nevojat e të mbijetuarve të dhunës me bazë gjinore, duke siguruar ndjeshmëri, siguri dhe fuqizim në ofrimin e shërbimeve.</w:t>
      </w:r>
    </w:p>
    <w:p w:rsidR="0043694E" w:rsidRPr="0043694E" w:rsidRDefault="0043694E" w:rsidP="0043694E">
      <w:pPr>
        <w:pStyle w:val="ListParagraph"/>
        <w:numPr>
          <w:ilvl w:val="0"/>
          <w:numId w:val="10"/>
        </w:numPr>
        <w:rPr>
          <w:rFonts w:asciiTheme="minorHAnsi" w:hAnsiTheme="minorHAnsi" w:cstheme="minorHAnsi"/>
          <w:color w:val="050505"/>
          <w:lang w:val="en-US"/>
        </w:rPr>
      </w:pPr>
      <w:r w:rsidRPr="0043694E">
        <w:rPr>
          <w:rFonts w:asciiTheme="minorHAnsi" w:hAnsiTheme="minorHAnsi" w:cstheme="minorHAnsi"/>
          <w:color w:val="050505"/>
          <w:lang w:val="en-US"/>
        </w:rPr>
        <w:t>Trajnim dy ditor 29-30 prill 2025 me ftesë nga Qendra e Trajnimit e Asociacionit të Komunave të Kosovës me temën: “Barazia Gjinore dhe Mjedisi” dhe “Fuqizimi i rolit të zyrtarëve për barazi gjinore në politikat mjedisore”.</w:t>
      </w:r>
    </w:p>
    <w:p w:rsidR="0043694E" w:rsidRPr="0043694E" w:rsidRDefault="0043694E" w:rsidP="0043694E">
      <w:pPr>
        <w:pStyle w:val="ListParagraph"/>
        <w:numPr>
          <w:ilvl w:val="0"/>
          <w:numId w:val="10"/>
        </w:numPr>
        <w:rPr>
          <w:rFonts w:asciiTheme="minorHAnsi" w:hAnsiTheme="minorHAnsi" w:cstheme="minorHAnsi"/>
          <w:color w:val="050505"/>
          <w:lang w:val="en-US"/>
        </w:rPr>
      </w:pPr>
      <w:r w:rsidRPr="00D85461">
        <w:rPr>
          <w:rFonts w:asciiTheme="minorHAnsi" w:hAnsiTheme="minorHAnsi" w:cstheme="minorHAnsi"/>
          <w:b/>
          <w:color w:val="050505"/>
          <w:lang w:val="en-US"/>
        </w:rPr>
        <w:lastRenderedPageBreak/>
        <w:t>Aktivitet në shkolla së bashku me zyrtarin nga zyra e institucionit të avokatit të popullit në Gjakovë</w:t>
      </w:r>
      <w:r w:rsidRPr="0043694E">
        <w:rPr>
          <w:rFonts w:asciiTheme="minorHAnsi" w:hAnsiTheme="minorHAnsi" w:cstheme="minorHAnsi"/>
          <w:color w:val="050505"/>
          <w:lang w:val="en-US"/>
        </w:rPr>
        <w:t xml:space="preserve"> Mark Kaqinari, dhe me koordinatoren për të drejtat e njeriut, ligjeratë me nxënësit e dy shkollave fillore “Sylejman Vokshi” në Polluzhë dhe shkolla fillore “31 Marsi” – Guri i Kuq, me temën: Të drejtat e fëmijëve</w:t>
      </w:r>
      <w:r>
        <w:rPr>
          <w:rFonts w:asciiTheme="minorHAnsi" w:hAnsiTheme="minorHAnsi" w:cstheme="minorHAnsi"/>
          <w:color w:val="050505"/>
          <w:lang w:val="en-US"/>
        </w:rPr>
        <w:t>;</w:t>
      </w:r>
    </w:p>
    <w:p w:rsidR="0043694E" w:rsidRPr="0043694E" w:rsidRDefault="0043694E" w:rsidP="0043694E">
      <w:pPr>
        <w:pStyle w:val="ListParagraph"/>
        <w:numPr>
          <w:ilvl w:val="0"/>
          <w:numId w:val="10"/>
        </w:numPr>
        <w:rPr>
          <w:rFonts w:asciiTheme="minorHAnsi" w:hAnsiTheme="minorHAnsi" w:cstheme="minorHAnsi"/>
          <w:color w:val="050505"/>
          <w:lang w:val="en-US"/>
        </w:rPr>
      </w:pPr>
      <w:r w:rsidRPr="0043694E">
        <w:rPr>
          <w:rFonts w:asciiTheme="minorHAnsi" w:hAnsiTheme="minorHAnsi" w:cstheme="minorHAnsi"/>
          <w:color w:val="050505"/>
          <w:lang w:val="en-US"/>
        </w:rPr>
        <w:t>Pjesëmarrës në trajnimin tre-ditor me temën “Buxhetimi me Ndjeshmëri Gjinore në Nivel Lokal”, që organizohet në kuadër të projektit “Monitorimi i Buxhetit me Ndjeshmëri Gjinore në Nivel Lokal”, i financuar nga SELDI me mbështetje nga Bashkimi Evropian, dhe i implementuar nga Iniciativa e Femrës Kosovare</w:t>
      </w:r>
      <w:r>
        <w:rPr>
          <w:rFonts w:asciiTheme="minorHAnsi" w:hAnsiTheme="minorHAnsi" w:cstheme="minorHAnsi"/>
          <w:color w:val="050505"/>
          <w:lang w:val="en-US"/>
        </w:rPr>
        <w:t>;</w:t>
      </w:r>
    </w:p>
    <w:p w:rsidR="0043694E" w:rsidRPr="0043694E" w:rsidRDefault="0043694E" w:rsidP="0043694E">
      <w:pPr>
        <w:pStyle w:val="ListParagraph"/>
        <w:numPr>
          <w:ilvl w:val="0"/>
          <w:numId w:val="10"/>
        </w:numPr>
        <w:rPr>
          <w:rFonts w:asciiTheme="minorHAnsi" w:hAnsiTheme="minorHAnsi" w:cstheme="minorHAnsi"/>
          <w:color w:val="050505"/>
          <w:lang w:val="en-US"/>
        </w:rPr>
      </w:pPr>
      <w:r w:rsidRPr="0043694E">
        <w:rPr>
          <w:rFonts w:asciiTheme="minorHAnsi" w:hAnsiTheme="minorHAnsi" w:cstheme="minorHAnsi"/>
          <w:color w:val="050505"/>
          <w:lang w:val="en-US"/>
        </w:rPr>
        <w:t xml:space="preserve">Takim me kryetarin e komunës dhe me anëtarët e Performancës komunale, qëllimi i takimit ishte Raportimi i të dhënave në </w:t>
      </w:r>
      <w:r>
        <w:rPr>
          <w:rFonts w:asciiTheme="minorHAnsi" w:hAnsiTheme="minorHAnsi" w:cstheme="minorHAnsi"/>
          <w:color w:val="050505"/>
          <w:lang w:val="en-US"/>
        </w:rPr>
        <w:t>performance për vitin 2024;</w:t>
      </w:r>
    </w:p>
    <w:p w:rsidR="0043694E" w:rsidRPr="0043694E" w:rsidRDefault="0043694E" w:rsidP="0043694E">
      <w:pPr>
        <w:pStyle w:val="ListParagraph"/>
        <w:numPr>
          <w:ilvl w:val="0"/>
          <w:numId w:val="10"/>
        </w:numPr>
        <w:rPr>
          <w:rFonts w:asciiTheme="minorHAnsi" w:hAnsiTheme="minorHAnsi" w:cstheme="minorHAnsi"/>
          <w:color w:val="050505"/>
          <w:lang w:val="en-US"/>
        </w:rPr>
      </w:pPr>
      <w:r w:rsidRPr="0043694E">
        <w:rPr>
          <w:rFonts w:asciiTheme="minorHAnsi" w:hAnsiTheme="minorHAnsi" w:cstheme="minorHAnsi"/>
          <w:color w:val="050505"/>
          <w:lang w:val="en-US"/>
        </w:rPr>
        <w:t>Takim me grupin e dëgjimeve buxhetore, për kalendarin e mbajtjes së dëgjimeve buxhetore për KAB-in 2026-2028</w:t>
      </w:r>
      <w:r>
        <w:rPr>
          <w:rFonts w:asciiTheme="minorHAnsi" w:hAnsiTheme="minorHAnsi" w:cstheme="minorHAnsi"/>
          <w:color w:val="050505"/>
          <w:lang w:val="en-US"/>
        </w:rPr>
        <w:t>;</w:t>
      </w:r>
    </w:p>
    <w:p w:rsidR="0043694E" w:rsidRPr="0043694E" w:rsidRDefault="0043694E" w:rsidP="0043694E">
      <w:pPr>
        <w:pStyle w:val="ListParagraph"/>
        <w:numPr>
          <w:ilvl w:val="0"/>
          <w:numId w:val="10"/>
        </w:numPr>
        <w:rPr>
          <w:rFonts w:asciiTheme="minorHAnsi" w:hAnsiTheme="minorHAnsi" w:cstheme="minorHAnsi"/>
          <w:color w:val="050505"/>
          <w:lang w:val="en-US"/>
        </w:rPr>
      </w:pPr>
      <w:r w:rsidRPr="0043694E">
        <w:rPr>
          <w:rFonts w:asciiTheme="minorHAnsi" w:hAnsiTheme="minorHAnsi" w:cstheme="minorHAnsi"/>
          <w:color w:val="050505"/>
          <w:lang w:val="en-US"/>
        </w:rPr>
        <w:t>Pjesëmarrës si anëtarë i grupit punues për hartimin e projekt-buxhetit të Komunës së Rahovecit për vitin 2026-2028, u mbajt dëgjimi publik në Sallën e Kuvendit me rininë, gratë, pensionistët dhe komunitetet pakicë</w:t>
      </w:r>
      <w:r>
        <w:rPr>
          <w:rFonts w:asciiTheme="minorHAnsi" w:hAnsiTheme="minorHAnsi" w:cstheme="minorHAnsi"/>
          <w:color w:val="050505"/>
          <w:lang w:val="en-US"/>
        </w:rPr>
        <w:t>;</w:t>
      </w:r>
    </w:p>
    <w:p w:rsidR="0043694E" w:rsidRPr="0043694E" w:rsidRDefault="0043694E" w:rsidP="0043694E">
      <w:pPr>
        <w:pStyle w:val="ListParagraph"/>
        <w:numPr>
          <w:ilvl w:val="0"/>
          <w:numId w:val="10"/>
        </w:numPr>
        <w:rPr>
          <w:rFonts w:asciiTheme="minorHAnsi" w:hAnsiTheme="minorHAnsi" w:cstheme="minorHAnsi"/>
          <w:color w:val="050505"/>
          <w:lang w:val="en-US"/>
        </w:rPr>
      </w:pPr>
      <w:r w:rsidRPr="0043694E">
        <w:rPr>
          <w:rFonts w:asciiTheme="minorHAnsi" w:hAnsiTheme="minorHAnsi" w:cstheme="minorHAnsi"/>
          <w:color w:val="050505"/>
          <w:lang w:val="en-US"/>
        </w:rPr>
        <w:t>Dëgjimi publik në Sallën e Kuvendit me organizatat joqeveritare, bizneset, fermerë dhe grupet e interesit që veprojnë në komunën e Rahovecit</w:t>
      </w:r>
      <w:r>
        <w:rPr>
          <w:rFonts w:asciiTheme="minorHAnsi" w:hAnsiTheme="minorHAnsi" w:cstheme="minorHAnsi"/>
          <w:color w:val="050505"/>
          <w:lang w:val="en-US"/>
        </w:rPr>
        <w:t>;</w:t>
      </w:r>
    </w:p>
    <w:p w:rsidR="0043694E" w:rsidRPr="0043694E" w:rsidRDefault="0043694E" w:rsidP="0043694E">
      <w:pPr>
        <w:pStyle w:val="ListParagraph"/>
        <w:numPr>
          <w:ilvl w:val="0"/>
          <w:numId w:val="10"/>
        </w:numPr>
        <w:rPr>
          <w:rFonts w:asciiTheme="minorHAnsi" w:hAnsiTheme="minorHAnsi" w:cstheme="minorHAnsi"/>
          <w:color w:val="050505"/>
          <w:lang w:val="en-US"/>
        </w:rPr>
      </w:pPr>
      <w:r w:rsidRPr="0043694E">
        <w:rPr>
          <w:rFonts w:asciiTheme="minorHAnsi" w:hAnsiTheme="minorHAnsi" w:cstheme="minorHAnsi"/>
          <w:color w:val="050505"/>
          <w:lang w:val="en-US"/>
        </w:rPr>
        <w:t>Dëgjimi publik në Sallën e Kuvendit me drejtorë të shkollave, koordinatorë të cilësisë, psikologët dhe pedagogët, në komunën e Rahovecit</w:t>
      </w:r>
      <w:r>
        <w:rPr>
          <w:rFonts w:asciiTheme="minorHAnsi" w:hAnsiTheme="minorHAnsi" w:cstheme="minorHAnsi"/>
          <w:color w:val="050505"/>
          <w:lang w:val="en-US"/>
        </w:rPr>
        <w:t>;</w:t>
      </w:r>
    </w:p>
    <w:p w:rsidR="0043694E" w:rsidRPr="0043694E" w:rsidRDefault="0043694E" w:rsidP="0043694E">
      <w:pPr>
        <w:pStyle w:val="ListParagraph"/>
        <w:numPr>
          <w:ilvl w:val="0"/>
          <w:numId w:val="10"/>
        </w:numPr>
        <w:rPr>
          <w:rFonts w:asciiTheme="minorHAnsi" w:hAnsiTheme="minorHAnsi" w:cstheme="minorHAnsi"/>
          <w:color w:val="050505"/>
          <w:lang w:val="en-US"/>
        </w:rPr>
      </w:pPr>
      <w:r w:rsidRPr="0043694E">
        <w:rPr>
          <w:rFonts w:asciiTheme="minorHAnsi" w:hAnsiTheme="minorHAnsi" w:cstheme="minorHAnsi"/>
          <w:color w:val="050505"/>
          <w:lang w:val="en-US"/>
        </w:rPr>
        <w:t>Dëgjimi publik në QKMF “Fahredin Hoti” me punëtorët shëndetësorë në komunën e Rahovecit</w:t>
      </w:r>
      <w:r>
        <w:rPr>
          <w:rFonts w:asciiTheme="minorHAnsi" w:hAnsiTheme="minorHAnsi" w:cstheme="minorHAnsi"/>
          <w:color w:val="050505"/>
          <w:lang w:val="en-US"/>
        </w:rPr>
        <w:t>;</w:t>
      </w:r>
    </w:p>
    <w:p w:rsidR="0043694E" w:rsidRPr="0043694E" w:rsidRDefault="0043694E" w:rsidP="0043694E">
      <w:pPr>
        <w:pStyle w:val="ListParagraph"/>
        <w:numPr>
          <w:ilvl w:val="0"/>
          <w:numId w:val="10"/>
        </w:numPr>
        <w:rPr>
          <w:rFonts w:asciiTheme="minorHAnsi" w:hAnsiTheme="minorHAnsi" w:cstheme="minorHAnsi"/>
          <w:color w:val="050505"/>
          <w:lang w:val="en-US"/>
        </w:rPr>
      </w:pPr>
      <w:r w:rsidRPr="0043694E">
        <w:rPr>
          <w:rFonts w:asciiTheme="minorHAnsi" w:hAnsiTheme="minorHAnsi" w:cstheme="minorHAnsi"/>
          <w:color w:val="050505"/>
          <w:lang w:val="en-US"/>
        </w:rPr>
        <w:t>Plotësim i pyetësorit nga Programit të Kosovës për Barazi Gjinore 2025-2035, rreth shërbimeve shëndetësore dhe menaxhimit të rasteve të dhunës në familje në komunën e Rahovecit</w:t>
      </w:r>
      <w:r>
        <w:rPr>
          <w:rFonts w:asciiTheme="minorHAnsi" w:hAnsiTheme="minorHAnsi" w:cstheme="minorHAnsi"/>
          <w:color w:val="050505"/>
          <w:lang w:val="en-US"/>
        </w:rPr>
        <w:t>;</w:t>
      </w:r>
    </w:p>
    <w:p w:rsidR="0043694E" w:rsidRPr="0043694E" w:rsidRDefault="0043694E" w:rsidP="0043694E">
      <w:pPr>
        <w:pStyle w:val="ListParagraph"/>
        <w:numPr>
          <w:ilvl w:val="0"/>
          <w:numId w:val="10"/>
        </w:numPr>
        <w:rPr>
          <w:rFonts w:asciiTheme="minorHAnsi" w:hAnsiTheme="minorHAnsi" w:cstheme="minorHAnsi"/>
          <w:color w:val="050505"/>
          <w:lang w:val="en-US"/>
        </w:rPr>
      </w:pPr>
      <w:r w:rsidRPr="0043694E">
        <w:rPr>
          <w:rFonts w:asciiTheme="minorHAnsi" w:hAnsiTheme="minorHAnsi" w:cstheme="minorHAnsi"/>
          <w:color w:val="050505"/>
          <w:lang w:val="en-US"/>
        </w:rPr>
        <w:t>Dëgjimi publik në Sallën e Kuvendit me kryetarë të fshatrave dhe lagjeve urbane që veprojnë në komunën e Rahovecit</w:t>
      </w:r>
      <w:r>
        <w:rPr>
          <w:rFonts w:asciiTheme="minorHAnsi" w:hAnsiTheme="minorHAnsi" w:cstheme="minorHAnsi"/>
          <w:color w:val="050505"/>
          <w:lang w:val="en-US"/>
        </w:rPr>
        <w:t>;</w:t>
      </w:r>
    </w:p>
    <w:p w:rsidR="0043694E" w:rsidRDefault="0043694E" w:rsidP="00BA610F">
      <w:pPr>
        <w:pStyle w:val="ListParagraph"/>
        <w:numPr>
          <w:ilvl w:val="0"/>
          <w:numId w:val="10"/>
        </w:numPr>
        <w:rPr>
          <w:rFonts w:asciiTheme="minorHAnsi" w:hAnsiTheme="minorHAnsi" w:cstheme="minorHAnsi"/>
          <w:color w:val="050505"/>
          <w:lang w:val="en-US"/>
        </w:rPr>
      </w:pPr>
      <w:r w:rsidRPr="0043694E">
        <w:rPr>
          <w:rFonts w:asciiTheme="minorHAnsi" w:hAnsiTheme="minorHAnsi" w:cstheme="minorHAnsi"/>
          <w:color w:val="050505"/>
          <w:lang w:val="en-US"/>
        </w:rPr>
        <w:t>Dalje në teren si anëtar i komisionit për ankesa, së bashku me inspektoriatin</w:t>
      </w:r>
      <w:r>
        <w:rPr>
          <w:rFonts w:asciiTheme="minorHAnsi" w:hAnsiTheme="minorHAnsi" w:cstheme="minorHAnsi"/>
          <w:color w:val="050505"/>
          <w:lang w:val="en-US"/>
        </w:rPr>
        <w:t xml:space="preserve"> dhe anëtarët tjetë të komisionit;</w:t>
      </w:r>
    </w:p>
    <w:p w:rsidR="0043694E" w:rsidRPr="0043694E" w:rsidRDefault="0043694E" w:rsidP="00BA610F">
      <w:pPr>
        <w:pStyle w:val="ListParagraph"/>
        <w:numPr>
          <w:ilvl w:val="0"/>
          <w:numId w:val="10"/>
        </w:numPr>
        <w:rPr>
          <w:rFonts w:asciiTheme="minorHAnsi" w:hAnsiTheme="minorHAnsi" w:cstheme="minorHAnsi"/>
          <w:color w:val="050505"/>
          <w:lang w:val="en-US"/>
        </w:rPr>
      </w:pPr>
      <w:r w:rsidRPr="0043694E">
        <w:rPr>
          <w:rFonts w:asciiTheme="minorHAnsi" w:hAnsiTheme="minorHAnsi" w:cstheme="minorHAnsi"/>
          <w:color w:val="050505"/>
          <w:lang w:val="en-US"/>
        </w:rPr>
        <w:t>Takim me kryetarin, drejtoret e drejtorive dhe grupin e performanc</w:t>
      </w:r>
      <w:r>
        <w:rPr>
          <w:rFonts w:asciiTheme="minorHAnsi" w:hAnsiTheme="minorHAnsi" w:cstheme="minorHAnsi"/>
          <w:color w:val="050505"/>
          <w:lang w:val="en-US"/>
        </w:rPr>
        <w:t>ë</w:t>
      </w:r>
      <w:r w:rsidRPr="0043694E">
        <w:rPr>
          <w:rFonts w:asciiTheme="minorHAnsi" w:hAnsiTheme="minorHAnsi" w:cstheme="minorHAnsi"/>
          <w:color w:val="050505"/>
          <w:lang w:val="en-US"/>
        </w:rPr>
        <w:t>s komunale, lidhur me raportimet në performancë 2024</w:t>
      </w:r>
      <w:r>
        <w:rPr>
          <w:rFonts w:asciiTheme="minorHAnsi" w:hAnsiTheme="minorHAnsi" w:cstheme="minorHAnsi"/>
          <w:color w:val="050505"/>
          <w:lang w:val="en-US"/>
        </w:rPr>
        <w:t>;</w:t>
      </w:r>
    </w:p>
    <w:p w:rsidR="0043694E" w:rsidRPr="0043694E" w:rsidRDefault="0043694E" w:rsidP="0043694E">
      <w:pPr>
        <w:pStyle w:val="ListParagraph"/>
        <w:numPr>
          <w:ilvl w:val="0"/>
          <w:numId w:val="10"/>
        </w:numPr>
        <w:rPr>
          <w:rFonts w:asciiTheme="minorHAnsi" w:hAnsiTheme="minorHAnsi" w:cstheme="minorHAnsi"/>
          <w:color w:val="050505"/>
          <w:lang w:val="en-US"/>
        </w:rPr>
      </w:pPr>
      <w:r w:rsidRPr="0043694E">
        <w:rPr>
          <w:rFonts w:asciiTheme="minorHAnsi" w:hAnsiTheme="minorHAnsi" w:cstheme="minorHAnsi"/>
          <w:color w:val="050505"/>
          <w:lang w:val="en-US"/>
        </w:rPr>
        <w:t>Dalje në teren në fshatin Potaqan, si anëtar i komisionit për ankesa, së bashku me inspektoriatin, dhe anëtarët tjetë të komisionit;</w:t>
      </w:r>
      <w:r>
        <w:rPr>
          <w:rFonts w:asciiTheme="minorHAnsi" w:hAnsiTheme="minorHAnsi" w:cstheme="minorHAnsi"/>
          <w:color w:val="050505"/>
          <w:lang w:val="en-US"/>
        </w:rPr>
        <w:t xml:space="preserve"> </w:t>
      </w:r>
    </w:p>
    <w:p w:rsidR="0043694E" w:rsidRPr="0043694E" w:rsidRDefault="0043694E" w:rsidP="00BB2D18">
      <w:pPr>
        <w:pStyle w:val="ListParagraph"/>
        <w:numPr>
          <w:ilvl w:val="0"/>
          <w:numId w:val="10"/>
        </w:numPr>
        <w:rPr>
          <w:rFonts w:asciiTheme="minorHAnsi" w:hAnsiTheme="minorHAnsi" w:cstheme="minorHAnsi"/>
          <w:color w:val="050505"/>
          <w:lang w:val="en-US"/>
        </w:rPr>
      </w:pPr>
      <w:r w:rsidRPr="0043694E">
        <w:rPr>
          <w:rFonts w:asciiTheme="minorHAnsi" w:hAnsiTheme="minorHAnsi" w:cstheme="minorHAnsi"/>
          <w:color w:val="050505"/>
          <w:lang w:val="en-US"/>
        </w:rPr>
        <w:t>Pjesëmarrës në komision për shqyrtimin e dokumentacionit për mbështetjen financiare me subvencione për OJQ-të dhe Shoqatat</w:t>
      </w:r>
      <w:r>
        <w:rPr>
          <w:rFonts w:asciiTheme="minorHAnsi" w:hAnsiTheme="minorHAnsi" w:cstheme="minorHAnsi"/>
          <w:color w:val="050505"/>
          <w:lang w:val="en-US"/>
        </w:rPr>
        <w:t>;</w:t>
      </w:r>
    </w:p>
    <w:p w:rsidR="0043694E" w:rsidRPr="0043694E" w:rsidRDefault="0043694E" w:rsidP="0043694E">
      <w:pPr>
        <w:pStyle w:val="ListParagraph"/>
        <w:numPr>
          <w:ilvl w:val="0"/>
          <w:numId w:val="10"/>
        </w:numPr>
        <w:rPr>
          <w:rFonts w:asciiTheme="minorHAnsi" w:hAnsiTheme="minorHAnsi" w:cstheme="minorHAnsi"/>
          <w:color w:val="050505"/>
          <w:lang w:val="en-US"/>
        </w:rPr>
      </w:pPr>
      <w:r w:rsidRPr="0043694E">
        <w:rPr>
          <w:rFonts w:asciiTheme="minorHAnsi" w:hAnsiTheme="minorHAnsi" w:cstheme="minorHAnsi"/>
          <w:b/>
          <w:color w:val="050505"/>
          <w:lang w:val="en-US"/>
        </w:rPr>
        <w:t>Aktivitet i organizuar nga Zyra për Barazi Gjinore</w:t>
      </w:r>
      <w:r w:rsidRPr="0043694E">
        <w:rPr>
          <w:rFonts w:asciiTheme="minorHAnsi" w:hAnsiTheme="minorHAnsi" w:cstheme="minorHAnsi"/>
          <w:color w:val="050505"/>
          <w:lang w:val="en-US"/>
        </w:rPr>
        <w:t xml:space="preserve">, mbështetur nga Agjencia për Barazi Gjinore </w:t>
      </w:r>
      <w:r>
        <w:rPr>
          <w:rFonts w:asciiTheme="minorHAnsi" w:hAnsiTheme="minorHAnsi" w:cstheme="minorHAnsi"/>
          <w:color w:val="050505"/>
          <w:lang w:val="en-US"/>
        </w:rPr>
        <w:t>–</w:t>
      </w:r>
      <w:r w:rsidRPr="0043694E">
        <w:rPr>
          <w:rFonts w:asciiTheme="minorHAnsi" w:hAnsiTheme="minorHAnsi" w:cstheme="minorHAnsi"/>
          <w:color w:val="050505"/>
          <w:lang w:val="en-US"/>
        </w:rPr>
        <w:t xml:space="preserve"> Trajnim</w:t>
      </w:r>
      <w:r>
        <w:rPr>
          <w:rFonts w:asciiTheme="minorHAnsi" w:hAnsiTheme="minorHAnsi" w:cstheme="minorHAnsi"/>
          <w:color w:val="050505"/>
          <w:lang w:val="en-US"/>
        </w:rPr>
        <w:t xml:space="preserve"> për anëtarët e</w:t>
      </w:r>
      <w:r w:rsidRPr="0043694E">
        <w:rPr>
          <w:rFonts w:asciiTheme="minorHAnsi" w:hAnsiTheme="minorHAnsi" w:cstheme="minorHAnsi"/>
          <w:color w:val="050505"/>
          <w:lang w:val="en-US"/>
        </w:rPr>
        <w:t xml:space="preserve"> mekanizmit </w:t>
      </w:r>
      <w:proofErr w:type="gramStart"/>
      <w:r w:rsidRPr="0043694E">
        <w:rPr>
          <w:rFonts w:asciiTheme="minorHAnsi" w:hAnsiTheme="minorHAnsi" w:cstheme="minorHAnsi"/>
          <w:color w:val="050505"/>
          <w:lang w:val="en-US"/>
        </w:rPr>
        <w:t>koordinues  lokal</w:t>
      </w:r>
      <w:proofErr w:type="gramEnd"/>
      <w:r w:rsidRPr="0043694E">
        <w:rPr>
          <w:rFonts w:asciiTheme="minorHAnsi" w:hAnsiTheme="minorHAnsi" w:cstheme="minorHAnsi"/>
          <w:color w:val="050505"/>
          <w:lang w:val="en-US"/>
        </w:rPr>
        <w:t xml:space="preserve"> për  mbrojtje nga dhuna ne familje, dhuna ndaj grave dhe dhuna në baza gjinore, me temat: Ligji për Parandalimin dhe Mbrojtjen  nga Dhuna  në Familje  Dhuna ,dhuna ndaj  Grave  dhe Dhuna ne Baza Gjinore dhe Konventa e Stambollit, përfshirja  e Konventës së Stambollit  në Kushtetutë  dhe  obligimet e shtetit në raport me këtë Konventë. 02.06.2025</w:t>
      </w:r>
    </w:p>
    <w:p w:rsidR="0043694E" w:rsidRDefault="0043694E" w:rsidP="00BA12B2">
      <w:pPr>
        <w:pStyle w:val="ListParagraph"/>
        <w:numPr>
          <w:ilvl w:val="0"/>
          <w:numId w:val="10"/>
        </w:numPr>
        <w:rPr>
          <w:rFonts w:asciiTheme="minorHAnsi" w:hAnsiTheme="minorHAnsi" w:cstheme="minorHAnsi"/>
          <w:color w:val="050505"/>
          <w:lang w:val="en-US"/>
        </w:rPr>
      </w:pPr>
      <w:r w:rsidRPr="0043694E">
        <w:rPr>
          <w:rFonts w:asciiTheme="minorHAnsi" w:hAnsiTheme="minorHAnsi" w:cstheme="minorHAnsi"/>
          <w:color w:val="050505"/>
          <w:lang w:val="en-US"/>
        </w:rPr>
        <w:t>Përgaditja e Analizës Gjinore - Buxhetimi Gjinor, për Kornizën Afatmesme Buxhetore KAB-2026-2028</w:t>
      </w:r>
      <w:r>
        <w:rPr>
          <w:rFonts w:asciiTheme="minorHAnsi" w:hAnsiTheme="minorHAnsi" w:cstheme="minorHAnsi"/>
          <w:color w:val="050505"/>
          <w:lang w:val="en-US"/>
        </w:rPr>
        <w:t>;</w:t>
      </w:r>
    </w:p>
    <w:p w:rsidR="0043694E" w:rsidRPr="0043694E" w:rsidRDefault="0043694E" w:rsidP="00BA12B2">
      <w:pPr>
        <w:pStyle w:val="ListParagraph"/>
        <w:numPr>
          <w:ilvl w:val="0"/>
          <w:numId w:val="10"/>
        </w:numPr>
        <w:rPr>
          <w:rFonts w:asciiTheme="minorHAnsi" w:hAnsiTheme="minorHAnsi" w:cstheme="minorHAnsi"/>
          <w:color w:val="050505"/>
          <w:lang w:val="en-US"/>
        </w:rPr>
      </w:pPr>
      <w:r w:rsidRPr="0043694E">
        <w:rPr>
          <w:rFonts w:asciiTheme="minorHAnsi" w:hAnsiTheme="minorHAnsi" w:cstheme="minorHAnsi"/>
          <w:color w:val="050505"/>
          <w:lang w:val="en-US"/>
        </w:rPr>
        <w:lastRenderedPageBreak/>
        <w:t>Pjesëmarrja në dëgjimin publik buxhetor për buxhetimin gjinor, me vajzat dhe gratë e komunës së Rahovecit për KAB-2026-2028</w:t>
      </w:r>
      <w:r>
        <w:rPr>
          <w:rFonts w:asciiTheme="minorHAnsi" w:hAnsiTheme="minorHAnsi" w:cstheme="minorHAnsi"/>
          <w:color w:val="050505"/>
          <w:lang w:val="en-US"/>
        </w:rPr>
        <w:t>;</w:t>
      </w:r>
    </w:p>
    <w:p w:rsidR="0043694E" w:rsidRPr="0043694E" w:rsidRDefault="0043694E" w:rsidP="0043694E">
      <w:pPr>
        <w:pStyle w:val="ListParagraph"/>
        <w:numPr>
          <w:ilvl w:val="0"/>
          <w:numId w:val="10"/>
        </w:numPr>
        <w:rPr>
          <w:rFonts w:asciiTheme="minorHAnsi" w:hAnsiTheme="minorHAnsi" w:cstheme="minorHAnsi"/>
          <w:color w:val="050505"/>
          <w:lang w:val="en-US"/>
        </w:rPr>
      </w:pPr>
      <w:r w:rsidRPr="0043694E">
        <w:rPr>
          <w:rFonts w:asciiTheme="minorHAnsi" w:hAnsiTheme="minorHAnsi" w:cstheme="minorHAnsi"/>
          <w:color w:val="050505"/>
          <w:lang w:val="en-US"/>
        </w:rPr>
        <w:t>Pjesëmarrës në trajnim “Avancimi i integrimit gjinor në komunat e Kosovës përmes ngritjes së cilësisë së raportimit në Sistemin e Menaxhimit të Performancës për Komuna” organizuar nga Helvetas/projekti DEMOS, i bashkëfinancuar nga Bashkimi Evropian, Zvicra dhe Suedia</w:t>
      </w:r>
      <w:r>
        <w:rPr>
          <w:rFonts w:asciiTheme="minorHAnsi" w:hAnsiTheme="minorHAnsi" w:cstheme="minorHAnsi"/>
          <w:color w:val="050505"/>
          <w:lang w:val="en-US"/>
        </w:rPr>
        <w:t>;</w:t>
      </w:r>
    </w:p>
    <w:p w:rsidR="0043694E" w:rsidRDefault="0043694E" w:rsidP="0043694E">
      <w:pPr>
        <w:pStyle w:val="ListParagraph"/>
        <w:numPr>
          <w:ilvl w:val="0"/>
          <w:numId w:val="10"/>
        </w:numPr>
        <w:rPr>
          <w:rFonts w:asciiTheme="minorHAnsi" w:hAnsiTheme="minorHAnsi" w:cstheme="minorHAnsi"/>
          <w:color w:val="050505"/>
          <w:lang w:val="en-US"/>
        </w:rPr>
      </w:pPr>
      <w:r w:rsidRPr="0043694E">
        <w:rPr>
          <w:rFonts w:asciiTheme="minorHAnsi" w:hAnsiTheme="minorHAnsi" w:cstheme="minorHAnsi"/>
          <w:color w:val="050505"/>
          <w:lang w:val="en-US"/>
        </w:rPr>
        <w:t>Punëtoria e organizuar nga OSBE në ngjarjen e Seksionit për Ligj dhe Drejtësi lidhur me: Implementimi i Rregullores për Mekanizmin Koordinues Lokal për Mbrojtje nga Dhuna në Familje, Dhuna ndaj Grave dhe Dhuna në Baza Gjinore</w:t>
      </w:r>
      <w:r w:rsidR="00FD34E4">
        <w:rPr>
          <w:rFonts w:asciiTheme="minorHAnsi" w:hAnsiTheme="minorHAnsi" w:cstheme="minorHAnsi"/>
          <w:color w:val="050505"/>
          <w:lang w:val="en-US"/>
        </w:rPr>
        <w:t>;</w:t>
      </w:r>
    </w:p>
    <w:p w:rsidR="00D96A42" w:rsidRPr="00FD34E4" w:rsidRDefault="00D96A42" w:rsidP="00D96A42">
      <w:pPr>
        <w:pStyle w:val="ListParagraph"/>
        <w:numPr>
          <w:ilvl w:val="0"/>
          <w:numId w:val="10"/>
        </w:numPr>
        <w:rPr>
          <w:rFonts w:asciiTheme="minorHAnsi" w:hAnsiTheme="minorHAnsi" w:cstheme="minorHAnsi"/>
          <w:lang w:val="en-US"/>
        </w:rPr>
      </w:pPr>
      <w:r w:rsidRPr="00FD34E4">
        <w:rPr>
          <w:rFonts w:asciiTheme="minorHAnsi" w:hAnsiTheme="minorHAnsi" w:cstheme="minorHAnsi"/>
          <w:lang w:val="en-US"/>
        </w:rPr>
        <w:t>Mbledhja e tretë e KKSB-së, në sallën e konferencës në kompleksin muzeor- Ukshin Hoti në Krushe të Madhe</w:t>
      </w:r>
      <w:r w:rsidR="00FD34E4" w:rsidRPr="00FD34E4">
        <w:rPr>
          <w:rFonts w:asciiTheme="minorHAnsi" w:hAnsiTheme="minorHAnsi" w:cstheme="minorHAnsi"/>
          <w:lang w:val="en-US"/>
        </w:rPr>
        <w:t>;</w:t>
      </w:r>
    </w:p>
    <w:p w:rsidR="00FD34E4" w:rsidRPr="00FD34E4" w:rsidRDefault="00D96A42" w:rsidP="00DA4CB0">
      <w:pPr>
        <w:pStyle w:val="ListParagraph"/>
        <w:numPr>
          <w:ilvl w:val="0"/>
          <w:numId w:val="10"/>
        </w:numPr>
        <w:rPr>
          <w:rFonts w:asciiTheme="minorHAnsi" w:hAnsiTheme="minorHAnsi" w:cstheme="minorHAnsi"/>
          <w:lang w:val="en-US"/>
        </w:rPr>
      </w:pPr>
      <w:r w:rsidRPr="00FD34E4">
        <w:rPr>
          <w:rFonts w:asciiTheme="minorHAnsi" w:hAnsiTheme="minorHAnsi" w:cstheme="minorHAnsi"/>
          <w:lang w:val="en-US"/>
        </w:rPr>
        <w:t xml:space="preserve">Plotësimi i Raportit për përmbushjen e obligimeve të komunave nga Agjenda </w:t>
      </w:r>
      <w:proofErr w:type="gramStart"/>
      <w:r w:rsidRPr="00FD34E4">
        <w:rPr>
          <w:rFonts w:asciiTheme="minorHAnsi" w:hAnsiTheme="minorHAnsi" w:cstheme="minorHAnsi"/>
          <w:lang w:val="en-US"/>
        </w:rPr>
        <w:t>Evropiane  Janar</w:t>
      </w:r>
      <w:proofErr w:type="gramEnd"/>
      <w:r w:rsidRPr="00FD34E4">
        <w:rPr>
          <w:rFonts w:asciiTheme="minorHAnsi" w:hAnsiTheme="minorHAnsi" w:cstheme="minorHAnsi"/>
          <w:lang w:val="en-US"/>
        </w:rPr>
        <w:t>-Qershor 2025</w:t>
      </w:r>
      <w:r w:rsidR="00FD34E4">
        <w:rPr>
          <w:rFonts w:asciiTheme="minorHAnsi" w:hAnsiTheme="minorHAnsi" w:cstheme="minorHAnsi"/>
          <w:lang w:val="en-US"/>
        </w:rPr>
        <w:t xml:space="preserve"> - </w:t>
      </w:r>
      <w:r w:rsidRPr="00FD34E4">
        <w:rPr>
          <w:rFonts w:asciiTheme="minorHAnsi" w:hAnsiTheme="minorHAnsi" w:cstheme="minorHAnsi"/>
          <w:lang w:val="en-US"/>
        </w:rPr>
        <w:t>pjesa e barazisë gjinore</w:t>
      </w:r>
      <w:r w:rsidR="00FD34E4" w:rsidRPr="00FD34E4">
        <w:rPr>
          <w:rFonts w:asciiTheme="minorHAnsi" w:hAnsiTheme="minorHAnsi" w:cstheme="minorHAnsi"/>
          <w:lang w:val="en-US"/>
        </w:rPr>
        <w:t>;</w:t>
      </w:r>
    </w:p>
    <w:p w:rsidR="00D96A42" w:rsidRPr="00FD34E4" w:rsidRDefault="00D96A42" w:rsidP="00DA4CB0">
      <w:pPr>
        <w:pStyle w:val="ListParagraph"/>
        <w:numPr>
          <w:ilvl w:val="0"/>
          <w:numId w:val="10"/>
        </w:numPr>
        <w:rPr>
          <w:rFonts w:asciiTheme="minorHAnsi" w:hAnsiTheme="minorHAnsi" w:cstheme="minorHAnsi"/>
          <w:lang w:val="en-US"/>
        </w:rPr>
      </w:pPr>
      <w:r w:rsidRPr="00FD34E4">
        <w:rPr>
          <w:rFonts w:asciiTheme="minorHAnsi" w:hAnsiTheme="minorHAnsi" w:cstheme="minorHAnsi"/>
          <w:lang w:val="en-US"/>
        </w:rPr>
        <w:t xml:space="preserve">Takim në zyre me </w:t>
      </w:r>
      <w:r w:rsidR="00FD34E4" w:rsidRPr="00FD34E4">
        <w:rPr>
          <w:rFonts w:asciiTheme="minorHAnsi" w:hAnsiTheme="minorHAnsi" w:cstheme="minorHAnsi"/>
          <w:lang w:val="en-US"/>
        </w:rPr>
        <w:t>drejtoreshën e</w:t>
      </w:r>
      <w:r w:rsidRPr="00FD34E4">
        <w:rPr>
          <w:rFonts w:asciiTheme="minorHAnsi" w:hAnsiTheme="minorHAnsi" w:cstheme="minorHAnsi"/>
          <w:lang w:val="en-US"/>
        </w:rPr>
        <w:t xml:space="preserve"> shoqat</w:t>
      </w:r>
      <w:r w:rsidR="00FD34E4" w:rsidRPr="00FD34E4">
        <w:rPr>
          <w:rFonts w:asciiTheme="minorHAnsi" w:hAnsiTheme="minorHAnsi" w:cstheme="minorHAnsi"/>
          <w:lang w:val="en-US"/>
        </w:rPr>
        <w:t>ës</w:t>
      </w:r>
      <w:r w:rsidRPr="00FD34E4">
        <w:rPr>
          <w:rFonts w:asciiTheme="minorHAnsi" w:hAnsiTheme="minorHAnsi" w:cstheme="minorHAnsi"/>
          <w:lang w:val="en-US"/>
        </w:rPr>
        <w:t xml:space="preserve"> “Fuqizimi i gruas dhe rinisë” Suharekë, qëllimi i takimit ishte mbajtja e trajnimit katër ditore, Korrik-</w:t>
      </w:r>
      <w:proofErr w:type="gramStart"/>
      <w:r w:rsidRPr="00FD34E4">
        <w:rPr>
          <w:rFonts w:asciiTheme="minorHAnsi" w:hAnsiTheme="minorHAnsi" w:cstheme="minorHAnsi"/>
          <w:lang w:val="en-US"/>
        </w:rPr>
        <w:t>Gusht,  me</w:t>
      </w:r>
      <w:proofErr w:type="gramEnd"/>
      <w:r w:rsidRPr="00FD34E4">
        <w:rPr>
          <w:rFonts w:asciiTheme="minorHAnsi" w:hAnsiTheme="minorHAnsi" w:cstheme="minorHAnsi"/>
          <w:lang w:val="en-US"/>
        </w:rPr>
        <w:t xml:space="preserve"> temat bizneset start-up dhe marketingu, u dakorduam edhe me drejtorin e kulturës që trajnimet të mbahen në shtëpin e kulturës “Mensur Zyberaj”</w:t>
      </w:r>
      <w:r w:rsidR="00FD34E4" w:rsidRPr="00FD34E4">
        <w:rPr>
          <w:rFonts w:asciiTheme="minorHAnsi" w:hAnsiTheme="minorHAnsi" w:cstheme="minorHAnsi"/>
          <w:lang w:val="en-US"/>
        </w:rPr>
        <w:t>;</w:t>
      </w:r>
    </w:p>
    <w:p w:rsidR="00D96A42" w:rsidRPr="00FD34E4" w:rsidRDefault="00D96A42" w:rsidP="00D96A42">
      <w:pPr>
        <w:pStyle w:val="ListParagraph"/>
        <w:numPr>
          <w:ilvl w:val="0"/>
          <w:numId w:val="10"/>
        </w:numPr>
        <w:rPr>
          <w:rFonts w:asciiTheme="minorHAnsi" w:hAnsiTheme="minorHAnsi" w:cstheme="minorHAnsi"/>
          <w:lang w:val="en-US"/>
        </w:rPr>
      </w:pPr>
      <w:r w:rsidRPr="00FD34E4">
        <w:rPr>
          <w:rFonts w:asciiTheme="minorHAnsi" w:hAnsiTheme="minorHAnsi" w:cstheme="minorHAnsi"/>
          <w:lang w:val="en-US"/>
        </w:rPr>
        <w:t>Përgaditja e Raportit gjashtë mujor për Mekanizmin koordinues komunal kundër dhunës në familje, dhunë</w:t>
      </w:r>
      <w:bookmarkStart w:id="1" w:name="_GoBack"/>
      <w:bookmarkEnd w:id="1"/>
      <w:r w:rsidRPr="00FD34E4">
        <w:rPr>
          <w:rFonts w:asciiTheme="minorHAnsi" w:hAnsiTheme="minorHAnsi" w:cstheme="minorHAnsi"/>
          <w:lang w:val="en-US"/>
        </w:rPr>
        <w:t>s ndaj grave dhe dhunës në baza gjinore</w:t>
      </w:r>
      <w:r w:rsidR="00FD34E4" w:rsidRPr="00FD34E4">
        <w:rPr>
          <w:rFonts w:asciiTheme="minorHAnsi" w:hAnsiTheme="minorHAnsi" w:cstheme="minorHAnsi"/>
          <w:lang w:val="en-US"/>
        </w:rPr>
        <w:t>.</w:t>
      </w:r>
    </w:p>
    <w:p w:rsidR="002016CA" w:rsidRPr="0043694E" w:rsidRDefault="002016CA" w:rsidP="0043694E">
      <w:pPr>
        <w:pStyle w:val="ListParagraph"/>
        <w:rPr>
          <w:rFonts w:asciiTheme="minorHAnsi" w:hAnsiTheme="minorHAnsi" w:cstheme="minorHAnsi"/>
          <w:color w:val="050505"/>
          <w:lang w:val="en-US"/>
        </w:rPr>
      </w:pPr>
    </w:p>
    <w:p w:rsidR="002016CA" w:rsidRPr="00251674" w:rsidRDefault="002016CA" w:rsidP="00850950">
      <w:pPr>
        <w:pStyle w:val="ListParagraph"/>
        <w:rPr>
          <w:rFonts w:asciiTheme="minorHAnsi" w:hAnsiTheme="minorHAnsi" w:cstheme="minorHAnsi"/>
          <w:color w:val="050505"/>
          <w:lang w:val="en-US"/>
        </w:rPr>
      </w:pPr>
    </w:p>
    <w:p w:rsidR="008C78DC" w:rsidRPr="005036CB" w:rsidRDefault="008C78DC" w:rsidP="008C78DC">
      <w:pPr>
        <w:rPr>
          <w:rFonts w:asciiTheme="minorHAnsi" w:hAnsiTheme="minorHAnsi" w:cstheme="minorHAnsi"/>
          <w:color w:val="050505"/>
          <w:lang w:val="en-US"/>
        </w:rPr>
      </w:pPr>
    </w:p>
    <w:p w:rsidR="00513074" w:rsidRPr="005036CB" w:rsidRDefault="00513074" w:rsidP="008C78DC">
      <w:pPr>
        <w:rPr>
          <w:rFonts w:asciiTheme="minorHAnsi" w:hAnsiTheme="minorHAnsi" w:cstheme="minorHAnsi"/>
          <w:color w:val="050505"/>
          <w:lang w:val="en-US"/>
        </w:rPr>
      </w:pPr>
    </w:p>
    <w:p w:rsidR="005B7532" w:rsidRDefault="005B7532" w:rsidP="008C78DC">
      <w:pPr>
        <w:rPr>
          <w:rFonts w:asciiTheme="minorHAnsi" w:hAnsiTheme="minorHAnsi" w:cstheme="minorHAnsi"/>
          <w:color w:val="050505"/>
          <w:lang w:val="en-US"/>
        </w:rPr>
      </w:pPr>
    </w:p>
    <w:p w:rsidR="00D85461" w:rsidRDefault="00D85461" w:rsidP="008C78DC">
      <w:pPr>
        <w:rPr>
          <w:rFonts w:asciiTheme="minorHAnsi" w:hAnsiTheme="minorHAnsi" w:cstheme="minorHAnsi"/>
          <w:color w:val="050505"/>
          <w:lang w:val="en-US"/>
        </w:rPr>
      </w:pPr>
    </w:p>
    <w:p w:rsidR="00A33B95" w:rsidRPr="005036CB" w:rsidRDefault="00A33B95" w:rsidP="00621332">
      <w:pPr>
        <w:pStyle w:val="ListParagraph"/>
        <w:rPr>
          <w:rFonts w:asciiTheme="minorHAnsi" w:hAnsiTheme="minorHAnsi" w:cstheme="minorHAnsi"/>
          <w:color w:val="FF0000"/>
          <w:lang w:val="en-US"/>
        </w:rPr>
      </w:pPr>
    </w:p>
    <w:p w:rsidR="00362BDF" w:rsidRDefault="00362BDF" w:rsidP="00822F93">
      <w:pPr>
        <w:rPr>
          <w:rFonts w:asciiTheme="minorHAnsi" w:hAnsiTheme="minorHAnsi" w:cstheme="minorHAnsi"/>
        </w:rPr>
      </w:pPr>
    </w:p>
    <w:p w:rsidR="007E6DA7" w:rsidRPr="005036CB" w:rsidRDefault="007E6DA7" w:rsidP="00822F93">
      <w:pPr>
        <w:rPr>
          <w:rFonts w:asciiTheme="minorHAnsi" w:hAnsiTheme="minorHAnsi" w:cstheme="minorHAnsi"/>
        </w:rPr>
      </w:pPr>
    </w:p>
    <w:p w:rsidR="00513074" w:rsidRPr="005036CB" w:rsidRDefault="00513074" w:rsidP="00822F93">
      <w:pPr>
        <w:rPr>
          <w:rFonts w:asciiTheme="minorHAnsi" w:hAnsiTheme="minorHAnsi" w:cstheme="minorHAnsi"/>
        </w:rPr>
      </w:pPr>
    </w:p>
    <w:p w:rsidR="00362BDF" w:rsidRPr="00642CC8" w:rsidRDefault="00362BDF" w:rsidP="00362BDF">
      <w:pPr>
        <w:shd w:val="clear" w:color="auto" w:fill="FFFFFF"/>
        <w:rPr>
          <w:rFonts w:asciiTheme="minorHAnsi" w:hAnsiTheme="minorHAnsi" w:cstheme="minorHAnsi"/>
          <w:b/>
          <w:bCs/>
          <w:i/>
          <w:iCs/>
        </w:rPr>
      </w:pPr>
      <w:r w:rsidRPr="00642CC8">
        <w:rPr>
          <w:rFonts w:asciiTheme="minorHAnsi" w:hAnsiTheme="minorHAnsi" w:cstheme="minorHAnsi"/>
          <w:b/>
          <w:bCs/>
          <w:i/>
          <w:iCs/>
        </w:rPr>
        <w:t>Alban Gashi</w:t>
      </w:r>
    </w:p>
    <w:p w:rsidR="00362BDF" w:rsidRPr="00642CC8" w:rsidRDefault="00362BDF" w:rsidP="00362BDF">
      <w:pPr>
        <w:shd w:val="clear" w:color="auto" w:fill="FFFFFF"/>
        <w:rPr>
          <w:rFonts w:asciiTheme="minorHAnsi" w:hAnsiTheme="minorHAnsi" w:cstheme="minorHAnsi"/>
          <w:b/>
          <w:bCs/>
          <w:i/>
          <w:iCs/>
        </w:rPr>
      </w:pPr>
    </w:p>
    <w:p w:rsidR="00362BDF" w:rsidRPr="00642CC8" w:rsidRDefault="00362BDF" w:rsidP="00362BDF">
      <w:pPr>
        <w:shd w:val="clear" w:color="auto" w:fill="FFFFFF"/>
        <w:rPr>
          <w:rFonts w:asciiTheme="minorHAnsi" w:hAnsiTheme="minorHAnsi" w:cstheme="minorHAnsi"/>
        </w:rPr>
      </w:pPr>
      <w:r w:rsidRPr="00642CC8">
        <w:rPr>
          <w:rFonts w:asciiTheme="minorHAnsi" w:hAnsiTheme="minorHAnsi" w:cstheme="minorHAnsi"/>
          <w:bCs/>
          <w:i/>
          <w:iCs/>
        </w:rPr>
        <w:t>_____________________</w:t>
      </w:r>
      <w:r w:rsidR="00A02735">
        <w:rPr>
          <w:rFonts w:asciiTheme="minorHAnsi" w:hAnsiTheme="minorHAnsi" w:cstheme="minorHAnsi"/>
          <w:bCs/>
          <w:i/>
          <w:iCs/>
        </w:rPr>
        <w:tab/>
      </w:r>
      <w:r w:rsidR="00A02735">
        <w:rPr>
          <w:rFonts w:asciiTheme="minorHAnsi" w:hAnsiTheme="minorHAnsi" w:cstheme="minorHAnsi"/>
          <w:bCs/>
          <w:i/>
          <w:iCs/>
        </w:rPr>
        <w:tab/>
      </w:r>
      <w:r w:rsidR="00A02735">
        <w:rPr>
          <w:rFonts w:asciiTheme="minorHAnsi" w:hAnsiTheme="minorHAnsi" w:cstheme="minorHAnsi"/>
          <w:bCs/>
          <w:i/>
          <w:iCs/>
        </w:rPr>
        <w:tab/>
      </w:r>
      <w:r w:rsidR="00A02735">
        <w:rPr>
          <w:rFonts w:asciiTheme="minorHAnsi" w:hAnsiTheme="minorHAnsi" w:cstheme="minorHAnsi"/>
          <w:bCs/>
          <w:i/>
          <w:iCs/>
        </w:rPr>
        <w:tab/>
      </w:r>
      <w:r w:rsidR="00A02735">
        <w:rPr>
          <w:rFonts w:asciiTheme="minorHAnsi" w:hAnsiTheme="minorHAnsi" w:cstheme="minorHAnsi"/>
          <w:bCs/>
          <w:i/>
          <w:iCs/>
        </w:rPr>
        <w:tab/>
      </w:r>
      <w:r w:rsidR="00A02735">
        <w:rPr>
          <w:rFonts w:asciiTheme="minorHAnsi" w:hAnsiTheme="minorHAnsi" w:cstheme="minorHAnsi"/>
          <w:bCs/>
          <w:i/>
          <w:iCs/>
        </w:rPr>
        <w:tab/>
      </w:r>
      <w:r w:rsidR="00A02735">
        <w:rPr>
          <w:rFonts w:asciiTheme="minorHAnsi" w:hAnsiTheme="minorHAnsi" w:cstheme="minorHAnsi"/>
          <w:bCs/>
          <w:i/>
          <w:iCs/>
        </w:rPr>
        <w:tab/>
      </w:r>
      <w:r w:rsidR="00A02735">
        <w:rPr>
          <w:rFonts w:asciiTheme="minorHAnsi" w:hAnsiTheme="minorHAnsi" w:cstheme="minorHAnsi"/>
          <w:bCs/>
          <w:i/>
          <w:iCs/>
        </w:rPr>
        <w:tab/>
      </w:r>
      <w:r w:rsidR="00A02735" w:rsidRPr="00A02735">
        <w:rPr>
          <w:rFonts w:asciiTheme="minorHAnsi" w:hAnsiTheme="minorHAnsi" w:cstheme="minorHAnsi"/>
          <w:b/>
          <w:bCs/>
          <w:i/>
          <w:iCs/>
        </w:rPr>
        <w:t>0</w:t>
      </w:r>
      <w:r w:rsidR="00FD34E4">
        <w:rPr>
          <w:rFonts w:asciiTheme="minorHAnsi" w:hAnsiTheme="minorHAnsi" w:cstheme="minorHAnsi"/>
          <w:b/>
          <w:bCs/>
          <w:i/>
          <w:iCs/>
        </w:rPr>
        <w:t>2</w:t>
      </w:r>
      <w:r w:rsidR="00A02735" w:rsidRPr="00A02735">
        <w:rPr>
          <w:rFonts w:asciiTheme="minorHAnsi" w:hAnsiTheme="minorHAnsi" w:cstheme="minorHAnsi"/>
          <w:b/>
          <w:bCs/>
          <w:i/>
          <w:iCs/>
        </w:rPr>
        <w:t>.0</w:t>
      </w:r>
      <w:r w:rsidR="00FD34E4">
        <w:rPr>
          <w:rFonts w:asciiTheme="minorHAnsi" w:hAnsiTheme="minorHAnsi" w:cstheme="minorHAnsi"/>
          <w:b/>
          <w:bCs/>
          <w:i/>
          <w:iCs/>
        </w:rPr>
        <w:t>7</w:t>
      </w:r>
      <w:r w:rsidR="00A02735" w:rsidRPr="00A02735">
        <w:rPr>
          <w:rFonts w:asciiTheme="minorHAnsi" w:hAnsiTheme="minorHAnsi" w:cstheme="minorHAnsi"/>
          <w:b/>
          <w:bCs/>
          <w:i/>
          <w:iCs/>
        </w:rPr>
        <w:t>.202</w:t>
      </w:r>
      <w:r w:rsidR="00EA0B06">
        <w:rPr>
          <w:rFonts w:asciiTheme="minorHAnsi" w:hAnsiTheme="minorHAnsi" w:cstheme="minorHAnsi"/>
          <w:b/>
          <w:bCs/>
          <w:i/>
          <w:iCs/>
        </w:rPr>
        <w:t>5</w:t>
      </w:r>
    </w:p>
    <w:p w:rsidR="00362BDF" w:rsidRPr="00642CC8" w:rsidRDefault="00362BDF" w:rsidP="00362BDF">
      <w:pPr>
        <w:shd w:val="clear" w:color="auto" w:fill="FFFFFF"/>
        <w:rPr>
          <w:rFonts w:asciiTheme="minorHAnsi" w:hAnsiTheme="minorHAnsi" w:cstheme="minorHAnsi"/>
          <w:b/>
          <w:i/>
          <w:iCs/>
        </w:rPr>
      </w:pPr>
      <w:r w:rsidRPr="00642CC8">
        <w:rPr>
          <w:rFonts w:asciiTheme="minorHAnsi" w:hAnsiTheme="minorHAnsi" w:cstheme="minorHAnsi"/>
          <w:b/>
          <w:i/>
          <w:iCs/>
        </w:rPr>
        <w:t>Zyrtar p</w:t>
      </w:r>
      <w:r w:rsidRPr="00642CC8">
        <w:rPr>
          <w:rFonts w:asciiTheme="minorHAnsi" w:hAnsiTheme="minorHAnsi" w:cstheme="minorHAnsi"/>
          <w:b/>
          <w:i/>
          <w:iCs/>
          <w:shd w:val="clear" w:color="auto" w:fill="FFFFFF"/>
        </w:rPr>
        <w:t>ë</w:t>
      </w:r>
      <w:r w:rsidRPr="00642CC8">
        <w:rPr>
          <w:rFonts w:asciiTheme="minorHAnsi" w:hAnsiTheme="minorHAnsi" w:cstheme="minorHAnsi"/>
          <w:b/>
          <w:i/>
          <w:iCs/>
        </w:rPr>
        <w:t xml:space="preserve">r Barazi Gjinore </w:t>
      </w:r>
    </w:p>
    <w:p w:rsidR="00362BDF" w:rsidRPr="00642CC8" w:rsidRDefault="00362BDF" w:rsidP="00362BDF">
      <w:pPr>
        <w:shd w:val="clear" w:color="auto" w:fill="FFFFFF"/>
        <w:rPr>
          <w:rFonts w:asciiTheme="minorHAnsi" w:hAnsiTheme="minorHAnsi" w:cstheme="minorHAnsi"/>
          <w:b/>
          <w:color w:val="212121"/>
        </w:rPr>
      </w:pPr>
      <w:r w:rsidRPr="00642CC8">
        <w:rPr>
          <w:rFonts w:asciiTheme="minorHAnsi" w:hAnsiTheme="minorHAnsi" w:cstheme="minorHAnsi"/>
          <w:b/>
          <w:i/>
          <w:iCs/>
        </w:rPr>
        <w:t>Komuna Rahovec</w:t>
      </w:r>
      <w:r w:rsidRPr="00642CC8">
        <w:rPr>
          <w:rFonts w:asciiTheme="minorHAnsi" w:hAnsiTheme="minorHAnsi" w:cstheme="minorHAnsi"/>
          <w:b/>
          <w:i/>
          <w:iCs/>
          <w:color w:val="1F497D"/>
        </w:rPr>
        <w:t>​</w:t>
      </w:r>
    </w:p>
    <w:p w:rsidR="00513074" w:rsidRPr="005036CB" w:rsidRDefault="00513074" w:rsidP="00362BDF">
      <w:pPr>
        <w:rPr>
          <w:rFonts w:asciiTheme="minorHAnsi" w:hAnsiTheme="minorHAnsi" w:cstheme="minorHAnsi"/>
          <w:b/>
        </w:rPr>
      </w:pPr>
    </w:p>
    <w:sectPr w:rsidR="00513074" w:rsidRPr="005036CB" w:rsidSect="00C77F3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558" w:rsidRDefault="00A34558" w:rsidP="00FF2008">
      <w:r>
        <w:separator/>
      </w:r>
    </w:p>
  </w:endnote>
  <w:endnote w:type="continuationSeparator" w:id="0">
    <w:p w:rsidR="00A34558" w:rsidRDefault="00A34558" w:rsidP="00FF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F18" w:rsidRPr="00E16578" w:rsidRDefault="00C12F18" w:rsidP="00FF2008">
    <w:pPr>
      <w:pStyle w:val="Footer"/>
      <w:jc w:val="center"/>
      <w:rPr>
        <w:color w:val="002060"/>
      </w:rPr>
    </w:pPr>
    <w:r w:rsidRPr="00FF3A32">
      <w:rPr>
        <w:b/>
        <w:sz w:val="20"/>
        <w:szCs w:val="20"/>
      </w:rPr>
      <w:t>KOMUN</w:t>
    </w:r>
    <w:r>
      <w:rPr>
        <w:b/>
        <w:sz w:val="20"/>
        <w:szCs w:val="20"/>
      </w:rPr>
      <w:t xml:space="preserve">A </w:t>
    </w:r>
    <w:r w:rsidRPr="00FF3A32">
      <w:rPr>
        <w:b/>
        <w:sz w:val="20"/>
        <w:szCs w:val="20"/>
      </w:rPr>
      <w:t>RAHOVEC</w:t>
    </w:r>
    <w:r w:rsidR="00A34558">
      <w:rPr>
        <w:color w:val="002060"/>
      </w:rPr>
      <w:pict>
        <v:rect id="_x0000_i1027" style="width:468pt;height:1.5pt" o:hralign="center" o:hrstd="t" o:hrnoshade="t" o:hr="t" fillcolor="#002060" stroked="f"/>
      </w:pict>
    </w:r>
  </w:p>
  <w:p w:rsidR="00C12F18" w:rsidRPr="00E320F5" w:rsidRDefault="00B66901" w:rsidP="00B66901">
    <w:pPr>
      <w:pStyle w:val="Footer"/>
      <w:contextualSpacing/>
      <w:jc w:val="center"/>
      <w:rPr>
        <w:rFonts w:asciiTheme="minorHAnsi" w:hAnsiTheme="minorHAnsi"/>
        <w:b/>
        <w:sz w:val="16"/>
        <w:szCs w:val="16"/>
      </w:rPr>
    </w:pPr>
    <w:r>
      <w:rPr>
        <w:rFonts w:asciiTheme="minorHAnsi" w:hAnsiTheme="minorHAnsi" w:cs="Arial"/>
        <w:b/>
        <w:sz w:val="16"/>
        <w:szCs w:val="16"/>
      </w:rPr>
      <w:t xml:space="preserve">Drejtoria për </w:t>
    </w:r>
    <w:r w:rsidR="00FB31B7">
      <w:rPr>
        <w:rFonts w:asciiTheme="minorHAnsi" w:hAnsiTheme="minorHAnsi" w:cs="Arial"/>
        <w:b/>
        <w:sz w:val="16"/>
        <w:szCs w:val="16"/>
      </w:rPr>
      <w:t>Administratë të përgjithshme</w:t>
    </w:r>
  </w:p>
  <w:p w:rsidR="00C12F18" w:rsidRDefault="00C12F18" w:rsidP="00B669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558" w:rsidRDefault="00A34558" w:rsidP="00FF2008">
      <w:r>
        <w:separator/>
      </w:r>
    </w:p>
  </w:footnote>
  <w:footnote w:type="continuationSeparator" w:id="0">
    <w:p w:rsidR="00A34558" w:rsidRDefault="00A34558" w:rsidP="00FF2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0FC"/>
    <w:multiLevelType w:val="hybridMultilevel"/>
    <w:tmpl w:val="F6F6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16593"/>
    <w:multiLevelType w:val="hybridMultilevel"/>
    <w:tmpl w:val="7EDE7512"/>
    <w:lvl w:ilvl="0" w:tplc="2626FBC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410D2"/>
    <w:multiLevelType w:val="hybridMultilevel"/>
    <w:tmpl w:val="F3301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F0FFB"/>
    <w:multiLevelType w:val="hybridMultilevel"/>
    <w:tmpl w:val="7B6C766E"/>
    <w:lvl w:ilvl="0" w:tplc="CF6C04EE">
      <w:start w:val="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63637"/>
    <w:multiLevelType w:val="hybridMultilevel"/>
    <w:tmpl w:val="E84AEB54"/>
    <w:lvl w:ilvl="0" w:tplc="BDF02F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230B6"/>
    <w:multiLevelType w:val="hybridMultilevel"/>
    <w:tmpl w:val="E3D03CF8"/>
    <w:lvl w:ilvl="0" w:tplc="749AAC20">
      <w:start w:val="5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641670"/>
    <w:multiLevelType w:val="hybridMultilevel"/>
    <w:tmpl w:val="F1BC6C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D779A"/>
    <w:multiLevelType w:val="hybridMultilevel"/>
    <w:tmpl w:val="1578ED94"/>
    <w:lvl w:ilvl="0" w:tplc="495A5B9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3E453A"/>
    <w:multiLevelType w:val="hybridMultilevel"/>
    <w:tmpl w:val="32CC4B24"/>
    <w:lvl w:ilvl="0" w:tplc="1E32BEFA">
      <w:start w:val="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D6C88"/>
    <w:multiLevelType w:val="hybridMultilevel"/>
    <w:tmpl w:val="F25653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2"/>
  </w:num>
  <w:num w:numId="6">
    <w:abstractNumId w:val="9"/>
  </w:num>
  <w:num w:numId="7">
    <w:abstractNumId w:val="6"/>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181"/>
    <w:rsid w:val="00011333"/>
    <w:rsid w:val="0001583F"/>
    <w:rsid w:val="000266FF"/>
    <w:rsid w:val="00027953"/>
    <w:rsid w:val="0003151A"/>
    <w:rsid w:val="0005763C"/>
    <w:rsid w:val="00066361"/>
    <w:rsid w:val="000671B3"/>
    <w:rsid w:val="00085CC2"/>
    <w:rsid w:val="00090BB4"/>
    <w:rsid w:val="00094828"/>
    <w:rsid w:val="00094C20"/>
    <w:rsid w:val="00094E2E"/>
    <w:rsid w:val="000A1391"/>
    <w:rsid w:val="000A39A5"/>
    <w:rsid w:val="000B2367"/>
    <w:rsid w:val="000B3D2C"/>
    <w:rsid w:val="000C14F8"/>
    <w:rsid w:val="000C1D2B"/>
    <w:rsid w:val="000C30C0"/>
    <w:rsid w:val="000C3B5F"/>
    <w:rsid w:val="000D1FFE"/>
    <w:rsid w:val="000D2EB1"/>
    <w:rsid w:val="000D4189"/>
    <w:rsid w:val="00100162"/>
    <w:rsid w:val="0010017B"/>
    <w:rsid w:val="00101BEC"/>
    <w:rsid w:val="00113DF6"/>
    <w:rsid w:val="00114858"/>
    <w:rsid w:val="00117B76"/>
    <w:rsid w:val="00127906"/>
    <w:rsid w:val="0014164D"/>
    <w:rsid w:val="00142489"/>
    <w:rsid w:val="00143096"/>
    <w:rsid w:val="00152CA9"/>
    <w:rsid w:val="00153069"/>
    <w:rsid w:val="001573AA"/>
    <w:rsid w:val="001601CD"/>
    <w:rsid w:val="001817EE"/>
    <w:rsid w:val="001A03E4"/>
    <w:rsid w:val="001B38DC"/>
    <w:rsid w:val="001C1063"/>
    <w:rsid w:val="001C1198"/>
    <w:rsid w:val="001C39ED"/>
    <w:rsid w:val="001C6BA8"/>
    <w:rsid w:val="001D2B57"/>
    <w:rsid w:val="001D4EF6"/>
    <w:rsid w:val="001E3193"/>
    <w:rsid w:val="001E3B3E"/>
    <w:rsid w:val="001E3CDA"/>
    <w:rsid w:val="001E41A2"/>
    <w:rsid w:val="001E7316"/>
    <w:rsid w:val="001F047F"/>
    <w:rsid w:val="002010C9"/>
    <w:rsid w:val="002016CA"/>
    <w:rsid w:val="0020228F"/>
    <w:rsid w:val="00205C42"/>
    <w:rsid w:val="002120AB"/>
    <w:rsid w:val="00214F90"/>
    <w:rsid w:val="0022312B"/>
    <w:rsid w:val="002238FC"/>
    <w:rsid w:val="00231808"/>
    <w:rsid w:val="002342AC"/>
    <w:rsid w:val="00237BAE"/>
    <w:rsid w:val="00240728"/>
    <w:rsid w:val="00250B01"/>
    <w:rsid w:val="00251674"/>
    <w:rsid w:val="0025746E"/>
    <w:rsid w:val="00266450"/>
    <w:rsid w:val="00270616"/>
    <w:rsid w:val="00270CF6"/>
    <w:rsid w:val="00276553"/>
    <w:rsid w:val="0027755E"/>
    <w:rsid w:val="00281818"/>
    <w:rsid w:val="00281B4B"/>
    <w:rsid w:val="00285296"/>
    <w:rsid w:val="00287C63"/>
    <w:rsid w:val="002907A9"/>
    <w:rsid w:val="002A235E"/>
    <w:rsid w:val="002B187B"/>
    <w:rsid w:val="002C2121"/>
    <w:rsid w:val="002C532B"/>
    <w:rsid w:val="002D165B"/>
    <w:rsid w:val="002D260E"/>
    <w:rsid w:val="002D2EB2"/>
    <w:rsid w:val="002D6FCF"/>
    <w:rsid w:val="002E1E46"/>
    <w:rsid w:val="002E3289"/>
    <w:rsid w:val="002E3623"/>
    <w:rsid w:val="002F1EBB"/>
    <w:rsid w:val="002F6B2A"/>
    <w:rsid w:val="003032AF"/>
    <w:rsid w:val="00306769"/>
    <w:rsid w:val="0031084F"/>
    <w:rsid w:val="00320179"/>
    <w:rsid w:val="003217D3"/>
    <w:rsid w:val="00327101"/>
    <w:rsid w:val="00331CE2"/>
    <w:rsid w:val="003336F2"/>
    <w:rsid w:val="00335955"/>
    <w:rsid w:val="00337E8C"/>
    <w:rsid w:val="00341D6D"/>
    <w:rsid w:val="00343F4F"/>
    <w:rsid w:val="00350877"/>
    <w:rsid w:val="00352135"/>
    <w:rsid w:val="00354AC7"/>
    <w:rsid w:val="003559B8"/>
    <w:rsid w:val="00357C9A"/>
    <w:rsid w:val="00362BDF"/>
    <w:rsid w:val="003815E4"/>
    <w:rsid w:val="00395936"/>
    <w:rsid w:val="003970AB"/>
    <w:rsid w:val="003A1ABC"/>
    <w:rsid w:val="003A46D3"/>
    <w:rsid w:val="003C1BFA"/>
    <w:rsid w:val="003D666A"/>
    <w:rsid w:val="003D78A6"/>
    <w:rsid w:val="003F4346"/>
    <w:rsid w:val="00400B98"/>
    <w:rsid w:val="00411195"/>
    <w:rsid w:val="00435A97"/>
    <w:rsid w:val="0043694E"/>
    <w:rsid w:val="004379C9"/>
    <w:rsid w:val="00447603"/>
    <w:rsid w:val="004501F1"/>
    <w:rsid w:val="004531B0"/>
    <w:rsid w:val="00462179"/>
    <w:rsid w:val="004624F1"/>
    <w:rsid w:val="00462609"/>
    <w:rsid w:val="00462BCA"/>
    <w:rsid w:val="00464C67"/>
    <w:rsid w:val="004737D1"/>
    <w:rsid w:val="00476E03"/>
    <w:rsid w:val="00485DD4"/>
    <w:rsid w:val="004A1E4C"/>
    <w:rsid w:val="004A38A5"/>
    <w:rsid w:val="004B40C2"/>
    <w:rsid w:val="004C0B08"/>
    <w:rsid w:val="004C6861"/>
    <w:rsid w:val="004D4A58"/>
    <w:rsid w:val="004D6C8F"/>
    <w:rsid w:val="004E2F0D"/>
    <w:rsid w:val="00501041"/>
    <w:rsid w:val="005036CB"/>
    <w:rsid w:val="005039E1"/>
    <w:rsid w:val="0051010D"/>
    <w:rsid w:val="00513074"/>
    <w:rsid w:val="00514408"/>
    <w:rsid w:val="005206F2"/>
    <w:rsid w:val="005214DC"/>
    <w:rsid w:val="00522277"/>
    <w:rsid w:val="00526F0C"/>
    <w:rsid w:val="00530C3A"/>
    <w:rsid w:val="00540FDD"/>
    <w:rsid w:val="00542E34"/>
    <w:rsid w:val="00543B7A"/>
    <w:rsid w:val="005453A5"/>
    <w:rsid w:val="005551B9"/>
    <w:rsid w:val="0055556C"/>
    <w:rsid w:val="005560FA"/>
    <w:rsid w:val="005579A0"/>
    <w:rsid w:val="00572B48"/>
    <w:rsid w:val="005731D1"/>
    <w:rsid w:val="00577ACB"/>
    <w:rsid w:val="0059176F"/>
    <w:rsid w:val="0059280D"/>
    <w:rsid w:val="005A217A"/>
    <w:rsid w:val="005B30AD"/>
    <w:rsid w:val="005B61EB"/>
    <w:rsid w:val="005B7532"/>
    <w:rsid w:val="005C09DC"/>
    <w:rsid w:val="005C21B9"/>
    <w:rsid w:val="005C36DC"/>
    <w:rsid w:val="005C66B7"/>
    <w:rsid w:val="005D2343"/>
    <w:rsid w:val="005E0EC7"/>
    <w:rsid w:val="005E3330"/>
    <w:rsid w:val="005E5B6C"/>
    <w:rsid w:val="005E6191"/>
    <w:rsid w:val="005F4649"/>
    <w:rsid w:val="0060107A"/>
    <w:rsid w:val="00601800"/>
    <w:rsid w:val="00604870"/>
    <w:rsid w:val="00612235"/>
    <w:rsid w:val="00621332"/>
    <w:rsid w:val="00623FC5"/>
    <w:rsid w:val="006259A6"/>
    <w:rsid w:val="00642618"/>
    <w:rsid w:val="00642D65"/>
    <w:rsid w:val="00647C45"/>
    <w:rsid w:val="00650C5C"/>
    <w:rsid w:val="00661BE5"/>
    <w:rsid w:val="006672A0"/>
    <w:rsid w:val="00672A11"/>
    <w:rsid w:val="0068523C"/>
    <w:rsid w:val="006910A7"/>
    <w:rsid w:val="006A10B4"/>
    <w:rsid w:val="006A5676"/>
    <w:rsid w:val="006A66F2"/>
    <w:rsid w:val="006B051E"/>
    <w:rsid w:val="006B09BD"/>
    <w:rsid w:val="006C5783"/>
    <w:rsid w:val="006D79FB"/>
    <w:rsid w:val="006E0712"/>
    <w:rsid w:val="006E076E"/>
    <w:rsid w:val="006E2A0E"/>
    <w:rsid w:val="006F6BA0"/>
    <w:rsid w:val="00705A41"/>
    <w:rsid w:val="00720BF5"/>
    <w:rsid w:val="0072471E"/>
    <w:rsid w:val="007323D0"/>
    <w:rsid w:val="00741936"/>
    <w:rsid w:val="00745CEE"/>
    <w:rsid w:val="007521CB"/>
    <w:rsid w:val="00754E73"/>
    <w:rsid w:val="007618FB"/>
    <w:rsid w:val="00762F75"/>
    <w:rsid w:val="00763ADA"/>
    <w:rsid w:val="0077049C"/>
    <w:rsid w:val="00773135"/>
    <w:rsid w:val="00773707"/>
    <w:rsid w:val="00786366"/>
    <w:rsid w:val="00787E14"/>
    <w:rsid w:val="00794E7D"/>
    <w:rsid w:val="007A24F4"/>
    <w:rsid w:val="007A28EC"/>
    <w:rsid w:val="007A3B27"/>
    <w:rsid w:val="007A7B73"/>
    <w:rsid w:val="007C1541"/>
    <w:rsid w:val="007C3002"/>
    <w:rsid w:val="007D6521"/>
    <w:rsid w:val="007E6B8D"/>
    <w:rsid w:val="007E6DA7"/>
    <w:rsid w:val="007F3CC9"/>
    <w:rsid w:val="007F3F33"/>
    <w:rsid w:val="007F7C49"/>
    <w:rsid w:val="00822F93"/>
    <w:rsid w:val="00825047"/>
    <w:rsid w:val="00845070"/>
    <w:rsid w:val="00846CB0"/>
    <w:rsid w:val="00850950"/>
    <w:rsid w:val="00852D21"/>
    <w:rsid w:val="00852ED1"/>
    <w:rsid w:val="00854181"/>
    <w:rsid w:val="00857EA3"/>
    <w:rsid w:val="00861B34"/>
    <w:rsid w:val="00866FFE"/>
    <w:rsid w:val="0087518E"/>
    <w:rsid w:val="00880536"/>
    <w:rsid w:val="00885972"/>
    <w:rsid w:val="008907CE"/>
    <w:rsid w:val="008B4471"/>
    <w:rsid w:val="008B6217"/>
    <w:rsid w:val="008C78DC"/>
    <w:rsid w:val="008D296F"/>
    <w:rsid w:val="008D56A1"/>
    <w:rsid w:val="008E3DE0"/>
    <w:rsid w:val="008E639A"/>
    <w:rsid w:val="008E74C6"/>
    <w:rsid w:val="008F7EC2"/>
    <w:rsid w:val="0090601F"/>
    <w:rsid w:val="009138B5"/>
    <w:rsid w:val="00923882"/>
    <w:rsid w:val="00930075"/>
    <w:rsid w:val="0093085B"/>
    <w:rsid w:val="0093727B"/>
    <w:rsid w:val="0094370F"/>
    <w:rsid w:val="009471A8"/>
    <w:rsid w:val="00951EB6"/>
    <w:rsid w:val="00951F16"/>
    <w:rsid w:val="00952646"/>
    <w:rsid w:val="009576BF"/>
    <w:rsid w:val="0096161B"/>
    <w:rsid w:val="00970825"/>
    <w:rsid w:val="00971250"/>
    <w:rsid w:val="00973A16"/>
    <w:rsid w:val="009773EE"/>
    <w:rsid w:val="009850B2"/>
    <w:rsid w:val="009859FF"/>
    <w:rsid w:val="009928FE"/>
    <w:rsid w:val="0099400E"/>
    <w:rsid w:val="009A643C"/>
    <w:rsid w:val="009A71E0"/>
    <w:rsid w:val="009B0DCB"/>
    <w:rsid w:val="009B41FF"/>
    <w:rsid w:val="009C036A"/>
    <w:rsid w:val="009C4A7A"/>
    <w:rsid w:val="009C4FB3"/>
    <w:rsid w:val="009C6F6C"/>
    <w:rsid w:val="009D1FFD"/>
    <w:rsid w:val="009D4BA7"/>
    <w:rsid w:val="009D7EF0"/>
    <w:rsid w:val="009E116A"/>
    <w:rsid w:val="009E39E7"/>
    <w:rsid w:val="009E6568"/>
    <w:rsid w:val="009E6693"/>
    <w:rsid w:val="009F0AC8"/>
    <w:rsid w:val="009F0B48"/>
    <w:rsid w:val="009F34BC"/>
    <w:rsid w:val="00A00B95"/>
    <w:rsid w:val="00A0209E"/>
    <w:rsid w:val="00A02735"/>
    <w:rsid w:val="00A03EEF"/>
    <w:rsid w:val="00A047DE"/>
    <w:rsid w:val="00A07886"/>
    <w:rsid w:val="00A136E3"/>
    <w:rsid w:val="00A144F3"/>
    <w:rsid w:val="00A22BDA"/>
    <w:rsid w:val="00A240F3"/>
    <w:rsid w:val="00A25F6A"/>
    <w:rsid w:val="00A276E7"/>
    <w:rsid w:val="00A31710"/>
    <w:rsid w:val="00A33B95"/>
    <w:rsid w:val="00A34558"/>
    <w:rsid w:val="00A42E6C"/>
    <w:rsid w:val="00A50122"/>
    <w:rsid w:val="00A512B7"/>
    <w:rsid w:val="00A51622"/>
    <w:rsid w:val="00A540D8"/>
    <w:rsid w:val="00A5722D"/>
    <w:rsid w:val="00A65C65"/>
    <w:rsid w:val="00A66016"/>
    <w:rsid w:val="00A673B1"/>
    <w:rsid w:val="00A71BAA"/>
    <w:rsid w:val="00A71C28"/>
    <w:rsid w:val="00A7333B"/>
    <w:rsid w:val="00A733A4"/>
    <w:rsid w:val="00A804F8"/>
    <w:rsid w:val="00A839CB"/>
    <w:rsid w:val="00A84A48"/>
    <w:rsid w:val="00A91530"/>
    <w:rsid w:val="00AB072D"/>
    <w:rsid w:val="00AB1270"/>
    <w:rsid w:val="00AB37DB"/>
    <w:rsid w:val="00AC744A"/>
    <w:rsid w:val="00AD2509"/>
    <w:rsid w:val="00AD536A"/>
    <w:rsid w:val="00AE7CF5"/>
    <w:rsid w:val="00AF47BB"/>
    <w:rsid w:val="00AF4B2A"/>
    <w:rsid w:val="00AF61E9"/>
    <w:rsid w:val="00B02044"/>
    <w:rsid w:val="00B11D19"/>
    <w:rsid w:val="00B16ECE"/>
    <w:rsid w:val="00B17B5E"/>
    <w:rsid w:val="00B3642A"/>
    <w:rsid w:val="00B459B1"/>
    <w:rsid w:val="00B45D11"/>
    <w:rsid w:val="00B65346"/>
    <w:rsid w:val="00B66901"/>
    <w:rsid w:val="00B70BE8"/>
    <w:rsid w:val="00B73A10"/>
    <w:rsid w:val="00B826E6"/>
    <w:rsid w:val="00B82CA7"/>
    <w:rsid w:val="00B8772E"/>
    <w:rsid w:val="00B92104"/>
    <w:rsid w:val="00BA51CE"/>
    <w:rsid w:val="00BA69C9"/>
    <w:rsid w:val="00BB0767"/>
    <w:rsid w:val="00BB08D2"/>
    <w:rsid w:val="00BB43B1"/>
    <w:rsid w:val="00BB492F"/>
    <w:rsid w:val="00BB6D29"/>
    <w:rsid w:val="00BB74B1"/>
    <w:rsid w:val="00BC2677"/>
    <w:rsid w:val="00BC7716"/>
    <w:rsid w:val="00BD3D65"/>
    <w:rsid w:val="00BD7E82"/>
    <w:rsid w:val="00BE0F35"/>
    <w:rsid w:val="00C014F2"/>
    <w:rsid w:val="00C02867"/>
    <w:rsid w:val="00C1188D"/>
    <w:rsid w:val="00C125EA"/>
    <w:rsid w:val="00C12F18"/>
    <w:rsid w:val="00C2304A"/>
    <w:rsid w:val="00C2334B"/>
    <w:rsid w:val="00C30F04"/>
    <w:rsid w:val="00C324D8"/>
    <w:rsid w:val="00C37FB5"/>
    <w:rsid w:val="00C40EB0"/>
    <w:rsid w:val="00C43309"/>
    <w:rsid w:val="00C46984"/>
    <w:rsid w:val="00C54691"/>
    <w:rsid w:val="00C66715"/>
    <w:rsid w:val="00C77F32"/>
    <w:rsid w:val="00C80E81"/>
    <w:rsid w:val="00CA14C1"/>
    <w:rsid w:val="00CA5A8A"/>
    <w:rsid w:val="00CB4C3B"/>
    <w:rsid w:val="00CB6B8D"/>
    <w:rsid w:val="00CC649E"/>
    <w:rsid w:val="00CD53F8"/>
    <w:rsid w:val="00CF1D45"/>
    <w:rsid w:val="00CF3D05"/>
    <w:rsid w:val="00D07BF1"/>
    <w:rsid w:val="00D10C3E"/>
    <w:rsid w:val="00D13E4B"/>
    <w:rsid w:val="00D22B9A"/>
    <w:rsid w:val="00D271D1"/>
    <w:rsid w:val="00D2794C"/>
    <w:rsid w:val="00D3167E"/>
    <w:rsid w:val="00D348CC"/>
    <w:rsid w:val="00D3716C"/>
    <w:rsid w:val="00D37C2B"/>
    <w:rsid w:val="00D4634A"/>
    <w:rsid w:val="00D466D9"/>
    <w:rsid w:val="00D475F7"/>
    <w:rsid w:val="00D52F6B"/>
    <w:rsid w:val="00D53DA9"/>
    <w:rsid w:val="00D606EF"/>
    <w:rsid w:val="00D6124F"/>
    <w:rsid w:val="00D62A69"/>
    <w:rsid w:val="00D71761"/>
    <w:rsid w:val="00D73C75"/>
    <w:rsid w:val="00D82D4F"/>
    <w:rsid w:val="00D82E6D"/>
    <w:rsid w:val="00D85461"/>
    <w:rsid w:val="00D96A42"/>
    <w:rsid w:val="00DA0F8D"/>
    <w:rsid w:val="00DA2C2E"/>
    <w:rsid w:val="00DA3862"/>
    <w:rsid w:val="00DA38CD"/>
    <w:rsid w:val="00DA7D33"/>
    <w:rsid w:val="00DB5591"/>
    <w:rsid w:val="00DB6492"/>
    <w:rsid w:val="00DC4298"/>
    <w:rsid w:val="00DC71BA"/>
    <w:rsid w:val="00DC755A"/>
    <w:rsid w:val="00DD032E"/>
    <w:rsid w:val="00DD30B6"/>
    <w:rsid w:val="00DD3FC9"/>
    <w:rsid w:val="00DE224C"/>
    <w:rsid w:val="00DE2916"/>
    <w:rsid w:val="00DE772E"/>
    <w:rsid w:val="00DF729F"/>
    <w:rsid w:val="00E00630"/>
    <w:rsid w:val="00E05481"/>
    <w:rsid w:val="00E0774D"/>
    <w:rsid w:val="00E119C3"/>
    <w:rsid w:val="00E40B25"/>
    <w:rsid w:val="00E40EEB"/>
    <w:rsid w:val="00E4107A"/>
    <w:rsid w:val="00E470F8"/>
    <w:rsid w:val="00E57F39"/>
    <w:rsid w:val="00E75D5F"/>
    <w:rsid w:val="00E77999"/>
    <w:rsid w:val="00E80828"/>
    <w:rsid w:val="00E8139F"/>
    <w:rsid w:val="00E820AB"/>
    <w:rsid w:val="00E83D50"/>
    <w:rsid w:val="00E8464D"/>
    <w:rsid w:val="00E852B6"/>
    <w:rsid w:val="00E86535"/>
    <w:rsid w:val="00E87E99"/>
    <w:rsid w:val="00E91B3D"/>
    <w:rsid w:val="00EA0B06"/>
    <w:rsid w:val="00EA40A3"/>
    <w:rsid w:val="00EA6179"/>
    <w:rsid w:val="00EB225D"/>
    <w:rsid w:val="00EB3BF2"/>
    <w:rsid w:val="00EB60C4"/>
    <w:rsid w:val="00EC07D0"/>
    <w:rsid w:val="00EC35D5"/>
    <w:rsid w:val="00ED2241"/>
    <w:rsid w:val="00ED3371"/>
    <w:rsid w:val="00EE4FE2"/>
    <w:rsid w:val="00EE69DB"/>
    <w:rsid w:val="00EF1B3C"/>
    <w:rsid w:val="00EF48DA"/>
    <w:rsid w:val="00F0625D"/>
    <w:rsid w:val="00F11EFD"/>
    <w:rsid w:val="00F149D7"/>
    <w:rsid w:val="00F15F44"/>
    <w:rsid w:val="00F16420"/>
    <w:rsid w:val="00F167CF"/>
    <w:rsid w:val="00F1745D"/>
    <w:rsid w:val="00F1770E"/>
    <w:rsid w:val="00F17727"/>
    <w:rsid w:val="00F17E61"/>
    <w:rsid w:val="00F351CD"/>
    <w:rsid w:val="00F374C6"/>
    <w:rsid w:val="00F41108"/>
    <w:rsid w:val="00F45853"/>
    <w:rsid w:val="00F51895"/>
    <w:rsid w:val="00F56697"/>
    <w:rsid w:val="00F63A1B"/>
    <w:rsid w:val="00F65032"/>
    <w:rsid w:val="00F653A7"/>
    <w:rsid w:val="00F65593"/>
    <w:rsid w:val="00F738AC"/>
    <w:rsid w:val="00F9323A"/>
    <w:rsid w:val="00FA2A7B"/>
    <w:rsid w:val="00FA2FB3"/>
    <w:rsid w:val="00FB1A69"/>
    <w:rsid w:val="00FB31B7"/>
    <w:rsid w:val="00FB55DD"/>
    <w:rsid w:val="00FB58AD"/>
    <w:rsid w:val="00FC2B07"/>
    <w:rsid w:val="00FC3CE3"/>
    <w:rsid w:val="00FD2BD2"/>
    <w:rsid w:val="00FD2F96"/>
    <w:rsid w:val="00FD34E4"/>
    <w:rsid w:val="00FE4DB5"/>
    <w:rsid w:val="00FE65A8"/>
    <w:rsid w:val="00FF14C5"/>
    <w:rsid w:val="00FF2008"/>
    <w:rsid w:val="00FF20ED"/>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47B70"/>
  <w15:docId w15:val="{D79D56EE-EA9A-4CCB-8AD2-D58B7180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181"/>
    <w:pPr>
      <w:spacing w:after="0" w:line="240" w:lineRule="auto"/>
    </w:pPr>
    <w:rPr>
      <w:rFonts w:ascii="Times New Roman" w:eastAsia="Times New Roman" w:hAnsi="Times New Roman" w:cs="Times New Roman"/>
      <w:sz w:val="24"/>
      <w:szCs w:val="24"/>
      <w:lang w:val="sq-AL"/>
    </w:rPr>
  </w:style>
  <w:style w:type="paragraph" w:styleId="Heading3">
    <w:name w:val="heading 3"/>
    <w:basedOn w:val="Normal"/>
    <w:link w:val="Heading3Char"/>
    <w:uiPriority w:val="9"/>
    <w:qFormat/>
    <w:rsid w:val="0068523C"/>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1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D1FFD"/>
    <w:pPr>
      <w:spacing w:before="100" w:beforeAutospacing="1" w:after="0" w:line="240" w:lineRule="auto"/>
    </w:pPr>
    <w:rPr>
      <w:rFonts w:ascii="Calibri" w:eastAsia="Calibri" w:hAnsi="Calibri" w:cs="Times New Roman"/>
    </w:rPr>
  </w:style>
  <w:style w:type="paragraph" w:styleId="Header">
    <w:name w:val="header"/>
    <w:basedOn w:val="Normal"/>
    <w:link w:val="HeaderChar"/>
    <w:uiPriority w:val="99"/>
    <w:unhideWhenUsed/>
    <w:rsid w:val="00FF2008"/>
    <w:pPr>
      <w:tabs>
        <w:tab w:val="center" w:pos="4680"/>
        <w:tab w:val="right" w:pos="9360"/>
      </w:tabs>
    </w:pPr>
  </w:style>
  <w:style w:type="character" w:customStyle="1" w:styleId="HeaderChar">
    <w:name w:val="Header Char"/>
    <w:basedOn w:val="DefaultParagraphFont"/>
    <w:link w:val="Header"/>
    <w:uiPriority w:val="99"/>
    <w:rsid w:val="00FF2008"/>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FF2008"/>
    <w:pPr>
      <w:tabs>
        <w:tab w:val="center" w:pos="4680"/>
        <w:tab w:val="right" w:pos="9360"/>
      </w:tabs>
    </w:pPr>
  </w:style>
  <w:style w:type="character" w:customStyle="1" w:styleId="FooterChar">
    <w:name w:val="Footer Char"/>
    <w:basedOn w:val="DefaultParagraphFont"/>
    <w:link w:val="Footer"/>
    <w:uiPriority w:val="99"/>
    <w:rsid w:val="00FF2008"/>
    <w:rPr>
      <w:rFonts w:ascii="Times New Roman" w:eastAsia="Times New Roman" w:hAnsi="Times New Roman" w:cs="Times New Roman"/>
      <w:sz w:val="24"/>
      <w:szCs w:val="24"/>
      <w:lang w:val="sq-AL"/>
    </w:rPr>
  </w:style>
  <w:style w:type="paragraph" w:styleId="ListParagraph">
    <w:name w:val="List Paragraph"/>
    <w:basedOn w:val="Normal"/>
    <w:uiPriority w:val="34"/>
    <w:qFormat/>
    <w:rsid w:val="002D165B"/>
    <w:pPr>
      <w:ind w:left="720"/>
      <w:contextualSpacing/>
    </w:pPr>
  </w:style>
  <w:style w:type="character" w:styleId="PlaceholderText">
    <w:name w:val="Placeholder Text"/>
    <w:basedOn w:val="DefaultParagraphFont"/>
    <w:uiPriority w:val="99"/>
    <w:semiHidden/>
    <w:rsid w:val="002D6FCF"/>
    <w:rPr>
      <w:color w:val="808080"/>
    </w:rPr>
  </w:style>
  <w:style w:type="paragraph" w:styleId="BalloonText">
    <w:name w:val="Balloon Text"/>
    <w:basedOn w:val="Normal"/>
    <w:link w:val="BalloonTextChar"/>
    <w:uiPriority w:val="99"/>
    <w:semiHidden/>
    <w:unhideWhenUsed/>
    <w:rsid w:val="002D6FCF"/>
    <w:rPr>
      <w:rFonts w:ascii="Tahoma" w:hAnsi="Tahoma" w:cs="Tahoma"/>
      <w:sz w:val="16"/>
      <w:szCs w:val="16"/>
    </w:rPr>
  </w:style>
  <w:style w:type="character" w:customStyle="1" w:styleId="BalloonTextChar">
    <w:name w:val="Balloon Text Char"/>
    <w:basedOn w:val="DefaultParagraphFont"/>
    <w:link w:val="BalloonText"/>
    <w:uiPriority w:val="99"/>
    <w:semiHidden/>
    <w:rsid w:val="002D6FCF"/>
    <w:rPr>
      <w:rFonts w:ascii="Tahoma" w:eastAsia="Times New Roman" w:hAnsi="Tahoma" w:cs="Tahoma"/>
      <w:sz w:val="16"/>
      <w:szCs w:val="16"/>
      <w:lang w:val="sq-AL"/>
    </w:rPr>
  </w:style>
  <w:style w:type="character" w:customStyle="1" w:styleId="Heading3Char">
    <w:name w:val="Heading 3 Char"/>
    <w:basedOn w:val="DefaultParagraphFont"/>
    <w:link w:val="Heading3"/>
    <w:uiPriority w:val="9"/>
    <w:rsid w:val="0068523C"/>
    <w:rPr>
      <w:rFonts w:ascii="Times New Roman" w:eastAsia="Times New Roman" w:hAnsi="Times New Roman" w:cs="Times New Roman"/>
      <w:b/>
      <w:bCs/>
      <w:sz w:val="27"/>
      <w:szCs w:val="27"/>
    </w:rPr>
  </w:style>
  <w:style w:type="character" w:customStyle="1" w:styleId="btn">
    <w:name w:val="btn"/>
    <w:basedOn w:val="DefaultParagraphFont"/>
    <w:rsid w:val="0068523C"/>
  </w:style>
  <w:style w:type="character" w:customStyle="1" w:styleId="p-no-margin">
    <w:name w:val="p-no-margin"/>
    <w:basedOn w:val="DefaultParagraphFont"/>
    <w:rsid w:val="0068523C"/>
  </w:style>
  <w:style w:type="character" w:customStyle="1" w:styleId="sr-only">
    <w:name w:val="sr-only"/>
    <w:basedOn w:val="DefaultParagraphFont"/>
    <w:rsid w:val="0068523C"/>
  </w:style>
  <w:style w:type="paragraph" w:styleId="NormalWeb">
    <w:name w:val="Normal (Web)"/>
    <w:basedOn w:val="Normal"/>
    <w:uiPriority w:val="99"/>
    <w:semiHidden/>
    <w:unhideWhenUsed/>
    <w:rsid w:val="002F6B2A"/>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5418">
      <w:bodyDiv w:val="1"/>
      <w:marLeft w:val="0"/>
      <w:marRight w:val="0"/>
      <w:marTop w:val="0"/>
      <w:marBottom w:val="0"/>
      <w:divBdr>
        <w:top w:val="none" w:sz="0" w:space="0" w:color="auto"/>
        <w:left w:val="none" w:sz="0" w:space="0" w:color="auto"/>
        <w:bottom w:val="none" w:sz="0" w:space="0" w:color="auto"/>
        <w:right w:val="none" w:sz="0" w:space="0" w:color="auto"/>
      </w:divBdr>
    </w:div>
    <w:div w:id="98642266">
      <w:bodyDiv w:val="1"/>
      <w:marLeft w:val="0"/>
      <w:marRight w:val="0"/>
      <w:marTop w:val="0"/>
      <w:marBottom w:val="0"/>
      <w:divBdr>
        <w:top w:val="none" w:sz="0" w:space="0" w:color="auto"/>
        <w:left w:val="none" w:sz="0" w:space="0" w:color="auto"/>
        <w:bottom w:val="none" w:sz="0" w:space="0" w:color="auto"/>
        <w:right w:val="none" w:sz="0" w:space="0" w:color="auto"/>
      </w:divBdr>
    </w:div>
    <w:div w:id="99304415">
      <w:bodyDiv w:val="1"/>
      <w:marLeft w:val="0"/>
      <w:marRight w:val="0"/>
      <w:marTop w:val="0"/>
      <w:marBottom w:val="0"/>
      <w:divBdr>
        <w:top w:val="none" w:sz="0" w:space="0" w:color="auto"/>
        <w:left w:val="none" w:sz="0" w:space="0" w:color="auto"/>
        <w:bottom w:val="none" w:sz="0" w:space="0" w:color="auto"/>
        <w:right w:val="none" w:sz="0" w:space="0" w:color="auto"/>
      </w:divBdr>
    </w:div>
    <w:div w:id="221797156">
      <w:bodyDiv w:val="1"/>
      <w:marLeft w:val="0"/>
      <w:marRight w:val="0"/>
      <w:marTop w:val="0"/>
      <w:marBottom w:val="0"/>
      <w:divBdr>
        <w:top w:val="none" w:sz="0" w:space="0" w:color="auto"/>
        <w:left w:val="none" w:sz="0" w:space="0" w:color="auto"/>
        <w:bottom w:val="none" w:sz="0" w:space="0" w:color="auto"/>
        <w:right w:val="none" w:sz="0" w:space="0" w:color="auto"/>
      </w:divBdr>
    </w:div>
    <w:div w:id="324941019">
      <w:bodyDiv w:val="1"/>
      <w:marLeft w:val="0"/>
      <w:marRight w:val="0"/>
      <w:marTop w:val="0"/>
      <w:marBottom w:val="0"/>
      <w:divBdr>
        <w:top w:val="none" w:sz="0" w:space="0" w:color="auto"/>
        <w:left w:val="none" w:sz="0" w:space="0" w:color="auto"/>
        <w:bottom w:val="none" w:sz="0" w:space="0" w:color="auto"/>
        <w:right w:val="none" w:sz="0" w:space="0" w:color="auto"/>
      </w:divBdr>
    </w:div>
    <w:div w:id="423452135">
      <w:bodyDiv w:val="1"/>
      <w:marLeft w:val="0"/>
      <w:marRight w:val="0"/>
      <w:marTop w:val="0"/>
      <w:marBottom w:val="0"/>
      <w:divBdr>
        <w:top w:val="none" w:sz="0" w:space="0" w:color="auto"/>
        <w:left w:val="none" w:sz="0" w:space="0" w:color="auto"/>
        <w:bottom w:val="none" w:sz="0" w:space="0" w:color="auto"/>
        <w:right w:val="none" w:sz="0" w:space="0" w:color="auto"/>
      </w:divBdr>
    </w:div>
    <w:div w:id="512915271">
      <w:bodyDiv w:val="1"/>
      <w:marLeft w:val="0"/>
      <w:marRight w:val="0"/>
      <w:marTop w:val="0"/>
      <w:marBottom w:val="0"/>
      <w:divBdr>
        <w:top w:val="none" w:sz="0" w:space="0" w:color="auto"/>
        <w:left w:val="none" w:sz="0" w:space="0" w:color="auto"/>
        <w:bottom w:val="none" w:sz="0" w:space="0" w:color="auto"/>
        <w:right w:val="none" w:sz="0" w:space="0" w:color="auto"/>
      </w:divBdr>
    </w:div>
    <w:div w:id="525488278">
      <w:bodyDiv w:val="1"/>
      <w:marLeft w:val="0"/>
      <w:marRight w:val="0"/>
      <w:marTop w:val="0"/>
      <w:marBottom w:val="0"/>
      <w:divBdr>
        <w:top w:val="none" w:sz="0" w:space="0" w:color="auto"/>
        <w:left w:val="none" w:sz="0" w:space="0" w:color="auto"/>
        <w:bottom w:val="none" w:sz="0" w:space="0" w:color="auto"/>
        <w:right w:val="none" w:sz="0" w:space="0" w:color="auto"/>
      </w:divBdr>
    </w:div>
    <w:div w:id="533225759">
      <w:bodyDiv w:val="1"/>
      <w:marLeft w:val="0"/>
      <w:marRight w:val="0"/>
      <w:marTop w:val="0"/>
      <w:marBottom w:val="0"/>
      <w:divBdr>
        <w:top w:val="none" w:sz="0" w:space="0" w:color="auto"/>
        <w:left w:val="none" w:sz="0" w:space="0" w:color="auto"/>
        <w:bottom w:val="none" w:sz="0" w:space="0" w:color="auto"/>
        <w:right w:val="none" w:sz="0" w:space="0" w:color="auto"/>
      </w:divBdr>
    </w:div>
    <w:div w:id="628829128">
      <w:bodyDiv w:val="1"/>
      <w:marLeft w:val="0"/>
      <w:marRight w:val="0"/>
      <w:marTop w:val="0"/>
      <w:marBottom w:val="0"/>
      <w:divBdr>
        <w:top w:val="none" w:sz="0" w:space="0" w:color="auto"/>
        <w:left w:val="none" w:sz="0" w:space="0" w:color="auto"/>
        <w:bottom w:val="none" w:sz="0" w:space="0" w:color="auto"/>
        <w:right w:val="none" w:sz="0" w:space="0" w:color="auto"/>
      </w:divBdr>
    </w:div>
    <w:div w:id="634026057">
      <w:bodyDiv w:val="1"/>
      <w:marLeft w:val="0"/>
      <w:marRight w:val="0"/>
      <w:marTop w:val="0"/>
      <w:marBottom w:val="0"/>
      <w:divBdr>
        <w:top w:val="none" w:sz="0" w:space="0" w:color="auto"/>
        <w:left w:val="none" w:sz="0" w:space="0" w:color="auto"/>
        <w:bottom w:val="none" w:sz="0" w:space="0" w:color="auto"/>
        <w:right w:val="none" w:sz="0" w:space="0" w:color="auto"/>
      </w:divBdr>
    </w:div>
    <w:div w:id="657460393">
      <w:bodyDiv w:val="1"/>
      <w:marLeft w:val="0"/>
      <w:marRight w:val="0"/>
      <w:marTop w:val="0"/>
      <w:marBottom w:val="0"/>
      <w:divBdr>
        <w:top w:val="none" w:sz="0" w:space="0" w:color="auto"/>
        <w:left w:val="none" w:sz="0" w:space="0" w:color="auto"/>
        <w:bottom w:val="none" w:sz="0" w:space="0" w:color="auto"/>
        <w:right w:val="none" w:sz="0" w:space="0" w:color="auto"/>
      </w:divBdr>
    </w:div>
    <w:div w:id="696352145">
      <w:bodyDiv w:val="1"/>
      <w:marLeft w:val="0"/>
      <w:marRight w:val="0"/>
      <w:marTop w:val="0"/>
      <w:marBottom w:val="0"/>
      <w:divBdr>
        <w:top w:val="none" w:sz="0" w:space="0" w:color="auto"/>
        <w:left w:val="none" w:sz="0" w:space="0" w:color="auto"/>
        <w:bottom w:val="none" w:sz="0" w:space="0" w:color="auto"/>
        <w:right w:val="none" w:sz="0" w:space="0" w:color="auto"/>
      </w:divBdr>
    </w:div>
    <w:div w:id="766534413">
      <w:bodyDiv w:val="1"/>
      <w:marLeft w:val="0"/>
      <w:marRight w:val="0"/>
      <w:marTop w:val="0"/>
      <w:marBottom w:val="0"/>
      <w:divBdr>
        <w:top w:val="none" w:sz="0" w:space="0" w:color="auto"/>
        <w:left w:val="none" w:sz="0" w:space="0" w:color="auto"/>
        <w:bottom w:val="none" w:sz="0" w:space="0" w:color="auto"/>
        <w:right w:val="none" w:sz="0" w:space="0" w:color="auto"/>
      </w:divBdr>
      <w:divsChild>
        <w:div w:id="280495486">
          <w:marLeft w:val="0"/>
          <w:marRight w:val="0"/>
          <w:marTop w:val="0"/>
          <w:marBottom w:val="0"/>
          <w:divBdr>
            <w:top w:val="none" w:sz="0" w:space="0" w:color="auto"/>
            <w:left w:val="none" w:sz="0" w:space="0" w:color="auto"/>
            <w:bottom w:val="none" w:sz="0" w:space="0" w:color="auto"/>
            <w:right w:val="none" w:sz="0" w:space="0" w:color="auto"/>
          </w:divBdr>
          <w:divsChild>
            <w:div w:id="1385131045">
              <w:marLeft w:val="0"/>
              <w:marRight w:val="0"/>
              <w:marTop w:val="0"/>
              <w:marBottom w:val="0"/>
              <w:divBdr>
                <w:top w:val="none" w:sz="0" w:space="0" w:color="auto"/>
                <w:left w:val="none" w:sz="0" w:space="0" w:color="auto"/>
                <w:bottom w:val="none" w:sz="0" w:space="0" w:color="auto"/>
                <w:right w:val="none" w:sz="0" w:space="0" w:color="auto"/>
              </w:divBdr>
            </w:div>
            <w:div w:id="1751466933">
              <w:marLeft w:val="0"/>
              <w:marRight w:val="0"/>
              <w:marTop w:val="0"/>
              <w:marBottom w:val="0"/>
              <w:divBdr>
                <w:top w:val="none" w:sz="0" w:space="0" w:color="auto"/>
                <w:left w:val="none" w:sz="0" w:space="0" w:color="auto"/>
                <w:bottom w:val="none" w:sz="0" w:space="0" w:color="auto"/>
                <w:right w:val="none" w:sz="0" w:space="0" w:color="auto"/>
              </w:divBdr>
            </w:div>
          </w:divsChild>
        </w:div>
        <w:div w:id="744034997">
          <w:marLeft w:val="0"/>
          <w:marRight w:val="0"/>
          <w:marTop w:val="0"/>
          <w:marBottom w:val="0"/>
          <w:divBdr>
            <w:top w:val="none" w:sz="0" w:space="0" w:color="auto"/>
            <w:left w:val="none" w:sz="0" w:space="0" w:color="auto"/>
            <w:bottom w:val="none" w:sz="0" w:space="0" w:color="auto"/>
            <w:right w:val="none" w:sz="0" w:space="0" w:color="auto"/>
          </w:divBdr>
          <w:divsChild>
            <w:div w:id="611673139">
              <w:marLeft w:val="-225"/>
              <w:marRight w:val="-225"/>
              <w:marTop w:val="0"/>
              <w:marBottom w:val="0"/>
              <w:divBdr>
                <w:top w:val="none" w:sz="0" w:space="0" w:color="auto"/>
                <w:left w:val="none" w:sz="0" w:space="0" w:color="auto"/>
                <w:bottom w:val="none" w:sz="0" w:space="0" w:color="auto"/>
                <w:right w:val="none" w:sz="0" w:space="0" w:color="auto"/>
              </w:divBdr>
              <w:divsChild>
                <w:div w:id="1831945275">
                  <w:marLeft w:val="0"/>
                  <w:marRight w:val="0"/>
                  <w:marTop w:val="0"/>
                  <w:marBottom w:val="0"/>
                  <w:divBdr>
                    <w:top w:val="none" w:sz="0" w:space="0" w:color="auto"/>
                    <w:left w:val="none" w:sz="0" w:space="0" w:color="auto"/>
                    <w:bottom w:val="none" w:sz="0" w:space="0" w:color="auto"/>
                    <w:right w:val="none" w:sz="0" w:space="0" w:color="auto"/>
                  </w:divBdr>
                  <w:divsChild>
                    <w:div w:id="915284677">
                      <w:marLeft w:val="0"/>
                      <w:marRight w:val="0"/>
                      <w:marTop w:val="0"/>
                      <w:marBottom w:val="300"/>
                      <w:divBdr>
                        <w:top w:val="single" w:sz="6" w:space="0" w:color="EBEBEB"/>
                        <w:left w:val="single" w:sz="6" w:space="0" w:color="EBEBEB"/>
                        <w:bottom w:val="single" w:sz="6" w:space="0" w:color="EBEBEB"/>
                        <w:right w:val="single" w:sz="6" w:space="0" w:color="EBEBEB"/>
                      </w:divBdr>
                      <w:divsChild>
                        <w:div w:id="567544374">
                          <w:marLeft w:val="0"/>
                          <w:marRight w:val="0"/>
                          <w:marTop w:val="0"/>
                          <w:marBottom w:val="0"/>
                          <w:divBdr>
                            <w:top w:val="none" w:sz="0" w:space="0" w:color="auto"/>
                            <w:left w:val="none" w:sz="0" w:space="0" w:color="auto"/>
                            <w:bottom w:val="none" w:sz="0" w:space="0" w:color="auto"/>
                            <w:right w:val="none" w:sz="0" w:space="0" w:color="auto"/>
                          </w:divBdr>
                          <w:divsChild>
                            <w:div w:id="11272359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367790">
      <w:bodyDiv w:val="1"/>
      <w:marLeft w:val="0"/>
      <w:marRight w:val="0"/>
      <w:marTop w:val="0"/>
      <w:marBottom w:val="0"/>
      <w:divBdr>
        <w:top w:val="none" w:sz="0" w:space="0" w:color="auto"/>
        <w:left w:val="none" w:sz="0" w:space="0" w:color="auto"/>
        <w:bottom w:val="none" w:sz="0" w:space="0" w:color="auto"/>
        <w:right w:val="none" w:sz="0" w:space="0" w:color="auto"/>
      </w:divBdr>
    </w:div>
    <w:div w:id="919873529">
      <w:bodyDiv w:val="1"/>
      <w:marLeft w:val="0"/>
      <w:marRight w:val="0"/>
      <w:marTop w:val="0"/>
      <w:marBottom w:val="0"/>
      <w:divBdr>
        <w:top w:val="none" w:sz="0" w:space="0" w:color="auto"/>
        <w:left w:val="none" w:sz="0" w:space="0" w:color="auto"/>
        <w:bottom w:val="none" w:sz="0" w:space="0" w:color="auto"/>
        <w:right w:val="none" w:sz="0" w:space="0" w:color="auto"/>
      </w:divBdr>
    </w:div>
    <w:div w:id="968391795">
      <w:bodyDiv w:val="1"/>
      <w:marLeft w:val="0"/>
      <w:marRight w:val="0"/>
      <w:marTop w:val="0"/>
      <w:marBottom w:val="0"/>
      <w:divBdr>
        <w:top w:val="none" w:sz="0" w:space="0" w:color="auto"/>
        <w:left w:val="none" w:sz="0" w:space="0" w:color="auto"/>
        <w:bottom w:val="none" w:sz="0" w:space="0" w:color="auto"/>
        <w:right w:val="none" w:sz="0" w:space="0" w:color="auto"/>
      </w:divBdr>
      <w:divsChild>
        <w:div w:id="1570382992">
          <w:marLeft w:val="3750"/>
          <w:marRight w:val="0"/>
          <w:marTop w:val="0"/>
          <w:marBottom w:val="0"/>
          <w:divBdr>
            <w:top w:val="none" w:sz="0" w:space="0" w:color="auto"/>
            <w:left w:val="none" w:sz="0" w:space="0" w:color="auto"/>
            <w:bottom w:val="none" w:sz="0" w:space="0" w:color="auto"/>
            <w:right w:val="none" w:sz="0" w:space="0" w:color="auto"/>
          </w:divBdr>
          <w:divsChild>
            <w:div w:id="46807600">
              <w:marLeft w:val="-225"/>
              <w:marRight w:val="-225"/>
              <w:marTop w:val="0"/>
              <w:marBottom w:val="0"/>
              <w:divBdr>
                <w:top w:val="none" w:sz="0" w:space="0" w:color="auto"/>
                <w:left w:val="none" w:sz="0" w:space="0" w:color="auto"/>
                <w:bottom w:val="none" w:sz="0" w:space="0" w:color="auto"/>
                <w:right w:val="none" w:sz="0" w:space="0" w:color="auto"/>
              </w:divBdr>
              <w:divsChild>
                <w:div w:id="2089422719">
                  <w:marLeft w:val="0"/>
                  <w:marRight w:val="0"/>
                  <w:marTop w:val="0"/>
                  <w:marBottom w:val="0"/>
                  <w:divBdr>
                    <w:top w:val="none" w:sz="0" w:space="0" w:color="auto"/>
                    <w:left w:val="none" w:sz="0" w:space="0" w:color="auto"/>
                    <w:bottom w:val="none" w:sz="0" w:space="0" w:color="auto"/>
                    <w:right w:val="none" w:sz="0" w:space="0" w:color="auto"/>
                  </w:divBdr>
                  <w:divsChild>
                    <w:div w:id="763653584">
                      <w:marLeft w:val="0"/>
                      <w:marRight w:val="0"/>
                      <w:marTop w:val="0"/>
                      <w:marBottom w:val="300"/>
                      <w:divBdr>
                        <w:top w:val="none" w:sz="0" w:space="0" w:color="auto"/>
                        <w:left w:val="none" w:sz="0" w:space="0" w:color="auto"/>
                        <w:bottom w:val="none" w:sz="0" w:space="0" w:color="auto"/>
                        <w:right w:val="none" w:sz="0" w:space="0" w:color="auto"/>
                      </w:divBdr>
                      <w:divsChild>
                        <w:div w:id="1450540380">
                          <w:marLeft w:val="0"/>
                          <w:marRight w:val="0"/>
                          <w:marTop w:val="0"/>
                          <w:marBottom w:val="0"/>
                          <w:divBdr>
                            <w:top w:val="none" w:sz="0" w:space="0" w:color="auto"/>
                            <w:left w:val="none" w:sz="0" w:space="0" w:color="auto"/>
                            <w:bottom w:val="none" w:sz="0" w:space="0" w:color="auto"/>
                            <w:right w:val="none" w:sz="0" w:space="0" w:color="auto"/>
                          </w:divBdr>
                          <w:divsChild>
                            <w:div w:id="751900218">
                              <w:marLeft w:val="0"/>
                              <w:marRight w:val="0"/>
                              <w:marTop w:val="0"/>
                              <w:marBottom w:val="0"/>
                              <w:divBdr>
                                <w:top w:val="none" w:sz="0" w:space="0" w:color="auto"/>
                                <w:left w:val="none" w:sz="0" w:space="0" w:color="auto"/>
                                <w:bottom w:val="none" w:sz="0" w:space="0" w:color="auto"/>
                                <w:right w:val="none" w:sz="0" w:space="0" w:color="auto"/>
                              </w:divBdr>
                            </w:div>
                            <w:div w:id="1333409207">
                              <w:marLeft w:val="0"/>
                              <w:marRight w:val="0"/>
                              <w:marTop w:val="0"/>
                              <w:marBottom w:val="0"/>
                              <w:divBdr>
                                <w:top w:val="none" w:sz="0" w:space="0" w:color="auto"/>
                                <w:left w:val="none" w:sz="0" w:space="0" w:color="auto"/>
                                <w:bottom w:val="none" w:sz="0" w:space="0" w:color="auto"/>
                                <w:right w:val="none" w:sz="0" w:space="0" w:color="auto"/>
                              </w:divBdr>
                            </w:div>
                          </w:divsChild>
                        </w:div>
                        <w:div w:id="138619254">
                          <w:marLeft w:val="0"/>
                          <w:marRight w:val="0"/>
                          <w:marTop w:val="0"/>
                          <w:marBottom w:val="0"/>
                          <w:divBdr>
                            <w:top w:val="none" w:sz="0" w:space="0" w:color="auto"/>
                            <w:left w:val="none" w:sz="0" w:space="0" w:color="auto"/>
                            <w:bottom w:val="none" w:sz="0" w:space="0" w:color="auto"/>
                            <w:right w:val="none" w:sz="0" w:space="0" w:color="auto"/>
                          </w:divBdr>
                          <w:divsChild>
                            <w:div w:id="1714041096">
                              <w:marLeft w:val="-225"/>
                              <w:marRight w:val="-225"/>
                              <w:marTop w:val="0"/>
                              <w:marBottom w:val="0"/>
                              <w:divBdr>
                                <w:top w:val="none" w:sz="0" w:space="0" w:color="auto"/>
                                <w:left w:val="none" w:sz="0" w:space="0" w:color="auto"/>
                                <w:bottom w:val="none" w:sz="0" w:space="0" w:color="auto"/>
                                <w:right w:val="none" w:sz="0" w:space="0" w:color="auto"/>
                              </w:divBdr>
                              <w:divsChild>
                                <w:div w:id="1554997871">
                                  <w:marLeft w:val="0"/>
                                  <w:marRight w:val="0"/>
                                  <w:marTop w:val="0"/>
                                  <w:marBottom w:val="0"/>
                                  <w:divBdr>
                                    <w:top w:val="none" w:sz="0" w:space="0" w:color="auto"/>
                                    <w:left w:val="none" w:sz="0" w:space="0" w:color="auto"/>
                                    <w:bottom w:val="none" w:sz="0" w:space="0" w:color="auto"/>
                                    <w:right w:val="none" w:sz="0" w:space="0" w:color="auto"/>
                                  </w:divBdr>
                                  <w:divsChild>
                                    <w:div w:id="1201818158">
                                      <w:marLeft w:val="0"/>
                                      <w:marRight w:val="0"/>
                                      <w:marTop w:val="0"/>
                                      <w:marBottom w:val="300"/>
                                      <w:divBdr>
                                        <w:top w:val="single" w:sz="6" w:space="0" w:color="EBEBEB"/>
                                        <w:left w:val="single" w:sz="6" w:space="0" w:color="EBEBEB"/>
                                        <w:bottom w:val="single" w:sz="6" w:space="0" w:color="EBEBEB"/>
                                        <w:right w:val="single" w:sz="6" w:space="0" w:color="EBEBEB"/>
                                      </w:divBdr>
                                      <w:divsChild>
                                        <w:div w:id="1891960117">
                                          <w:marLeft w:val="0"/>
                                          <w:marRight w:val="0"/>
                                          <w:marTop w:val="0"/>
                                          <w:marBottom w:val="0"/>
                                          <w:divBdr>
                                            <w:top w:val="none" w:sz="0" w:space="0" w:color="auto"/>
                                            <w:left w:val="none" w:sz="0" w:space="0" w:color="auto"/>
                                            <w:bottom w:val="none" w:sz="0" w:space="0" w:color="auto"/>
                                            <w:right w:val="none" w:sz="0" w:space="0" w:color="auto"/>
                                          </w:divBdr>
                                          <w:divsChild>
                                            <w:div w:id="1581983835">
                                              <w:marLeft w:val="0"/>
                                              <w:marRight w:val="0"/>
                                              <w:marTop w:val="0"/>
                                              <w:marBottom w:val="300"/>
                                              <w:divBdr>
                                                <w:top w:val="none" w:sz="0" w:space="0" w:color="auto"/>
                                                <w:left w:val="none" w:sz="0" w:space="0" w:color="auto"/>
                                                <w:bottom w:val="none" w:sz="0" w:space="0" w:color="auto"/>
                                                <w:right w:val="none" w:sz="0" w:space="0" w:color="auto"/>
                                              </w:divBdr>
                                            </w:div>
                                            <w:div w:id="909195429">
                                              <w:marLeft w:val="0"/>
                                              <w:marRight w:val="0"/>
                                              <w:marTop w:val="0"/>
                                              <w:marBottom w:val="300"/>
                                              <w:divBdr>
                                                <w:top w:val="none" w:sz="0" w:space="0" w:color="auto"/>
                                                <w:left w:val="none" w:sz="0" w:space="0" w:color="auto"/>
                                                <w:bottom w:val="none" w:sz="0" w:space="0" w:color="auto"/>
                                                <w:right w:val="none" w:sz="0" w:space="0" w:color="auto"/>
                                              </w:divBdr>
                                            </w:div>
                                            <w:div w:id="998381641">
                                              <w:marLeft w:val="0"/>
                                              <w:marRight w:val="0"/>
                                              <w:marTop w:val="0"/>
                                              <w:marBottom w:val="300"/>
                                              <w:divBdr>
                                                <w:top w:val="none" w:sz="0" w:space="0" w:color="auto"/>
                                                <w:left w:val="none" w:sz="0" w:space="0" w:color="auto"/>
                                                <w:bottom w:val="none" w:sz="0" w:space="0" w:color="auto"/>
                                                <w:right w:val="none" w:sz="0" w:space="0" w:color="auto"/>
                                              </w:divBdr>
                                            </w:div>
                                            <w:div w:id="1026833717">
                                              <w:marLeft w:val="0"/>
                                              <w:marRight w:val="0"/>
                                              <w:marTop w:val="0"/>
                                              <w:marBottom w:val="300"/>
                                              <w:divBdr>
                                                <w:top w:val="none" w:sz="0" w:space="0" w:color="auto"/>
                                                <w:left w:val="none" w:sz="0" w:space="0" w:color="auto"/>
                                                <w:bottom w:val="none" w:sz="0" w:space="0" w:color="auto"/>
                                                <w:right w:val="none" w:sz="0" w:space="0" w:color="auto"/>
                                              </w:divBdr>
                                            </w:div>
                                            <w:div w:id="591009236">
                                              <w:marLeft w:val="0"/>
                                              <w:marRight w:val="0"/>
                                              <w:marTop w:val="0"/>
                                              <w:marBottom w:val="300"/>
                                              <w:divBdr>
                                                <w:top w:val="none" w:sz="0" w:space="0" w:color="auto"/>
                                                <w:left w:val="none" w:sz="0" w:space="0" w:color="auto"/>
                                                <w:bottom w:val="none" w:sz="0" w:space="0" w:color="auto"/>
                                                <w:right w:val="none" w:sz="0" w:space="0" w:color="auto"/>
                                              </w:divBdr>
                                            </w:div>
                                            <w:div w:id="51732614">
                                              <w:marLeft w:val="0"/>
                                              <w:marRight w:val="0"/>
                                              <w:marTop w:val="0"/>
                                              <w:marBottom w:val="300"/>
                                              <w:divBdr>
                                                <w:top w:val="none" w:sz="0" w:space="0" w:color="auto"/>
                                                <w:left w:val="none" w:sz="0" w:space="0" w:color="auto"/>
                                                <w:bottom w:val="none" w:sz="0" w:space="0" w:color="auto"/>
                                                <w:right w:val="none" w:sz="0" w:space="0" w:color="auto"/>
                                              </w:divBdr>
                                            </w:div>
                                            <w:div w:id="7313488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7780415">
      <w:bodyDiv w:val="1"/>
      <w:marLeft w:val="0"/>
      <w:marRight w:val="0"/>
      <w:marTop w:val="0"/>
      <w:marBottom w:val="0"/>
      <w:divBdr>
        <w:top w:val="none" w:sz="0" w:space="0" w:color="auto"/>
        <w:left w:val="none" w:sz="0" w:space="0" w:color="auto"/>
        <w:bottom w:val="none" w:sz="0" w:space="0" w:color="auto"/>
        <w:right w:val="none" w:sz="0" w:space="0" w:color="auto"/>
      </w:divBdr>
    </w:div>
    <w:div w:id="1223709223">
      <w:bodyDiv w:val="1"/>
      <w:marLeft w:val="0"/>
      <w:marRight w:val="0"/>
      <w:marTop w:val="0"/>
      <w:marBottom w:val="0"/>
      <w:divBdr>
        <w:top w:val="none" w:sz="0" w:space="0" w:color="auto"/>
        <w:left w:val="none" w:sz="0" w:space="0" w:color="auto"/>
        <w:bottom w:val="none" w:sz="0" w:space="0" w:color="auto"/>
        <w:right w:val="none" w:sz="0" w:space="0" w:color="auto"/>
      </w:divBdr>
      <w:divsChild>
        <w:div w:id="645552960">
          <w:marLeft w:val="0"/>
          <w:marRight w:val="0"/>
          <w:marTop w:val="0"/>
          <w:marBottom w:val="0"/>
          <w:divBdr>
            <w:top w:val="none" w:sz="0" w:space="0" w:color="auto"/>
            <w:left w:val="none" w:sz="0" w:space="0" w:color="auto"/>
            <w:bottom w:val="none" w:sz="0" w:space="0" w:color="auto"/>
            <w:right w:val="none" w:sz="0" w:space="0" w:color="auto"/>
          </w:divBdr>
        </w:div>
      </w:divsChild>
    </w:div>
    <w:div w:id="1302153347">
      <w:bodyDiv w:val="1"/>
      <w:marLeft w:val="0"/>
      <w:marRight w:val="0"/>
      <w:marTop w:val="0"/>
      <w:marBottom w:val="0"/>
      <w:divBdr>
        <w:top w:val="none" w:sz="0" w:space="0" w:color="auto"/>
        <w:left w:val="none" w:sz="0" w:space="0" w:color="auto"/>
        <w:bottom w:val="none" w:sz="0" w:space="0" w:color="auto"/>
        <w:right w:val="none" w:sz="0" w:space="0" w:color="auto"/>
      </w:divBdr>
    </w:div>
    <w:div w:id="1305886132">
      <w:bodyDiv w:val="1"/>
      <w:marLeft w:val="0"/>
      <w:marRight w:val="0"/>
      <w:marTop w:val="0"/>
      <w:marBottom w:val="0"/>
      <w:divBdr>
        <w:top w:val="none" w:sz="0" w:space="0" w:color="auto"/>
        <w:left w:val="none" w:sz="0" w:space="0" w:color="auto"/>
        <w:bottom w:val="none" w:sz="0" w:space="0" w:color="auto"/>
        <w:right w:val="none" w:sz="0" w:space="0" w:color="auto"/>
      </w:divBdr>
    </w:div>
    <w:div w:id="1371420010">
      <w:bodyDiv w:val="1"/>
      <w:marLeft w:val="0"/>
      <w:marRight w:val="0"/>
      <w:marTop w:val="0"/>
      <w:marBottom w:val="0"/>
      <w:divBdr>
        <w:top w:val="none" w:sz="0" w:space="0" w:color="auto"/>
        <w:left w:val="none" w:sz="0" w:space="0" w:color="auto"/>
        <w:bottom w:val="none" w:sz="0" w:space="0" w:color="auto"/>
        <w:right w:val="none" w:sz="0" w:space="0" w:color="auto"/>
      </w:divBdr>
    </w:div>
    <w:div w:id="1557551620">
      <w:bodyDiv w:val="1"/>
      <w:marLeft w:val="0"/>
      <w:marRight w:val="0"/>
      <w:marTop w:val="0"/>
      <w:marBottom w:val="0"/>
      <w:divBdr>
        <w:top w:val="none" w:sz="0" w:space="0" w:color="auto"/>
        <w:left w:val="none" w:sz="0" w:space="0" w:color="auto"/>
        <w:bottom w:val="none" w:sz="0" w:space="0" w:color="auto"/>
        <w:right w:val="none" w:sz="0" w:space="0" w:color="auto"/>
      </w:divBdr>
    </w:div>
    <w:div w:id="1584946208">
      <w:bodyDiv w:val="1"/>
      <w:marLeft w:val="0"/>
      <w:marRight w:val="0"/>
      <w:marTop w:val="0"/>
      <w:marBottom w:val="0"/>
      <w:divBdr>
        <w:top w:val="none" w:sz="0" w:space="0" w:color="auto"/>
        <w:left w:val="none" w:sz="0" w:space="0" w:color="auto"/>
        <w:bottom w:val="none" w:sz="0" w:space="0" w:color="auto"/>
        <w:right w:val="none" w:sz="0" w:space="0" w:color="auto"/>
      </w:divBdr>
      <w:divsChild>
        <w:div w:id="1363288332">
          <w:marLeft w:val="0"/>
          <w:marRight w:val="0"/>
          <w:marTop w:val="0"/>
          <w:marBottom w:val="300"/>
          <w:divBdr>
            <w:top w:val="none" w:sz="0" w:space="0" w:color="auto"/>
            <w:left w:val="none" w:sz="0" w:space="0" w:color="auto"/>
            <w:bottom w:val="none" w:sz="0" w:space="0" w:color="auto"/>
            <w:right w:val="none" w:sz="0" w:space="0" w:color="auto"/>
          </w:divBdr>
        </w:div>
      </w:divsChild>
    </w:div>
    <w:div w:id="1734160083">
      <w:bodyDiv w:val="1"/>
      <w:marLeft w:val="0"/>
      <w:marRight w:val="0"/>
      <w:marTop w:val="0"/>
      <w:marBottom w:val="0"/>
      <w:divBdr>
        <w:top w:val="none" w:sz="0" w:space="0" w:color="auto"/>
        <w:left w:val="none" w:sz="0" w:space="0" w:color="auto"/>
        <w:bottom w:val="none" w:sz="0" w:space="0" w:color="auto"/>
        <w:right w:val="none" w:sz="0" w:space="0" w:color="auto"/>
      </w:divBdr>
    </w:div>
    <w:div w:id="1763842071">
      <w:bodyDiv w:val="1"/>
      <w:marLeft w:val="0"/>
      <w:marRight w:val="0"/>
      <w:marTop w:val="0"/>
      <w:marBottom w:val="0"/>
      <w:divBdr>
        <w:top w:val="none" w:sz="0" w:space="0" w:color="auto"/>
        <w:left w:val="none" w:sz="0" w:space="0" w:color="auto"/>
        <w:bottom w:val="none" w:sz="0" w:space="0" w:color="auto"/>
        <w:right w:val="none" w:sz="0" w:space="0" w:color="auto"/>
      </w:divBdr>
    </w:div>
    <w:div w:id="1764301199">
      <w:bodyDiv w:val="1"/>
      <w:marLeft w:val="0"/>
      <w:marRight w:val="0"/>
      <w:marTop w:val="0"/>
      <w:marBottom w:val="0"/>
      <w:divBdr>
        <w:top w:val="none" w:sz="0" w:space="0" w:color="auto"/>
        <w:left w:val="none" w:sz="0" w:space="0" w:color="auto"/>
        <w:bottom w:val="none" w:sz="0" w:space="0" w:color="auto"/>
        <w:right w:val="none" w:sz="0" w:space="0" w:color="auto"/>
      </w:divBdr>
      <w:divsChild>
        <w:div w:id="2039890671">
          <w:marLeft w:val="0"/>
          <w:marRight w:val="0"/>
          <w:marTop w:val="0"/>
          <w:marBottom w:val="0"/>
          <w:divBdr>
            <w:top w:val="none" w:sz="0" w:space="0" w:color="auto"/>
            <w:left w:val="none" w:sz="0" w:space="0" w:color="auto"/>
            <w:bottom w:val="none" w:sz="0" w:space="0" w:color="auto"/>
            <w:right w:val="none" w:sz="0" w:space="0" w:color="auto"/>
          </w:divBdr>
        </w:div>
      </w:divsChild>
    </w:div>
    <w:div w:id="1850489722">
      <w:bodyDiv w:val="1"/>
      <w:marLeft w:val="0"/>
      <w:marRight w:val="0"/>
      <w:marTop w:val="0"/>
      <w:marBottom w:val="0"/>
      <w:divBdr>
        <w:top w:val="none" w:sz="0" w:space="0" w:color="auto"/>
        <w:left w:val="none" w:sz="0" w:space="0" w:color="auto"/>
        <w:bottom w:val="none" w:sz="0" w:space="0" w:color="auto"/>
        <w:right w:val="none" w:sz="0" w:space="0" w:color="auto"/>
      </w:divBdr>
    </w:div>
    <w:div w:id="1853495767">
      <w:bodyDiv w:val="1"/>
      <w:marLeft w:val="0"/>
      <w:marRight w:val="0"/>
      <w:marTop w:val="0"/>
      <w:marBottom w:val="0"/>
      <w:divBdr>
        <w:top w:val="none" w:sz="0" w:space="0" w:color="auto"/>
        <w:left w:val="none" w:sz="0" w:space="0" w:color="auto"/>
        <w:bottom w:val="none" w:sz="0" w:space="0" w:color="auto"/>
        <w:right w:val="none" w:sz="0" w:space="0" w:color="auto"/>
      </w:divBdr>
    </w:div>
    <w:div w:id="1865363645">
      <w:bodyDiv w:val="1"/>
      <w:marLeft w:val="0"/>
      <w:marRight w:val="0"/>
      <w:marTop w:val="0"/>
      <w:marBottom w:val="0"/>
      <w:divBdr>
        <w:top w:val="none" w:sz="0" w:space="0" w:color="auto"/>
        <w:left w:val="none" w:sz="0" w:space="0" w:color="auto"/>
        <w:bottom w:val="none" w:sz="0" w:space="0" w:color="auto"/>
        <w:right w:val="none" w:sz="0" w:space="0" w:color="auto"/>
      </w:divBdr>
    </w:div>
    <w:div w:id="1949505936">
      <w:bodyDiv w:val="1"/>
      <w:marLeft w:val="0"/>
      <w:marRight w:val="0"/>
      <w:marTop w:val="0"/>
      <w:marBottom w:val="0"/>
      <w:divBdr>
        <w:top w:val="none" w:sz="0" w:space="0" w:color="auto"/>
        <w:left w:val="none" w:sz="0" w:space="0" w:color="auto"/>
        <w:bottom w:val="none" w:sz="0" w:space="0" w:color="auto"/>
        <w:right w:val="none" w:sz="0" w:space="0" w:color="auto"/>
      </w:divBdr>
    </w:div>
    <w:div w:id="2118913317">
      <w:bodyDiv w:val="1"/>
      <w:marLeft w:val="0"/>
      <w:marRight w:val="0"/>
      <w:marTop w:val="0"/>
      <w:marBottom w:val="0"/>
      <w:divBdr>
        <w:top w:val="none" w:sz="0" w:space="0" w:color="auto"/>
        <w:left w:val="none" w:sz="0" w:space="0" w:color="auto"/>
        <w:bottom w:val="none" w:sz="0" w:space="0" w:color="auto"/>
        <w:right w:val="none" w:sz="0" w:space="0" w:color="auto"/>
      </w:divBdr>
    </w:div>
    <w:div w:id="213798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4</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KK Rahovec</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Fidan.Hoti</dc:creator>
  <cp:lastModifiedBy>Alban.I.Gashi</cp:lastModifiedBy>
  <cp:revision>55</cp:revision>
  <cp:lastPrinted>2023-04-04T12:35:00Z</cp:lastPrinted>
  <dcterms:created xsi:type="dcterms:W3CDTF">2021-11-01T11:00:00Z</dcterms:created>
  <dcterms:modified xsi:type="dcterms:W3CDTF">2025-07-02T08:43:00Z</dcterms:modified>
</cp:coreProperties>
</file>