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9836A" w14:textId="2421231D" w:rsidR="00A808D5" w:rsidRDefault="000A1642">
      <w:pPr>
        <w:rPr>
          <w:sz w:val="18"/>
          <w:szCs w:val="18"/>
        </w:rPr>
      </w:pPr>
      <w:r>
        <w:drawing>
          <wp:anchor distT="0" distB="0" distL="114300" distR="114300" simplePos="0" relativeHeight="251658240" behindDoc="1" locked="0" layoutInCell="1" allowOverlap="1" wp14:anchorId="17D352DE" wp14:editId="138FB751">
            <wp:simplePos x="0" y="0"/>
            <wp:positionH relativeFrom="column">
              <wp:posOffset>-234950</wp:posOffset>
            </wp:positionH>
            <wp:positionV relativeFrom="paragraph">
              <wp:posOffset>0</wp:posOffset>
            </wp:positionV>
            <wp:extent cx="6670425" cy="1346200"/>
            <wp:effectExtent l="0" t="0" r="0" b="0"/>
            <wp:wrapTight wrapText="bothSides">
              <wp:wrapPolygon edited="0">
                <wp:start x="370" y="0"/>
                <wp:lineTo x="370" y="12226"/>
                <wp:lineTo x="2529" y="15283"/>
                <wp:lineTo x="3701" y="15283"/>
                <wp:lineTo x="1419" y="18645"/>
                <wp:lineTo x="1172" y="19562"/>
                <wp:lineTo x="19248" y="19562"/>
                <wp:lineTo x="16903" y="15283"/>
                <wp:lineTo x="18692" y="15283"/>
                <wp:lineTo x="20666" y="12838"/>
                <wp:lineTo x="20728" y="1223"/>
                <wp:lineTo x="20111" y="917"/>
                <wp:lineTo x="2653" y="0"/>
                <wp:lineTo x="37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42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4CE2B5" w14:textId="77777777" w:rsidR="000A1642" w:rsidRPr="007C2302" w:rsidRDefault="000A1642">
      <w:pPr>
        <w:rPr>
          <w:sz w:val="18"/>
          <w:szCs w:val="18"/>
          <w:lang w:val="sq-AL"/>
        </w:rPr>
      </w:pPr>
    </w:p>
    <w:tbl>
      <w:tblPr>
        <w:tblStyle w:val="GridTable1Light-Accent5"/>
        <w:tblW w:w="11880" w:type="dxa"/>
        <w:tblInd w:w="-1175" w:type="dxa"/>
        <w:tblLook w:val="04E0" w:firstRow="1" w:lastRow="1" w:firstColumn="1" w:lastColumn="0" w:noHBand="0" w:noVBand="1"/>
      </w:tblPr>
      <w:tblGrid>
        <w:gridCol w:w="1421"/>
        <w:gridCol w:w="1819"/>
        <w:gridCol w:w="2160"/>
        <w:gridCol w:w="1620"/>
        <w:gridCol w:w="1890"/>
        <w:gridCol w:w="1530"/>
        <w:gridCol w:w="1440"/>
      </w:tblGrid>
      <w:tr w:rsidR="00801A89" w:rsidRPr="007C2302" w14:paraId="4F1CBFF2" w14:textId="0274769D" w:rsidTr="004E5E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0" w:type="dxa"/>
            <w:gridSpan w:val="7"/>
            <w:shd w:val="clear" w:color="auto" w:fill="EDEDED" w:themeFill="accent3" w:themeFillTint="33"/>
          </w:tcPr>
          <w:p w14:paraId="403AFF09" w14:textId="453DFC02" w:rsidR="00801A89" w:rsidRPr="007C2302" w:rsidRDefault="00801A89" w:rsidP="005C3062">
            <w:pPr>
              <w:jc w:val="center"/>
              <w:rPr>
                <w:b w:val="0"/>
                <w:bCs w:val="0"/>
                <w:color w:val="1F4E79" w:themeColor="accent1" w:themeShade="80"/>
                <w:sz w:val="18"/>
                <w:szCs w:val="18"/>
                <w:rFonts w:ascii="Times New Roman" w:hAnsi="Times New Roman" w:cs="Times New Roman"/>
              </w:rPr>
            </w:pPr>
            <w:bookmarkStart w:id="0" w:name="_Hlk196744322"/>
            <w:r>
              <w:rPr>
                <w:color w:val="1F4E79" w:themeColor="accent1" w:themeShade="80"/>
                <w:sz w:val="18"/>
                <w:rFonts w:ascii="Times New Roman" w:hAnsi="Times New Roman"/>
              </w:rPr>
              <w:t xml:space="preserve">Opština - Orahovac</w:t>
            </w:r>
          </w:p>
          <w:p w14:paraId="3256D00A" w14:textId="07197492" w:rsidR="00801A89" w:rsidRPr="007C2302" w:rsidRDefault="00801A89" w:rsidP="005C3062">
            <w:pPr>
              <w:jc w:val="center"/>
              <w:rPr>
                <w:b w:val="0"/>
                <w:bCs w:val="0"/>
                <w:color w:val="1F4E79" w:themeColor="accent1" w:themeShade="80"/>
                <w:sz w:val="18"/>
                <w:szCs w:val="18"/>
                <w:rFonts w:ascii="Times New Roman" w:hAnsi="Times New Roman" w:cs="Times New Roman"/>
              </w:rPr>
            </w:pPr>
            <w:r>
              <w:rPr>
                <w:color w:val="1F4E79" w:themeColor="accent1" w:themeShade="80"/>
                <w:sz w:val="18"/>
                <w:rFonts w:ascii="Times New Roman" w:hAnsi="Times New Roman"/>
              </w:rPr>
              <w:t xml:space="preserve"> </w:t>
            </w:r>
            <w:r>
              <w:rPr>
                <w:color w:val="1F4E79" w:themeColor="accent1" w:themeShade="80"/>
                <w:sz w:val="18"/>
                <w:rFonts w:ascii="Times New Roman" w:hAnsi="Times New Roman"/>
              </w:rPr>
              <w:t xml:space="preserve">Plan organizacije budžetskih rasprava za 2025. godinu</w:t>
            </w:r>
          </w:p>
          <w:p w14:paraId="48F7052E" w14:textId="77777777" w:rsidR="00801A89" w:rsidRPr="007C2302" w:rsidRDefault="00801A89" w:rsidP="005C3062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</w:tr>
      <w:tr w:rsidR="007C2302" w:rsidRPr="007C2302" w14:paraId="2E64B4F4" w14:textId="478E8CA1" w:rsidTr="004E5EE8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 w:val="restart"/>
            <w:shd w:val="clear" w:color="auto" w:fill="DBDBDB" w:themeFill="accent3" w:themeFillTint="66"/>
          </w:tcPr>
          <w:p w14:paraId="4EED9410" w14:textId="77777777" w:rsidR="00F2339B" w:rsidRDefault="00F2339B" w:rsidP="007C2302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0CDCD34" w14:textId="77777777" w:rsidR="00F2339B" w:rsidRDefault="00F2339B" w:rsidP="007C2302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F0D7B64" w14:textId="77777777" w:rsidR="00F2339B" w:rsidRDefault="00F2339B" w:rsidP="007C2302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45DA612" w14:textId="77777777" w:rsidR="00F2339B" w:rsidRDefault="00F2339B" w:rsidP="007C2302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7F7FFEC" w14:textId="77777777" w:rsidR="00F2339B" w:rsidRDefault="00F2339B" w:rsidP="007C2302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C8639B0" w14:textId="77777777" w:rsidR="00F2339B" w:rsidRDefault="00F2339B" w:rsidP="007C2302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2012F190" w14:textId="77777777" w:rsidR="00F2339B" w:rsidRDefault="00F2339B" w:rsidP="007C2302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7009A8B" w14:textId="77777777" w:rsidR="00F2339B" w:rsidRDefault="00F2339B" w:rsidP="007C2302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BA226F6" w14:textId="11C9D517" w:rsidR="00801A89" w:rsidRPr="007C2302" w:rsidRDefault="00801A89" w:rsidP="007C2302">
            <w:pPr>
              <w:rPr>
                <w:color w:val="1F4E79" w:themeColor="accent1" w:themeShade="80"/>
                <w:sz w:val="18"/>
                <w:szCs w:val="18"/>
                <w:rFonts w:ascii="Times New Roman" w:hAnsi="Times New Roman" w:cs="Times New Roman"/>
              </w:rPr>
            </w:pPr>
            <w:r>
              <w:rPr>
                <w:sz w:val="18"/>
                <w:color w:val="1F4E79" w:themeColor="accent1" w:themeShade="80"/>
                <w:rFonts w:ascii="Times New Roman" w:hAnsi="Times New Roman"/>
              </w:rPr>
              <w:t xml:space="preserve">Pred-pripremni</w:t>
            </w:r>
          </w:p>
        </w:tc>
        <w:tc>
          <w:tcPr>
            <w:tcW w:w="1819" w:type="dxa"/>
            <w:shd w:val="clear" w:color="auto" w:fill="DBDBDB" w:themeFill="accent3" w:themeFillTint="66"/>
          </w:tcPr>
          <w:p w14:paraId="76BD9876" w14:textId="77777777" w:rsidR="00801A89" w:rsidRPr="007C2302" w:rsidRDefault="00801A89" w:rsidP="009F26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  <w:sz w:val="18"/>
                <w:szCs w:val="18"/>
                <w:rFonts w:ascii="Times New Roman" w:hAnsi="Times New Roman" w:cs="Times New Roman"/>
              </w:rPr>
            </w:pPr>
            <w:r>
              <w:rPr>
                <w:b/>
                <w:color w:val="1F4E79" w:themeColor="accent1" w:themeShade="80"/>
                <w:sz w:val="18"/>
                <w:rFonts w:ascii="Times New Roman" w:hAnsi="Times New Roman"/>
              </w:rPr>
              <w:t xml:space="preserve">Aktivnosti</w:t>
            </w:r>
            <w:r>
              <w:rPr>
                <w:b/>
                <w:color w:val="1F4E79" w:themeColor="accent1" w:themeShade="80"/>
                <w:sz w:val="18"/>
                <w:rFonts w:ascii="Times New Roman" w:hAnsi="Times New Roman"/>
              </w:rPr>
              <w:t xml:space="preserve"> </w:t>
            </w:r>
          </w:p>
        </w:tc>
        <w:tc>
          <w:tcPr>
            <w:tcW w:w="2160" w:type="dxa"/>
            <w:shd w:val="clear" w:color="auto" w:fill="DBDBDB" w:themeFill="accent3" w:themeFillTint="66"/>
          </w:tcPr>
          <w:p w14:paraId="628ED2B0" w14:textId="4ED02D35" w:rsidR="00801A89" w:rsidRPr="007C2302" w:rsidRDefault="00A808D5" w:rsidP="009F26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  <w:sz w:val="18"/>
                <w:szCs w:val="18"/>
                <w:rFonts w:ascii="Times New Roman" w:hAnsi="Times New Roman" w:cs="Times New Roman"/>
              </w:rPr>
            </w:pPr>
            <w:r>
              <w:rPr>
                <w:b/>
                <w:color w:val="1F4E79" w:themeColor="accent1" w:themeShade="80"/>
                <w:sz w:val="18"/>
                <w:rFonts w:ascii="Times New Roman" w:hAnsi="Times New Roman"/>
              </w:rPr>
              <w:t xml:space="preserve">Mere koje treba preduzeti</w:t>
            </w:r>
          </w:p>
        </w:tc>
        <w:tc>
          <w:tcPr>
            <w:tcW w:w="1620" w:type="dxa"/>
            <w:shd w:val="clear" w:color="auto" w:fill="DBDBDB" w:themeFill="accent3" w:themeFillTint="66"/>
          </w:tcPr>
          <w:p w14:paraId="1C359277" w14:textId="77777777" w:rsidR="00801A89" w:rsidRPr="007C2302" w:rsidRDefault="00801A89" w:rsidP="009F26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  <w:sz w:val="18"/>
                <w:szCs w:val="18"/>
                <w:rFonts w:ascii="Times New Roman" w:hAnsi="Times New Roman" w:cs="Times New Roman"/>
              </w:rPr>
            </w:pPr>
            <w:r>
              <w:rPr>
                <w:b/>
                <w:color w:val="1F4E79" w:themeColor="accent1" w:themeShade="80"/>
                <w:sz w:val="18"/>
                <w:rFonts w:ascii="Times New Roman" w:hAnsi="Times New Roman"/>
              </w:rPr>
              <w:t xml:space="preserve">Odgovorno osoblje</w:t>
            </w:r>
          </w:p>
        </w:tc>
        <w:tc>
          <w:tcPr>
            <w:tcW w:w="1890" w:type="dxa"/>
            <w:shd w:val="clear" w:color="auto" w:fill="DBDBDB" w:themeFill="accent3" w:themeFillTint="66"/>
          </w:tcPr>
          <w:p w14:paraId="4E40A19E" w14:textId="13E732A0" w:rsidR="00801A89" w:rsidRPr="007C2302" w:rsidRDefault="00801A89" w:rsidP="009F26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  <w:sz w:val="18"/>
                <w:szCs w:val="18"/>
                <w:rFonts w:ascii="Times New Roman" w:hAnsi="Times New Roman" w:cs="Times New Roman"/>
              </w:rPr>
            </w:pPr>
            <w:r>
              <w:rPr>
                <w:b/>
                <w:color w:val="1F4E79" w:themeColor="accent1" w:themeShade="80"/>
                <w:sz w:val="18"/>
                <w:rFonts w:ascii="Times New Roman" w:hAnsi="Times New Roman"/>
              </w:rPr>
              <w:t xml:space="preserve">Pomoćno osoblje</w:t>
            </w:r>
            <w:r>
              <w:rPr>
                <w:b/>
                <w:color w:val="1F4E79" w:themeColor="accent1" w:themeShade="80"/>
                <w:sz w:val="18"/>
                <w:rFonts w:ascii="Times New Roman" w:hAnsi="Times New Roman"/>
              </w:rPr>
              <w:t xml:space="preserve"> </w:t>
            </w:r>
          </w:p>
        </w:tc>
        <w:tc>
          <w:tcPr>
            <w:tcW w:w="1530" w:type="dxa"/>
            <w:shd w:val="clear" w:color="auto" w:fill="DBDBDB" w:themeFill="accent3" w:themeFillTint="66"/>
          </w:tcPr>
          <w:p w14:paraId="208501B1" w14:textId="3F21255D" w:rsidR="00801A89" w:rsidRPr="007C2302" w:rsidRDefault="00801A89" w:rsidP="009F26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  <w:sz w:val="18"/>
                <w:szCs w:val="18"/>
                <w:rFonts w:ascii="Times New Roman" w:hAnsi="Times New Roman" w:cs="Times New Roman"/>
              </w:rPr>
            </w:pPr>
            <w:r>
              <w:rPr>
                <w:b/>
                <w:color w:val="1F4E79" w:themeColor="accent1" w:themeShade="80"/>
                <w:sz w:val="18"/>
                <w:rFonts w:ascii="Times New Roman" w:hAnsi="Times New Roman"/>
              </w:rPr>
              <w:t xml:space="preserve">Vremenski okvir / Mesto i vreme</w:t>
            </w:r>
            <w:r>
              <w:rPr>
                <w:b/>
                <w:color w:val="1F4E79" w:themeColor="accent1" w:themeShade="80"/>
                <w:sz w:val="18"/>
                <w:rFonts w:ascii="Times New Roman" w:hAnsi="Times New Roman"/>
              </w:rPr>
              <w:t xml:space="preserve"> </w:t>
            </w:r>
          </w:p>
        </w:tc>
        <w:tc>
          <w:tcPr>
            <w:tcW w:w="1440" w:type="dxa"/>
            <w:shd w:val="clear" w:color="auto" w:fill="DBDBDB" w:themeFill="accent3" w:themeFillTint="66"/>
          </w:tcPr>
          <w:p w14:paraId="42B5E1F1" w14:textId="7BB0B89E" w:rsidR="00801A89" w:rsidRPr="007C2302" w:rsidRDefault="00801A89" w:rsidP="009F26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  <w:sz w:val="18"/>
                <w:szCs w:val="18"/>
                <w:rFonts w:ascii="Times New Roman" w:hAnsi="Times New Roman" w:cs="Times New Roman"/>
              </w:rPr>
            </w:pPr>
            <w:r>
              <w:rPr>
                <w:b/>
                <w:color w:val="1F4E79" w:themeColor="accent1" w:themeShade="80"/>
                <w:sz w:val="18"/>
                <w:rFonts w:ascii="Times New Roman" w:hAnsi="Times New Roman"/>
              </w:rPr>
              <w:t xml:space="preserve"> </w:t>
            </w:r>
            <w:r>
              <w:rPr>
                <w:b/>
                <w:color w:val="1F4E79" w:themeColor="accent1" w:themeShade="80"/>
                <w:sz w:val="18"/>
                <w:rFonts w:ascii="Times New Roman" w:hAnsi="Times New Roman"/>
              </w:rPr>
              <w:t xml:space="preserve">Preduzete mere:</w:t>
            </w:r>
            <w:r>
              <w:rPr>
                <w:b/>
                <w:color w:val="1F4E79" w:themeColor="accent1" w:themeShade="80"/>
                <w:sz w:val="18"/>
                <w:rFonts w:ascii="Times New Roman" w:hAnsi="Times New Roman"/>
              </w:rPr>
              <w:t xml:space="preserve"> </w:t>
            </w:r>
            <w:r>
              <w:rPr>
                <w:b/>
                <w:color w:val="1F4E79" w:themeColor="accent1" w:themeShade="80"/>
                <w:sz w:val="18"/>
                <w:rFonts w:ascii="Times New Roman" w:hAnsi="Times New Roman"/>
              </w:rPr>
              <w:t xml:space="preserve">DA / NE</w:t>
            </w:r>
          </w:p>
        </w:tc>
      </w:tr>
      <w:tr w:rsidR="007C2302" w:rsidRPr="007C2302" w14:paraId="40C7B565" w14:textId="56A9B224" w:rsidTr="004E5EE8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shd w:val="clear" w:color="auto" w:fill="DBDBDB" w:themeFill="accent3" w:themeFillTint="66"/>
          </w:tcPr>
          <w:p w14:paraId="687ECAA8" w14:textId="77777777" w:rsidR="00801A89" w:rsidRPr="007C2302" w:rsidRDefault="00801A89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shd w:val="clear" w:color="auto" w:fill="EDEDED" w:themeFill="accent3" w:themeFillTint="33"/>
          </w:tcPr>
          <w:p w14:paraId="63317CF3" w14:textId="1A2CFA21" w:rsidR="00801A89" w:rsidRPr="007C2302" w:rsidRDefault="00801A89" w:rsidP="00A808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Odluka o Radnoj grupi za pripremu Nacrta opštinskog budžeta za 2025. godinu</w:t>
            </w:r>
          </w:p>
        </w:tc>
        <w:tc>
          <w:tcPr>
            <w:tcW w:w="2160" w:type="dxa"/>
          </w:tcPr>
          <w:p w14:paraId="3F7C2114" w14:textId="00C6E17C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Predsednik donosi odluku o formiranju radne grupe za izradu opštinskog budžeta za 2024. godinu</w:t>
            </w:r>
          </w:p>
          <w:p w14:paraId="64CA87C4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7C936205" w14:textId="180DCEFD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shd w:val="clear" w:color="auto" w:fill="EDEDED" w:themeFill="accent3" w:themeFillTint="33"/>
          </w:tcPr>
          <w:p w14:paraId="791A9677" w14:textId="4D57A87D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Predsednika Opštine,</w:t>
            </w:r>
            <w:r>
              <w:rPr>
                <w:sz w:val="18"/>
              </w:rPr>
              <w:t xml:space="preserve"> </w:t>
            </w:r>
          </w:p>
          <w:p w14:paraId="2819CBD5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3D2461A9" w14:textId="5EB03546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Direktori opštinskih odeljenja – imenuju predstavnika u radnu grupu</w:t>
            </w:r>
            <w:r>
              <w:rPr>
                <w:sz w:val="18"/>
              </w:rPr>
              <w:t xml:space="preserve">  </w:t>
            </w:r>
          </w:p>
        </w:tc>
        <w:tc>
          <w:tcPr>
            <w:tcW w:w="1890" w:type="dxa"/>
          </w:tcPr>
          <w:p w14:paraId="7561CD54" w14:textId="208900AB" w:rsidR="00801A89" w:rsidRPr="007C2302" w:rsidRDefault="00801A89" w:rsidP="003A4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Kancelarija za Informisanje</w:t>
            </w:r>
            <w:r>
              <w:rPr>
                <w:sz w:val="18"/>
              </w:rPr>
              <w:t xml:space="preserve"> </w:t>
            </w:r>
          </w:p>
          <w:p w14:paraId="2E21EC4F" w14:textId="576951F3" w:rsidR="00801A89" w:rsidRPr="007C2302" w:rsidRDefault="00801A89" w:rsidP="003A4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Kancelarija za Pravna Pitanja</w:t>
            </w:r>
          </w:p>
          <w:p w14:paraId="75B9F0C3" w14:textId="58E486E6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Kancelarija IT</w:t>
            </w:r>
          </w:p>
          <w:p w14:paraId="5F0D0F5F" w14:textId="00B2D494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Službenici opštinskih odeljenja</w:t>
            </w:r>
          </w:p>
          <w:p w14:paraId="359B0B32" w14:textId="7E8D8546" w:rsidR="00801A89" w:rsidRPr="007C2302" w:rsidRDefault="00801A89" w:rsidP="007A26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Članovi KPF-a, Članovi komiteta za zajednice, Grupa žena odbornice Skupštine</w:t>
            </w:r>
          </w:p>
          <w:p w14:paraId="37C3765F" w14:textId="180946F9" w:rsidR="00801A89" w:rsidRPr="007C2302" w:rsidRDefault="00801A89" w:rsidP="00FF02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60A0FC84" w14:textId="2E511AD3" w:rsidR="00801A89" w:rsidRPr="007C2302" w:rsidRDefault="004E5E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Mars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440" w:type="dxa"/>
            <w:shd w:val="clear" w:color="auto" w:fill="EDEDED" w:themeFill="accent3" w:themeFillTint="33"/>
          </w:tcPr>
          <w:p w14:paraId="4723F5E1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7C2302" w:rsidRPr="007C2302" w14:paraId="00E6D506" w14:textId="4FD58F56" w:rsidTr="004E5EE8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 w:val="restart"/>
            <w:shd w:val="clear" w:color="auto" w:fill="DBDBDB" w:themeFill="accent3" w:themeFillTint="66"/>
          </w:tcPr>
          <w:p w14:paraId="4904FA2E" w14:textId="77777777" w:rsidR="00F2339B" w:rsidRDefault="00F233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4C31C80" w14:textId="77777777" w:rsidR="00F2339B" w:rsidRDefault="00F233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5452E35" w14:textId="77777777" w:rsidR="00F2339B" w:rsidRDefault="00F233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C2A59AD" w14:textId="2C293E3B" w:rsidR="00801A89" w:rsidRPr="007C2302" w:rsidRDefault="00801A89">
            <w:pPr>
              <w:rPr>
                <w:color w:val="1F4E79" w:themeColor="accent1" w:themeShade="80"/>
                <w:sz w:val="18"/>
                <w:szCs w:val="18"/>
                <w:rFonts w:ascii="Times New Roman" w:hAnsi="Times New Roman" w:cs="Times New Roman"/>
              </w:rPr>
            </w:pPr>
            <w:r>
              <w:rPr>
                <w:color w:val="1F4E79" w:themeColor="accent1" w:themeShade="80"/>
                <w:sz w:val="18"/>
                <w:rFonts w:ascii="Times New Roman" w:hAnsi="Times New Roman"/>
              </w:rPr>
              <w:t xml:space="preserve">Opšte aktivnosti</w:t>
            </w:r>
            <w:r>
              <w:rPr>
                <w:color w:val="1F4E79" w:themeColor="accent1" w:themeShade="80"/>
                <w:sz w:val="18"/>
                <w:rFonts w:ascii="Times New Roman" w:hAnsi="Times New Roman"/>
              </w:rPr>
              <w:t xml:space="preserve"> </w:t>
            </w:r>
          </w:p>
        </w:tc>
        <w:tc>
          <w:tcPr>
            <w:tcW w:w="1819" w:type="dxa"/>
            <w:shd w:val="clear" w:color="auto" w:fill="EDEDED" w:themeFill="accent3" w:themeFillTint="33"/>
          </w:tcPr>
          <w:p w14:paraId="4FBEECA2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</w:tcPr>
          <w:p w14:paraId="6A88D1D3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shd w:val="clear" w:color="auto" w:fill="EDEDED" w:themeFill="accent3" w:themeFillTint="33"/>
          </w:tcPr>
          <w:p w14:paraId="1DE676BA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890" w:type="dxa"/>
          </w:tcPr>
          <w:p w14:paraId="2D6586B4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2AED65A8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440" w:type="dxa"/>
            <w:shd w:val="clear" w:color="auto" w:fill="EDEDED" w:themeFill="accent3" w:themeFillTint="33"/>
          </w:tcPr>
          <w:p w14:paraId="4EE8C1FD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7C2302" w:rsidRPr="007C2302" w14:paraId="3CD62649" w14:textId="5266E864" w:rsidTr="004E5EE8">
        <w:trPr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shd w:val="clear" w:color="auto" w:fill="DBDBDB" w:themeFill="accent3" w:themeFillTint="66"/>
          </w:tcPr>
          <w:p w14:paraId="328708D1" w14:textId="77777777" w:rsidR="00801A89" w:rsidRPr="007C2302" w:rsidRDefault="00801A89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shd w:val="clear" w:color="auto" w:fill="EDEDED" w:themeFill="accent3" w:themeFillTint="33"/>
          </w:tcPr>
          <w:p w14:paraId="72558F8B" w14:textId="7D59B556" w:rsidR="00801A89" w:rsidRPr="007C2302" w:rsidRDefault="00AC39F1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Izrada Internog Plana</w:t>
            </w:r>
          </w:p>
          <w:p w14:paraId="016A1844" w14:textId="01E61F31" w:rsidR="00801A89" w:rsidRPr="007C2302" w:rsidRDefault="00801A89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</w:tcPr>
          <w:p w14:paraId="3595C873" w14:textId="5B27960C" w:rsidR="00801A89" w:rsidRPr="007C2302" w:rsidRDefault="00801A89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Okončanje internog plana za organizaciju budžetskih rasprava</w:t>
            </w:r>
            <w:r>
              <w:rPr>
                <w:sz w:val="18"/>
              </w:rPr>
              <w:t xml:space="preserve"> </w:t>
            </w:r>
          </w:p>
          <w:p w14:paraId="7E74706F" w14:textId="77777777" w:rsidR="00801A89" w:rsidRPr="007C2302" w:rsidRDefault="00801A89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5E319B9E" w14:textId="4FD8758E" w:rsidR="00801A89" w:rsidRPr="007C2302" w:rsidRDefault="00801A89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shd w:val="clear" w:color="auto" w:fill="EDEDED" w:themeFill="accent3" w:themeFillTint="33"/>
          </w:tcPr>
          <w:p w14:paraId="302BD35B" w14:textId="54C5B1B2" w:rsidR="00801A89" w:rsidRPr="007C2302" w:rsidRDefault="004E39CF" w:rsidP="00A808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Blerta Gaši (SIP) u koordinaciji sa Afrimom Limanijem (odeljenje za budžet i finansije).</w:t>
            </w:r>
          </w:p>
        </w:tc>
        <w:tc>
          <w:tcPr>
            <w:tcW w:w="1890" w:type="dxa"/>
          </w:tcPr>
          <w:p w14:paraId="019881EF" w14:textId="562FDF12" w:rsidR="00801A89" w:rsidRPr="007C2302" w:rsidRDefault="00801A89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Predstavnici opštinskih odeljenja ( članovi radne grupu);</w:t>
            </w:r>
            <w:r>
              <w:rPr>
                <w:sz w:val="18"/>
              </w:rPr>
              <w:t xml:space="preserve"> </w:t>
            </w:r>
          </w:p>
          <w:p w14:paraId="1C581451" w14:textId="1752B7B8" w:rsidR="00801A89" w:rsidRPr="007C2302" w:rsidRDefault="00801A89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Članovi KPF i Komiteta za Zajednice</w:t>
            </w:r>
          </w:p>
        </w:tc>
        <w:tc>
          <w:tcPr>
            <w:tcW w:w="1530" w:type="dxa"/>
            <w:shd w:val="clear" w:color="auto" w:fill="EDEDED" w:themeFill="accent3" w:themeFillTint="33"/>
          </w:tcPr>
          <w:p w14:paraId="6CFB2142" w14:textId="5F1A06BB" w:rsidR="00801A89" w:rsidRDefault="004E39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21-23 Maj 2025</w:t>
            </w:r>
          </w:p>
          <w:p w14:paraId="7A101B20" w14:textId="4B2D1498" w:rsidR="00A808D5" w:rsidRPr="007C2302" w:rsidRDefault="00A808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Orahovac</w:t>
            </w:r>
          </w:p>
        </w:tc>
        <w:tc>
          <w:tcPr>
            <w:tcW w:w="1440" w:type="dxa"/>
            <w:shd w:val="clear" w:color="auto" w:fill="EDEDED" w:themeFill="accent3" w:themeFillTint="33"/>
          </w:tcPr>
          <w:p w14:paraId="50EE2A3B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7C2302" w:rsidRPr="007C2302" w14:paraId="3A1E338E" w14:textId="5BD6F478" w:rsidTr="004E5EE8">
        <w:trPr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shd w:val="clear" w:color="auto" w:fill="DBDBDB" w:themeFill="accent3" w:themeFillTint="66"/>
          </w:tcPr>
          <w:p w14:paraId="7E8799C7" w14:textId="77777777" w:rsidR="00801A89" w:rsidRPr="007C2302" w:rsidRDefault="00801A89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shd w:val="clear" w:color="auto" w:fill="EDEDED" w:themeFill="accent3" w:themeFillTint="33"/>
          </w:tcPr>
          <w:p w14:paraId="2520C7E4" w14:textId="77777777" w:rsidR="00F2339B" w:rsidRDefault="00F2339B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4338E151" w14:textId="77777777" w:rsidR="00F2339B" w:rsidRDefault="00F2339B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1FF7BDC2" w14:textId="2177418C" w:rsidR="00801A89" w:rsidRPr="007C2302" w:rsidRDefault="00801A89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Održavanje Budžetskih Rasprava</w:t>
            </w:r>
            <w:r>
              <w:rPr>
                <w:sz w:val="18"/>
              </w:rPr>
              <w:t xml:space="preserve"> </w:t>
            </w:r>
          </w:p>
          <w:p w14:paraId="332370A3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</w:tcPr>
          <w:p w14:paraId="4B6DF766" w14:textId="7A922471" w:rsidR="00801A89" w:rsidRPr="007C2302" w:rsidRDefault="00801A89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Priprema obaveštenja</w:t>
            </w:r>
          </w:p>
          <w:p w14:paraId="71A4F51A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shd w:val="clear" w:color="auto" w:fill="EDEDED" w:themeFill="accent3" w:themeFillTint="33"/>
          </w:tcPr>
          <w:p w14:paraId="605BE91E" w14:textId="6E2F58B6" w:rsidR="00801A89" w:rsidRPr="007C2302" w:rsidRDefault="004E39CF" w:rsidP="00A808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Blerta Gaši (SIP) u koordinaciji sa Afrimom Limanijem (Direkcija za budžet i finansije).</w:t>
            </w:r>
          </w:p>
        </w:tc>
        <w:tc>
          <w:tcPr>
            <w:tcW w:w="1890" w:type="dxa"/>
          </w:tcPr>
          <w:p w14:paraId="410B1BB6" w14:textId="0F668422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6232D99A" w14:textId="69CB8AA1" w:rsidR="00801A89" w:rsidRPr="007C2302" w:rsidRDefault="004E39CF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07 Maj 2025</w:t>
            </w:r>
          </w:p>
        </w:tc>
        <w:tc>
          <w:tcPr>
            <w:tcW w:w="1440" w:type="dxa"/>
            <w:shd w:val="clear" w:color="auto" w:fill="EDEDED" w:themeFill="accent3" w:themeFillTint="33"/>
          </w:tcPr>
          <w:p w14:paraId="606D9408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7C2302" w:rsidRPr="007C2302" w14:paraId="02CE1830" w14:textId="1C7F8AC1" w:rsidTr="004E5EE8">
        <w:trPr>
          <w:trHeight w:val="10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shd w:val="clear" w:color="auto" w:fill="DBDBDB" w:themeFill="accent3" w:themeFillTint="66"/>
          </w:tcPr>
          <w:p w14:paraId="5253314D" w14:textId="77777777" w:rsidR="00801A89" w:rsidRPr="007C2302" w:rsidRDefault="00801A89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shd w:val="clear" w:color="auto" w:fill="EDEDED" w:themeFill="accent3" w:themeFillTint="33"/>
          </w:tcPr>
          <w:p w14:paraId="5C974305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</w:tcPr>
          <w:p w14:paraId="28C550F8" w14:textId="3E5F4F00" w:rsidR="00801A89" w:rsidRPr="007C2302" w:rsidRDefault="00801A89" w:rsidP="00C15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Objava obaveštenja</w:t>
            </w:r>
          </w:p>
          <w:p w14:paraId="31F2EDCF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shd w:val="clear" w:color="auto" w:fill="EDEDED" w:themeFill="accent3" w:themeFillTint="33"/>
          </w:tcPr>
          <w:p w14:paraId="4F99F39E" w14:textId="729A7AA2" w:rsidR="00801A89" w:rsidRPr="007C2302" w:rsidRDefault="004E39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Blerta Gaši u koordinaciji sa IT</w:t>
            </w:r>
          </w:p>
        </w:tc>
        <w:tc>
          <w:tcPr>
            <w:tcW w:w="1890" w:type="dxa"/>
          </w:tcPr>
          <w:p w14:paraId="6023D0EF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5913472D" w14:textId="4301B568" w:rsidR="00801A89" w:rsidRPr="007C2302" w:rsidRDefault="004E39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07 Maj 2025</w:t>
            </w:r>
          </w:p>
        </w:tc>
        <w:tc>
          <w:tcPr>
            <w:tcW w:w="1440" w:type="dxa"/>
            <w:shd w:val="clear" w:color="auto" w:fill="EDEDED" w:themeFill="accent3" w:themeFillTint="33"/>
          </w:tcPr>
          <w:p w14:paraId="63FAC34F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7C2302" w:rsidRPr="007C2302" w14:paraId="37F6EC85" w14:textId="2623AC8E" w:rsidTr="004E5EE8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shd w:val="clear" w:color="auto" w:fill="DBDBDB" w:themeFill="accent3" w:themeFillTint="66"/>
          </w:tcPr>
          <w:p w14:paraId="3782A1A2" w14:textId="77777777" w:rsidR="00801A89" w:rsidRPr="007C2302" w:rsidRDefault="00801A89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shd w:val="clear" w:color="auto" w:fill="EDEDED" w:themeFill="accent3" w:themeFillTint="33"/>
          </w:tcPr>
          <w:p w14:paraId="297FA689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</w:tcPr>
          <w:p w14:paraId="2124A8B8" w14:textId="455306FD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Načini i tehnike informisanja građana o održavanju budžetskih rasprava;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620" w:type="dxa"/>
            <w:shd w:val="clear" w:color="auto" w:fill="EDEDED" w:themeFill="accent3" w:themeFillTint="33"/>
          </w:tcPr>
          <w:p w14:paraId="1669513F" w14:textId="5AB80DF8" w:rsidR="00801A89" w:rsidRPr="007C2302" w:rsidRDefault="004E39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Blerta Gaši (SIP) u koordinaciji sa Afrimom Limanijem (odeljenje za budžet i finansije).</w:t>
            </w:r>
          </w:p>
        </w:tc>
        <w:tc>
          <w:tcPr>
            <w:tcW w:w="1890" w:type="dxa"/>
          </w:tcPr>
          <w:p w14:paraId="615E8C6A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033DB6FF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440" w:type="dxa"/>
            <w:shd w:val="clear" w:color="auto" w:fill="EDEDED" w:themeFill="accent3" w:themeFillTint="33"/>
          </w:tcPr>
          <w:p w14:paraId="419F8AEB" w14:textId="77777777" w:rsidR="00801A89" w:rsidRPr="007C2302" w:rsidRDefault="00801A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40B90" w:rsidRPr="007C2302" w14:paraId="6C0030E6" w14:textId="77777777" w:rsidTr="004E5EE8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shd w:val="clear" w:color="auto" w:fill="DBDBDB" w:themeFill="accent3" w:themeFillTint="66"/>
          </w:tcPr>
          <w:p w14:paraId="76897063" w14:textId="77777777" w:rsidR="00E40B90" w:rsidRPr="007C2302" w:rsidRDefault="00E40B90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shd w:val="clear" w:color="auto" w:fill="EDEDED" w:themeFill="accent3" w:themeFillTint="33"/>
          </w:tcPr>
          <w:p w14:paraId="11A9747D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</w:tcPr>
          <w:p w14:paraId="2CE68FE4" w14:textId="31D38151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Objavljivanje nacrta opštinskog budžeta na opštinskoj internet stranici i na linku za javne konsultacije.</w:t>
            </w:r>
          </w:p>
        </w:tc>
        <w:tc>
          <w:tcPr>
            <w:tcW w:w="1620" w:type="dxa"/>
            <w:shd w:val="clear" w:color="auto" w:fill="EDEDED" w:themeFill="accent3" w:themeFillTint="33"/>
          </w:tcPr>
          <w:p w14:paraId="242AE550" w14:textId="1A14BB52" w:rsidR="00E40B90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Radna grupa (odeljenje za budžet i finansije) u koordinaciji sa Kancelarijom za informisanje i IT</w:t>
            </w:r>
          </w:p>
        </w:tc>
        <w:tc>
          <w:tcPr>
            <w:tcW w:w="1890" w:type="dxa"/>
          </w:tcPr>
          <w:p w14:paraId="1CABEC7B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0A9BE9ED" w14:textId="286309CA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Dan obaveštenja za održavanje rasprave o budžetu</w:t>
            </w:r>
          </w:p>
        </w:tc>
        <w:tc>
          <w:tcPr>
            <w:tcW w:w="1440" w:type="dxa"/>
            <w:shd w:val="clear" w:color="auto" w:fill="EDEDED" w:themeFill="accent3" w:themeFillTint="33"/>
          </w:tcPr>
          <w:p w14:paraId="1A69E844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40B90" w:rsidRPr="007C2302" w14:paraId="7F84F980" w14:textId="7F7E14A4" w:rsidTr="004E5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 w:val="restart"/>
            <w:shd w:val="clear" w:color="auto" w:fill="DBDBDB" w:themeFill="accent3" w:themeFillTint="66"/>
          </w:tcPr>
          <w:p w14:paraId="0D7DE868" w14:textId="37C7C4E5" w:rsidR="00E40B90" w:rsidRPr="007C2302" w:rsidRDefault="00E40B90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shd w:val="clear" w:color="auto" w:fill="EDEDED" w:themeFill="accent3" w:themeFillTint="33"/>
          </w:tcPr>
          <w:p w14:paraId="5E187076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324994B4" w14:textId="1DEE67FF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</w:tcPr>
          <w:p w14:paraId="7F3BE8B8" w14:textId="38BDACFB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Obaveštenje u lokalnim medijima</w:t>
            </w:r>
          </w:p>
          <w:p w14:paraId="4BDA9CB3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shd w:val="clear" w:color="auto" w:fill="EDEDED" w:themeFill="accent3" w:themeFillTint="33"/>
          </w:tcPr>
          <w:p w14:paraId="1CBA5AAB" w14:textId="5731DBE4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Radna grupa (odeljenje za budžet i finansije) u koordinaciji sa Kancelarijom za informisanje</w:t>
            </w:r>
          </w:p>
        </w:tc>
        <w:tc>
          <w:tcPr>
            <w:tcW w:w="1890" w:type="dxa"/>
          </w:tcPr>
          <w:p w14:paraId="34350B38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71FC268D" w14:textId="409C7498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8-14 dana pre održavanja budžetske rasprave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440" w:type="dxa"/>
            <w:shd w:val="clear" w:color="auto" w:fill="EDEDED" w:themeFill="accent3" w:themeFillTint="33"/>
          </w:tcPr>
          <w:p w14:paraId="22EAE38C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40B90" w:rsidRPr="007C2302" w14:paraId="568101A9" w14:textId="28283107" w:rsidTr="004E5EE8">
        <w:trPr>
          <w:trHeight w:val="20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shd w:val="clear" w:color="auto" w:fill="DBDBDB" w:themeFill="accent3" w:themeFillTint="66"/>
          </w:tcPr>
          <w:p w14:paraId="2B6499AA" w14:textId="77777777" w:rsidR="00E40B90" w:rsidRPr="007C2302" w:rsidRDefault="00E40B90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shd w:val="clear" w:color="auto" w:fill="EDEDED" w:themeFill="accent3" w:themeFillTint="33"/>
          </w:tcPr>
          <w:p w14:paraId="79CDC3BB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4D67D377" w14:textId="6A9F3C00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</w:tcPr>
          <w:p w14:paraId="43464CE2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Obaveštenje u lokalnim medijima, na najfrekventim mestima lokaliteta;</w:t>
            </w:r>
            <w:r>
              <w:rPr>
                <w:sz w:val="18"/>
              </w:rPr>
              <w:t xml:space="preserve"> </w:t>
            </w:r>
          </w:p>
          <w:p w14:paraId="558D22A3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Obaveštenje u socijalnim mrežama;</w:t>
            </w:r>
          </w:p>
          <w:p w14:paraId="68291DA4" w14:textId="2276ACBF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Drugi oblici i načini obaveštavanja (ako je primenljivo).</w:t>
            </w:r>
          </w:p>
          <w:p w14:paraId="4978068D" w14:textId="0C631CA2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0146A97A" w14:textId="1CA02312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23286BBA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shd w:val="clear" w:color="auto" w:fill="EDEDED" w:themeFill="accent3" w:themeFillTint="33"/>
          </w:tcPr>
          <w:p w14:paraId="60B97CD6" w14:textId="2310B17B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Radna grupa (odeljenje za budžet i finansije) u koordinaciji sa Kancelarijom za informisanje i IT</w:t>
            </w:r>
          </w:p>
        </w:tc>
        <w:tc>
          <w:tcPr>
            <w:tcW w:w="1890" w:type="dxa"/>
          </w:tcPr>
          <w:p w14:paraId="46F6F568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0B31848E" w14:textId="13377A0A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8-14 dana pre održavanja budžetske rasprave</w:t>
            </w:r>
          </w:p>
        </w:tc>
        <w:tc>
          <w:tcPr>
            <w:tcW w:w="1440" w:type="dxa"/>
            <w:shd w:val="clear" w:color="auto" w:fill="EDEDED" w:themeFill="accent3" w:themeFillTint="33"/>
          </w:tcPr>
          <w:p w14:paraId="28ED91BE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40B90" w:rsidRPr="007C2302" w14:paraId="1CB591AA" w14:textId="77777777" w:rsidTr="004E5EE8">
        <w:trPr>
          <w:trHeight w:val="2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shd w:val="clear" w:color="auto" w:fill="DBDBDB" w:themeFill="accent3" w:themeFillTint="66"/>
          </w:tcPr>
          <w:p w14:paraId="49F1734A" w14:textId="77777777" w:rsidR="00E40B90" w:rsidRPr="007C2302" w:rsidRDefault="00E40B90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shd w:val="clear" w:color="auto" w:fill="EDEDED" w:themeFill="accent3" w:themeFillTint="33"/>
          </w:tcPr>
          <w:p w14:paraId="4EE0B22D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</w:tcPr>
          <w:p w14:paraId="15011610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Imejl adrese službenika za prijem zahteva, komentara i sugestija za Nacrt opštinskog budžeta za 2026. godinu</w:t>
            </w:r>
          </w:p>
          <w:p w14:paraId="573AD6D7" w14:textId="040D030D" w:rsidR="00E40B90" w:rsidRDefault="005E5B45" w:rsidP="00BD55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9" w:history="1">
              <w:r>
                <w:rPr>
                  <w:rStyle w:val="Hyperlink"/>
                </w:rPr>
                <w:t xml:space="preserve">ekrem.bytyqi@rks-gov.net</w:t>
              </w:r>
            </w:hyperlink>
            <w:r>
              <w:t xml:space="preserve"> </w:t>
            </w:r>
          </w:p>
          <w:p w14:paraId="3EFB8173" w14:textId="18B440F5" w:rsidR="00C108CA" w:rsidRDefault="004E39CF" w:rsidP="00BD55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0" w:history="1">
              <w:r>
                <w:rPr>
                  <w:rStyle w:val="Hyperlink"/>
                  <w:sz w:val="18"/>
                </w:rPr>
                <w:t xml:space="preserve">Blerta Gaši</w:t>
              </w:r>
            </w:hyperlink>
            <w:r>
              <w:rPr>
                <w:sz w:val="18"/>
              </w:rPr>
              <w:t xml:space="preserve"> </w:t>
            </w:r>
          </w:p>
          <w:p w14:paraId="54B8A837" w14:textId="77777777" w:rsidR="005F2F47" w:rsidRPr="00C108CA" w:rsidRDefault="005F2F47" w:rsidP="00BD55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</w:p>
          <w:p w14:paraId="1D204F74" w14:textId="13159B82" w:rsidR="00C108CA" w:rsidRPr="007C2302" w:rsidRDefault="00C108CA" w:rsidP="00BD55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shd w:val="clear" w:color="auto" w:fill="EDEDED" w:themeFill="accent3" w:themeFillTint="33"/>
          </w:tcPr>
          <w:p w14:paraId="7B94C637" w14:textId="001EF396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Radna grupa (odeljenje za budžet i finansije) u koordinaciji sa Kancelarijom za informisanje i IT</w:t>
            </w:r>
          </w:p>
        </w:tc>
        <w:tc>
          <w:tcPr>
            <w:tcW w:w="1890" w:type="dxa"/>
          </w:tcPr>
          <w:p w14:paraId="15852B36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30D77A94" w14:textId="3489F4A6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Dan obaveštenja za održavanje rasprave o budžetu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440" w:type="dxa"/>
            <w:shd w:val="clear" w:color="auto" w:fill="EDEDED" w:themeFill="accent3" w:themeFillTint="33"/>
          </w:tcPr>
          <w:p w14:paraId="55864FF0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40B90" w:rsidRPr="007C2302" w14:paraId="0398438D" w14:textId="77777777" w:rsidTr="004E5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shd w:val="clear" w:color="auto" w:fill="DBDBDB" w:themeFill="accent3" w:themeFillTint="66"/>
          </w:tcPr>
          <w:p w14:paraId="34B7AFAA" w14:textId="77777777" w:rsidR="00E40B90" w:rsidRPr="007C2302" w:rsidRDefault="00E40B90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shd w:val="clear" w:color="auto" w:fill="EDEDED" w:themeFill="accent3" w:themeFillTint="33"/>
          </w:tcPr>
          <w:p w14:paraId="05DADA2A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</w:tcPr>
          <w:p w14:paraId="37F022B9" w14:textId="7FCCE8FB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Objavljivanje nacrta opštinskog budžeta na opštinskoj internet stranici i na linku za javne konsultacije.</w:t>
            </w:r>
          </w:p>
        </w:tc>
        <w:tc>
          <w:tcPr>
            <w:tcW w:w="1620" w:type="dxa"/>
            <w:shd w:val="clear" w:color="auto" w:fill="EDEDED" w:themeFill="accent3" w:themeFillTint="33"/>
          </w:tcPr>
          <w:p w14:paraId="1270E628" w14:textId="6CC8B1DF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Radna grupa (odeljenje za budžet i finansije) u koordinaciji sa Kancelarijom za informisanje i IT</w:t>
            </w:r>
          </w:p>
        </w:tc>
        <w:tc>
          <w:tcPr>
            <w:tcW w:w="1890" w:type="dxa"/>
          </w:tcPr>
          <w:p w14:paraId="103A42EF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2626795B" w14:textId="333FAC80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Dan obaveštenja za održavanje rasprave o budžetu</w:t>
            </w:r>
          </w:p>
        </w:tc>
        <w:tc>
          <w:tcPr>
            <w:tcW w:w="1440" w:type="dxa"/>
            <w:shd w:val="clear" w:color="auto" w:fill="EDEDED" w:themeFill="accent3" w:themeFillTint="33"/>
          </w:tcPr>
          <w:p w14:paraId="2D0A6A2E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40B90" w:rsidRPr="007C2302" w14:paraId="47B1DFBA" w14:textId="7FE3A178" w:rsidTr="004E5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shd w:val="clear" w:color="auto" w:fill="DBDBDB" w:themeFill="accent3" w:themeFillTint="66"/>
          </w:tcPr>
          <w:p w14:paraId="024B520A" w14:textId="77777777" w:rsidR="00E40B90" w:rsidRPr="007C2302" w:rsidRDefault="00E40B90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shd w:val="clear" w:color="auto" w:fill="EDEDED" w:themeFill="accent3" w:themeFillTint="33"/>
          </w:tcPr>
          <w:p w14:paraId="1E970714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</w:tcPr>
          <w:p w14:paraId="7E8EA10A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rFonts w:ascii="Times New Roman" w:hAnsi="Times New Roman" w:cs="Times New Roman"/>
              </w:rPr>
            </w:pPr>
            <w:r>
              <w:rPr>
                <w:sz w:val="18"/>
                <w:rFonts w:ascii="Times New Roman" w:hAnsi="Times New Roman"/>
              </w:rPr>
              <w:t xml:space="preserve">Određivanje zapisničara</w:t>
            </w:r>
          </w:p>
          <w:p w14:paraId="128F7C2D" w14:textId="77777777" w:rsidR="00E40B90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Ekrem Bitići</w:t>
            </w:r>
          </w:p>
          <w:p w14:paraId="259B9833" w14:textId="77777777" w:rsidR="00E40B90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Ćendresa Krieziu</w:t>
            </w:r>
          </w:p>
          <w:p w14:paraId="5D2AABCD" w14:textId="79D8D12D" w:rsidR="00E40B90" w:rsidRDefault="004E39CF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Albion Krasnići</w:t>
            </w:r>
          </w:p>
          <w:p w14:paraId="22F73BA6" w14:textId="0953ECC0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shd w:val="clear" w:color="auto" w:fill="EDEDED" w:themeFill="accent3" w:themeFillTint="33"/>
          </w:tcPr>
          <w:p w14:paraId="01B80E53" w14:textId="2F252350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Radna grupa (odeljenje za budžet i finansije) u koordinaciji sa Kancelarijom za informisanje i IT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890" w:type="dxa"/>
          </w:tcPr>
          <w:p w14:paraId="0D0A306A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5AF01711" w14:textId="1361AF58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Pre održavanja budžetske rasprave</w:t>
            </w:r>
          </w:p>
        </w:tc>
        <w:tc>
          <w:tcPr>
            <w:tcW w:w="1440" w:type="dxa"/>
            <w:shd w:val="clear" w:color="auto" w:fill="EDEDED" w:themeFill="accent3" w:themeFillTint="33"/>
          </w:tcPr>
          <w:p w14:paraId="5AB67306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40B90" w:rsidRPr="007C2302" w14:paraId="1BA55A38" w14:textId="2467A5E4" w:rsidTr="004E5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shd w:val="clear" w:color="auto" w:fill="DBDBDB" w:themeFill="accent3" w:themeFillTint="66"/>
          </w:tcPr>
          <w:p w14:paraId="5E99B5BD" w14:textId="77777777" w:rsidR="00E40B90" w:rsidRPr="007C2302" w:rsidRDefault="00E40B90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shd w:val="clear" w:color="auto" w:fill="EDEDED" w:themeFill="accent3" w:themeFillTint="33"/>
          </w:tcPr>
          <w:p w14:paraId="49DDECD3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</w:tcPr>
          <w:p w14:paraId="691154ED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Vođenje zapisnika</w:t>
            </w:r>
            <w:r>
              <w:rPr>
                <w:sz w:val="18"/>
              </w:rPr>
              <w:t xml:space="preserve"> </w:t>
            </w:r>
          </w:p>
          <w:p w14:paraId="61D33A56" w14:textId="0810015F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shd w:val="clear" w:color="auto" w:fill="EDEDED" w:themeFill="accent3" w:themeFillTint="33"/>
          </w:tcPr>
          <w:p w14:paraId="7F71CD5B" w14:textId="5023BC83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Radna grupa (odeljenje za budžet i finansije) u koordinaciji sa Kancelarijom za informisanje i IT</w:t>
            </w:r>
          </w:p>
        </w:tc>
        <w:tc>
          <w:tcPr>
            <w:tcW w:w="1890" w:type="dxa"/>
          </w:tcPr>
          <w:p w14:paraId="4BE00D46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6D6A21F3" w14:textId="7CE29120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Tokom procesa budžetske rasprave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440" w:type="dxa"/>
            <w:shd w:val="clear" w:color="auto" w:fill="EDEDED" w:themeFill="accent3" w:themeFillTint="33"/>
          </w:tcPr>
          <w:p w14:paraId="3753E735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40B90" w:rsidRPr="007C2302" w14:paraId="264F7A07" w14:textId="28D9ABC1" w:rsidTr="004E5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shd w:val="clear" w:color="auto" w:fill="DBDBDB" w:themeFill="accent3" w:themeFillTint="66"/>
          </w:tcPr>
          <w:p w14:paraId="7D432DF9" w14:textId="77777777" w:rsidR="00E40B90" w:rsidRPr="007C2302" w:rsidRDefault="00E40B90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shd w:val="clear" w:color="auto" w:fill="EDEDED" w:themeFill="accent3" w:themeFillTint="33"/>
          </w:tcPr>
          <w:p w14:paraId="15479668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</w:tcPr>
          <w:p w14:paraId="7661CB73" w14:textId="15D0391D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Izrada izveštaja budžetske rasprave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620" w:type="dxa"/>
            <w:shd w:val="clear" w:color="auto" w:fill="EDEDED" w:themeFill="accent3" w:themeFillTint="33"/>
          </w:tcPr>
          <w:p w14:paraId="20C6F969" w14:textId="5AD43113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Radna grupa / Odeljenje za Budžet i Finansije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890" w:type="dxa"/>
          </w:tcPr>
          <w:p w14:paraId="0C5AE3BA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15DEFAFD" w14:textId="589476DD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15-30 dana nakon održavanja budžetskih rasprave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440" w:type="dxa"/>
            <w:shd w:val="clear" w:color="auto" w:fill="EDEDED" w:themeFill="accent3" w:themeFillTint="33"/>
          </w:tcPr>
          <w:p w14:paraId="419EDA3D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40B90" w:rsidRPr="007C2302" w14:paraId="68EFB5D1" w14:textId="062728CF" w:rsidTr="004E5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shd w:val="clear" w:color="auto" w:fill="DBDBDB" w:themeFill="accent3" w:themeFillTint="66"/>
          </w:tcPr>
          <w:p w14:paraId="478562E0" w14:textId="77777777" w:rsidR="00E40B90" w:rsidRPr="007C2302" w:rsidRDefault="00E40B90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shd w:val="clear" w:color="auto" w:fill="EDEDED" w:themeFill="accent3" w:themeFillTint="33"/>
          </w:tcPr>
          <w:p w14:paraId="632F007E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</w:tcPr>
          <w:p w14:paraId="1D32C8CD" w14:textId="0E68A1B6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Dostava izveštaja budžetske rasprave u Skupštinu Opštine</w:t>
            </w:r>
          </w:p>
        </w:tc>
        <w:tc>
          <w:tcPr>
            <w:tcW w:w="1620" w:type="dxa"/>
            <w:shd w:val="clear" w:color="auto" w:fill="EDEDED" w:themeFill="accent3" w:themeFillTint="33"/>
          </w:tcPr>
          <w:p w14:paraId="404E30F2" w14:textId="5BA1A623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Radna grupa / Odeljenje za Budžet i Finansije</w:t>
            </w:r>
          </w:p>
        </w:tc>
        <w:tc>
          <w:tcPr>
            <w:tcW w:w="1890" w:type="dxa"/>
          </w:tcPr>
          <w:p w14:paraId="12B890E7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4D9BB15A" w14:textId="3CBD22CD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Septembar - 7 dana pre održavanja sednice skupštine opštine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440" w:type="dxa"/>
            <w:shd w:val="clear" w:color="auto" w:fill="EDEDED" w:themeFill="accent3" w:themeFillTint="33"/>
          </w:tcPr>
          <w:p w14:paraId="27554E17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40B90" w:rsidRPr="007C2302" w14:paraId="3CE6B390" w14:textId="77777777" w:rsidTr="004E5E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shd w:val="clear" w:color="auto" w:fill="DBDBDB" w:themeFill="accent3" w:themeFillTint="66"/>
          </w:tcPr>
          <w:p w14:paraId="17E37F6D" w14:textId="77777777" w:rsidR="00E40B90" w:rsidRPr="007C2302" w:rsidRDefault="00E40B90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shd w:val="clear" w:color="auto" w:fill="EDEDED" w:themeFill="accent3" w:themeFillTint="33"/>
          </w:tcPr>
          <w:p w14:paraId="0D9C32AC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</w:tcPr>
          <w:p w14:paraId="3C509B32" w14:textId="128ACD14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Objava izveštaja budžetske rasprave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620" w:type="dxa"/>
            <w:shd w:val="clear" w:color="auto" w:fill="EDEDED" w:themeFill="accent3" w:themeFillTint="33"/>
          </w:tcPr>
          <w:p w14:paraId="7B5E952B" w14:textId="373FAF45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Radna grupa (odeljenje za budžet i finansije) u koordinaciji sa Kancelarijom za informisanje i IT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890" w:type="dxa"/>
          </w:tcPr>
          <w:p w14:paraId="768D81D0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2DB9F7AF" w14:textId="6F72FBE1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5 dana nakon okončanja izveštaja budžetske rasprave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440" w:type="dxa"/>
            <w:shd w:val="clear" w:color="auto" w:fill="EDEDED" w:themeFill="accent3" w:themeFillTint="33"/>
          </w:tcPr>
          <w:p w14:paraId="525FB66F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40B90" w:rsidRPr="007C2302" w14:paraId="09C0024A" w14:textId="77777777" w:rsidTr="00E138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tcBorders>
              <w:bottom w:val="single" w:sz="4" w:space="0" w:color="auto"/>
            </w:tcBorders>
            <w:shd w:val="clear" w:color="auto" w:fill="DBDBDB" w:themeFill="accent3" w:themeFillTint="66"/>
          </w:tcPr>
          <w:p w14:paraId="0C72D54B" w14:textId="77777777" w:rsidR="00E40B90" w:rsidRPr="007C2302" w:rsidRDefault="00E40B90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2C6D4C54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78160130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7F3883FF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362CCDB1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6FDBC31C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5CD8F1C5" w14:textId="77777777" w:rsidR="00E40B90" w:rsidRPr="007C2302" w:rsidRDefault="00E40B90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21975" w:rsidRPr="007C2302" w14:paraId="70562B1A" w14:textId="0EA18760" w:rsidTr="00E138A3">
        <w:trPr>
          <w:trHeight w:val="3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BDBDB" w:themeFill="accent3" w:themeFillTint="66"/>
          </w:tcPr>
          <w:p w14:paraId="48AE03D3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A22641E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8AB1CB6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34CC8B6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B6F9DC4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EC31B92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24569C1F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2DA7F80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7542238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24F875FF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CC69D70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9075D7D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01B838A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5CEA4C6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C699FEA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FB3F143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ED763EA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3EC0C51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8711A46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52F978D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2F6256E9" w14:textId="77777777" w:rsidR="00E21975" w:rsidRDefault="00E21975" w:rsidP="00E40B90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CA45D4E" w14:textId="1DD5D53D" w:rsidR="00E21975" w:rsidRPr="007C2302" w:rsidRDefault="00E21975" w:rsidP="00E40B90">
            <w:pPr>
              <w:rPr>
                <w:color w:val="1F4E79" w:themeColor="accent1" w:themeShade="80"/>
                <w:sz w:val="18"/>
                <w:szCs w:val="18"/>
                <w:rFonts w:ascii="Times New Roman" w:hAnsi="Times New Roman" w:cs="Times New Roman"/>
              </w:rPr>
            </w:pPr>
            <w:r>
              <w:rPr>
                <w:color w:val="1F4E79" w:themeColor="accent1" w:themeShade="80"/>
                <w:sz w:val="18"/>
                <w:rFonts w:ascii="Times New Roman" w:hAnsi="Times New Roman"/>
              </w:rPr>
              <w:t xml:space="preserve">Rasprava 1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621C7328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4F2DDA9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E67BEF2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D1B0B08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852D37F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9A8D6C6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791202E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68CA7F4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60D46EB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2E94648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426EEE7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417B9AD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697D17F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0573965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86D6C4F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874B514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49BF4D6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7DDDFF8" w14:textId="77777777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6DF7543" w14:textId="1E0CB08D" w:rsidR="00E21975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  <w:rFonts w:ascii="Times New Roman" w:hAnsi="Times New Roman" w:cs="Times New Roman"/>
              </w:rPr>
            </w:pPr>
            <w:r>
              <w:rPr>
                <w:b/>
                <w:sz w:val="18"/>
                <w:rFonts w:ascii="Times New Roman" w:hAnsi="Times New Roman"/>
              </w:rPr>
              <w:t xml:space="preserve">Javna Rasprava u Sali Skupštine</w:t>
            </w:r>
          </w:p>
          <w:p w14:paraId="6DB23C34" w14:textId="77777777" w:rsidR="00E21975" w:rsidRPr="000A0400" w:rsidRDefault="00E21975" w:rsidP="000A04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71E2092" w14:textId="77777777" w:rsidR="004E39CF" w:rsidRPr="004E39CF" w:rsidRDefault="004E39CF" w:rsidP="004E39C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18"/>
                <w:rFonts w:ascii="Times New Roman" w:hAnsi="Times New Roman" w:cs="Times New Roman"/>
              </w:rPr>
            </w:pPr>
            <w:r>
              <w:rPr>
                <w:b/>
                <w:i/>
                <w:sz w:val="18"/>
                <w:rFonts w:ascii="Times New Roman" w:hAnsi="Times New Roman"/>
              </w:rPr>
              <w:t xml:space="preserve">Sa omladinom, ženama, penzionerima i manjinskim zajednicama</w:t>
            </w:r>
          </w:p>
          <w:p w14:paraId="689C4623" w14:textId="1389571B" w:rsidR="00E21975" w:rsidRPr="007C2302" w:rsidRDefault="00E21975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46DC3CE8" w14:textId="77777777" w:rsidR="00E21975" w:rsidRPr="00E21975" w:rsidRDefault="00E21975" w:rsidP="000A0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Obaveštenje 8-14 dana pre organizovanja budžetske rasprave na internet stranici opštine;</w:t>
            </w:r>
          </w:p>
          <w:p w14:paraId="4E3B8D86" w14:textId="77777777" w:rsidR="00E21975" w:rsidRPr="00E21975" w:rsidRDefault="00E21975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0D9405E0" w14:textId="77777777" w:rsidR="00E21975" w:rsidRPr="00E21975" w:rsidRDefault="00E21975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Radna grupa (odeljenje za budžet i finansije) u koordinaciji sa Kancelarijom za informisanje i IT</w:t>
            </w:r>
          </w:p>
          <w:p w14:paraId="5DB11B3B" w14:textId="02B22909" w:rsidR="00E21975" w:rsidRPr="00E21975" w:rsidRDefault="00E21975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Odeljenje za zdravstvo i socijalnu zaštitu, odeljenje za kulturu, omladinu i sport, odeljenje za privredu, razvoj i turizam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14:paraId="3C12DDCE" w14:textId="07C5615B" w:rsidR="00E21975" w:rsidRPr="00E21975" w:rsidRDefault="00E21975" w:rsidP="000A0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Predstavnici opštinskih odeljenja ( članovi radne grupu);</w:t>
            </w:r>
            <w:r>
              <w:rPr>
                <w:sz w:val="18"/>
              </w:rPr>
              <w:t xml:space="preserve"> </w:t>
            </w:r>
          </w:p>
          <w:p w14:paraId="6E6E8032" w14:textId="452CD23D" w:rsidR="00E21975" w:rsidRPr="00E21975" w:rsidRDefault="00E21975" w:rsidP="000A04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Članovi Skupština Opštine, KPF i Komiteta za Zajednice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4C29DCDF" w14:textId="77777777" w:rsidR="00E21975" w:rsidRPr="00E21975" w:rsidRDefault="00E21975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38ACF845" w14:textId="1957F980" w:rsidR="00E21975" w:rsidRPr="00E21975" w:rsidRDefault="004E39CF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21 Maj 2025</w:t>
            </w:r>
          </w:p>
          <w:p w14:paraId="1C7DB6A8" w14:textId="77777777" w:rsidR="00E21975" w:rsidRPr="00E21975" w:rsidRDefault="00E21975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2038EF3C" w14:textId="3E062618" w:rsidR="00E21975" w:rsidRPr="00E21975" w:rsidRDefault="004E39CF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10:30 časova</w:t>
            </w:r>
          </w:p>
        </w:tc>
        <w:tc>
          <w:tcPr>
            <w:tcW w:w="1440" w:type="dxa"/>
            <w:tcBorders>
              <w:top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5D31822" w14:textId="77777777" w:rsidR="00E21975" w:rsidRPr="00E21975" w:rsidRDefault="00E21975" w:rsidP="00E40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21975" w:rsidRPr="007C2302" w14:paraId="75777577" w14:textId="77777777" w:rsidTr="00E138A3">
        <w:trPr>
          <w:trHeight w:val="1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tcBorders>
              <w:left w:val="single" w:sz="4" w:space="0" w:color="auto"/>
            </w:tcBorders>
            <w:shd w:val="clear" w:color="auto" w:fill="DBDBDB" w:themeFill="accent3" w:themeFillTint="66"/>
          </w:tcPr>
          <w:p w14:paraId="58A77B5A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vMerge/>
            <w:shd w:val="clear" w:color="auto" w:fill="EDEDED" w:themeFill="accent3" w:themeFillTint="33"/>
          </w:tcPr>
          <w:p w14:paraId="2C340EAD" w14:textId="77777777" w:rsidR="00E21975" w:rsidRPr="000A0400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60" w:type="dxa"/>
          </w:tcPr>
          <w:p w14:paraId="39F49490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Obaveštenje u lokalnim medijima</w:t>
            </w:r>
          </w:p>
          <w:p w14:paraId="6423DAA9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shd w:val="clear" w:color="auto" w:fill="EDEDED" w:themeFill="accent3" w:themeFillTint="33"/>
          </w:tcPr>
          <w:p w14:paraId="4E88811A" w14:textId="1B7FB07C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Radna grupa (odeljenje za budžet i finansije) u koordinaciji sa Kancelarijom za informisanje</w:t>
            </w:r>
          </w:p>
        </w:tc>
        <w:tc>
          <w:tcPr>
            <w:tcW w:w="1890" w:type="dxa"/>
          </w:tcPr>
          <w:p w14:paraId="65CD9803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1B4D9591" w14:textId="0E8B927E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8-14 dana pre održavanja budžetske rasprave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EDEDED" w:themeFill="accent3" w:themeFillTint="33"/>
          </w:tcPr>
          <w:p w14:paraId="0A6F936D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21975" w:rsidRPr="007C2302" w14:paraId="4E70607A" w14:textId="77777777" w:rsidTr="00E138A3">
        <w:trPr>
          <w:trHeight w:val="2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DBDBDB" w:themeFill="accent3" w:themeFillTint="66"/>
          </w:tcPr>
          <w:p w14:paraId="021DBAC0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vMerge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499211E5" w14:textId="77777777" w:rsidR="00E21975" w:rsidRPr="000A0400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29EF9BBA" w14:textId="763E5CF4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Obaveštenje u lokalitetu, na najfrekventnijim mestima lokaliteta; Objava na društvenim mrežama; Prikaz obaveštenja</w:t>
            </w:r>
          </w:p>
          <w:p w14:paraId="6835EBEF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77A926F5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03C5563D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448A16AF" w14:textId="34B69B13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Radna grupa (odeljenje za budžet i finansije) u koordinaciji sa Kancelarijom za informisanje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00951E15" w14:textId="33E2FD8A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Odeljenje za Javnu Upravu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73AFAB52" w14:textId="0B1160AE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8-14 dana pre održavanja budžetske rasprave</w:t>
            </w: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54C62A0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21975" w:rsidRPr="007C2302" w14:paraId="054CDBF3" w14:textId="2BCB60A9" w:rsidTr="00E138A3">
        <w:trPr>
          <w:trHeight w:val="2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BDBDB" w:themeFill="accent3" w:themeFillTint="66"/>
          </w:tcPr>
          <w:p w14:paraId="24DAE96D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2B4D6441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840F640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E499D4F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FB28307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ECC3511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4C19BD0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49D8042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B05F881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898E958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84DD7EF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2E9DF4BC" w14:textId="5D3C95DB" w:rsidR="00E21975" w:rsidRPr="007C2302" w:rsidRDefault="00E21975" w:rsidP="0087309B">
            <w:pPr>
              <w:rPr>
                <w:b w:val="0"/>
                <w:bCs w:val="0"/>
                <w:color w:val="1F4E79" w:themeColor="accent1" w:themeShade="80"/>
                <w:sz w:val="18"/>
                <w:szCs w:val="18"/>
                <w:rFonts w:ascii="Times New Roman" w:hAnsi="Times New Roman" w:cs="Times New Roman"/>
              </w:rPr>
            </w:pPr>
            <w:r>
              <w:rPr>
                <w:color w:val="1F4E79" w:themeColor="accent1" w:themeShade="80"/>
                <w:sz w:val="18"/>
                <w:rFonts w:ascii="Times New Roman" w:hAnsi="Times New Roman"/>
              </w:rPr>
              <w:t xml:space="preserve">Rasprava 2</w:t>
            </w:r>
          </w:p>
          <w:p w14:paraId="7CC2A38A" w14:textId="77777777" w:rsidR="00E21975" w:rsidRPr="007C2302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208DDC4" w14:textId="77777777" w:rsidR="00E21975" w:rsidRPr="007C2302" w:rsidRDefault="00E21975" w:rsidP="0087309B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5F3B16C" w14:textId="2641E5E8" w:rsidR="00E21975" w:rsidRPr="007C2302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91DCB39" w14:textId="77777777" w:rsidR="00E21975" w:rsidRPr="007C2302" w:rsidRDefault="00E21975" w:rsidP="0087309B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E55CAC7" w14:textId="77777777" w:rsidR="00E21975" w:rsidRPr="007C2302" w:rsidRDefault="00E21975" w:rsidP="0087309B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BFFA6E0" w14:textId="77777777" w:rsidR="00E21975" w:rsidRPr="007C2302" w:rsidRDefault="00E21975" w:rsidP="0087309B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2EDA8BBE" w14:textId="77777777" w:rsidR="00E21975" w:rsidRPr="007C2302" w:rsidRDefault="00E21975" w:rsidP="0087309B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3927ED8" w14:textId="7CCBBB3A" w:rsidR="00E21975" w:rsidRPr="007C2302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668178B4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CF03327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5E12CAD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8954F5D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6CCE5F3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1CF1F48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7E5BFB1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51CB5C6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07EBB18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2790E9D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740E39B" w14:textId="18DC320E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  <w:rFonts w:ascii="Times New Roman" w:hAnsi="Times New Roman" w:cs="Times New Roman"/>
              </w:rPr>
            </w:pPr>
            <w:r>
              <w:rPr>
                <w:b/>
                <w:sz w:val="18"/>
                <w:rFonts w:ascii="Times New Roman" w:hAnsi="Times New Roman"/>
              </w:rPr>
              <w:t xml:space="preserve">Javna Rasprava u Sali Skupštine</w:t>
            </w:r>
          </w:p>
          <w:p w14:paraId="00A7605F" w14:textId="77777777" w:rsidR="00E21975" w:rsidRPr="000A0400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61923C5" w14:textId="04A3AB1C" w:rsidR="00E21975" w:rsidRPr="007C2302" w:rsidRDefault="004E39CF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rFonts w:ascii="Times New Roman" w:hAnsi="Times New Roman"/>
              </w:rPr>
              <w:t xml:space="preserve">Sa nevladinim organizacijama, preduzećima, poljoprivrednicima i interesnim grupama koje deluju u opštini Orahovac</w:t>
            </w:r>
            <w:r>
              <w:rPr>
                <w:b/>
                <w:i/>
                <w:sz w:val="18"/>
                <w:rFonts w:ascii="Times New Roman" w:hAnsi="Times New Roman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8CDE74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Obaveštenje 8-14 dana pre organizovanja budžetske rasprave na internet stranici opštine;</w:t>
            </w:r>
          </w:p>
          <w:p w14:paraId="1D7E2DC9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0CAF3D1B" w14:textId="67FE50C1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391419DD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Radna grupa (odeljenje za budžet i finansije) u koordinaciji sa Kancelarijom za informisanje i IT</w:t>
            </w:r>
          </w:p>
          <w:p w14:paraId="226CE9BC" w14:textId="1A10EA79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Odeljenju za Ekonomiju Razvoj i Turizam</w:t>
            </w:r>
          </w:p>
          <w:p w14:paraId="54E6E096" w14:textId="77777777" w:rsidR="00E21975" w:rsidRPr="00E21975" w:rsidRDefault="00E21975" w:rsidP="008730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CBAE9D" w14:textId="77777777" w:rsidR="00E21975" w:rsidRPr="00E21975" w:rsidRDefault="00E21975" w:rsidP="00621A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Predstavnici opštinskih odeljenja ( članovi radne grupu);</w:t>
            </w:r>
            <w:r>
              <w:rPr>
                <w:sz w:val="18"/>
              </w:rPr>
              <w:t xml:space="preserve"> </w:t>
            </w:r>
          </w:p>
          <w:p w14:paraId="39C7FA6B" w14:textId="7DF65EE6" w:rsidR="00E21975" w:rsidRPr="00E21975" w:rsidRDefault="00E21975" w:rsidP="00621A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Članovi Skupština Opštine, KPF i Komiteta za Zajednice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509049B9" w14:textId="0B530114" w:rsidR="00E21975" w:rsidRPr="00E21975" w:rsidRDefault="004E39CF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21 Maj 2025</w:t>
            </w:r>
          </w:p>
          <w:p w14:paraId="47DEAAE5" w14:textId="55981281" w:rsidR="00E21975" w:rsidRPr="00E21975" w:rsidRDefault="004E39CF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13:30 časova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EDEDED" w:themeFill="accent3" w:themeFillTint="33"/>
          </w:tcPr>
          <w:p w14:paraId="3447EEF7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21975" w:rsidRPr="007C2302" w14:paraId="39D5212A" w14:textId="77777777" w:rsidTr="00E138A3">
        <w:trPr>
          <w:trHeight w:val="1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BDBDB" w:themeFill="accent3" w:themeFillTint="66"/>
          </w:tcPr>
          <w:p w14:paraId="5E3BB897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342564E7" w14:textId="77777777" w:rsidR="00E21975" w:rsidRPr="000A0400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5626CFE" w14:textId="44CCB33A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Obaveštenje u lokalitetu, na najfrekventnijim mestima lokaliteta; Objava na društvenim mrežama; Prikaz obaveštenja</w:t>
            </w:r>
          </w:p>
          <w:p w14:paraId="7BFC0D28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0F91C347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199CC8EA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2ED46810" w14:textId="65FD2520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Radna grupa (odeljenje za budžet i finansije) u koordinaciji sa Kancelarijom za informisanje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14:paraId="25A90A5A" w14:textId="3B862E84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Odeljenje za Javnu Upravu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60FEDEAF" w14:textId="25B35B64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8-14 dana pre održavanja budžetske rasprave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DEDED" w:themeFill="accent3" w:themeFillTint="33"/>
          </w:tcPr>
          <w:p w14:paraId="2CB1BE0F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138A3" w:rsidRPr="007C2302" w14:paraId="52550E9D" w14:textId="77777777" w:rsidTr="00E138A3">
        <w:trPr>
          <w:trHeight w:val="10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BDBDB" w:themeFill="accent3" w:themeFillTint="66"/>
          </w:tcPr>
          <w:p w14:paraId="55FF8956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47448334" w14:textId="77777777" w:rsidR="00E21975" w:rsidRPr="000A0400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DF57A4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Obaveštenje u lokalnim medijima</w:t>
            </w:r>
          </w:p>
          <w:p w14:paraId="2A6A4F5D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4B7364B9" w14:textId="38322E68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Radna grupa (odeljenje za budžet i finansije) u koordinaciji sa Kancelarijom za informisanje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EBE10E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08259362" w14:textId="782B20F9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8-14 dana pre održavanja budžetske rasprave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493BA0B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21975" w:rsidRPr="007C2302" w14:paraId="3909E399" w14:textId="741B1CD8" w:rsidTr="00E138A3">
        <w:trPr>
          <w:trHeight w:val="2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BDBDB" w:themeFill="accent3" w:themeFillTint="66"/>
          </w:tcPr>
          <w:p w14:paraId="2D772EB1" w14:textId="77777777" w:rsidR="00E21975" w:rsidRPr="007C2302" w:rsidRDefault="00E21975" w:rsidP="0087309B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D7A8AAE" w14:textId="77777777" w:rsidR="00E21975" w:rsidRPr="007C2302" w:rsidRDefault="00E21975" w:rsidP="0087309B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13A25C1" w14:textId="77777777" w:rsidR="00E21975" w:rsidRPr="007C2302" w:rsidRDefault="00E21975" w:rsidP="0087309B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2555C839" w14:textId="77777777" w:rsidR="00E21975" w:rsidRPr="007C2302" w:rsidRDefault="00E21975" w:rsidP="0087309B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AF35204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6189526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799383D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5967653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6175159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D01CCAB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ABCA056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2F3DFDB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1578389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1454847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27C38B2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CB1EDD0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8E04E76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1C6700F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22578424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0892896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8861E3E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69A794C" w14:textId="77777777" w:rsidR="00E21975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E16CE40" w14:textId="7C4322C9" w:rsidR="00E21975" w:rsidRPr="007C2302" w:rsidRDefault="00E21975" w:rsidP="0087309B">
            <w:pPr>
              <w:rPr>
                <w:b w:val="0"/>
                <w:bCs w:val="0"/>
                <w:color w:val="1F4E79" w:themeColor="accent1" w:themeShade="80"/>
                <w:sz w:val="18"/>
                <w:szCs w:val="18"/>
                <w:rFonts w:ascii="Times New Roman" w:hAnsi="Times New Roman" w:cs="Times New Roman"/>
              </w:rPr>
            </w:pPr>
            <w:r>
              <w:rPr>
                <w:color w:val="1F4E79" w:themeColor="accent1" w:themeShade="80"/>
                <w:sz w:val="18"/>
                <w:rFonts w:ascii="Times New Roman" w:hAnsi="Times New Roman"/>
              </w:rPr>
              <w:t xml:space="preserve">Rasprava 3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0EF07D19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B6AAB63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DF1129D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AB5019B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6C4E13C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6BC04E6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7471574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2B58784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8550500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74537C7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8E4FFD0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2097085" w14:textId="77777777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FEB44AC" w14:textId="3436B6A4" w:rsidR="00E21975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  <w:rFonts w:ascii="Times New Roman" w:hAnsi="Times New Roman" w:cs="Times New Roman"/>
              </w:rPr>
            </w:pPr>
            <w:r>
              <w:rPr>
                <w:b/>
                <w:sz w:val="18"/>
                <w:rFonts w:ascii="Times New Roman" w:hAnsi="Times New Roman"/>
              </w:rPr>
              <w:t xml:space="preserve">Javna Rasprava u Sali Skupštine</w:t>
            </w:r>
          </w:p>
          <w:p w14:paraId="25F42ECA" w14:textId="77777777" w:rsidR="00E21975" w:rsidRPr="0087309B" w:rsidRDefault="00E21975" w:rsidP="0087309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3D278B4" w14:textId="77777777" w:rsidR="004E39CF" w:rsidRPr="004E39CF" w:rsidRDefault="004E39CF" w:rsidP="004E39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18"/>
                <w:szCs w:val="18"/>
                <w:lang w:val="sq-AL"/>
              </w:rPr>
            </w:pPr>
          </w:p>
          <w:p w14:paraId="7BF36ECC" w14:textId="5C6D6190" w:rsidR="00E21975" w:rsidRPr="007C2302" w:rsidRDefault="004E39CF" w:rsidP="004E39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rFonts w:ascii="Times New Roman" w:hAnsi="Times New Roman"/>
              </w:rPr>
              <w:t xml:space="preserve">Sa direktorima škola, koordinatorima kvaliteta, psiholozima i nastavnicima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54DF4A44" w14:textId="736420AF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Obaveštenje 8-14 dana pre organizovanja budžetske rasprave na internet stranici opštine;</w:t>
            </w:r>
          </w:p>
          <w:p w14:paraId="44EE8A8F" w14:textId="5D385344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496B8ECF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Radna grupa (odeljenje za budžet i finansije) u koordinaciji sa Kancelarijom za informisanje</w:t>
            </w:r>
          </w:p>
          <w:p w14:paraId="0E4672EF" w14:textId="4F2A0A66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Grupa žena odbornice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14:paraId="208E1DB1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Kancelarija za Informisanje</w:t>
            </w:r>
            <w:r>
              <w:rPr>
                <w:sz w:val="18"/>
              </w:rPr>
              <w:t xml:space="preserve"> </w:t>
            </w:r>
          </w:p>
          <w:p w14:paraId="6ECC8200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Službenici opštinskih odeljenja</w:t>
            </w:r>
          </w:p>
          <w:p w14:paraId="52741001" w14:textId="5AE3A70B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Članovi KPF, Članovi Skupštine, Grupa žena odbornice Skupštine</w:t>
            </w:r>
          </w:p>
          <w:p w14:paraId="3FB3EC47" w14:textId="18020532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6BDD72EB" w14:textId="4E865C65" w:rsidR="00E21975" w:rsidRPr="00E21975" w:rsidRDefault="004E39CF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22 Maj 2025</w:t>
            </w:r>
          </w:p>
          <w:p w14:paraId="747C3522" w14:textId="639777D0" w:rsidR="00E21975" w:rsidRPr="00E21975" w:rsidRDefault="004E39CF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10:30 časova</w:t>
            </w:r>
          </w:p>
        </w:tc>
        <w:tc>
          <w:tcPr>
            <w:tcW w:w="1440" w:type="dxa"/>
            <w:tcBorders>
              <w:top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F2E7BAF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21975" w:rsidRPr="007C2302" w14:paraId="06112A79" w14:textId="454BD419" w:rsidTr="00E138A3">
        <w:trPr>
          <w:trHeight w:val="29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tcBorders>
              <w:left w:val="single" w:sz="4" w:space="0" w:color="auto"/>
            </w:tcBorders>
            <w:shd w:val="clear" w:color="auto" w:fill="DBDBDB" w:themeFill="accent3" w:themeFillTint="66"/>
          </w:tcPr>
          <w:p w14:paraId="47E810A4" w14:textId="298E9BA8" w:rsidR="00E21975" w:rsidRPr="007C2302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vMerge/>
            <w:shd w:val="clear" w:color="auto" w:fill="EDEDED" w:themeFill="accent3" w:themeFillTint="33"/>
          </w:tcPr>
          <w:p w14:paraId="2CD3491C" w14:textId="77777777" w:rsidR="00E21975" w:rsidRPr="007C2302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</w:tcPr>
          <w:p w14:paraId="569F05FC" w14:textId="62FB3606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Obaveštenje u lokalnim medijima</w:t>
            </w:r>
          </w:p>
          <w:p w14:paraId="40A86F5E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shd w:val="clear" w:color="auto" w:fill="EDEDED" w:themeFill="accent3" w:themeFillTint="33"/>
          </w:tcPr>
          <w:p w14:paraId="18C54BD5" w14:textId="29D25DB2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KPF u koordinaciji sa Radnom Grupom (odeljenje za budžet i finansije) i Kancelarijom za informisanje</w:t>
            </w:r>
          </w:p>
        </w:tc>
        <w:tc>
          <w:tcPr>
            <w:tcW w:w="1890" w:type="dxa"/>
          </w:tcPr>
          <w:p w14:paraId="63FAE652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shd w:val="clear" w:color="auto" w:fill="EDEDED" w:themeFill="accent3" w:themeFillTint="33"/>
          </w:tcPr>
          <w:p w14:paraId="2B62BD9E" w14:textId="355E7411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8-14 dana pre održavanja budžetske rasprave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EDEDED" w:themeFill="accent3" w:themeFillTint="33"/>
          </w:tcPr>
          <w:p w14:paraId="09148FAA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E21975" w:rsidRPr="007C2302" w14:paraId="5B1D80D3" w14:textId="74D8124B" w:rsidTr="000A1642">
        <w:trPr>
          <w:trHeight w:val="20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DBDBDB" w:themeFill="accent3" w:themeFillTint="66"/>
          </w:tcPr>
          <w:p w14:paraId="23656168" w14:textId="77777777" w:rsidR="00E21975" w:rsidRPr="007C2302" w:rsidRDefault="00E21975" w:rsidP="0087309B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vMerge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0356867C" w14:textId="77777777" w:rsidR="00E21975" w:rsidRPr="007C2302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278EB8A7" w14:textId="1057609B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Obaveštenje u lokalitetu, na najfrekventnijim mestima lokaliteta; Objava na društvenim mrežama; Prikaz obaveštenja</w:t>
            </w:r>
            <w:r>
              <w:rPr>
                <w:sz w:val="18"/>
              </w:rPr>
              <w:t xml:space="preserve"> </w:t>
            </w:r>
          </w:p>
          <w:p w14:paraId="294E9C56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  <w:p w14:paraId="29720343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15F3EE5E" w14:textId="4CC39E0C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Radna grupa (odeljenje za budžet i finansije) u koordinaciji sa Kancelarijom za informisanje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4A0C5B7F" w14:textId="0DFABC9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Odeljenje za Javnu Upravu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571EFEB0" w14:textId="1EDDF638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8-14 dana pre održavanja budžetske rasprave</w:t>
            </w: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042C787" w14:textId="77777777" w:rsidR="00E21975" w:rsidRPr="00E21975" w:rsidRDefault="00E21975" w:rsidP="00873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557536" w:rsidRPr="007C2302" w14:paraId="705857FA" w14:textId="77777777" w:rsidTr="000A1642">
        <w:trPr>
          <w:trHeight w:val="3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BDBDB" w:themeFill="accent3" w:themeFillTint="66"/>
          </w:tcPr>
          <w:p w14:paraId="40D66210" w14:textId="77777777" w:rsidR="00557536" w:rsidRPr="007C2302" w:rsidRDefault="00557536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B7CC6C4" w14:textId="77777777" w:rsidR="00557536" w:rsidRPr="007C2302" w:rsidRDefault="00557536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CE24DED" w14:textId="77777777" w:rsidR="00557536" w:rsidRPr="007C2302" w:rsidRDefault="00557536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0D47FB3" w14:textId="77777777" w:rsidR="00557536" w:rsidRPr="007C2302" w:rsidRDefault="00557536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333C095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36FE3B4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67F467B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BBFD193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8D7B5AA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6611C9E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4846C59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73D53D2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6C56FB0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F5A88F5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F44E68F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196E278" w14:textId="1D26062D" w:rsidR="00557536" w:rsidRPr="007C2302" w:rsidRDefault="00557536" w:rsidP="00557536">
            <w:pPr>
              <w:rPr>
                <w:b w:val="0"/>
                <w:bCs w:val="0"/>
                <w:color w:val="1F4E79" w:themeColor="accent1" w:themeShade="80"/>
                <w:sz w:val="18"/>
                <w:szCs w:val="18"/>
                <w:rFonts w:ascii="Times New Roman" w:hAnsi="Times New Roman" w:cs="Times New Roman"/>
              </w:rPr>
            </w:pPr>
            <w:r>
              <w:rPr>
                <w:color w:val="1F4E79" w:themeColor="accent1" w:themeShade="80"/>
                <w:sz w:val="18"/>
                <w:rFonts w:ascii="Times New Roman" w:hAnsi="Times New Roman"/>
              </w:rPr>
              <w:t xml:space="preserve">Rasprava 4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</w:tcBorders>
            <w:shd w:val="clear" w:color="auto" w:fill="EDEDED" w:themeFill="accent3" w:themeFillTint="33"/>
          </w:tcPr>
          <w:p w14:paraId="64BE794B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A402615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A01ECCB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6E5D049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9743E43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B855D97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6644E1D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115635C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C460CF8" w14:textId="77777777" w:rsidR="00557536" w:rsidRDefault="00557536" w:rsidP="004E5EE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66C8A1F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A17E7AB" w14:textId="77777777" w:rsidR="00153A0F" w:rsidRPr="00153A0F" w:rsidRDefault="00153A0F" w:rsidP="00153A0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18"/>
                <w:rFonts w:ascii="Times New Roman" w:hAnsi="Times New Roman" w:cs="Times New Roman"/>
              </w:rPr>
            </w:pPr>
            <w:r>
              <w:rPr>
                <w:b/>
                <w:i/>
                <w:sz w:val="18"/>
                <w:rFonts w:ascii="Times New Roman" w:hAnsi="Times New Roman"/>
              </w:rPr>
              <w:t xml:space="preserve">Javna rasprava u GCPM "Fahredin Hoti"</w:t>
            </w:r>
          </w:p>
          <w:p w14:paraId="46F0F2B6" w14:textId="77777777" w:rsidR="00557536" w:rsidRPr="0087309B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47ACF5D" w14:textId="36EBD8E5" w:rsidR="00557536" w:rsidRDefault="004E39CF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  <w:rFonts w:ascii="Times New Roman" w:hAnsi="Times New Roman" w:cs="Times New Roman"/>
              </w:rPr>
            </w:pPr>
            <w:r>
              <w:rPr>
                <w:b/>
                <w:i/>
                <w:sz w:val="18"/>
                <w:rFonts w:ascii="Times New Roman" w:hAnsi="Times New Roman"/>
              </w:rPr>
              <w:t xml:space="preserve">Sa zdravstvenim radnicima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111A0EF9" w14:textId="77777777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Obaveštenje 8-14 dana pre organizovanja budžetske rasprave na internet stranici opštine;</w:t>
            </w:r>
          </w:p>
          <w:p w14:paraId="5671FE59" w14:textId="77777777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2FBD1C55" w14:textId="77777777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Radna grupa (odeljenje za budžet i finansije) u koordinaciji sa Kancelarijom za informisanje</w:t>
            </w:r>
          </w:p>
          <w:p w14:paraId="6E3774D2" w14:textId="04F4B35D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Grupa žena odbornice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14:paraId="3A919907" w14:textId="77777777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Predstavnici opštinskih odeljenja ( članovi radne grupu);</w:t>
            </w:r>
            <w:r>
              <w:rPr>
                <w:sz w:val="18"/>
              </w:rPr>
              <w:t xml:space="preserve"> </w:t>
            </w:r>
          </w:p>
          <w:p w14:paraId="608989FB" w14:textId="7EA87BC1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Članovi Skupština Opštine, KPF i Komiteta za Zajednice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20A08FA1" w14:textId="4C1D5375" w:rsidR="00557536" w:rsidRPr="00E21975" w:rsidRDefault="00153A0F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22 Maj 2025</w:t>
            </w:r>
          </w:p>
          <w:p w14:paraId="177F5F64" w14:textId="4523D1AB" w:rsidR="00557536" w:rsidRPr="00E21975" w:rsidRDefault="00153A0F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13:45 časova</w:t>
            </w:r>
          </w:p>
        </w:tc>
        <w:tc>
          <w:tcPr>
            <w:tcW w:w="1440" w:type="dxa"/>
            <w:tcBorders>
              <w:top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C7B46D0" w14:textId="77777777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557536" w:rsidRPr="007C2302" w14:paraId="39BFE36A" w14:textId="77777777" w:rsidTr="000A1642">
        <w:trPr>
          <w:trHeight w:val="3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BDBDB" w:themeFill="accent3" w:themeFillTint="66"/>
          </w:tcPr>
          <w:p w14:paraId="6919561A" w14:textId="77777777" w:rsidR="00557536" w:rsidRPr="007C2302" w:rsidRDefault="00557536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C092094" w14:textId="77777777" w:rsidR="00557536" w:rsidRPr="007C2302" w:rsidRDefault="00557536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5338E47" w14:textId="77777777" w:rsidR="00557536" w:rsidRPr="007C2302" w:rsidRDefault="00557536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5E622B2" w14:textId="77777777" w:rsidR="00557536" w:rsidRPr="007C2302" w:rsidRDefault="00557536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BEBE6C8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BF534FB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51E5714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27DD3EB7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76C72AD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7DD38BE1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7BA10EC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DFD3A86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A89541C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8B8E47C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347C8D6" w14:textId="77777777" w:rsidR="00557536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61B5541" w14:textId="4DA600BF" w:rsidR="00557536" w:rsidRPr="007C2302" w:rsidRDefault="00557536" w:rsidP="00557536">
            <w:pPr>
              <w:rPr>
                <w:rFonts w:ascii="Times New Roman" w:hAnsi="Times New Roman" w:cs="Times New Roman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tcBorders>
              <w:left w:val="nil"/>
              <w:bottom w:val="single" w:sz="4" w:space="0" w:color="auto"/>
            </w:tcBorders>
            <w:shd w:val="clear" w:color="auto" w:fill="EDEDED" w:themeFill="accent3" w:themeFillTint="33"/>
          </w:tcPr>
          <w:p w14:paraId="082C32A3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357A19A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518EF0A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DED746D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1D197DD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EC7D981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D45F9FA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8870CF9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97497A5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0C07AFE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E08C98C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7DAAFAB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D7825FF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18CC430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52B1E4D" w14:textId="77777777" w:rsidR="00557536" w:rsidRDefault="00557536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1A264F8" w14:textId="10BB2E13" w:rsidR="00557536" w:rsidRPr="007C2302" w:rsidRDefault="00557536" w:rsidP="00557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4A22A566" w14:textId="77777777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Obaveštenje u lokalnim medijima</w:t>
            </w:r>
          </w:p>
          <w:p w14:paraId="2E086D70" w14:textId="77777777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145B3862" w14:textId="7B85B2DB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Radna grupa (odeljenje za budžet i finansije) u koordinaciji sa Kancelarijom za informisanje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0A8EC126" w14:textId="0E794CF6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21949577" w14:textId="76124A33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8-14 dana pre održavanja budžetske rasprave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C36B4B8" w14:textId="77777777" w:rsidR="00557536" w:rsidRPr="00E21975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0A1642" w:rsidRPr="000A1642" w14:paraId="6920394D" w14:textId="77777777" w:rsidTr="000A1642">
        <w:trPr>
          <w:trHeight w:val="30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BDBDB" w:themeFill="accent3" w:themeFillTint="66"/>
          </w:tcPr>
          <w:p w14:paraId="09315298" w14:textId="77777777" w:rsidR="000A1642" w:rsidRPr="000A1642" w:rsidRDefault="000A1642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443A36AF" w14:textId="77777777" w:rsidR="000A1642" w:rsidRPr="000A1642" w:rsidRDefault="000A1642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850AA86" w14:textId="77777777" w:rsidR="000A1642" w:rsidRPr="000A1642" w:rsidRDefault="000A1642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19AA8D15" w14:textId="77777777" w:rsidR="000A1642" w:rsidRPr="000A1642" w:rsidRDefault="000A1642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3EF30D29" w14:textId="77777777" w:rsidR="000A1642" w:rsidRPr="000A1642" w:rsidRDefault="000A1642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0D4CB005" w14:textId="77777777" w:rsidR="000A1642" w:rsidRPr="000A1642" w:rsidRDefault="000A1642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5209664A" w14:textId="77777777" w:rsidR="000A1642" w:rsidRPr="000A1642" w:rsidRDefault="000A1642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  <w:p w14:paraId="6875CB05" w14:textId="77777777" w:rsidR="00557536" w:rsidRPr="000A1642" w:rsidRDefault="000A1642" w:rsidP="00557536">
            <w:pPr>
              <w:rPr>
                <w:b w:val="0"/>
                <w:bCs w:val="0"/>
                <w:color w:val="1F4E79" w:themeColor="accent1" w:themeShade="80"/>
                <w:sz w:val="18"/>
                <w:szCs w:val="18"/>
                <w:rFonts w:ascii="Times New Roman" w:hAnsi="Times New Roman" w:cs="Times New Roman"/>
              </w:rPr>
            </w:pPr>
            <w:r>
              <w:rPr>
                <w:b w:val="0"/>
                <w:color w:val="1F4E79" w:themeColor="accent1" w:themeShade="80"/>
                <w:sz w:val="18"/>
                <w:rFonts w:ascii="Times New Roman" w:hAnsi="Times New Roman"/>
              </w:rPr>
              <w:t xml:space="preserve">Rasprava 5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nil"/>
            </w:tcBorders>
            <w:shd w:val="clear" w:color="auto" w:fill="EDEDED" w:themeFill="accent3" w:themeFillTint="33"/>
          </w:tcPr>
          <w:p w14:paraId="00F332B1" w14:textId="77777777" w:rsidR="000A1642" w:rsidRPr="000A1642" w:rsidRDefault="000A1642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CEC69B3" w14:textId="77777777" w:rsidR="000A1642" w:rsidRPr="000A1642" w:rsidRDefault="000A1642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49FB0BF" w14:textId="77777777" w:rsidR="000A1642" w:rsidRPr="000A1642" w:rsidRDefault="000A1642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D4C87FB" w14:textId="77777777" w:rsidR="000A1642" w:rsidRPr="000A1642" w:rsidRDefault="000A1642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C09A29D" w14:textId="77777777" w:rsidR="000A1642" w:rsidRPr="000A1642" w:rsidRDefault="000A1642" w:rsidP="00153A0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sz w:val="18"/>
                <w:szCs w:val="18"/>
                <w:rFonts w:ascii="Times New Roman" w:hAnsi="Times New Roman" w:cs="Times New Roman"/>
              </w:rPr>
            </w:pPr>
            <w:r>
              <w:rPr>
                <w:b/>
                <w:sz w:val="18"/>
                <w:rFonts w:ascii="Times New Roman" w:hAnsi="Times New Roman"/>
              </w:rPr>
              <w:t xml:space="preserve">Javna Rasprava u Sali Skupštine</w:t>
            </w:r>
          </w:p>
          <w:p w14:paraId="78B05997" w14:textId="77777777" w:rsidR="000A1642" w:rsidRPr="000A1642" w:rsidRDefault="000A1642" w:rsidP="005575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206A0007" w14:textId="77777777" w:rsidR="000A1642" w:rsidRPr="000A1642" w:rsidRDefault="000A1642" w:rsidP="00153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sz w:val="18"/>
                <w:szCs w:val="18"/>
                <w:rFonts w:ascii="Times New Roman" w:hAnsi="Times New Roman" w:cs="Times New Roman"/>
              </w:rPr>
            </w:pPr>
            <w:r>
              <w:rPr>
                <w:b/>
                <w:i/>
                <w:sz w:val="18"/>
                <w:rFonts w:ascii="Times New Roman" w:hAnsi="Times New Roman"/>
              </w:rPr>
              <w:t xml:space="preserve">Sa predsednicima sela i urbanih naselja</w:t>
            </w:r>
          </w:p>
          <w:p w14:paraId="09FA5CDB" w14:textId="77777777" w:rsidR="00557536" w:rsidRPr="000A1642" w:rsidRDefault="00557536" w:rsidP="005575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5CDDE541" w14:textId="77777777" w:rsidR="00557536" w:rsidRPr="000A1642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Obaveštenje 8-14 dana pre organizovanja budžetske rasprave na internet stranici opštine;</w:t>
            </w:r>
          </w:p>
          <w:p w14:paraId="64C8EF75" w14:textId="77777777" w:rsidR="00557536" w:rsidRPr="000A1642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64239A84" w14:textId="77777777" w:rsidR="00557536" w:rsidRPr="000A1642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Radna grupa (odeljenje za budžet i finansije) u koordinaciji sa Kancelarijom za informisanje</w:t>
            </w:r>
          </w:p>
          <w:p w14:paraId="0B975AA9" w14:textId="44EBB6DC" w:rsidR="00557536" w:rsidRPr="000A1642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Grupa žena odbornice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14:paraId="33170B18" w14:textId="4227AF52" w:rsidR="00557536" w:rsidRPr="000A1642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Predstavnici opštinskih odeljenja ( članovi radne grupu);</w:t>
            </w:r>
            <w:r>
              <w:rPr>
                <w:sz w:val="18"/>
              </w:rPr>
              <w:t xml:space="preserve"> </w:t>
            </w:r>
          </w:p>
          <w:p w14:paraId="487DC23C" w14:textId="16115576" w:rsidR="00557536" w:rsidRPr="000A1642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Članovi Skupština Opštine, KPF i Komiteta za Zajednice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shd w:val="clear" w:color="auto" w:fill="EDEDED" w:themeFill="accent3" w:themeFillTint="33"/>
          </w:tcPr>
          <w:p w14:paraId="05E92C28" w14:textId="3D1EE4A4" w:rsidR="00557536" w:rsidRPr="000A1642" w:rsidRDefault="00153A0F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23 Maj 2025</w:t>
            </w:r>
          </w:p>
          <w:p w14:paraId="1B916485" w14:textId="2FF1ACD5" w:rsidR="00557536" w:rsidRPr="000A1642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10:30 časova</w:t>
            </w:r>
          </w:p>
        </w:tc>
        <w:tc>
          <w:tcPr>
            <w:tcW w:w="1440" w:type="dxa"/>
            <w:tcBorders>
              <w:top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3CA0B4C" w14:textId="77777777" w:rsidR="00557536" w:rsidRPr="000A1642" w:rsidRDefault="00557536" w:rsidP="005575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sq-AL"/>
              </w:rPr>
            </w:pPr>
          </w:p>
        </w:tc>
      </w:tr>
      <w:tr w:rsidR="00557536" w:rsidRPr="000A1642" w14:paraId="6C433674" w14:textId="77777777" w:rsidTr="000A164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BDBDB" w:themeFill="accent3" w:themeFillTint="66"/>
          </w:tcPr>
          <w:p w14:paraId="3D50CBFA" w14:textId="77777777" w:rsidR="00557536" w:rsidRPr="000A1642" w:rsidRDefault="00557536" w:rsidP="00557536">
            <w:pPr>
              <w:rPr>
                <w:rFonts w:ascii="Times New Roman" w:hAnsi="Times New Roman" w:cs="Times New Roman"/>
                <w:b w:val="0"/>
                <w:bCs w:val="0"/>
                <w:color w:val="1F4E79" w:themeColor="accent1" w:themeShade="80"/>
                <w:sz w:val="18"/>
                <w:szCs w:val="18"/>
                <w:lang w:val="sq-AL"/>
              </w:rPr>
            </w:pPr>
          </w:p>
        </w:tc>
        <w:tc>
          <w:tcPr>
            <w:tcW w:w="1819" w:type="dxa"/>
            <w:vMerge/>
            <w:tcBorders>
              <w:left w:val="nil"/>
              <w:bottom w:val="single" w:sz="4" w:space="0" w:color="auto"/>
            </w:tcBorders>
            <w:shd w:val="clear" w:color="auto" w:fill="EDEDED" w:themeFill="accent3" w:themeFillTint="33"/>
          </w:tcPr>
          <w:p w14:paraId="5FAE1AAC" w14:textId="77777777" w:rsidR="00557536" w:rsidRPr="000A1642" w:rsidRDefault="00557536" w:rsidP="0055753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  <w:lang w:val="sq-AL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74960182" w14:textId="77777777" w:rsidR="00557536" w:rsidRPr="000A1642" w:rsidRDefault="00557536" w:rsidP="0055753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sz w:val="18"/>
              </w:rPr>
              <w:t xml:space="preserve">Obaveštenje u lokalitetu, na najfrekventnijim mestima lokaliteta; Objava na društvenim mrežama; Prikaz obaveštenja</w:t>
            </w:r>
            <w:r>
              <w:rPr>
                <w:b w:val="0"/>
                <w:sz w:val="18"/>
              </w:rPr>
              <w:t xml:space="preserve"> </w:t>
            </w:r>
          </w:p>
          <w:p w14:paraId="39C4D67B" w14:textId="77777777" w:rsidR="00557536" w:rsidRPr="000A1642" w:rsidRDefault="00557536" w:rsidP="0055753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  <w:lang w:val="sq-AL"/>
              </w:rPr>
            </w:pPr>
          </w:p>
          <w:p w14:paraId="3542250E" w14:textId="77777777" w:rsidR="00557536" w:rsidRPr="000A1642" w:rsidRDefault="00557536" w:rsidP="0055753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  <w:lang w:val="sq-AL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45946B7E" w14:textId="079314E5" w:rsidR="00557536" w:rsidRPr="000A1642" w:rsidRDefault="00557536" w:rsidP="0055753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sz w:val="18"/>
              </w:rPr>
              <w:t xml:space="preserve">Radna grupa (odeljenje za budžet i finansije) u koordinaciji sa Kancelarijom za informisanje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69EC9FB5" w14:textId="01B160D7" w:rsidR="00557536" w:rsidRPr="000A1642" w:rsidRDefault="00557536" w:rsidP="0055753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sz w:val="18"/>
              </w:rPr>
              <w:t xml:space="preserve">Odeljenje za Javnu Upravu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35B7C1EA" w14:textId="7219CFF4" w:rsidR="00557536" w:rsidRPr="000A1642" w:rsidRDefault="00557536" w:rsidP="0055753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sz w:val="18"/>
              </w:rPr>
              <w:t xml:space="preserve">8-14 dana pre održavanja budžetske rasprave</w:t>
            </w: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596FBB5" w14:textId="77777777" w:rsidR="00557536" w:rsidRPr="000A1642" w:rsidRDefault="00557536" w:rsidP="0055753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  <w:lang w:val="sq-AL"/>
              </w:rPr>
            </w:pPr>
          </w:p>
        </w:tc>
      </w:tr>
      <w:bookmarkEnd w:id="0"/>
    </w:tbl>
    <w:p w14:paraId="4CDFDA52" w14:textId="255CAE56" w:rsidR="003E696B" w:rsidRPr="00712DE0" w:rsidRDefault="003E696B" w:rsidP="00712DE0">
      <w:pPr>
        <w:tabs>
          <w:tab w:val="left" w:pos="5760"/>
        </w:tabs>
        <w:rPr>
          <w:sz w:val="18"/>
          <w:szCs w:val="18"/>
          <w:lang w:val="sq-AL"/>
        </w:rPr>
      </w:pPr>
    </w:p>
    <w:sectPr w:rsidR="003E696B" w:rsidRPr="00712DE0" w:rsidSect="004E5EE8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96815" w14:textId="77777777" w:rsidR="005E5B45" w:rsidRDefault="005E5B45" w:rsidP="00E21975">
      <w:pPr>
        <w:spacing w:after="0" w:line="240" w:lineRule="auto"/>
      </w:pPr>
      <w:r>
        <w:separator/>
      </w:r>
    </w:p>
  </w:endnote>
  <w:endnote w:type="continuationSeparator" w:id="0">
    <w:p w14:paraId="66F3395F" w14:textId="77777777" w:rsidR="005E5B45" w:rsidRDefault="005E5B45" w:rsidP="00E21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853244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71602E" w14:textId="75F3D758" w:rsidR="00E21975" w:rsidRDefault="00E2197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2DE0">
          <w:t>7</w:t>
        </w:r>
        <w:r>
          <w:fldChar w:fldCharType="end"/>
        </w:r>
      </w:p>
    </w:sdtContent>
  </w:sdt>
  <w:p w14:paraId="689458EA" w14:textId="77777777" w:rsidR="00E21975" w:rsidRDefault="00E219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3E800" w14:textId="77777777" w:rsidR="005E5B45" w:rsidRDefault="005E5B45" w:rsidP="00E21975">
      <w:pPr>
        <w:spacing w:after="0" w:line="240" w:lineRule="auto"/>
      </w:pPr>
      <w:r>
        <w:separator/>
      </w:r>
    </w:p>
  </w:footnote>
  <w:footnote w:type="continuationSeparator" w:id="0">
    <w:p w14:paraId="170BA868" w14:textId="77777777" w:rsidR="005E5B45" w:rsidRDefault="005E5B45" w:rsidP="00E219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C7BEB"/>
    <w:multiLevelType w:val="hybridMultilevel"/>
    <w:tmpl w:val="D11A92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F45377"/>
    <w:multiLevelType w:val="hybridMultilevel"/>
    <w:tmpl w:val="D11A9256"/>
    <w:lvl w:ilvl="0" w:tplc="1CC4CE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2D08C3"/>
    <w:multiLevelType w:val="hybridMultilevel"/>
    <w:tmpl w:val="F3EC6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B67AB"/>
    <w:multiLevelType w:val="hybridMultilevel"/>
    <w:tmpl w:val="D11A92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DB500C"/>
    <w:multiLevelType w:val="hybridMultilevel"/>
    <w:tmpl w:val="A1AE3D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4B27E9"/>
    <w:multiLevelType w:val="hybridMultilevel"/>
    <w:tmpl w:val="A1AE3D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CE7B14"/>
    <w:multiLevelType w:val="hybridMultilevel"/>
    <w:tmpl w:val="D11A92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2E6FF7"/>
    <w:multiLevelType w:val="hybridMultilevel"/>
    <w:tmpl w:val="9F645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9C799D"/>
    <w:multiLevelType w:val="hybridMultilevel"/>
    <w:tmpl w:val="D11A92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E07E19"/>
    <w:multiLevelType w:val="hybridMultilevel"/>
    <w:tmpl w:val="9F6456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1"/>
  </w:num>
  <w:num w:numId="5">
    <w:abstractNumId w:val="9"/>
  </w:num>
  <w:num w:numId="6">
    <w:abstractNumId w:val="4"/>
  </w:num>
  <w:num w:numId="7">
    <w:abstractNumId w:val="8"/>
  </w:num>
  <w:num w:numId="8">
    <w:abstractNumId w:val="3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dirty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62B"/>
    <w:rsid w:val="00041AC4"/>
    <w:rsid w:val="000A0400"/>
    <w:rsid w:val="000A1642"/>
    <w:rsid w:val="000C4F13"/>
    <w:rsid w:val="000C71D9"/>
    <w:rsid w:val="00135F85"/>
    <w:rsid w:val="00144F68"/>
    <w:rsid w:val="00153A0F"/>
    <w:rsid w:val="00174566"/>
    <w:rsid w:val="001F3614"/>
    <w:rsid w:val="00261CB4"/>
    <w:rsid w:val="002864F1"/>
    <w:rsid w:val="0029447A"/>
    <w:rsid w:val="002A02EB"/>
    <w:rsid w:val="002F7691"/>
    <w:rsid w:val="00323EBC"/>
    <w:rsid w:val="00350270"/>
    <w:rsid w:val="00354C9D"/>
    <w:rsid w:val="0035739E"/>
    <w:rsid w:val="00360E06"/>
    <w:rsid w:val="00382EE3"/>
    <w:rsid w:val="00393EAA"/>
    <w:rsid w:val="003A4F92"/>
    <w:rsid w:val="003E696B"/>
    <w:rsid w:val="00403A10"/>
    <w:rsid w:val="00411870"/>
    <w:rsid w:val="00491F9E"/>
    <w:rsid w:val="004E39CF"/>
    <w:rsid w:val="004E5EE8"/>
    <w:rsid w:val="004F1BE0"/>
    <w:rsid w:val="00510538"/>
    <w:rsid w:val="00557536"/>
    <w:rsid w:val="005C3062"/>
    <w:rsid w:val="005C4B13"/>
    <w:rsid w:val="005E5B45"/>
    <w:rsid w:val="005F2F47"/>
    <w:rsid w:val="00612D1A"/>
    <w:rsid w:val="00621A10"/>
    <w:rsid w:val="00632C27"/>
    <w:rsid w:val="006577CA"/>
    <w:rsid w:val="00665C7E"/>
    <w:rsid w:val="00675F15"/>
    <w:rsid w:val="006823A7"/>
    <w:rsid w:val="00712DE0"/>
    <w:rsid w:val="00763095"/>
    <w:rsid w:val="0078637D"/>
    <w:rsid w:val="007A0F1D"/>
    <w:rsid w:val="007A26E1"/>
    <w:rsid w:val="007C0FD2"/>
    <w:rsid w:val="007C2302"/>
    <w:rsid w:val="00801A89"/>
    <w:rsid w:val="00870B4A"/>
    <w:rsid w:val="00872D7D"/>
    <w:rsid w:val="0087309B"/>
    <w:rsid w:val="008D32D8"/>
    <w:rsid w:val="008F7D14"/>
    <w:rsid w:val="00964BC4"/>
    <w:rsid w:val="009868E4"/>
    <w:rsid w:val="009C2A80"/>
    <w:rsid w:val="009F262B"/>
    <w:rsid w:val="00A227FE"/>
    <w:rsid w:val="00A808D5"/>
    <w:rsid w:val="00AC39F1"/>
    <w:rsid w:val="00B0649A"/>
    <w:rsid w:val="00B5570C"/>
    <w:rsid w:val="00B63E58"/>
    <w:rsid w:val="00BA1174"/>
    <w:rsid w:val="00BC3255"/>
    <w:rsid w:val="00BD553E"/>
    <w:rsid w:val="00C108CA"/>
    <w:rsid w:val="00C159CB"/>
    <w:rsid w:val="00CA38D2"/>
    <w:rsid w:val="00CD48ED"/>
    <w:rsid w:val="00CF3827"/>
    <w:rsid w:val="00D25CA2"/>
    <w:rsid w:val="00D31417"/>
    <w:rsid w:val="00D50FAF"/>
    <w:rsid w:val="00D91CBE"/>
    <w:rsid w:val="00DA0C62"/>
    <w:rsid w:val="00E01E09"/>
    <w:rsid w:val="00E138A3"/>
    <w:rsid w:val="00E21975"/>
    <w:rsid w:val="00E3710C"/>
    <w:rsid w:val="00E40B90"/>
    <w:rsid w:val="00E5779C"/>
    <w:rsid w:val="00F2339B"/>
    <w:rsid w:val="00FA5D4D"/>
    <w:rsid w:val="00FA6CEB"/>
    <w:rsid w:val="00FD279D"/>
    <w:rsid w:val="00FF0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EE3E3"/>
  <w15:chartTrackingRefBased/>
  <w15:docId w15:val="{36AB7D01-C1B3-4777-A9C6-6DE4C876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26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D91CBE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F1B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BE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A02EB"/>
    <w:pPr>
      <w:ind w:left="720"/>
      <w:contextualSpacing/>
    </w:pPr>
  </w:style>
  <w:style w:type="paragraph" w:styleId="NoSpacing">
    <w:name w:val="No Spacing"/>
    <w:uiPriority w:val="1"/>
    <w:qFormat/>
    <w:rsid w:val="00763095"/>
    <w:pPr>
      <w:spacing w:after="0" w:line="240" w:lineRule="auto"/>
    </w:pPr>
    <w:rPr>
      <w:lang w:val="sr-Latn-RS"/>
    </w:rPr>
  </w:style>
  <w:style w:type="character" w:styleId="Hyperlink">
    <w:name w:val="Hyperlink"/>
    <w:basedOn w:val="DefaultParagraphFont"/>
    <w:uiPriority w:val="99"/>
    <w:unhideWhenUsed/>
    <w:rsid w:val="00382EE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868E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219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975"/>
  </w:style>
  <w:style w:type="paragraph" w:styleId="Footer">
    <w:name w:val="footer"/>
    <w:basedOn w:val="Normal"/>
    <w:link w:val="FooterChar"/>
    <w:uiPriority w:val="99"/>
    <w:unhideWhenUsed/>
    <w:rsid w:val="00E219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9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blerta.gashi@rks-gov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krem.bytyqi@rks-gov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A73063-213D-4375-9870-31A6BEF43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1197</Words>
  <Characters>6824</Characters>
  <Application>Microsoft Office Word</Application>
  <DocSecurity>0</DocSecurity>
  <Lines>56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Titull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Arijeta Himaduna</dc:creator>
  <cp:keywords/>
  <dc:description/>
  <cp:lastModifiedBy>Blerta Gashi</cp:lastModifiedBy>
  <cp:revision>2</cp:revision>
  <cp:lastPrinted>2025-04-28T11:37:00Z</cp:lastPrinted>
  <dcterms:created xsi:type="dcterms:W3CDTF">2025-04-28T12:58:00Z</dcterms:created>
  <dcterms:modified xsi:type="dcterms:W3CDTF">2025-04-28T12:58:00Z</dcterms:modified>
</cp:coreProperties>
</file>