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0864686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pt">
                              <v:imagedata r:id="rId5" o:title=""/>
                            </v:shape>
                            <o:OLEObject Type="Embed" ProgID="MSPhotoEd.3" ShapeID="_x0000_i1026" DrawAspect="Content" ObjectID="_1808646869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31A3294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</w:t>
      </w:r>
      <w:r w:rsidR="00DC3313">
        <w:rPr>
          <w:rFonts w:ascii="Times New Roman" w:hAnsi="Times New Roman" w:cs="Times New Roman"/>
          <w:sz w:val="24"/>
          <w:szCs w:val="24"/>
        </w:rPr>
        <w:t xml:space="preserve">it 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</w:t>
      </w:r>
      <w:r w:rsidR="00DC3313">
        <w:rPr>
          <w:rFonts w:ascii="Times New Roman" w:hAnsi="Times New Roman" w:cs="Times New Roman"/>
          <w:sz w:val="24"/>
          <w:szCs w:val="24"/>
        </w:rPr>
        <w:t>KAB (Kornizës Afatmesme Buxhetore 2026)</w:t>
      </w:r>
      <w:r w:rsidR="0047784E">
        <w:rPr>
          <w:rFonts w:ascii="Times New Roman" w:hAnsi="Times New Roman" w:cs="Times New Roman"/>
          <w:sz w:val="24"/>
          <w:szCs w:val="24"/>
        </w:rPr>
        <w:t>.</w:t>
      </w:r>
    </w:p>
    <w:p w14:paraId="218904AB" w14:textId="77777777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>Dëgjimi publik</w:t>
      </w:r>
      <w:r w:rsidR="0047784E">
        <w:rPr>
          <w:rFonts w:ascii="Constantia" w:eastAsia="Calibri" w:hAnsi="Constantia" w:cs="Times New Roman"/>
          <w:b/>
          <w:noProof/>
          <w:color w:val="000000"/>
        </w:rPr>
        <w:t xml:space="preserve"> buxhetor</w:t>
      </w:r>
    </w:p>
    <w:p w14:paraId="19DF9C68" w14:textId="792952AB" w:rsidR="00116F5C" w:rsidRPr="00DC6AB0" w:rsidRDefault="00086E0F" w:rsidP="0047784E">
      <w:pPr>
        <w:jc w:val="center"/>
        <w:rPr>
          <w:rFonts w:ascii="Segoe UI Symbol" w:eastAsia="Segoe UI Symbol" w:hAnsi="Segoe UI Symbol" w:cs="Times New Roman"/>
          <w:b/>
          <w:noProof/>
          <w:color w:val="000000"/>
          <w:lang w:eastAsia="ja-JP"/>
        </w:rPr>
      </w:pPr>
      <w:r w:rsidRPr="00086E0F">
        <w:rPr>
          <w:rFonts w:ascii="Constantia" w:eastAsia="Calibri" w:hAnsi="Constantia" w:cs="Times New Roman"/>
          <w:b/>
          <w:i/>
          <w:iCs/>
          <w:noProof/>
          <w:color w:val="000000"/>
        </w:rPr>
        <w:t xml:space="preserve">Me </w:t>
      </w:r>
      <w:r w:rsidR="00DC6AB0">
        <w:rPr>
          <w:rFonts w:ascii="Constantia" w:eastAsia="Calibri" w:hAnsi="Constantia" w:cs="Times New Roman"/>
          <w:b/>
          <w:i/>
          <w:iCs/>
          <w:noProof/>
          <w:color w:val="000000"/>
        </w:rPr>
        <w:t>punëtorët shëndetësorë</w:t>
      </w:r>
    </w:p>
    <w:p w14:paraId="32800ADF" w14:textId="6E7B14FF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Më:</w:t>
      </w:r>
      <w:r w:rsidR="0022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086E0F">
        <w:rPr>
          <w:rFonts w:ascii="Times New Roman" w:hAnsi="Times New Roman" w:cs="Times New Roman"/>
          <w:b/>
          <w:sz w:val="24"/>
          <w:szCs w:val="24"/>
        </w:rPr>
        <w:t>2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313">
        <w:rPr>
          <w:rFonts w:ascii="Times New Roman" w:hAnsi="Times New Roman" w:cs="Times New Roman"/>
          <w:b/>
          <w:sz w:val="24"/>
          <w:szCs w:val="24"/>
        </w:rPr>
        <w:t>maj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79CF">
        <w:rPr>
          <w:rFonts w:ascii="Times New Roman" w:hAnsi="Times New Roman" w:cs="Times New Roman"/>
          <w:b/>
          <w:sz w:val="24"/>
          <w:szCs w:val="24"/>
        </w:rPr>
        <w:t>5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086E0F">
        <w:rPr>
          <w:rFonts w:ascii="Times New Roman" w:hAnsi="Times New Roman" w:cs="Times New Roman"/>
          <w:b/>
          <w:sz w:val="24"/>
          <w:szCs w:val="24"/>
        </w:rPr>
        <w:t>enjte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DC6AB0">
        <w:rPr>
          <w:rFonts w:ascii="Times New Roman" w:hAnsi="Times New Roman" w:cs="Times New Roman"/>
          <w:b/>
          <w:sz w:val="24"/>
          <w:szCs w:val="24"/>
        </w:rPr>
        <w:t>3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</w:t>
      </w:r>
      <w:r w:rsidR="00DC6AB0">
        <w:rPr>
          <w:rFonts w:ascii="Times New Roman" w:hAnsi="Times New Roman" w:cs="Times New Roman"/>
          <w:b/>
          <w:sz w:val="24"/>
          <w:szCs w:val="24"/>
        </w:rPr>
        <w:t>45</w:t>
      </w:r>
    </w:p>
    <w:p w14:paraId="0E75E6EF" w14:textId="14D1D4F2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Vendi: </w:t>
      </w:r>
      <w:r w:rsidR="00DC6AB0">
        <w:rPr>
          <w:rFonts w:ascii="Times New Roman" w:hAnsi="Times New Roman" w:cs="Times New Roman"/>
          <w:b/>
          <w:sz w:val="24"/>
          <w:szCs w:val="24"/>
        </w:rPr>
        <w:t>në QKMF “Fahredin Hoti”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6680CA03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DC3313" w:rsidRPr="009D595F">
          <w:rPr>
            <w:rStyle w:val="Hyperlink"/>
          </w:rPr>
          <w:t>https://rahovec.rks-gov.net/wp-content/uploads/2025/05/Kalendari-i-degjimeve-publike-buxhetore-per-pergatitjen-e-KAB.pdf</w:t>
        </w:r>
      </w:hyperlink>
      <w:r w:rsidR="00DC3313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872825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E712FA">
        <w:rPr>
          <w:rFonts w:ascii="Times New Roman" w:hAnsi="Times New Roman" w:cs="Times New Roman"/>
          <w:sz w:val="24"/>
          <w:szCs w:val="24"/>
        </w:rPr>
        <w:t>5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86E0F"/>
    <w:rsid w:val="000D6338"/>
    <w:rsid w:val="00116F5C"/>
    <w:rsid w:val="00117C39"/>
    <w:rsid w:val="00135FBD"/>
    <w:rsid w:val="001403D2"/>
    <w:rsid w:val="00141E11"/>
    <w:rsid w:val="0016423D"/>
    <w:rsid w:val="00174748"/>
    <w:rsid w:val="00175564"/>
    <w:rsid w:val="001C1240"/>
    <w:rsid w:val="001E26C6"/>
    <w:rsid w:val="001F6073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7784E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15AC1"/>
    <w:rsid w:val="00726320"/>
    <w:rsid w:val="007339CD"/>
    <w:rsid w:val="00736DD9"/>
    <w:rsid w:val="00782886"/>
    <w:rsid w:val="007F3F9B"/>
    <w:rsid w:val="007F4A3C"/>
    <w:rsid w:val="008456F4"/>
    <w:rsid w:val="00847010"/>
    <w:rsid w:val="0085058B"/>
    <w:rsid w:val="00872825"/>
    <w:rsid w:val="008D1377"/>
    <w:rsid w:val="008F0F37"/>
    <w:rsid w:val="00902D59"/>
    <w:rsid w:val="00994F6F"/>
    <w:rsid w:val="00A17FEF"/>
    <w:rsid w:val="00A2726A"/>
    <w:rsid w:val="00A4579D"/>
    <w:rsid w:val="00A60836"/>
    <w:rsid w:val="00B00F70"/>
    <w:rsid w:val="00B35858"/>
    <w:rsid w:val="00B80DDF"/>
    <w:rsid w:val="00BB79CF"/>
    <w:rsid w:val="00C50454"/>
    <w:rsid w:val="00C547D5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7167"/>
    <w:rsid w:val="00DC3313"/>
    <w:rsid w:val="00DC6AB0"/>
    <w:rsid w:val="00E06EED"/>
    <w:rsid w:val="00E21CC7"/>
    <w:rsid w:val="00E647EE"/>
    <w:rsid w:val="00E712FA"/>
    <w:rsid w:val="00EA2CD3"/>
    <w:rsid w:val="00ED13F0"/>
    <w:rsid w:val="00EE715B"/>
    <w:rsid w:val="00F073D2"/>
    <w:rsid w:val="00F274AD"/>
    <w:rsid w:val="00F36164"/>
    <w:rsid w:val="00FC1DB9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i-i-degjimeve-publike-buxhetore-per-pergatitjen-e-K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18</cp:revision>
  <cp:lastPrinted>2024-07-15T11:18:00Z</cp:lastPrinted>
  <dcterms:created xsi:type="dcterms:W3CDTF">2024-07-15T11:07:00Z</dcterms:created>
  <dcterms:modified xsi:type="dcterms:W3CDTF">2025-05-13T11:08:00Z</dcterms:modified>
</cp:coreProperties>
</file>