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5CB3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E2D80" wp14:editId="40044624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9838" cy="16954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695450"/>
                          <a:chOff x="1513" y="1485"/>
                          <a:chExt cx="9331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FEC51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object w:dxaOrig="1290" w:dyaOrig="1335" w14:anchorId="2C570BC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5pt;height:55.7pt">
                                    <v:imagedata r:id="rId8" o:title=""/>
                                  </v:shape>
                                  <o:OLEObject Type="Embed" ProgID="MSPhotoEd.3" ShapeID="_x0000_i1026" DrawAspect="Content" ObjectID="_180820630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C10FC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80450EA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Kosovo</w:t>
                              </w:r>
                            </w:p>
                            <w:p w14:paraId="18A0F1C9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  <w:t>Rahovec</w:t>
                              </w:r>
                              <w:proofErr w:type="spellEnd"/>
                            </w:p>
                            <w:p w14:paraId="71685826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Rahovec</w:t>
                              </w:r>
                              <w:proofErr w:type="spellEnd"/>
                            </w:p>
                            <w:p w14:paraId="4B0AA97B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7314C14D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3EC5F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</w:rPr>
                                <w:drawing>
                                  <wp:inline distT="0" distB="0" distL="0" distR="0" wp14:anchorId="226CC1CB" wp14:editId="4153481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E2D80" id="Group 12" o:spid="_x0000_s1026" style="position:absolute;left:0;text-align:left;margin-left:3.75pt;margin-top:-29.25pt;width:471.65pt;height:133.5pt;z-index:251659264" coordorigin="1513,1485" coordsize="9331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42FEC51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object w:dxaOrig="1290" w:dyaOrig="1335" w14:anchorId="2C570BCF">
                            <v:shape id="_x0000_i1026" type="#_x0000_t75" style="width:53.65pt;height:55.7pt">
                              <v:imagedata r:id="rId8" o:title=""/>
                            </v:shape>
                            <o:OLEObject Type="Embed" ProgID="MSPhotoEd.3" ShapeID="_x0000_i1026" DrawAspect="Content" ObjectID="_180820630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5C10FC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</w:t>
                        </w:r>
                      </w:p>
                      <w:p w14:paraId="380450EA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Kosovo</w:t>
                        </w:r>
                      </w:p>
                      <w:p w14:paraId="18A0F1C9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Rahovec</w:t>
                        </w:r>
                        <w:proofErr w:type="spellEnd"/>
                      </w:p>
                      <w:p w14:paraId="71685826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Rahovec</w:t>
                        </w:r>
                        <w:proofErr w:type="spellEnd"/>
                      </w:p>
                      <w:p w14:paraId="4B0AA97B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7314C14D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2C3EC5F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 wp14:anchorId="226CC1CB" wp14:editId="41534810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B02B74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7FAE53" w14:textId="77777777" w:rsidR="00EA7028" w:rsidRDefault="00EA7028" w:rsidP="00806819">
      <w:pPr>
        <w:rPr>
          <w:rFonts w:ascii="Times New Roman" w:hAnsi="Times New Roman" w:cs="Times New Roman"/>
          <w:b/>
          <w:sz w:val="32"/>
          <w:szCs w:val="32"/>
        </w:rPr>
      </w:pPr>
    </w:p>
    <w:p w14:paraId="174F6DF0" w14:textId="77777777" w:rsidR="00146D01" w:rsidRDefault="00146D01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9441D" w14:textId="77777777" w:rsidR="00146D01" w:rsidRDefault="00146D01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F6E1A7" w14:textId="3FFE0716" w:rsidR="00344935" w:rsidRPr="002B3E23" w:rsidRDefault="006F2AFD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Kalendar javnih budžetskih rasprava sa građanima za SOB 2026-2028.</w:t>
      </w:r>
    </w:p>
    <w:p w14:paraId="323BAAB2" w14:textId="5A1DB66B" w:rsidR="00202D31" w:rsidRPr="006B7848" w:rsidRDefault="00044E7F" w:rsidP="007E29CF">
      <w:pPr>
        <w:ind w:left="-1134" w:right="-9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osnovu Zakona o upravljanju javnim finansijama i odgovornosti, Statuta opštine Orahovac br. 1005, kao i člana 31 Administrativnog uputstva MLU br. 04/2023 o otvorenoj administraciji u opštinama, gradonačelnik opštine Orahovac, Smajl Latifi i odeljenje za budžet i finansije u saradnji sa Kancelarijom za informisanje, objavljuju kalendar za organizovanje javnih rasprava sa građanima za pripremu MFS-a (Srednjoročni budžetski okvir 2026).</w:t>
      </w:r>
    </w:p>
    <w:tbl>
      <w:tblPr>
        <w:tblStyle w:val="TableGrid"/>
        <w:tblpPr w:leftFromText="180" w:rightFromText="180" w:vertAnchor="text" w:horzAnchor="margin" w:tblpXSpec="center" w:tblpY="184"/>
        <w:tblW w:w="11664" w:type="dxa"/>
        <w:tblLook w:val="04A0" w:firstRow="1" w:lastRow="0" w:firstColumn="1" w:lastColumn="0" w:noHBand="0" w:noVBand="1"/>
      </w:tblPr>
      <w:tblGrid>
        <w:gridCol w:w="529"/>
        <w:gridCol w:w="7070"/>
        <w:gridCol w:w="3213"/>
        <w:gridCol w:w="852"/>
      </w:tblGrid>
      <w:tr w:rsidR="007E29CF" w:rsidRPr="00AA5C27" w14:paraId="03831544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36103F37" w14:textId="77777777" w:rsidR="007E29CF" w:rsidRPr="00AA5C27" w:rsidRDefault="00C729BD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Br.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2855DE93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Mesto održavanja rasprave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01486CB9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Datum/dan održavanja rasprave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527F94FA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Vreme</w:t>
            </w:r>
          </w:p>
        </w:tc>
      </w:tr>
      <w:tr w:rsidR="007E29CF" w:rsidRPr="00AA5C27" w14:paraId="01EFE255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56D3737F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01" w:type="dxa"/>
            <w:shd w:val="clear" w:color="auto" w:fill="auto"/>
          </w:tcPr>
          <w:p w14:paraId="0902A5E8" w14:textId="77777777" w:rsidR="00BF354F" w:rsidRDefault="007E29C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Javna Rasprava u Sali Skupštine</w:t>
            </w:r>
          </w:p>
          <w:p w14:paraId="45A375CB" w14:textId="77777777" w:rsidR="007E29CF" w:rsidRP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Sa omladinom, ženama, penzionerima i manjinskim zajednicama</w:t>
            </w:r>
          </w:p>
          <w:p w14:paraId="2AEAD5A6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14:paraId="0E13002C" w14:textId="67D6B144" w:rsidR="007E29CF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21.05.2025</w:t>
            </w:r>
          </w:p>
          <w:p w14:paraId="09FA5AAD" w14:textId="2E6137A9" w:rsidR="000C0F64" w:rsidRPr="00AA5C27" w:rsidRDefault="000C0F64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Sreda</w:t>
            </w:r>
          </w:p>
        </w:tc>
        <w:tc>
          <w:tcPr>
            <w:tcW w:w="809" w:type="dxa"/>
            <w:shd w:val="clear" w:color="auto" w:fill="auto"/>
          </w:tcPr>
          <w:p w14:paraId="64754549" w14:textId="3FE892DC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</w:tr>
      <w:tr w:rsidR="007E29CF" w:rsidRPr="00AA5C27" w14:paraId="32CFCFA8" w14:textId="77777777" w:rsidTr="00395E1F">
        <w:trPr>
          <w:trHeight w:val="1218"/>
        </w:trPr>
        <w:tc>
          <w:tcPr>
            <w:tcW w:w="529" w:type="dxa"/>
            <w:shd w:val="clear" w:color="auto" w:fill="D9D9D9" w:themeFill="background1" w:themeFillShade="D9"/>
          </w:tcPr>
          <w:p w14:paraId="6ACA7E10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01" w:type="dxa"/>
          </w:tcPr>
          <w:p w14:paraId="75532BF0" w14:textId="77777777" w:rsidR="007E29CF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Javna Rasprava u Sali Skupštine</w:t>
            </w:r>
          </w:p>
          <w:p w14:paraId="12C99E56" w14:textId="77777777" w:rsidR="007E29CF" w:rsidRPr="00F054C1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Sa nevladinim organizacijama, preduzećima, poljoprivrednicima i interesnim grupama koje deluju u opštini Orahovac</w:t>
            </w:r>
          </w:p>
        </w:tc>
        <w:tc>
          <w:tcPr>
            <w:tcW w:w="3225" w:type="dxa"/>
          </w:tcPr>
          <w:p w14:paraId="5BCBFE5D" w14:textId="01F8CB13" w:rsidR="006C3562" w:rsidRDefault="00F054C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21.05.2025</w:t>
            </w:r>
          </w:p>
          <w:p w14:paraId="3BEA2DAC" w14:textId="77777777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Sreda</w:t>
            </w:r>
          </w:p>
        </w:tc>
        <w:tc>
          <w:tcPr>
            <w:tcW w:w="809" w:type="dxa"/>
          </w:tcPr>
          <w:p w14:paraId="21E6EAF0" w14:textId="2919161E" w:rsidR="007E29CF" w:rsidRPr="00AA5C27" w:rsidRDefault="00146D01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13:30</w:t>
            </w:r>
          </w:p>
        </w:tc>
      </w:tr>
      <w:tr w:rsidR="007E29CF" w:rsidRPr="00AA5C27" w14:paraId="2AE715EE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695E2B08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01" w:type="dxa"/>
          </w:tcPr>
          <w:p w14:paraId="5CA5CB4A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Javna Rasprava u Sali Skupštine</w:t>
            </w:r>
          </w:p>
          <w:p w14:paraId="5F74B99C" w14:textId="77777777" w:rsidR="000C6C7D" w:rsidRPr="000C6C7D" w:rsidRDefault="000C6C7D" w:rsidP="000C6C7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C018CCF" w14:textId="77777777" w:rsidR="007E29CF" w:rsidRPr="00AA5C27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Sa direktorima škola, koordinatorima kvaliteta, psiholozima i nastavnicima</w:t>
            </w:r>
          </w:p>
        </w:tc>
        <w:tc>
          <w:tcPr>
            <w:tcW w:w="3225" w:type="dxa"/>
          </w:tcPr>
          <w:p w14:paraId="0283B3B3" w14:textId="4CA74517" w:rsidR="006C3562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22.05.2025</w:t>
            </w:r>
          </w:p>
          <w:p w14:paraId="11918CFB" w14:textId="77777777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809" w:type="dxa"/>
          </w:tcPr>
          <w:p w14:paraId="17DA4072" w14:textId="6E85F0FD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</w:tr>
      <w:tr w:rsidR="007E29CF" w:rsidRPr="00AA5C27" w14:paraId="087777E2" w14:textId="77777777" w:rsidTr="000C6C7D">
        <w:trPr>
          <w:trHeight w:val="1205"/>
        </w:trPr>
        <w:tc>
          <w:tcPr>
            <w:tcW w:w="529" w:type="dxa"/>
            <w:shd w:val="clear" w:color="auto" w:fill="D9D9D9" w:themeFill="background1" w:themeFillShade="D9"/>
          </w:tcPr>
          <w:p w14:paraId="7E410DFE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01" w:type="dxa"/>
          </w:tcPr>
          <w:p w14:paraId="20C2D4DE" w14:textId="77777777" w:rsidR="007E29CF" w:rsidRDefault="000C6C7D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Javna rasprava u GCPM "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Fahredin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Hoti"</w:t>
            </w:r>
          </w:p>
          <w:p w14:paraId="6D6D0B68" w14:textId="77777777" w:rsidR="00BF354F" w:rsidRPr="00B87672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Sa zdravstvenim radnicima</w:t>
            </w:r>
          </w:p>
        </w:tc>
        <w:tc>
          <w:tcPr>
            <w:tcW w:w="3225" w:type="dxa"/>
          </w:tcPr>
          <w:p w14:paraId="0B5B8EEB" w14:textId="5F08C140" w:rsidR="006C3562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22.05.2025</w:t>
            </w:r>
          </w:p>
          <w:p w14:paraId="566468A1" w14:textId="4C905049" w:rsidR="002677D5" w:rsidRPr="002677D5" w:rsidRDefault="002677D5" w:rsidP="002677D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528683D8" w14:textId="410ACCED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</w:tcPr>
          <w:p w14:paraId="0D7CD156" w14:textId="77777777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13:45</w:t>
            </w:r>
          </w:p>
        </w:tc>
      </w:tr>
      <w:tr w:rsidR="007E29CF" w:rsidRPr="00AA5C27" w14:paraId="0FEEB27C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6A3ECFF2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101" w:type="dxa"/>
          </w:tcPr>
          <w:p w14:paraId="06BC759F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Javna Rasprava u Sali Skupštine</w:t>
            </w:r>
          </w:p>
          <w:p w14:paraId="06F90E29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Sa predsednicima sela i urbanih naselja</w:t>
            </w:r>
          </w:p>
          <w:p w14:paraId="1BA0F39E" w14:textId="77777777" w:rsidR="007E29CF" w:rsidRPr="00AA5C27" w:rsidRDefault="007E29C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</w:tcPr>
          <w:p w14:paraId="08AEBB22" w14:textId="31A5F2F4" w:rsidR="007E29CF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23.05.2025</w:t>
            </w:r>
          </w:p>
          <w:p w14:paraId="6DB709A6" w14:textId="05AB7FD1" w:rsidR="006C3562" w:rsidRDefault="003E6310" w:rsidP="00C70C6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  <w:bookmarkStart w:id="0" w:name="_GoBack"/>
            <w:bookmarkEnd w:id="0"/>
          </w:p>
        </w:tc>
        <w:tc>
          <w:tcPr>
            <w:tcW w:w="809" w:type="dxa"/>
          </w:tcPr>
          <w:p w14:paraId="21FA0717" w14:textId="5CB57EDE" w:rsidR="007E29CF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10:00 </w:t>
            </w:r>
          </w:p>
        </w:tc>
      </w:tr>
    </w:tbl>
    <w:p w14:paraId="5341EA34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2BEB5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AFC39" w14:textId="77777777" w:rsidR="00EF1FE3" w:rsidRDefault="00E905DD" w:rsidP="000C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Javnim budžetskim raspravama mogu prisustvovati: građani, predstavnici naselja/mesnih zajednica, predstavnici nevladinih organizacija, predstavnici zajednica, mladi, žene, penzioneri, studenti, poslovna zajednica, predstavnici raznih institucija, predstavnici javnih preduzeća, odbornici Skupštine opštine Orahovac, opštinski službenici, predstavnici političkih stranaka i predstavnici medija.</w:t>
      </w:r>
    </w:p>
    <w:p w14:paraId="65C1D623" w14:textId="77777777" w:rsidR="00B27763" w:rsidRDefault="00FA197F" w:rsidP="003C5447">
      <w:pPr>
        <w:spacing w:line="240" w:lineRule="auto"/>
        <w:jc w:val="both"/>
      </w:pPr>
      <w:r>
        <w:rPr>
          <w:rFonts w:ascii="Times New Roman" w:hAnsi="Times New Roman"/>
          <w:sz w:val="24"/>
        </w:rPr>
        <w:t>Zvanična internet stranica opštine:</w:t>
      </w:r>
      <w:r>
        <w:t xml:space="preserve"> </w:t>
      </w:r>
    </w:p>
    <w:p w14:paraId="5840E071" w14:textId="77777777" w:rsidR="00FA197F" w:rsidRDefault="00373479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45CA">
          <w:rPr>
            <w:rStyle w:val="Hyperlink"/>
            <w:rFonts w:ascii="Times New Roman" w:hAnsi="Times New Roman"/>
            <w:sz w:val="24"/>
          </w:rPr>
          <w:t>https://kk.rks-gov.net/rahovec/category/financat/</w:t>
        </w:r>
      </w:hyperlink>
      <w:r w:rsidR="007E45CA">
        <w:rPr>
          <w:rFonts w:ascii="Times New Roman" w:hAnsi="Times New Roman"/>
          <w:sz w:val="24"/>
        </w:rPr>
        <w:t xml:space="preserve"> </w:t>
      </w:r>
    </w:p>
    <w:p w14:paraId="4BEF4630" w14:textId="77777777" w:rsidR="00B262F1" w:rsidRDefault="00B87672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Platforma Javne konsultacije: </w:t>
      </w:r>
    </w:p>
    <w:p w14:paraId="356471EF" w14:textId="77777777" w:rsidR="00B87672" w:rsidRDefault="00373479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E45CA">
          <w:rPr>
            <w:rStyle w:val="Hyperlink"/>
            <w:rFonts w:ascii="Times New Roman" w:hAnsi="Times New Roman"/>
            <w:sz w:val="24"/>
          </w:rPr>
          <w:t>https://konsultimet.rks-gov.net/</w:t>
        </w:r>
      </w:hyperlink>
      <w:r w:rsidR="007E45CA">
        <w:rPr>
          <w:rFonts w:ascii="Times New Roman" w:hAnsi="Times New Roman"/>
          <w:sz w:val="24"/>
        </w:rPr>
        <w:t xml:space="preserve"> </w:t>
      </w:r>
    </w:p>
    <w:p w14:paraId="6973B723" w14:textId="77777777" w:rsidR="00B87672" w:rsidRDefault="00B87672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5A756" w14:textId="77777777" w:rsidR="001C011E" w:rsidRDefault="00B5209F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imejlova:  </w:t>
      </w:r>
      <w:hyperlink r:id="rId14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5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66315E1D" w14:textId="77777777" w:rsidR="003C5447" w:rsidRPr="002B3E23" w:rsidRDefault="001C011E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EF47081" w14:textId="77777777" w:rsidR="00B87672" w:rsidRDefault="001C011E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28CC2E7" w14:textId="77777777" w:rsidR="006526A4" w:rsidRDefault="006526A4" w:rsidP="00FB5131">
      <w:pPr>
        <w:rPr>
          <w:rFonts w:ascii="Times New Roman" w:hAnsi="Times New Roman" w:cs="Times New Roman"/>
          <w:sz w:val="24"/>
          <w:szCs w:val="24"/>
        </w:rPr>
      </w:pPr>
    </w:p>
    <w:p w14:paraId="7D1E010A" w14:textId="77777777" w:rsidR="006526A4" w:rsidRDefault="006526A4" w:rsidP="00FB5131">
      <w:pPr>
        <w:rPr>
          <w:rFonts w:ascii="Times New Roman" w:hAnsi="Times New Roman" w:cs="Times New Roman"/>
          <w:sz w:val="24"/>
          <w:szCs w:val="24"/>
        </w:rPr>
      </w:pPr>
    </w:p>
    <w:p w14:paraId="031AD6C5" w14:textId="2E5F46A7" w:rsidR="00DA6116" w:rsidRDefault="00895B12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Radna grupa za izradu SOB -a za 2026-2028. godinu.</w:t>
      </w:r>
    </w:p>
    <w:p w14:paraId="37ADFA0A" w14:textId="77777777" w:rsidR="000C6C7D" w:rsidRPr="00FE451B" w:rsidRDefault="000C6C7D" w:rsidP="000C6C7D">
      <w:pPr>
        <w:rPr>
          <w:rFonts w:ascii="Times New Roman" w:hAnsi="Times New Roman" w:cs="Times New Roman"/>
          <w:sz w:val="24"/>
          <w:szCs w:val="24"/>
        </w:rPr>
      </w:pPr>
    </w:p>
    <w:sectPr w:rsidR="000C6C7D" w:rsidRPr="00FE451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EAC1" w14:textId="77777777" w:rsidR="00373479" w:rsidRDefault="00373479" w:rsidP="00877FDE">
      <w:pPr>
        <w:spacing w:after="0" w:line="240" w:lineRule="auto"/>
      </w:pPr>
      <w:r>
        <w:separator/>
      </w:r>
    </w:p>
  </w:endnote>
  <w:endnote w:type="continuationSeparator" w:id="0">
    <w:p w14:paraId="6777EF95" w14:textId="77777777" w:rsidR="00373479" w:rsidRDefault="00373479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CF123" w14:textId="77777777"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848">
          <w:t>2</w:t>
        </w:r>
        <w:r>
          <w:fldChar w:fldCharType="end"/>
        </w:r>
      </w:p>
    </w:sdtContent>
  </w:sdt>
  <w:p w14:paraId="284BA75B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C7FE" w14:textId="77777777" w:rsidR="00373479" w:rsidRDefault="00373479" w:rsidP="00877FDE">
      <w:pPr>
        <w:spacing w:after="0" w:line="240" w:lineRule="auto"/>
      </w:pPr>
      <w:r>
        <w:separator/>
      </w:r>
    </w:p>
  </w:footnote>
  <w:footnote w:type="continuationSeparator" w:id="0">
    <w:p w14:paraId="5233028B" w14:textId="77777777" w:rsidR="00373479" w:rsidRDefault="00373479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65"/>
    <w:rsid w:val="000016C9"/>
    <w:rsid w:val="00042D25"/>
    <w:rsid w:val="00044E7F"/>
    <w:rsid w:val="00055BC7"/>
    <w:rsid w:val="00071519"/>
    <w:rsid w:val="000C0F64"/>
    <w:rsid w:val="000C6C7D"/>
    <w:rsid w:val="000F49C6"/>
    <w:rsid w:val="001306BC"/>
    <w:rsid w:val="00146D01"/>
    <w:rsid w:val="00172F78"/>
    <w:rsid w:val="001C011E"/>
    <w:rsid w:val="001C373B"/>
    <w:rsid w:val="001E44CE"/>
    <w:rsid w:val="001E4BD0"/>
    <w:rsid w:val="001F7BEA"/>
    <w:rsid w:val="00202D31"/>
    <w:rsid w:val="00204A71"/>
    <w:rsid w:val="00204E9C"/>
    <w:rsid w:val="00227CDC"/>
    <w:rsid w:val="0025188D"/>
    <w:rsid w:val="002677D5"/>
    <w:rsid w:val="002A576B"/>
    <w:rsid w:val="002A5970"/>
    <w:rsid w:val="002B3E23"/>
    <w:rsid w:val="002C3DBB"/>
    <w:rsid w:val="00344935"/>
    <w:rsid w:val="00364C05"/>
    <w:rsid w:val="00373479"/>
    <w:rsid w:val="00383CD0"/>
    <w:rsid w:val="00395E1F"/>
    <w:rsid w:val="003B0C4C"/>
    <w:rsid w:val="003B1311"/>
    <w:rsid w:val="003C2399"/>
    <w:rsid w:val="003C5447"/>
    <w:rsid w:val="003D2624"/>
    <w:rsid w:val="003E6310"/>
    <w:rsid w:val="004056D0"/>
    <w:rsid w:val="0042403C"/>
    <w:rsid w:val="00432EB7"/>
    <w:rsid w:val="004372D7"/>
    <w:rsid w:val="00480863"/>
    <w:rsid w:val="00487430"/>
    <w:rsid w:val="004D5353"/>
    <w:rsid w:val="005103BC"/>
    <w:rsid w:val="00522C1F"/>
    <w:rsid w:val="00527C49"/>
    <w:rsid w:val="0055214C"/>
    <w:rsid w:val="0057494D"/>
    <w:rsid w:val="005D08CB"/>
    <w:rsid w:val="00645768"/>
    <w:rsid w:val="006526A4"/>
    <w:rsid w:val="00660D5E"/>
    <w:rsid w:val="006B0809"/>
    <w:rsid w:val="006B7848"/>
    <w:rsid w:val="006C3562"/>
    <w:rsid w:val="006E7C2D"/>
    <w:rsid w:val="006F2AFD"/>
    <w:rsid w:val="006F53B2"/>
    <w:rsid w:val="006F698E"/>
    <w:rsid w:val="0071517F"/>
    <w:rsid w:val="0073518D"/>
    <w:rsid w:val="00745337"/>
    <w:rsid w:val="00750F76"/>
    <w:rsid w:val="007641A3"/>
    <w:rsid w:val="00764862"/>
    <w:rsid w:val="007A6745"/>
    <w:rsid w:val="007C5593"/>
    <w:rsid w:val="007D667D"/>
    <w:rsid w:val="007E29CF"/>
    <w:rsid w:val="007E45CA"/>
    <w:rsid w:val="0080322F"/>
    <w:rsid w:val="008063D7"/>
    <w:rsid w:val="00806819"/>
    <w:rsid w:val="00842965"/>
    <w:rsid w:val="00877FDE"/>
    <w:rsid w:val="00894E95"/>
    <w:rsid w:val="00895B12"/>
    <w:rsid w:val="008A282E"/>
    <w:rsid w:val="008B7C1A"/>
    <w:rsid w:val="008C5ED7"/>
    <w:rsid w:val="008F0697"/>
    <w:rsid w:val="008F7E23"/>
    <w:rsid w:val="0094107A"/>
    <w:rsid w:val="00953BCF"/>
    <w:rsid w:val="00955585"/>
    <w:rsid w:val="009614DD"/>
    <w:rsid w:val="009A0573"/>
    <w:rsid w:val="009A2BF1"/>
    <w:rsid w:val="00A33D92"/>
    <w:rsid w:val="00A4476C"/>
    <w:rsid w:val="00A91E70"/>
    <w:rsid w:val="00AA5C27"/>
    <w:rsid w:val="00AC0666"/>
    <w:rsid w:val="00AC7EDE"/>
    <w:rsid w:val="00AF53F6"/>
    <w:rsid w:val="00B178CB"/>
    <w:rsid w:val="00B212FD"/>
    <w:rsid w:val="00B235CF"/>
    <w:rsid w:val="00B262F1"/>
    <w:rsid w:val="00B27763"/>
    <w:rsid w:val="00B304D9"/>
    <w:rsid w:val="00B41501"/>
    <w:rsid w:val="00B5209F"/>
    <w:rsid w:val="00B87672"/>
    <w:rsid w:val="00B97F7E"/>
    <w:rsid w:val="00BC0225"/>
    <w:rsid w:val="00BC1268"/>
    <w:rsid w:val="00BF354F"/>
    <w:rsid w:val="00C47C1D"/>
    <w:rsid w:val="00C5423E"/>
    <w:rsid w:val="00C62F1C"/>
    <w:rsid w:val="00C64CB1"/>
    <w:rsid w:val="00C70C6F"/>
    <w:rsid w:val="00C729BD"/>
    <w:rsid w:val="00CB700C"/>
    <w:rsid w:val="00CE254E"/>
    <w:rsid w:val="00CF0D95"/>
    <w:rsid w:val="00D1280D"/>
    <w:rsid w:val="00D67CE7"/>
    <w:rsid w:val="00D71655"/>
    <w:rsid w:val="00D81394"/>
    <w:rsid w:val="00DA6116"/>
    <w:rsid w:val="00DA63C5"/>
    <w:rsid w:val="00DE0671"/>
    <w:rsid w:val="00DE6E7E"/>
    <w:rsid w:val="00E14726"/>
    <w:rsid w:val="00E14961"/>
    <w:rsid w:val="00E349D9"/>
    <w:rsid w:val="00E4144D"/>
    <w:rsid w:val="00E731B2"/>
    <w:rsid w:val="00E75A65"/>
    <w:rsid w:val="00E905DD"/>
    <w:rsid w:val="00E938DD"/>
    <w:rsid w:val="00EA7028"/>
    <w:rsid w:val="00EC7BFD"/>
    <w:rsid w:val="00EF1FE3"/>
    <w:rsid w:val="00F0034B"/>
    <w:rsid w:val="00F03958"/>
    <w:rsid w:val="00F054C1"/>
    <w:rsid w:val="00F13446"/>
    <w:rsid w:val="00F27168"/>
    <w:rsid w:val="00F37C3F"/>
    <w:rsid w:val="00F61F1A"/>
    <w:rsid w:val="00F762A0"/>
    <w:rsid w:val="00FA1054"/>
    <w:rsid w:val="00FA197F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455B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C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r-Latn-RS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sultimet.rks-gov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category/financ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EAF6-6ECD-4BA0-AFB2-FD3F3CB2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3</cp:revision>
  <cp:lastPrinted>2024-05-08T11:36:00Z</cp:lastPrinted>
  <dcterms:created xsi:type="dcterms:W3CDTF">2025-04-28T13:04:00Z</dcterms:created>
  <dcterms:modified xsi:type="dcterms:W3CDTF">2025-05-08T08:45:00Z</dcterms:modified>
</cp:coreProperties>
</file>