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5B" w:rsidRPr="003C791E" w:rsidRDefault="00606B5B" w:rsidP="00606B5B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A99735" wp14:editId="041A82BB">
                <wp:simplePos x="0" y="0"/>
                <wp:positionH relativeFrom="column">
                  <wp:posOffset>47625</wp:posOffset>
                </wp:positionH>
                <wp:positionV relativeFrom="paragraph">
                  <wp:posOffset>-234362</wp:posOffset>
                </wp:positionV>
                <wp:extent cx="5730072" cy="1112293"/>
                <wp:effectExtent l="0" t="0" r="0" b="1206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072" cy="1112293"/>
                          <a:chOff x="1513" y="1485"/>
                          <a:chExt cx="9404" cy="1732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424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B5B" w:rsidRDefault="00606B5B" w:rsidP="00606B5B">
                              <w:r>
                                <w:object w:dxaOrig="1290" w:dyaOrig="1335">
                                  <v:shape id="_x0000_i1025" type="#_x0000_t75" style="width:53.6pt;height:56.1pt" o:ole="">
                                    <v:imagedata r:id="rId5" o:title=""/>
                                  </v:shape>
                                  <o:OLEObject Type="Embed" ProgID="MSPhotoEd.3" ShapeID="_x0000_i1025" DrawAspect="Content" ObjectID="_179405159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E3BBD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Republika e Kosovës </w:t>
                              </w: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</w:pPr>
                              <w:r w:rsidRPr="00DE3BBD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Republika Kosovo / Republic of Kosovo</w:t>
                              </w: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</w:rPr>
                              </w:pP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DE3BBD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 e Rahovecit</w:t>
                              </w: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DE3BBD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 Orahovac / Municipality Rahovec</w:t>
                              </w: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06B5B" w:rsidRPr="00DE3BBD" w:rsidRDefault="00606B5B" w:rsidP="00606B5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r w:rsidRPr="00DE3BBD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B5B" w:rsidRDefault="00606B5B" w:rsidP="00606B5B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6CE17C8" wp14:editId="3B732F25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78" y="3217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99735" id="Group 12" o:spid="_x0000_s1026" style="position:absolute;margin-left:3.75pt;margin-top:-18.45pt;width:451.2pt;height:87.6pt;z-index:251659264" coordorigin="1513,1485" coordsize="9404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424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606B5B" w:rsidRDefault="00606B5B" w:rsidP="00606B5B">
                        <w:r>
                          <w:object w:dxaOrig="1290" w:dyaOrig="1335">
                            <v:shape id="_x0000_i1025" type="#_x0000_t75" style="width:54pt;height:56.25pt" o:ole="">
                              <v:imagedata r:id="rId8" o:title=""/>
                            </v:shape>
                            <o:OLEObject Type="Embed" ProgID="MSPhotoEd.3" ShapeID="_x0000_i1025" DrawAspect="Content" ObjectID="_1729666590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06B5B" w:rsidRPr="00DE3BBD" w:rsidRDefault="00606B5B" w:rsidP="00606B5B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DE3BBD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Republika e Kosovës </w:t>
                        </w: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</w:rPr>
                        </w:pPr>
                        <w:r w:rsidRPr="00DE3BBD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Republika Kosovo / Republic of Kosovo</w:t>
                        </w: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</w:rPr>
                        </w:pP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DE3BBD">
                          <w:rPr>
                            <w:rFonts w:ascii="Book Antiqua" w:hAnsi="Book Antiqua"/>
                            <w:b/>
                            <w:i/>
                          </w:rPr>
                          <w:t>Komuna e Rahovecit</w:t>
                        </w: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DE3BBD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 Orahovac / Municipality Rahovec</w:t>
                        </w: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606B5B" w:rsidRPr="00DE3BBD" w:rsidRDefault="00606B5B" w:rsidP="00606B5B">
                        <w:pPr>
                          <w:jc w:val="center"/>
                          <w:rPr>
                            <w:rFonts w:ascii="Book Antiqua" w:hAnsi="Book Antiqua"/>
                            <w:b/>
                          </w:rPr>
                        </w:pPr>
                        <w:r w:rsidRPr="00DE3BBD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06B5B" w:rsidRDefault="00606B5B" w:rsidP="00606B5B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6CE17C8" wp14:editId="3B732F25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78,3217" to="10483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</w:p>
    <w:p w:rsidR="00606B5B" w:rsidRPr="003C791E" w:rsidRDefault="00606B5B" w:rsidP="00606B5B"/>
    <w:p w:rsidR="00606B5B" w:rsidRDefault="00606B5B" w:rsidP="00606B5B">
      <w:pPr>
        <w:rPr>
          <w:sz w:val="20"/>
          <w:szCs w:val="20"/>
        </w:rPr>
      </w:pPr>
    </w:p>
    <w:p w:rsidR="00606B5B" w:rsidRDefault="00606B5B" w:rsidP="00606B5B">
      <w:pPr>
        <w:jc w:val="center"/>
        <w:rPr>
          <w:b/>
        </w:rPr>
      </w:pPr>
    </w:p>
    <w:p w:rsidR="00606B5B" w:rsidRDefault="00606B5B" w:rsidP="00606B5B">
      <w:pPr>
        <w:jc w:val="center"/>
        <w:rPr>
          <w:b/>
        </w:rPr>
      </w:pPr>
      <w:r w:rsidRPr="008826AE">
        <w:rPr>
          <w:b/>
        </w:rPr>
        <w:t xml:space="preserve">Drejtoria </w:t>
      </w:r>
      <w:r>
        <w:rPr>
          <w:b/>
        </w:rPr>
        <w:t>për Gjeodezi, Kadastër dhe Pronë</w:t>
      </w:r>
    </w:p>
    <w:p w:rsidR="0043403A" w:rsidRDefault="0043403A" w:rsidP="0043403A"/>
    <w:p w:rsidR="0043403A" w:rsidRDefault="0043403A" w:rsidP="0043403A"/>
    <w:tbl>
      <w:tblPr>
        <w:tblpPr w:leftFromText="180" w:rightFromText="180" w:bottomFromText="20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6213"/>
      </w:tblGrid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Datë/e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 w:rsidP="0043403A">
            <w:pPr>
              <w:spacing w:line="276" w:lineRule="auto"/>
            </w:pPr>
            <w:r>
              <w:t xml:space="preserve">     </w:t>
            </w:r>
            <w:r w:rsidR="00096A18">
              <w:t xml:space="preserve">                          </w:t>
            </w:r>
            <w:r w:rsidR="00254F1B">
              <w:t xml:space="preserve"> </w:t>
            </w:r>
            <w:r w:rsidR="00082CEC">
              <w:t>25.11.2024</w:t>
            </w: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Referencë/e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3A" w:rsidRDefault="0043403A">
            <w:pPr>
              <w:spacing w:line="276" w:lineRule="auto"/>
            </w:pP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Për/To: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 xml:space="preserve">                     Kryetar</w:t>
            </w:r>
            <w:r w:rsidR="00E5449E">
              <w:t>in e</w:t>
            </w:r>
            <w:r w:rsidR="000E12A5">
              <w:t xml:space="preserve"> Komunës- Z</w:t>
            </w:r>
            <w:r w:rsidR="00EC7175">
              <w:t>.Smajl Latifi</w:t>
            </w: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CC: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3A" w:rsidRDefault="00096A18">
            <w:pPr>
              <w:spacing w:line="276" w:lineRule="auto"/>
            </w:pPr>
            <w:r>
              <w:t xml:space="preserve">                     </w:t>
            </w:r>
            <w:r w:rsidR="0043403A">
              <w:t>Kuvendit të Komunës së Rahovecit</w:t>
            </w: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Përmes/Througth: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 xml:space="preserve">   </w:t>
            </w:r>
            <w:r w:rsidR="00096A18">
              <w:t xml:space="preserve">                           </w:t>
            </w:r>
            <w:r>
              <w:t xml:space="preserve">  Drejtpërdrejt</w:t>
            </w: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Nga/From 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096A18">
            <w:pPr>
              <w:spacing w:line="276" w:lineRule="auto"/>
            </w:pPr>
            <w:r>
              <w:t xml:space="preserve">                            </w:t>
            </w:r>
            <w:r w:rsidR="000E12A5">
              <w:t xml:space="preserve"> Z</w:t>
            </w:r>
            <w:r w:rsidR="0043403A">
              <w:t xml:space="preserve">. </w:t>
            </w:r>
            <w:r w:rsidR="00EC7175">
              <w:t>Afrim Oruqi</w:t>
            </w:r>
          </w:p>
          <w:p w:rsidR="0043403A" w:rsidRDefault="0043403A">
            <w:pPr>
              <w:spacing w:line="276" w:lineRule="auto"/>
            </w:pPr>
            <w:r>
              <w:t xml:space="preserve">     Drejtor i Drejtorisë për  Gjeodezi, Kadastër dhe Pronë</w:t>
            </w:r>
          </w:p>
        </w:tc>
      </w:tr>
      <w:tr w:rsidR="0043403A" w:rsidTr="0043403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>Subjekt/Subject: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3A" w:rsidRDefault="0043403A">
            <w:pPr>
              <w:spacing w:line="276" w:lineRule="auto"/>
            </w:pPr>
            <w:r>
              <w:t xml:space="preserve">        </w:t>
            </w:r>
            <w:r w:rsidR="00082CEC">
              <w:t xml:space="preserve">                </w:t>
            </w:r>
            <w:r w:rsidR="000A0475">
              <w:t xml:space="preserve"> Plani  i p</w:t>
            </w:r>
            <w:r w:rsidR="00082CEC">
              <w:t>unës për vitin 2025</w:t>
            </w:r>
          </w:p>
        </w:tc>
      </w:tr>
    </w:tbl>
    <w:p w:rsidR="0043403A" w:rsidRDefault="0043403A" w:rsidP="0043403A"/>
    <w:p w:rsidR="0043403A" w:rsidRDefault="0043403A" w:rsidP="0043403A">
      <w:r>
        <w:t xml:space="preserve">                                    </w:t>
      </w:r>
    </w:p>
    <w:p w:rsidR="0043403A" w:rsidRDefault="0043403A" w:rsidP="0043403A"/>
    <w:p w:rsidR="0043403A" w:rsidRDefault="0043403A" w:rsidP="0043403A">
      <w:r>
        <w:t xml:space="preserve">                                           </w:t>
      </w:r>
    </w:p>
    <w:p w:rsidR="0043403A" w:rsidRDefault="0043403A" w:rsidP="0043403A"/>
    <w:p w:rsidR="0043403A" w:rsidRDefault="0043403A" w:rsidP="0043403A"/>
    <w:p w:rsidR="0043403A" w:rsidRDefault="0043403A" w:rsidP="0043403A"/>
    <w:p w:rsidR="0043403A" w:rsidRDefault="0043403A" w:rsidP="0043403A"/>
    <w:p w:rsidR="0043403A" w:rsidRDefault="0043403A" w:rsidP="0043403A"/>
    <w:p w:rsidR="0043403A" w:rsidRDefault="0043403A" w:rsidP="0043403A"/>
    <w:p w:rsidR="0043403A" w:rsidRDefault="0043403A" w:rsidP="0043403A"/>
    <w:p w:rsidR="0043403A" w:rsidRDefault="0043403A" w:rsidP="0043403A">
      <w:pPr>
        <w:rPr>
          <w:sz w:val="28"/>
          <w:szCs w:val="28"/>
        </w:rPr>
      </w:pPr>
      <w:r>
        <w:t xml:space="preserve">                                          </w:t>
      </w:r>
      <w:r w:rsidR="00096A18">
        <w:t xml:space="preserve">    </w:t>
      </w:r>
      <w:r w:rsidR="00EC7175">
        <w:t xml:space="preserve"> Plani i punës</w:t>
      </w:r>
      <w:r w:rsidR="00082CEC">
        <w:t xml:space="preserve"> për vitin 2025</w:t>
      </w:r>
    </w:p>
    <w:p w:rsidR="0043403A" w:rsidRDefault="0043403A" w:rsidP="0043403A"/>
    <w:p w:rsidR="0043403A" w:rsidRDefault="0043403A" w:rsidP="0043403A">
      <w:r>
        <w:tab/>
      </w:r>
    </w:p>
    <w:p w:rsidR="0043403A" w:rsidRDefault="0043403A" w:rsidP="0043403A">
      <w:pPr>
        <w:rPr>
          <w:b/>
        </w:rPr>
      </w:pPr>
      <w:r>
        <w:t xml:space="preserve">                            </w:t>
      </w:r>
      <w:r>
        <w:rPr>
          <w:b/>
        </w:rPr>
        <w:t xml:space="preserve"> Nga: Drejtoria për  Gjeodezi, Kadastër dhe Pronë</w:t>
      </w:r>
    </w:p>
    <w:p w:rsidR="0043403A" w:rsidRDefault="0043403A" w:rsidP="0043403A">
      <w:r>
        <w:t xml:space="preserve">          </w:t>
      </w:r>
    </w:p>
    <w:p w:rsidR="0043403A" w:rsidRDefault="0043403A" w:rsidP="0043403A">
      <w:r>
        <w:t>Fillimi i vitit të ri</w:t>
      </w:r>
      <w:r w:rsidR="00932E95">
        <w:t>,</w:t>
      </w:r>
      <w:r w:rsidR="003451FA">
        <w:t xml:space="preserve">  do të filloj</w:t>
      </w:r>
      <w:r>
        <w:t xml:space="preserve"> me qasje në detyrat e reja  dhe obligimet e mbetura nga viti paraprak.</w:t>
      </w:r>
    </w:p>
    <w:p w:rsidR="0043403A" w:rsidRDefault="00254F1B" w:rsidP="0043403A">
      <w:r>
        <w:t xml:space="preserve"> Qysh në</w:t>
      </w:r>
      <w:r w:rsidR="00FE454C">
        <w:t xml:space="preserve"> fillim të vit</w:t>
      </w:r>
      <w:r w:rsidR="00082CEC">
        <w:t>it 2025</w:t>
      </w:r>
      <w:r w:rsidR="003451FA">
        <w:t xml:space="preserve"> do</w:t>
      </w:r>
      <w:r w:rsidR="0043403A">
        <w:t xml:space="preserve"> t’i qasem p</w:t>
      </w:r>
      <w:r w:rsidR="00932E95">
        <w:t xml:space="preserve">unës në realizimin e  detyrave dhe përgjegjësive </w:t>
      </w:r>
      <w:r w:rsidR="00B3234E">
        <w:t>të</w:t>
      </w:r>
      <w:r w:rsidR="00932E95">
        <w:t xml:space="preserve">  përcaktuara nga Kryetari i Komunës në përputhje me </w:t>
      </w:r>
      <w:r w:rsidR="00B3234E">
        <w:t>Ligjin</w:t>
      </w:r>
      <w:r w:rsidR="0043403A">
        <w:t xml:space="preserve"> mbi vetëqeverisjen lokale dhe Statutin e Komunës së Rahovecit.</w:t>
      </w:r>
    </w:p>
    <w:p w:rsidR="003451FA" w:rsidRDefault="003451FA" w:rsidP="0043403A"/>
    <w:p w:rsidR="003451FA" w:rsidRDefault="001A0E74" w:rsidP="0043403A">
      <w:r>
        <w:t>PRIORITETET</w:t>
      </w:r>
      <w:r w:rsidR="00082CEC">
        <w:t xml:space="preserve"> e vitit 2025</w:t>
      </w:r>
    </w:p>
    <w:p w:rsidR="000E12A5" w:rsidRDefault="000E12A5" w:rsidP="0043403A"/>
    <w:p w:rsidR="003451FA" w:rsidRDefault="002D6CCE" w:rsidP="0043403A">
      <w:r>
        <w:t>Ri rregullimi i vektorit në  të gjitha Zona</w:t>
      </w:r>
      <w:r w:rsidR="00082CEC">
        <w:t xml:space="preserve"> Kadastrale në nivel Komune sipas kontrates per dixhitalizimin kadastral.</w:t>
      </w:r>
    </w:p>
    <w:p w:rsidR="0043403A" w:rsidRDefault="00230C2F" w:rsidP="0043403A">
      <w:pPr>
        <w:rPr>
          <w:rFonts w:eastAsiaTheme="minorHAnsi"/>
        </w:rPr>
      </w:pPr>
      <w:r>
        <w:t>Prioritet</w:t>
      </w:r>
      <w:r w:rsidR="00082CEC">
        <w:t xml:space="preserve"> kryesor gjatë vitit 2025</w:t>
      </w:r>
      <w:r w:rsidR="003451FA">
        <w:t xml:space="preserve"> do të</w:t>
      </w:r>
      <w:r w:rsidR="003451FA">
        <w:rPr>
          <w:rFonts w:eastAsiaTheme="minorHAnsi"/>
        </w:rPr>
        <w:t xml:space="preserve"> fokusohet</w:t>
      </w:r>
      <w:r w:rsidR="0043403A">
        <w:rPr>
          <w:rFonts w:eastAsiaTheme="minorHAnsi"/>
        </w:rPr>
        <w:t xml:space="preserve"> në shërbime cil</w:t>
      </w:r>
      <w:r w:rsidR="000E12A5">
        <w:rPr>
          <w:rFonts w:eastAsiaTheme="minorHAnsi"/>
        </w:rPr>
        <w:t>ësore në</w:t>
      </w:r>
      <w:r w:rsidR="00B3234E">
        <w:rPr>
          <w:rFonts w:eastAsiaTheme="minorHAnsi"/>
        </w:rPr>
        <w:t xml:space="preserve"> pë</w:t>
      </w:r>
      <w:r w:rsidR="0043403A">
        <w:rPr>
          <w:rFonts w:eastAsiaTheme="minorHAnsi"/>
        </w:rPr>
        <w:t>rput</w:t>
      </w:r>
      <w:r w:rsidR="00B3234E">
        <w:rPr>
          <w:rFonts w:eastAsiaTheme="minorHAnsi"/>
        </w:rPr>
        <w:t>hje me  afatet kohore dhe të unifikuara ligjërisht.</w:t>
      </w:r>
    </w:p>
    <w:p w:rsidR="003451FA" w:rsidRDefault="003451FA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Qëllimi kryesor i drejtorisë do të jetë</w:t>
      </w:r>
      <w:r w:rsidR="0043403A">
        <w:rPr>
          <w:rFonts w:eastAsiaTheme="minorHAnsi"/>
        </w:rPr>
        <w:t xml:space="preserve"> </w:t>
      </w:r>
      <w:r w:rsidR="00B3234E">
        <w:rPr>
          <w:rFonts w:eastAsiaTheme="minorHAnsi"/>
        </w:rPr>
        <w:t>i fokusuar në shërbime komfor akteve juridike.</w:t>
      </w:r>
    </w:p>
    <w:p w:rsidR="003451FA" w:rsidRDefault="00D93ECC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lastRenderedPageBreak/>
        <w:t xml:space="preserve">Vazhdimi i evidentimit dhe lirimit </w:t>
      </w:r>
      <w:r w:rsidR="00254F1B">
        <w:rPr>
          <w:rFonts w:eastAsiaTheme="minorHAnsi"/>
        </w:rPr>
        <w:t xml:space="preserve"> </w:t>
      </w:r>
      <w:r>
        <w:rPr>
          <w:rFonts w:eastAsiaTheme="minorHAnsi"/>
        </w:rPr>
        <w:t xml:space="preserve">të </w:t>
      </w:r>
      <w:r w:rsidR="00254F1B">
        <w:rPr>
          <w:rFonts w:eastAsiaTheme="minorHAnsi"/>
        </w:rPr>
        <w:t xml:space="preserve"> pronave të uzurpuara në nivel të komunë</w:t>
      </w:r>
      <w:r w:rsidR="003451FA">
        <w:rPr>
          <w:rFonts w:eastAsiaTheme="minorHAnsi"/>
        </w:rPr>
        <w:t>s.</w:t>
      </w:r>
    </w:p>
    <w:p w:rsidR="009D61B6" w:rsidRDefault="00254F1B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Vazhdimi i inventarizimit të</w:t>
      </w:r>
      <w:r w:rsidR="003451FA">
        <w:rPr>
          <w:rFonts w:eastAsiaTheme="minorHAnsi"/>
        </w:rPr>
        <w:t xml:space="preserve"> dokumentacionit </w:t>
      </w:r>
      <w:r>
        <w:rPr>
          <w:rFonts w:eastAsiaTheme="minorHAnsi"/>
        </w:rPr>
        <w:t xml:space="preserve">dhe skenimi </w:t>
      </w:r>
      <w:r w:rsidR="00D93ECC">
        <w:rPr>
          <w:rFonts w:eastAsiaTheme="minorHAnsi"/>
        </w:rPr>
        <w:t xml:space="preserve">masiv </w:t>
      </w:r>
      <w:r>
        <w:rPr>
          <w:rFonts w:eastAsiaTheme="minorHAnsi"/>
        </w:rPr>
        <w:t>i dokumentacionit të</w:t>
      </w:r>
      <w:r w:rsidR="003451FA">
        <w:rPr>
          <w:rFonts w:eastAsiaTheme="minorHAnsi"/>
        </w:rPr>
        <w:t xml:space="preserve"> pa skanuar.</w:t>
      </w:r>
    </w:p>
    <w:p w:rsidR="00B22322" w:rsidRDefault="00B22322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Shpronesimi i pronave private për hapje të rrugve publike</w:t>
      </w:r>
      <w:r w:rsidR="00082CEC">
        <w:rPr>
          <w:rFonts w:eastAsiaTheme="minorHAnsi"/>
        </w:rPr>
        <w:t>- zgjerim te rrugve publike, per nevojat e komuniteteve etj.</w:t>
      </w:r>
      <w:r>
        <w:rPr>
          <w:rFonts w:eastAsiaTheme="minorHAnsi"/>
        </w:rPr>
        <w:t xml:space="preserve"> në nivel të Komunës.</w:t>
      </w:r>
    </w:p>
    <w:p w:rsidR="001A0E74" w:rsidRDefault="00082CEC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SFIDAT  e vitit 2025</w:t>
      </w:r>
    </w:p>
    <w:p w:rsidR="002D6CCE" w:rsidRDefault="00082CEC" w:rsidP="002D6CCE">
      <w:r>
        <w:t>Perfundimi i projektit dixhitalizimi kadastral per r</w:t>
      </w:r>
      <w:r w:rsidR="002D6CCE">
        <w:t>i rregullimi</w:t>
      </w:r>
      <w:r>
        <w:t>n</w:t>
      </w:r>
      <w:r w:rsidR="002D6CCE">
        <w:t xml:space="preserve"> i vektorit në  të gjitha Zona Kadastrale në nivel Komune.</w:t>
      </w:r>
    </w:p>
    <w:p w:rsidR="002D6CCE" w:rsidRPr="002D6CCE" w:rsidRDefault="002D6CCE" w:rsidP="002D6CCE"/>
    <w:p w:rsidR="005739DE" w:rsidRDefault="005739DE" w:rsidP="0043403A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Themelimi i komisionit për komosacion</w:t>
      </w:r>
      <w:r w:rsidR="00082CEC">
        <w:rPr>
          <w:rFonts w:eastAsiaTheme="minorHAnsi"/>
        </w:rPr>
        <w:t xml:space="preserve"> bashke me ministrit e linjes kompetente.</w:t>
      </w:r>
    </w:p>
    <w:p w:rsidR="0043403A" w:rsidRDefault="0043403A" w:rsidP="0043403A">
      <w:r>
        <w:t>Dua të theksoj se në kuadër</w:t>
      </w:r>
      <w:r w:rsidR="005A56CF">
        <w:t xml:space="preserve"> të Drejtorisë</w:t>
      </w:r>
      <w:r>
        <w:t xml:space="preserve"> ekzistojnë dy sektorë:</w:t>
      </w:r>
    </w:p>
    <w:p w:rsidR="0043403A" w:rsidRDefault="0043403A" w:rsidP="0043403A"/>
    <w:p w:rsidR="0043403A" w:rsidRPr="00B3234E" w:rsidRDefault="0043403A" w:rsidP="0043403A">
      <w:pPr>
        <w:rPr>
          <w:b/>
        </w:rPr>
      </w:pPr>
      <w:r w:rsidRPr="00B3234E">
        <w:rPr>
          <w:b/>
        </w:rPr>
        <w:t>Sektori për Kadastër dhe Pronë</w:t>
      </w:r>
      <w:r w:rsidR="000A0475">
        <w:rPr>
          <w:b/>
        </w:rPr>
        <w:t xml:space="preserve"> dhe</w:t>
      </w:r>
    </w:p>
    <w:p w:rsidR="0043403A" w:rsidRDefault="0043403A" w:rsidP="0043403A"/>
    <w:p w:rsidR="0043403A" w:rsidRPr="00B3234E" w:rsidRDefault="0043403A" w:rsidP="0043403A">
      <w:pPr>
        <w:rPr>
          <w:b/>
        </w:rPr>
      </w:pPr>
      <w:r w:rsidRPr="00B3234E">
        <w:rPr>
          <w:b/>
        </w:rPr>
        <w:t>Sektori për Gjeodezi</w:t>
      </w:r>
    </w:p>
    <w:p w:rsidR="0043403A" w:rsidRPr="00B3234E" w:rsidRDefault="0043403A" w:rsidP="0043403A">
      <w:pPr>
        <w:rPr>
          <w:b/>
        </w:rPr>
      </w:pPr>
    </w:p>
    <w:p w:rsidR="0043403A" w:rsidRDefault="0043403A" w:rsidP="0043403A"/>
    <w:p w:rsidR="0043403A" w:rsidRDefault="0043403A" w:rsidP="0043403A">
      <w:r>
        <w:t>Numri i punëtorëve në këtë drejtori është me sa vijon;</w:t>
      </w:r>
    </w:p>
    <w:p w:rsidR="0043403A" w:rsidRDefault="00082CEC" w:rsidP="0043403A">
      <w:r>
        <w:t>Gjithsej 10</w:t>
      </w:r>
      <w:r w:rsidR="00FE454C">
        <w:t>-të punëtorë, ku prej tyre, pesë</w:t>
      </w:r>
      <w:r w:rsidR="00320B53">
        <w:t xml:space="preserve"> janë</w:t>
      </w:r>
      <w:r w:rsidR="0043403A">
        <w:t xml:space="preserve"> me përgatitje të </w:t>
      </w:r>
      <w:r w:rsidR="00D93ECC">
        <w:t>lartë shkollore (jurist</w:t>
      </w:r>
      <w:r w:rsidR="00320B53">
        <w:t>-gjeodete</w:t>
      </w:r>
      <w:r>
        <w:t>, gjeograf), kater</w:t>
      </w:r>
      <w:r w:rsidR="00D93ECC">
        <w:t xml:space="preserve"> </w:t>
      </w:r>
      <w:r w:rsidR="00B3234E">
        <w:t>janë gjeodetë</w:t>
      </w:r>
      <w:r w:rsidR="00B8660B">
        <w:t xml:space="preserve"> </w:t>
      </w:r>
      <w:r>
        <w:t>ku dy</w:t>
      </w:r>
      <w:r w:rsidR="00320B53">
        <w:t xml:space="preserve"> prej tyre janë </w:t>
      </w:r>
      <w:r w:rsidR="00B8660B">
        <w:t xml:space="preserve">me përgatitje të mesme, nje </w:t>
      </w:r>
      <w:r w:rsidR="007D2427">
        <w:t>referentë me përgatitje te lart juridike</w:t>
      </w:r>
      <w:r w:rsidR="00320B53">
        <w:t xml:space="preserve"> dhe </w:t>
      </w:r>
      <w:r w:rsidR="0043403A">
        <w:t>një vozitës.</w:t>
      </w:r>
    </w:p>
    <w:p w:rsidR="0043403A" w:rsidRDefault="0043403A" w:rsidP="0043403A"/>
    <w:p w:rsidR="0043403A" w:rsidRDefault="0043403A" w:rsidP="0043403A">
      <w:r>
        <w:rPr>
          <w:b/>
        </w:rPr>
        <w:t>Sektori për Kadastër dhe Pronë</w:t>
      </w:r>
      <w:r w:rsidR="0086107A">
        <w:t>, gjate periudhës një vjeqare parashihet që të</w:t>
      </w:r>
      <w:r w:rsidR="00320B53">
        <w:t xml:space="preserve"> p</w:t>
      </w:r>
      <w:r w:rsidR="00082CEC">
        <w:t>ranoj dhe kryej me shumë se 14</w:t>
      </w:r>
      <w:r w:rsidR="00FE454C">
        <w:t>00</w:t>
      </w:r>
      <w:r w:rsidR="0086107A">
        <w:t xml:space="preserve"> lëndë.</w:t>
      </w:r>
    </w:p>
    <w:p w:rsidR="0043403A" w:rsidRDefault="0043403A" w:rsidP="0043403A"/>
    <w:p w:rsidR="0043403A" w:rsidRDefault="0043403A" w:rsidP="0043403A">
      <w:r>
        <w:rPr>
          <w:b/>
        </w:rPr>
        <w:t xml:space="preserve"> Sektori për Gjeodezi</w:t>
      </w:r>
      <w:r w:rsidR="0086107A">
        <w:t xml:space="preserve"> parashihet </w:t>
      </w:r>
      <w:r w:rsidR="00320B53">
        <w:t>që të pranojë dhe</w:t>
      </w:r>
      <w:r w:rsidR="00082CEC">
        <w:t xml:space="preserve"> zgjidhë mbi 750</w:t>
      </w:r>
      <w:r w:rsidR="0086107A">
        <w:t xml:space="preserve"> lëndë.</w:t>
      </w:r>
      <w:r>
        <w:t xml:space="preserve"> </w:t>
      </w:r>
    </w:p>
    <w:p w:rsidR="0086107A" w:rsidRDefault="0086107A" w:rsidP="0043403A"/>
    <w:p w:rsidR="00B3234E" w:rsidRDefault="00B3234E" w:rsidP="0043403A"/>
    <w:p w:rsidR="00117F48" w:rsidRDefault="00E66263" w:rsidP="0043403A">
      <w:r>
        <w:t>V</w:t>
      </w:r>
      <w:r w:rsidR="007426B8">
        <w:t>len të</w:t>
      </w:r>
      <w:r w:rsidR="00117F48">
        <w:t xml:space="preserve"> përmendet sektori i gjeodezisë për punën e tyre</w:t>
      </w:r>
      <w:r>
        <w:t xml:space="preserve"> që do ta ken</w:t>
      </w:r>
      <w:r w:rsidR="00117F48">
        <w:t xml:space="preserve"> në te</w:t>
      </w:r>
      <w:r w:rsidR="000E12A5">
        <w:t>r</w:t>
      </w:r>
      <w:r w:rsidR="00117F48">
        <w:t>ren, si dhe shërbimi pronësor</w:t>
      </w:r>
      <w:r w:rsidR="007426B8">
        <w:t>o juridik për angazhimin e dhënë në</w:t>
      </w:r>
      <w:r w:rsidR="00117F48">
        <w:t xml:space="preserve"> përgatitjen e akteve si për nevoja të Kuvendit të Komunës ashtu edhe përgatitjen e akteve për persona fizik dhe juridik.</w:t>
      </w:r>
    </w:p>
    <w:p w:rsidR="00E66263" w:rsidRDefault="00E66263" w:rsidP="0043403A"/>
    <w:p w:rsidR="00B8660B" w:rsidRDefault="00E66263" w:rsidP="0043403A">
      <w:r>
        <w:t>Do të vazhdojm  me</w:t>
      </w:r>
      <w:r w:rsidR="000A0475">
        <w:t xml:space="preserve"> përgatitjen e dokumentacionit të</w:t>
      </w:r>
      <w:r w:rsidR="007426B8">
        <w:t xml:space="preserve"> nevojshëm në</w:t>
      </w:r>
      <w:r w:rsidR="007D2427">
        <w:t xml:space="preserve"> lidhje me evidentimin e pronave si ato komuna</w:t>
      </w:r>
      <w:r w:rsidR="007426B8">
        <w:t>le dhe ato private që janë vendërënjet e dë</w:t>
      </w:r>
      <w:r w:rsidR="007D2427">
        <w:t>shm</w:t>
      </w:r>
      <w:r w:rsidR="007426B8">
        <w:t>orëve të</w:t>
      </w:r>
      <w:r w:rsidR="007D2427">
        <w:t xml:space="preserve"> kom</w:t>
      </w:r>
      <w:r w:rsidR="007426B8">
        <w:t>bit me qëllim që kë</w:t>
      </w:r>
      <w:r w:rsidR="000A0475">
        <w:t>to parcela të</w:t>
      </w:r>
      <w:r w:rsidR="007426B8">
        <w:t xml:space="preserve"> i shpallim zona me interes të veqant, kjo mbetet sfidë që të pë</w:t>
      </w:r>
      <w:r w:rsidR="007D2427">
        <w:t>rfund</w:t>
      </w:r>
      <w:r w:rsidR="00082CEC">
        <w:t>ohen deri në fundë të vitit 2025</w:t>
      </w:r>
      <w:r w:rsidR="007D2427">
        <w:t>.</w:t>
      </w:r>
    </w:p>
    <w:p w:rsidR="00B8660B" w:rsidRDefault="00B8660B" w:rsidP="0043403A"/>
    <w:p w:rsidR="0043403A" w:rsidRDefault="0043403A" w:rsidP="0043403A"/>
    <w:p w:rsidR="0043403A" w:rsidRDefault="0043403A" w:rsidP="0043403A">
      <w:r>
        <w:t>Gjatë</w:t>
      </w:r>
      <w:r w:rsidR="00082CEC">
        <w:t xml:space="preserve"> vitit 2025</w:t>
      </w:r>
      <w:bookmarkStart w:id="0" w:name="_GoBack"/>
      <w:bookmarkEnd w:id="0"/>
      <w:r w:rsidR="00E66263">
        <w:t xml:space="preserve"> nuk do të mungojë</w:t>
      </w:r>
      <w:r>
        <w:t xml:space="preserve"> edhe qasja ndaj detyrave të tjera, si në sektorin e gjeodezisë ashtu edhe në atë të kadastrës dhe pronës, ku vlen të cekën:</w:t>
      </w:r>
    </w:p>
    <w:p w:rsidR="0043403A" w:rsidRDefault="0043403A" w:rsidP="0043403A"/>
    <w:p w:rsidR="0043403A" w:rsidRDefault="0043403A" w:rsidP="0043403A">
      <w:pPr>
        <w:pStyle w:val="ListParagraph"/>
        <w:numPr>
          <w:ilvl w:val="0"/>
          <w:numId w:val="1"/>
        </w:numPr>
      </w:pPr>
      <w:r>
        <w:t>Propozim vendimet për seancat e Kuvendit Komunal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lastRenderedPageBreak/>
        <w:t>Përgatitja e lëndëve për gjykatë dhe subjekteve të tjera të përfshira në zbatimin e ligjit.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t>Shqyrtimi i kërkesave të ndryshme të qytetarëve dhe personave juridik.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t xml:space="preserve">Punët e gjeodezisë </w:t>
      </w:r>
      <w:r w:rsidR="00237B7E">
        <w:t>inxhinierisë</w:t>
      </w:r>
      <w:r>
        <w:t xml:space="preserve"> për nevojat e Kuvendit Komunal dhe palëve të tjera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t xml:space="preserve">Matjet </w:t>
      </w:r>
      <w:r w:rsidR="000A0475">
        <w:t>kadastra</w:t>
      </w:r>
      <w:r w:rsidR="00237B7E">
        <w:t>le</w:t>
      </w:r>
      <w:r>
        <w:t xml:space="preserve"> për vërtetimin e uzurpimeve arbitrare,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t>Përgatitja e Aktvendimeve për uzurpimet arbitrare,</w:t>
      </w:r>
    </w:p>
    <w:p w:rsidR="0043403A" w:rsidRDefault="0043403A" w:rsidP="0043403A">
      <w:pPr>
        <w:pStyle w:val="ListParagraph"/>
        <w:numPr>
          <w:ilvl w:val="0"/>
          <w:numId w:val="1"/>
        </w:numPr>
      </w:pPr>
      <w:r>
        <w:t>Punë të tjera sipas planit.</w:t>
      </w:r>
    </w:p>
    <w:p w:rsidR="005B6DAC" w:rsidRDefault="005B6DAC" w:rsidP="005B4B3A"/>
    <w:p w:rsidR="00B8660B" w:rsidRPr="00B8660B" w:rsidRDefault="005B4B3A" w:rsidP="00B8660B">
      <w:pPr>
        <w:pStyle w:val="ListParagraph"/>
        <w:numPr>
          <w:ilvl w:val="0"/>
          <w:numId w:val="4"/>
        </w:numPr>
        <w:rPr>
          <w:b/>
        </w:rPr>
      </w:pPr>
      <w:r w:rsidRPr="00230C2F">
        <w:rPr>
          <w:b/>
        </w:rPr>
        <w:t xml:space="preserve">Me propozim të Kryetarit të Komunës, drejtuar Kuvendit të Komunës, </w:t>
      </w:r>
      <w:r w:rsidR="00E66263">
        <w:rPr>
          <w:b/>
        </w:rPr>
        <w:t>do të bëhet</w:t>
      </w:r>
      <w:r w:rsidRPr="00230C2F">
        <w:rPr>
          <w:b/>
        </w:rPr>
        <w:t xml:space="preserve"> shpallja e interesit të p</w:t>
      </w:r>
      <w:r w:rsidR="00E66263">
        <w:rPr>
          <w:b/>
        </w:rPr>
        <w:t>ërgjithshëm të pronave komunale për zhvillim ekonomik të Komunës.</w:t>
      </w:r>
    </w:p>
    <w:p w:rsidR="00706000" w:rsidRPr="00706000" w:rsidRDefault="00706000" w:rsidP="00706000">
      <w:pPr>
        <w:ind w:left="284"/>
        <w:rPr>
          <w:b/>
        </w:rPr>
      </w:pPr>
    </w:p>
    <w:p w:rsidR="005B4B3A" w:rsidRDefault="005B4B3A" w:rsidP="00B8660B">
      <w:pPr>
        <w:pStyle w:val="ListParagraph"/>
      </w:pPr>
    </w:p>
    <w:p w:rsidR="00706000" w:rsidRDefault="00706000" w:rsidP="00706000">
      <w:pPr>
        <w:pStyle w:val="ListParagraph"/>
      </w:pPr>
    </w:p>
    <w:p w:rsidR="00845BA5" w:rsidRDefault="00845BA5" w:rsidP="00230C2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Detyrat tjera të </w:t>
      </w:r>
      <w:r w:rsidR="00230C2F">
        <w:rPr>
          <w:b/>
        </w:rPr>
        <w:t>Drejtorisë</w:t>
      </w:r>
    </w:p>
    <w:p w:rsidR="00845BA5" w:rsidRDefault="00237B7E" w:rsidP="00845BA5">
      <w:pPr>
        <w:pStyle w:val="ListParagraph"/>
        <w:numPr>
          <w:ilvl w:val="0"/>
          <w:numId w:val="2"/>
        </w:numPr>
      </w:pPr>
      <w:r>
        <w:t>Përgatitja</w:t>
      </w:r>
      <w:r w:rsidR="00845BA5">
        <w:t xml:space="preserve"> e </w:t>
      </w:r>
      <w:r>
        <w:t>akt dokumentit</w:t>
      </w:r>
      <w:r w:rsidR="00845BA5">
        <w:t xml:space="preserve"> për </w:t>
      </w:r>
      <w:r>
        <w:t>angazhimin</w:t>
      </w:r>
      <w:r w:rsidR="00845BA5">
        <w:t xml:space="preserve"> e gjeodeteve Komunal jashtë drejtorisë.</w:t>
      </w:r>
    </w:p>
    <w:p w:rsidR="00845BA5" w:rsidRDefault="00237B7E" w:rsidP="00845BA5">
      <w:pPr>
        <w:pStyle w:val="ListParagraph"/>
        <w:numPr>
          <w:ilvl w:val="0"/>
          <w:numId w:val="2"/>
        </w:numPr>
      </w:pPr>
      <w:r>
        <w:t>Përgatitja</w:t>
      </w:r>
      <w:r w:rsidR="00845BA5">
        <w:t xml:space="preserve"> e akteve</w:t>
      </w:r>
      <w:r w:rsidR="003C7F39">
        <w:t xml:space="preserve"> ndaj uzurpatoreve </w:t>
      </w:r>
      <w:r w:rsidR="00E66263">
        <w:t>në nivel të Komunës</w:t>
      </w:r>
    </w:p>
    <w:p w:rsidR="00845BA5" w:rsidRDefault="00845BA5" w:rsidP="00845BA5">
      <w:pPr>
        <w:pStyle w:val="ListParagraph"/>
        <w:numPr>
          <w:ilvl w:val="0"/>
          <w:numId w:val="2"/>
        </w:numPr>
      </w:pPr>
      <w:r>
        <w:t>Dalja në ter</w:t>
      </w:r>
      <w:r w:rsidR="00FE454C">
        <w:t>r</w:t>
      </w:r>
      <w:r>
        <w:t xml:space="preserve">en e Shërbimit pronësoro-juridik, me </w:t>
      </w:r>
      <w:r w:rsidR="00237B7E">
        <w:t>k</w:t>
      </w:r>
      <w:r w:rsidR="007426B8">
        <w:t>ër</w:t>
      </w:r>
      <w:r w:rsidR="00237B7E">
        <w:t>k</w:t>
      </w:r>
      <w:r w:rsidR="007426B8">
        <w:t>esë</w:t>
      </w:r>
      <w:r>
        <w:t xml:space="preserve"> të </w:t>
      </w:r>
      <w:r w:rsidR="00237B7E">
        <w:t>Drejtorisë për Inspeks</w:t>
      </w:r>
      <w:r w:rsidR="00E66263">
        <w:t>ion.</w:t>
      </w:r>
    </w:p>
    <w:p w:rsidR="00845BA5" w:rsidRDefault="00845BA5" w:rsidP="00845BA5">
      <w:pPr>
        <w:pStyle w:val="ListParagraph"/>
        <w:numPr>
          <w:ilvl w:val="0"/>
          <w:numId w:val="2"/>
        </w:numPr>
      </w:pPr>
      <w:r>
        <w:t>Dalja e gjeodetëve në ter</w:t>
      </w:r>
      <w:r w:rsidR="00FE454C">
        <w:t>r</w:t>
      </w:r>
      <w:r>
        <w:t xml:space="preserve">en për matjen e </w:t>
      </w:r>
      <w:r w:rsidR="00237B7E">
        <w:t>rrugëve</w:t>
      </w:r>
      <w:r w:rsidR="00E66263">
        <w:t xml:space="preserve"> në nivel Komune</w:t>
      </w:r>
      <w:r w:rsidR="003C7F39">
        <w:t>.</w:t>
      </w:r>
    </w:p>
    <w:p w:rsidR="00231A13" w:rsidRDefault="00231A13" w:rsidP="007426B8">
      <w:pPr>
        <w:pStyle w:val="ListParagraph"/>
      </w:pPr>
    </w:p>
    <w:p w:rsidR="005B4496" w:rsidRDefault="005B4496" w:rsidP="0043403A"/>
    <w:p w:rsidR="00C73300" w:rsidRDefault="00C73300" w:rsidP="0043403A"/>
    <w:p w:rsidR="0043403A" w:rsidRDefault="0043403A" w:rsidP="0043403A"/>
    <w:p w:rsidR="0043403A" w:rsidRDefault="0043403A" w:rsidP="0043403A"/>
    <w:p w:rsidR="0043403A" w:rsidRDefault="0043403A" w:rsidP="0043403A">
      <w:r>
        <w:t>Me respekt!</w:t>
      </w:r>
    </w:p>
    <w:p w:rsidR="0043403A" w:rsidRDefault="0043403A" w:rsidP="0043403A"/>
    <w:p w:rsidR="00EE0583" w:rsidRDefault="00EE0583"/>
    <w:sectPr w:rsidR="00E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C62"/>
      </v:shape>
    </w:pict>
  </w:numPicBullet>
  <w:abstractNum w:abstractNumId="0">
    <w:nsid w:val="0A976D9E"/>
    <w:multiLevelType w:val="hybridMultilevel"/>
    <w:tmpl w:val="8A382190"/>
    <w:lvl w:ilvl="0" w:tplc="EAE03B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764"/>
    <w:multiLevelType w:val="hybridMultilevel"/>
    <w:tmpl w:val="F118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2E"/>
    <w:multiLevelType w:val="hybridMultilevel"/>
    <w:tmpl w:val="B8BCB92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F269D7"/>
    <w:multiLevelType w:val="hybridMultilevel"/>
    <w:tmpl w:val="74EE48AE"/>
    <w:lvl w:ilvl="0" w:tplc="90EE79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3A"/>
    <w:rsid w:val="0000176E"/>
    <w:rsid w:val="000352CD"/>
    <w:rsid w:val="00082CEC"/>
    <w:rsid w:val="00096A18"/>
    <w:rsid w:val="000A0475"/>
    <w:rsid w:val="000E12A5"/>
    <w:rsid w:val="00117F48"/>
    <w:rsid w:val="001A0E74"/>
    <w:rsid w:val="00230C2F"/>
    <w:rsid w:val="00231A13"/>
    <w:rsid w:val="002359F9"/>
    <w:rsid w:val="00237B7E"/>
    <w:rsid w:val="00254F1B"/>
    <w:rsid w:val="002D6CCE"/>
    <w:rsid w:val="00311F46"/>
    <w:rsid w:val="00320B53"/>
    <w:rsid w:val="003451FA"/>
    <w:rsid w:val="003C7F39"/>
    <w:rsid w:val="003F0B60"/>
    <w:rsid w:val="0043403A"/>
    <w:rsid w:val="00504F1E"/>
    <w:rsid w:val="005739DE"/>
    <w:rsid w:val="005A56CF"/>
    <w:rsid w:val="005B4496"/>
    <w:rsid w:val="005B4B3A"/>
    <w:rsid w:val="005B6DAC"/>
    <w:rsid w:val="00606B5B"/>
    <w:rsid w:val="00706000"/>
    <w:rsid w:val="007064C5"/>
    <w:rsid w:val="007426B8"/>
    <w:rsid w:val="007D2427"/>
    <w:rsid w:val="00845BA5"/>
    <w:rsid w:val="0086107A"/>
    <w:rsid w:val="00872EBE"/>
    <w:rsid w:val="00873E0C"/>
    <w:rsid w:val="00874901"/>
    <w:rsid w:val="008D4239"/>
    <w:rsid w:val="0092250B"/>
    <w:rsid w:val="00932E95"/>
    <w:rsid w:val="009D61B6"/>
    <w:rsid w:val="00A0148D"/>
    <w:rsid w:val="00AF1432"/>
    <w:rsid w:val="00B06ABB"/>
    <w:rsid w:val="00B22322"/>
    <w:rsid w:val="00B3234E"/>
    <w:rsid w:val="00B8660B"/>
    <w:rsid w:val="00C73300"/>
    <w:rsid w:val="00D93ECC"/>
    <w:rsid w:val="00DC7FF9"/>
    <w:rsid w:val="00E26B53"/>
    <w:rsid w:val="00E5449E"/>
    <w:rsid w:val="00E66263"/>
    <w:rsid w:val="00EC7175"/>
    <w:rsid w:val="00EE0583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D5274-16B0-4E4E-B6FF-2DDB2591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3A"/>
    <w:pPr>
      <w:ind w:left="720"/>
      <w:contextualSpacing/>
    </w:pPr>
  </w:style>
  <w:style w:type="table" w:styleId="TableGrid">
    <w:name w:val="Table Grid"/>
    <w:basedOn w:val="TableNormal"/>
    <w:uiPriority w:val="59"/>
    <w:rsid w:val="0043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3A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 Q. Popaj</dc:creator>
  <cp:lastModifiedBy>Afrim Oruqi</cp:lastModifiedBy>
  <cp:revision>2</cp:revision>
  <cp:lastPrinted>2019-11-27T09:22:00Z</cp:lastPrinted>
  <dcterms:created xsi:type="dcterms:W3CDTF">2024-11-25T13:54:00Z</dcterms:created>
  <dcterms:modified xsi:type="dcterms:W3CDTF">2024-11-25T13:54:00Z</dcterms:modified>
</cp:coreProperties>
</file>