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81B" w:rsidRPr="0044781B" w:rsidRDefault="0044781B" w:rsidP="0044781B">
      <w:pPr>
        <w:spacing w:line="480" w:lineRule="auto"/>
        <w:rPr>
          <w:rFonts w:eastAsiaTheme="minorEastAsia"/>
          <w:sz w:val="21"/>
          <w:szCs w:val="21"/>
        </w:rPr>
      </w:pPr>
      <w:r w:rsidRPr="0044781B">
        <w:rPr>
          <w:rFonts w:eastAsiaTheme="minorEastAs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C1D598E" wp14:editId="7D01791E">
            <wp:simplePos x="0" y="0"/>
            <wp:positionH relativeFrom="page">
              <wp:align>center</wp:align>
            </wp:positionH>
            <wp:positionV relativeFrom="margin">
              <wp:posOffset>29210</wp:posOffset>
            </wp:positionV>
            <wp:extent cx="1797329" cy="1580083"/>
            <wp:effectExtent l="0" t="0" r="0" b="1270"/>
            <wp:wrapSquare wrapText="bothSides"/>
            <wp:docPr id="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29" cy="15800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4781B" w:rsidRPr="0044781B" w:rsidRDefault="0044781B" w:rsidP="0044781B">
      <w:pPr>
        <w:spacing w:line="480" w:lineRule="auto"/>
        <w:rPr>
          <w:rFonts w:eastAsiaTheme="minorEastAsia"/>
          <w:sz w:val="21"/>
          <w:szCs w:val="21"/>
        </w:rPr>
      </w:pPr>
    </w:p>
    <w:p w:rsidR="0044781B" w:rsidRPr="0044781B" w:rsidRDefault="0044781B" w:rsidP="0044781B">
      <w:pPr>
        <w:spacing w:line="480" w:lineRule="auto"/>
        <w:rPr>
          <w:rFonts w:eastAsiaTheme="minorEastAsia"/>
          <w:sz w:val="21"/>
          <w:szCs w:val="21"/>
        </w:rPr>
      </w:pPr>
    </w:p>
    <w:p w:rsidR="0044781B" w:rsidRPr="0044781B" w:rsidRDefault="0044781B" w:rsidP="0044781B">
      <w:pPr>
        <w:spacing w:line="480" w:lineRule="auto"/>
        <w:jc w:val="center"/>
        <w:rPr>
          <w:rFonts w:eastAsiaTheme="minorEastAsia"/>
          <w:sz w:val="21"/>
          <w:szCs w:val="21"/>
        </w:rPr>
      </w:pPr>
    </w:p>
    <w:p w:rsidR="0044781B" w:rsidRPr="0044781B" w:rsidRDefault="0044781B" w:rsidP="0044781B">
      <w:pPr>
        <w:spacing w:line="480" w:lineRule="auto"/>
        <w:rPr>
          <w:rFonts w:eastAsiaTheme="minorEastAsia"/>
          <w:sz w:val="21"/>
          <w:szCs w:val="21"/>
        </w:rPr>
      </w:pPr>
    </w:p>
    <w:p w:rsidR="0044781B" w:rsidRPr="0044781B" w:rsidRDefault="0044781B" w:rsidP="0044781B">
      <w:pPr>
        <w:spacing w:line="480" w:lineRule="auto"/>
        <w:jc w:val="center"/>
        <w:rPr>
          <w:rFonts w:eastAsiaTheme="minorEastAsia"/>
          <w:sz w:val="21"/>
          <w:szCs w:val="21"/>
        </w:rPr>
      </w:pPr>
    </w:p>
    <w:p w:rsidR="0044781B" w:rsidRPr="0044781B" w:rsidRDefault="0044781B" w:rsidP="0044781B">
      <w:pPr>
        <w:spacing w:line="240" w:lineRule="auto"/>
        <w:jc w:val="center"/>
        <w:rPr>
          <w:rFonts w:eastAsiaTheme="minorEastAsia"/>
          <w:b/>
          <w:bCs/>
          <w:smallCaps/>
          <w:color w:val="5B9BD5" w:themeColor="accent1"/>
          <w:sz w:val="44"/>
          <w:szCs w:val="44"/>
        </w:rPr>
      </w:pPr>
      <w:r w:rsidRPr="0044781B">
        <w:rPr>
          <w:rFonts w:eastAsiaTheme="minorEastAsia"/>
          <w:b/>
          <w:bCs/>
          <w:smallCaps/>
          <w:noProof/>
          <w:color w:val="5B9BD5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0809D" wp14:editId="0EA2E5AC">
                <wp:simplePos x="0" y="0"/>
                <wp:positionH relativeFrom="page">
                  <wp:posOffset>7542530</wp:posOffset>
                </wp:positionH>
                <wp:positionV relativeFrom="page">
                  <wp:posOffset>10258425</wp:posOffset>
                </wp:positionV>
                <wp:extent cx="191770" cy="4073525"/>
                <wp:effectExtent l="514350" t="0" r="1408430" b="0"/>
                <wp:wrapSquare wrapText="bothSides"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91770" cy="407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44781B" w:rsidRDefault="0044781B" w:rsidP="0044781B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0809D"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593.9pt;margin-top:807.75pt;width:15.1pt;height:320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" filled="f" stroked="f" strokeweight=".5pt">
                <v:textbox inset="126pt,0,54pt,0">
                  <w:txbxContent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44781B" w:rsidRDefault="0044781B" w:rsidP="0044781B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4781B">
        <w:rPr>
          <w:rFonts w:eastAsiaTheme="minorEastAsia"/>
          <w:b/>
          <w:bCs/>
          <w:smallCaps/>
          <w:color w:val="5B9BD5" w:themeColor="accent1"/>
          <w:sz w:val="44"/>
          <w:szCs w:val="44"/>
        </w:rPr>
        <w:t>RAPORTI GJASHTË MUJOR I PUNËS</w:t>
      </w:r>
    </w:p>
    <w:p w:rsidR="0044781B" w:rsidRPr="0044781B" w:rsidRDefault="0044781B" w:rsidP="0044781B">
      <w:pPr>
        <w:spacing w:line="240" w:lineRule="auto"/>
        <w:jc w:val="center"/>
        <w:rPr>
          <w:rFonts w:eastAsiaTheme="minorEastAsia"/>
          <w:b/>
          <w:bCs/>
          <w:smallCaps/>
          <w:color w:val="5B9BD5" w:themeColor="accent1"/>
          <w:sz w:val="28"/>
          <w:szCs w:val="28"/>
        </w:rPr>
      </w:pPr>
      <w:r w:rsidRPr="0044781B">
        <w:rPr>
          <w:rFonts w:eastAsiaTheme="minorEastAsia"/>
          <w:b/>
          <w:bCs/>
          <w:smallCaps/>
          <w:color w:val="5B9BD5" w:themeColor="accent1"/>
          <w:sz w:val="28"/>
          <w:szCs w:val="28"/>
        </w:rPr>
        <w:t>JANAR-QERSHOR 202</w:t>
      </w:r>
      <w:r w:rsidR="00CD03BF">
        <w:rPr>
          <w:rFonts w:eastAsiaTheme="minorEastAsia"/>
          <w:b/>
          <w:bCs/>
          <w:smallCaps/>
          <w:color w:val="5B9BD5" w:themeColor="accent1"/>
          <w:sz w:val="28"/>
          <w:szCs w:val="28"/>
        </w:rPr>
        <w:t>4</w:t>
      </w:r>
    </w:p>
    <w:p w:rsidR="0044781B" w:rsidRPr="0044781B" w:rsidRDefault="0044781B" w:rsidP="0044781B">
      <w:pPr>
        <w:spacing w:line="480" w:lineRule="auto"/>
        <w:jc w:val="center"/>
        <w:rPr>
          <w:rFonts w:eastAsiaTheme="minorEastAsia"/>
          <w:color w:val="C45911" w:themeColor="accent2" w:themeShade="BF"/>
          <w:sz w:val="21"/>
          <w:szCs w:val="21"/>
        </w:rPr>
      </w:pPr>
    </w:p>
    <w:p w:rsidR="0044781B" w:rsidRPr="0044781B" w:rsidRDefault="0044781B" w:rsidP="0044781B">
      <w:pPr>
        <w:spacing w:line="480" w:lineRule="auto"/>
        <w:jc w:val="center"/>
        <w:rPr>
          <w:rFonts w:eastAsiaTheme="minorEastAsia"/>
          <w:color w:val="C45911" w:themeColor="accent2" w:themeShade="BF"/>
          <w:sz w:val="21"/>
          <w:szCs w:val="21"/>
        </w:rPr>
      </w:pPr>
    </w:p>
    <w:p w:rsidR="0044781B" w:rsidRPr="0044781B" w:rsidRDefault="0044781B" w:rsidP="0044781B">
      <w:pPr>
        <w:spacing w:line="480" w:lineRule="auto"/>
        <w:jc w:val="center"/>
        <w:rPr>
          <w:rFonts w:eastAsiaTheme="minorEastAsia"/>
          <w:color w:val="C45911" w:themeColor="accent2" w:themeShade="BF"/>
          <w:sz w:val="21"/>
          <w:szCs w:val="21"/>
        </w:rPr>
      </w:pPr>
    </w:p>
    <w:p w:rsidR="0044781B" w:rsidRPr="0044781B" w:rsidRDefault="0044781B" w:rsidP="0044781B">
      <w:pPr>
        <w:spacing w:line="240" w:lineRule="auto"/>
        <w:jc w:val="center"/>
        <w:rPr>
          <w:rFonts w:eastAsiaTheme="minorEastAsia"/>
          <w:b/>
          <w:bCs/>
          <w:smallCaps/>
          <w:color w:val="C45911" w:themeColor="accent2" w:themeShade="BF"/>
          <w:sz w:val="28"/>
          <w:szCs w:val="21"/>
          <w:u w:val="single"/>
        </w:rPr>
      </w:pPr>
    </w:p>
    <w:p w:rsidR="0044781B" w:rsidRPr="0044781B" w:rsidRDefault="0044781B" w:rsidP="0044781B">
      <w:pPr>
        <w:spacing w:line="240" w:lineRule="auto"/>
        <w:jc w:val="center"/>
        <w:rPr>
          <w:rFonts w:eastAsiaTheme="minorEastAsia"/>
          <w:b/>
          <w:bCs/>
          <w:smallCaps/>
          <w:color w:val="C45911" w:themeColor="accent2" w:themeShade="BF"/>
          <w:sz w:val="28"/>
          <w:szCs w:val="21"/>
          <w:u w:val="single"/>
        </w:rPr>
      </w:pPr>
    </w:p>
    <w:p w:rsidR="0044781B" w:rsidRPr="0044781B" w:rsidRDefault="0044781B" w:rsidP="0044781B">
      <w:pPr>
        <w:spacing w:line="240" w:lineRule="auto"/>
        <w:jc w:val="center"/>
        <w:rPr>
          <w:rFonts w:eastAsiaTheme="minorEastAsia"/>
          <w:b/>
          <w:bCs/>
          <w:smallCaps/>
          <w:color w:val="C45911" w:themeColor="accent2" w:themeShade="BF"/>
          <w:sz w:val="28"/>
          <w:szCs w:val="21"/>
          <w:u w:val="single"/>
        </w:rPr>
      </w:pPr>
      <w:r w:rsidRPr="0044781B">
        <w:rPr>
          <w:rFonts w:eastAsiaTheme="minorEastAsia"/>
          <w:noProof/>
          <w:color w:val="C45911" w:themeColor="accent2" w:themeShade="B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1BAC6" wp14:editId="4C76F5C0">
                <wp:simplePos x="0" y="0"/>
                <wp:positionH relativeFrom="page">
                  <wp:posOffset>514350</wp:posOffset>
                </wp:positionH>
                <wp:positionV relativeFrom="margin">
                  <wp:posOffset>6505575</wp:posOffset>
                </wp:positionV>
                <wp:extent cx="6810375" cy="1720850"/>
                <wp:effectExtent l="0" t="0" r="0" b="0"/>
                <wp:wrapSquare wrapText="bothSides"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0375" cy="172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781B" w:rsidRPr="003B5368" w:rsidRDefault="0044781B" w:rsidP="0044781B">
                            <w:pPr>
                              <w:pStyle w:val="Heading4"/>
                              <w:rPr>
                                <w:rStyle w:val="SubtleEmphasis"/>
                                <w:color w:val="5B9BD5" w:themeColor="accent1"/>
                              </w:rPr>
                            </w:pPr>
                            <w:r>
                              <w:rPr>
                                <w:rStyle w:val="SubtleEmphasis"/>
                                <w:color w:val="5B9BD5" w:themeColor="accent1"/>
                              </w:rPr>
                              <w:t xml:space="preserve">                                           </w:t>
                            </w:r>
                            <w:proofErr w:type="spellStart"/>
                            <w:r>
                              <w:rPr>
                                <w:rStyle w:val="SubtleEmphasis"/>
                                <w:color w:val="5B9BD5" w:themeColor="accent1"/>
                              </w:rPr>
                              <w:t>Qershor</w:t>
                            </w:r>
                            <w:proofErr w:type="spellEnd"/>
                            <w:r>
                              <w:rPr>
                                <w:rStyle w:val="SubtleEmphasis"/>
                                <w:color w:val="5B9BD5" w:themeColor="accent1"/>
                              </w:rPr>
                              <w:t xml:space="preserve"> 202</w:t>
                            </w:r>
                            <w:r w:rsidR="00375527">
                              <w:rPr>
                                <w:rStyle w:val="SubtleEmphasis"/>
                                <w:color w:val="5B9BD5" w:themeColor="accen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1BAC6" id="Text Box 154" o:spid="_x0000_s1027" type="#_x0000_t202" style="position:absolute;left:0;text-align:left;margin-left:40.5pt;margin-top:512.25pt;width:536.25pt;height:13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" filled="f" stroked="f" strokeweight=".5pt">
                <v:textbox inset="126pt,0,54pt,0">
                  <w:txbxContent>
                    <w:p w:rsidR="0044781B" w:rsidRPr="003B5368" w:rsidRDefault="0044781B" w:rsidP="0044781B">
                      <w:pPr>
                        <w:pStyle w:val="Heading4"/>
                        <w:rPr>
                          <w:rStyle w:val="SubtleEmphasis"/>
                          <w:color w:val="5B9BD5" w:themeColor="accent1"/>
                        </w:rPr>
                      </w:pPr>
                      <w:r>
                        <w:rPr>
                          <w:rStyle w:val="SubtleEmphasis"/>
                          <w:color w:val="5B9BD5" w:themeColor="accent1"/>
                        </w:rPr>
                        <w:t xml:space="preserve">                                           </w:t>
                      </w:r>
                      <w:proofErr w:type="spellStart"/>
                      <w:r>
                        <w:rPr>
                          <w:rStyle w:val="SubtleEmphasis"/>
                          <w:color w:val="5B9BD5" w:themeColor="accent1"/>
                        </w:rPr>
                        <w:t>Qershor</w:t>
                      </w:r>
                      <w:proofErr w:type="spellEnd"/>
                      <w:r>
                        <w:rPr>
                          <w:rStyle w:val="SubtleEmphasis"/>
                          <w:color w:val="5B9BD5" w:themeColor="accent1"/>
                        </w:rPr>
                        <w:t xml:space="preserve"> 202</w:t>
                      </w:r>
                      <w:r w:rsidR="00375527">
                        <w:rPr>
                          <w:rStyle w:val="SubtleEmphasis"/>
                          <w:color w:val="5B9BD5" w:themeColor="accent1"/>
                        </w:rPr>
                        <w:t>4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44781B" w:rsidRPr="0044781B" w:rsidRDefault="0044781B" w:rsidP="0044781B">
      <w:pPr>
        <w:spacing w:line="240" w:lineRule="auto"/>
        <w:jc w:val="center"/>
        <w:rPr>
          <w:rFonts w:eastAsiaTheme="minorEastAsia"/>
          <w:b/>
          <w:bCs/>
          <w:smallCaps/>
          <w:color w:val="5B9BD5" w:themeColor="accent1"/>
          <w:sz w:val="28"/>
          <w:szCs w:val="21"/>
        </w:rPr>
      </w:pPr>
      <w:r w:rsidRPr="0044781B">
        <w:rPr>
          <w:rFonts w:eastAsiaTheme="minorEastAsia"/>
          <w:b/>
          <w:bCs/>
          <w:smallCaps/>
          <w:color w:val="5B9BD5" w:themeColor="accent1"/>
          <w:sz w:val="28"/>
          <w:szCs w:val="21"/>
        </w:rPr>
        <w:t>DREJTORIA PËR URBANIZËM, PLANIFIKIM DHE MBROJTJE TË MJEDISIT</w:t>
      </w:r>
    </w:p>
    <w:p w:rsidR="0044781B" w:rsidRPr="0044781B" w:rsidRDefault="0044781B" w:rsidP="0044781B">
      <w:pPr>
        <w:spacing w:line="480" w:lineRule="auto"/>
        <w:rPr>
          <w:rFonts w:eastAsiaTheme="minorEastAsia"/>
          <w:i/>
          <w:iCs/>
          <w:color w:val="5B9BD5" w:themeColor="accent1"/>
          <w:sz w:val="24"/>
          <w:szCs w:val="24"/>
        </w:rPr>
      </w:pPr>
    </w:p>
    <w:p w:rsidR="0044781B" w:rsidRPr="0044781B" w:rsidRDefault="0044781B" w:rsidP="0044781B">
      <w:pPr>
        <w:spacing w:line="480" w:lineRule="auto"/>
        <w:rPr>
          <w:rFonts w:eastAsiaTheme="minorEastAsia"/>
          <w:i/>
          <w:iCs/>
          <w:color w:val="5B9BD5" w:themeColor="accent1"/>
          <w:sz w:val="24"/>
          <w:szCs w:val="24"/>
        </w:rPr>
      </w:pPr>
    </w:p>
    <w:p w:rsidR="0044781B" w:rsidRPr="0044781B" w:rsidRDefault="0044781B" w:rsidP="0044781B">
      <w:pPr>
        <w:spacing w:line="480" w:lineRule="auto"/>
        <w:rPr>
          <w:rFonts w:eastAsiaTheme="minorEastAsia"/>
          <w:i/>
          <w:iCs/>
          <w:color w:val="5B9BD5" w:themeColor="accent1"/>
          <w:sz w:val="24"/>
          <w:szCs w:val="24"/>
        </w:rPr>
      </w:pPr>
      <w:r w:rsidRPr="0044781B">
        <w:rPr>
          <w:rFonts w:eastAsiaTheme="minorEastAsia"/>
          <w:i/>
          <w:iCs/>
          <w:color w:val="5B9BD5" w:themeColor="accent1"/>
          <w:sz w:val="24"/>
          <w:szCs w:val="24"/>
        </w:rPr>
        <w:t>DREJTORIA PËR URBANIZËM, PLANIFIKIM DHE MBROJTJE TË MJEDISIT</w:t>
      </w:r>
    </w:p>
    <w:p w:rsidR="0044781B" w:rsidRPr="0044781B" w:rsidRDefault="0044781B" w:rsidP="0044781B">
      <w:pPr>
        <w:spacing w:line="240" w:lineRule="auto"/>
        <w:jc w:val="both"/>
        <w:rPr>
          <w:rFonts w:eastAsia="Times New Roman"/>
        </w:rPr>
      </w:pPr>
      <w:proofErr w:type="spellStart"/>
      <w:r w:rsidRPr="0044781B">
        <w:rPr>
          <w:rFonts w:eastAsia="Times New Roman"/>
        </w:rPr>
        <w:t>Drejtoria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Urbanizëm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Planifikim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dhe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Mbrojtje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Mjedisit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ushtron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përgjegjësitë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që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i</w:t>
      </w:r>
      <w:proofErr w:type="spellEnd"/>
      <w:r w:rsidRPr="0044781B">
        <w:rPr>
          <w:rFonts w:eastAsia="Times New Roman"/>
        </w:rPr>
        <w:t xml:space="preserve"> ka </w:t>
      </w:r>
      <w:proofErr w:type="spellStart"/>
      <w:r w:rsidRPr="0044781B">
        <w:rPr>
          <w:rFonts w:eastAsia="Times New Roman"/>
        </w:rPr>
        <w:t>Komuna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sipas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dispozitave</w:t>
      </w:r>
      <w:proofErr w:type="spellEnd"/>
      <w:r w:rsidRPr="0044781B">
        <w:rPr>
          <w:rFonts w:eastAsia="Times New Roman"/>
        </w:rPr>
        <w:t xml:space="preserve"> duke u </w:t>
      </w:r>
      <w:proofErr w:type="spellStart"/>
      <w:r w:rsidRPr="0044781B">
        <w:rPr>
          <w:rFonts w:eastAsia="Times New Roman"/>
        </w:rPr>
        <w:t>bazuar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në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obligimet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që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dalin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nga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Ligji</w:t>
      </w:r>
      <w:proofErr w:type="spellEnd"/>
      <w:r w:rsidRPr="0044781B">
        <w:rPr>
          <w:rFonts w:eastAsia="Times New Roman"/>
        </w:rPr>
        <w:t xml:space="preserve"> Nr.03/L-040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Vetëqeverisjen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Lokale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Ligji</w:t>
      </w:r>
      <w:proofErr w:type="spellEnd"/>
      <w:r w:rsidRPr="0044781B">
        <w:rPr>
          <w:rFonts w:eastAsia="Times New Roman"/>
        </w:rPr>
        <w:t xml:space="preserve"> Nr.04/L-110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Ndërtim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Ligji</w:t>
      </w:r>
      <w:proofErr w:type="spellEnd"/>
      <w:r w:rsidRPr="0044781B">
        <w:rPr>
          <w:rFonts w:eastAsia="Times New Roman"/>
        </w:rPr>
        <w:t xml:space="preserve"> Nr.04/L-174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Planifikimin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Hapësinor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Ligji</w:t>
      </w:r>
      <w:proofErr w:type="spellEnd"/>
      <w:r w:rsidRPr="0044781B">
        <w:rPr>
          <w:rFonts w:eastAsia="Times New Roman"/>
        </w:rPr>
        <w:t xml:space="preserve"> Nr.06/L-024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trajtimin</w:t>
      </w:r>
      <w:proofErr w:type="spellEnd"/>
      <w:r w:rsidRPr="0044781B">
        <w:rPr>
          <w:rFonts w:eastAsia="Times New Roman"/>
        </w:rPr>
        <w:t xml:space="preserve"> e </w:t>
      </w:r>
      <w:proofErr w:type="spellStart"/>
      <w:r w:rsidRPr="0044781B">
        <w:rPr>
          <w:rFonts w:eastAsia="Times New Roman"/>
        </w:rPr>
        <w:t>Ndërtimeve</w:t>
      </w:r>
      <w:proofErr w:type="spellEnd"/>
      <w:r w:rsidRPr="0044781B">
        <w:rPr>
          <w:rFonts w:eastAsia="Times New Roman"/>
        </w:rPr>
        <w:t xml:space="preserve"> pa </w:t>
      </w:r>
      <w:proofErr w:type="spellStart"/>
      <w:r w:rsidRPr="0044781B">
        <w:rPr>
          <w:rFonts w:eastAsia="Times New Roman"/>
        </w:rPr>
        <w:t>Leje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dhe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Statuti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Komunës</w:t>
      </w:r>
      <w:proofErr w:type="spellEnd"/>
      <w:r w:rsidRPr="0044781B">
        <w:rPr>
          <w:rFonts w:eastAsia="Times New Roman"/>
        </w:rPr>
        <w:t xml:space="preserve"> Nr. 1005 </w:t>
      </w:r>
      <w:proofErr w:type="spellStart"/>
      <w:r w:rsidRPr="0044781B">
        <w:rPr>
          <w:rFonts w:eastAsia="Times New Roman"/>
        </w:rPr>
        <w:t>i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datës</w:t>
      </w:r>
      <w:proofErr w:type="spellEnd"/>
      <w:r w:rsidRPr="0044781B">
        <w:rPr>
          <w:rFonts w:eastAsia="Times New Roman"/>
        </w:rPr>
        <w:t xml:space="preserve"> 29.03.2017. </w:t>
      </w:r>
      <w:proofErr w:type="spellStart"/>
      <w:r w:rsidRPr="0044781B">
        <w:rPr>
          <w:rFonts w:eastAsia="Times New Roman"/>
        </w:rPr>
        <w:t>Raport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në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bazë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punëve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cilat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janë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realizuar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gjatë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vitit</w:t>
      </w:r>
      <w:proofErr w:type="spellEnd"/>
      <w:r w:rsidRPr="0044781B">
        <w:rPr>
          <w:rFonts w:eastAsia="Times New Roman"/>
        </w:rPr>
        <w:t xml:space="preserve"> 2022 </w:t>
      </w:r>
      <w:proofErr w:type="spellStart"/>
      <w:r w:rsidRPr="0044781B">
        <w:rPr>
          <w:rFonts w:eastAsia="Times New Roman"/>
        </w:rPr>
        <w:t>nga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Drejtorisë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Urbanizëm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Planifikim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dhe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Mbrojtje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Mjedisit</w:t>
      </w:r>
      <w:proofErr w:type="spellEnd"/>
    </w:p>
    <w:p w:rsidR="0044781B" w:rsidRPr="0044781B" w:rsidRDefault="0044781B" w:rsidP="0044781B">
      <w:pPr>
        <w:spacing w:line="240" w:lineRule="auto"/>
        <w:jc w:val="both"/>
        <w:rPr>
          <w:rFonts w:eastAsia="Times New Roman"/>
          <w:lang w:val="sq-AL"/>
        </w:rPr>
      </w:pPr>
      <w:r w:rsidRPr="0044781B">
        <w:rPr>
          <w:rFonts w:eastAsia="Times New Roman"/>
          <w:lang w:val="sq-AL"/>
        </w:rPr>
        <w:t>Në kuadër të  Drejtoria për Urbanizëm, Planifikim dhe Mbrojtje të Mjedisit funksionojnë dy sektorë,</w:t>
      </w:r>
    </w:p>
    <w:p w:rsidR="0044781B" w:rsidRPr="0044781B" w:rsidRDefault="0044781B" w:rsidP="0044781B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val="sq-AL"/>
        </w:rPr>
      </w:pPr>
      <w:r w:rsidRPr="0044781B">
        <w:rPr>
          <w:rFonts w:eastAsia="Times New Roman"/>
          <w:lang w:val="sq-AL"/>
        </w:rPr>
        <w:t xml:space="preserve">Sektori i Urbanizmit dhe Planifikimit, </w:t>
      </w:r>
    </w:p>
    <w:p w:rsidR="0044781B" w:rsidRPr="0044781B" w:rsidRDefault="0044781B" w:rsidP="0044781B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val="sq-AL"/>
        </w:rPr>
      </w:pPr>
      <w:r w:rsidRPr="0044781B">
        <w:rPr>
          <w:rFonts w:eastAsia="Times New Roman"/>
          <w:lang w:val="sq-AL"/>
        </w:rPr>
        <w:t>Sektori i Mbrojtjes së Mjedisit</w:t>
      </w:r>
    </w:p>
    <w:p w:rsidR="0044781B" w:rsidRPr="0044781B" w:rsidRDefault="0044781B" w:rsidP="0044781B">
      <w:pPr>
        <w:spacing w:after="0" w:line="240" w:lineRule="auto"/>
        <w:jc w:val="both"/>
        <w:rPr>
          <w:rFonts w:eastAsiaTheme="minorEastAsia" w:cstheme="majorHAnsi"/>
          <w:color w:val="000000" w:themeColor="text1"/>
          <w:lang w:val="sq-AL"/>
        </w:rPr>
      </w:pPr>
    </w:p>
    <w:p w:rsidR="0044781B" w:rsidRDefault="0044781B" w:rsidP="0044781B">
      <w:pPr>
        <w:spacing w:after="0" w:line="240" w:lineRule="auto"/>
        <w:jc w:val="both"/>
        <w:rPr>
          <w:rFonts w:eastAsiaTheme="minorEastAsia" w:cstheme="majorHAnsi"/>
          <w:color w:val="000000" w:themeColor="text1"/>
          <w:lang w:val="sq-AL"/>
        </w:rPr>
      </w:pPr>
    </w:p>
    <w:p w:rsidR="008A3AF4" w:rsidRPr="008A3AF4" w:rsidRDefault="008A3AF4" w:rsidP="008A3AF4">
      <w:pPr>
        <w:rPr>
          <w:rFonts w:eastAsiaTheme="minorEastAsia" w:cstheme="majorHAnsi"/>
          <w:color w:val="000000" w:themeColor="text1"/>
          <w:lang w:val="sq-AL"/>
        </w:rPr>
      </w:pPr>
      <w:r>
        <w:rPr>
          <w:rFonts w:eastAsiaTheme="minorEastAsia" w:cstheme="majorHAnsi"/>
          <w:color w:val="000000" w:themeColor="text1"/>
          <w:lang w:val="sq-AL"/>
        </w:rPr>
        <w:t>Kërkesat për gjashtë mujorin e parë</w:t>
      </w:r>
      <w:r w:rsidRPr="008A3AF4">
        <w:rPr>
          <w:rFonts w:eastAsiaTheme="minorEastAsia" w:cstheme="majorHAnsi"/>
          <w:color w:val="000000" w:themeColor="text1"/>
          <w:lang w:val="sq-AL"/>
        </w:rPr>
        <w:t xml:space="preserve"> për vitet 2022-2023</w:t>
      </w:r>
      <w:r w:rsidR="0079620F">
        <w:rPr>
          <w:rFonts w:eastAsiaTheme="minorEastAsia" w:cstheme="majorHAnsi"/>
          <w:color w:val="000000" w:themeColor="text1"/>
          <w:lang w:val="sq-AL"/>
        </w:rPr>
        <w:t>-2024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116"/>
        <w:gridCol w:w="2459"/>
        <w:gridCol w:w="2160"/>
        <w:gridCol w:w="1615"/>
      </w:tblGrid>
      <w:tr w:rsidR="0079620F" w:rsidTr="00796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620F" w:rsidRDefault="0079620F" w:rsidP="0044781B">
            <w:pPr>
              <w:jc w:val="both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 xml:space="preserve">Janar- Qershor </w:t>
            </w:r>
          </w:p>
        </w:tc>
        <w:tc>
          <w:tcPr>
            <w:tcW w:w="2459" w:type="dxa"/>
          </w:tcPr>
          <w:p w:rsidR="0079620F" w:rsidRDefault="0079620F" w:rsidP="008A3A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2022</w:t>
            </w:r>
          </w:p>
        </w:tc>
        <w:tc>
          <w:tcPr>
            <w:tcW w:w="2160" w:type="dxa"/>
          </w:tcPr>
          <w:p w:rsidR="0079620F" w:rsidRDefault="0079620F" w:rsidP="008A3A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2023</w:t>
            </w:r>
          </w:p>
        </w:tc>
        <w:tc>
          <w:tcPr>
            <w:tcW w:w="1615" w:type="dxa"/>
          </w:tcPr>
          <w:p w:rsidR="0079620F" w:rsidRDefault="0079620F" w:rsidP="007962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b w:val="0"/>
                <w:bCs w:val="0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b w:val="0"/>
                <w:bCs w:val="0"/>
                <w:color w:val="000000" w:themeColor="text1"/>
                <w:lang w:val="sq-AL"/>
              </w:rPr>
              <w:t>2024</w:t>
            </w:r>
          </w:p>
        </w:tc>
      </w:tr>
      <w:tr w:rsidR="0079620F" w:rsidTr="00796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620F" w:rsidRDefault="0079620F" w:rsidP="0044781B">
            <w:pPr>
              <w:jc w:val="both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Leje Ndërtimore</w:t>
            </w:r>
          </w:p>
        </w:tc>
        <w:tc>
          <w:tcPr>
            <w:tcW w:w="2459" w:type="dxa"/>
          </w:tcPr>
          <w:p w:rsidR="0079620F" w:rsidRDefault="0079620F" w:rsidP="008A3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26</w:t>
            </w:r>
          </w:p>
        </w:tc>
        <w:tc>
          <w:tcPr>
            <w:tcW w:w="2160" w:type="dxa"/>
          </w:tcPr>
          <w:p w:rsidR="0079620F" w:rsidRDefault="0079620F" w:rsidP="008A3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36</w:t>
            </w:r>
          </w:p>
        </w:tc>
        <w:tc>
          <w:tcPr>
            <w:tcW w:w="1615" w:type="dxa"/>
          </w:tcPr>
          <w:p w:rsidR="0079620F" w:rsidRDefault="0079620F" w:rsidP="007962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37</w:t>
            </w:r>
          </w:p>
        </w:tc>
      </w:tr>
      <w:tr w:rsidR="0079620F" w:rsidTr="00796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620F" w:rsidRDefault="0079620F" w:rsidP="0044781B">
            <w:pPr>
              <w:jc w:val="both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Leje Mjedisore</w:t>
            </w:r>
          </w:p>
        </w:tc>
        <w:tc>
          <w:tcPr>
            <w:tcW w:w="2459" w:type="dxa"/>
          </w:tcPr>
          <w:p w:rsidR="0079620F" w:rsidRDefault="0079620F" w:rsidP="008A3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10</w:t>
            </w:r>
          </w:p>
        </w:tc>
        <w:tc>
          <w:tcPr>
            <w:tcW w:w="2160" w:type="dxa"/>
          </w:tcPr>
          <w:p w:rsidR="0079620F" w:rsidRDefault="0079620F" w:rsidP="008A3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22</w:t>
            </w:r>
          </w:p>
        </w:tc>
        <w:tc>
          <w:tcPr>
            <w:tcW w:w="1615" w:type="dxa"/>
          </w:tcPr>
          <w:p w:rsidR="0079620F" w:rsidRDefault="0079620F" w:rsidP="007962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20</w:t>
            </w:r>
          </w:p>
        </w:tc>
      </w:tr>
      <w:tr w:rsidR="0079620F" w:rsidTr="00796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620F" w:rsidRDefault="0079620F" w:rsidP="0044781B">
            <w:pPr>
              <w:jc w:val="both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Leje Rrënimi</w:t>
            </w:r>
          </w:p>
        </w:tc>
        <w:tc>
          <w:tcPr>
            <w:tcW w:w="2459" w:type="dxa"/>
          </w:tcPr>
          <w:p w:rsidR="0079620F" w:rsidRDefault="0079620F" w:rsidP="008A3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6</w:t>
            </w:r>
          </w:p>
        </w:tc>
        <w:tc>
          <w:tcPr>
            <w:tcW w:w="2160" w:type="dxa"/>
          </w:tcPr>
          <w:p w:rsidR="0079620F" w:rsidRDefault="0079620F" w:rsidP="008A3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4</w:t>
            </w:r>
          </w:p>
        </w:tc>
        <w:tc>
          <w:tcPr>
            <w:tcW w:w="1615" w:type="dxa"/>
          </w:tcPr>
          <w:p w:rsidR="0079620F" w:rsidRDefault="0079620F" w:rsidP="007962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5</w:t>
            </w:r>
          </w:p>
        </w:tc>
      </w:tr>
      <w:tr w:rsidR="0079620F" w:rsidTr="00796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620F" w:rsidRDefault="0079620F" w:rsidP="0044781B">
            <w:pPr>
              <w:jc w:val="both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Kushte Ndërtimore</w:t>
            </w:r>
          </w:p>
        </w:tc>
        <w:tc>
          <w:tcPr>
            <w:tcW w:w="2459" w:type="dxa"/>
          </w:tcPr>
          <w:p w:rsidR="0079620F" w:rsidRDefault="0079620F" w:rsidP="008A3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44</w:t>
            </w:r>
          </w:p>
        </w:tc>
        <w:tc>
          <w:tcPr>
            <w:tcW w:w="2160" w:type="dxa"/>
          </w:tcPr>
          <w:p w:rsidR="0079620F" w:rsidRDefault="0079620F" w:rsidP="008A3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53</w:t>
            </w:r>
          </w:p>
        </w:tc>
        <w:tc>
          <w:tcPr>
            <w:tcW w:w="1615" w:type="dxa"/>
          </w:tcPr>
          <w:p w:rsidR="0079620F" w:rsidRDefault="0079620F" w:rsidP="007962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47</w:t>
            </w:r>
          </w:p>
        </w:tc>
      </w:tr>
    </w:tbl>
    <w:p w:rsidR="008A3AF4" w:rsidRDefault="008A3AF4" w:rsidP="0044781B">
      <w:pPr>
        <w:spacing w:line="360" w:lineRule="auto"/>
        <w:jc w:val="both"/>
        <w:rPr>
          <w:rFonts w:eastAsiaTheme="minorEastAsia" w:cstheme="majorHAnsi"/>
          <w:color w:val="000000" w:themeColor="text1"/>
          <w:sz w:val="21"/>
          <w:szCs w:val="21"/>
          <w:lang w:val="sq-AL"/>
        </w:rPr>
      </w:pPr>
    </w:p>
    <w:p w:rsidR="008A3AF4" w:rsidRPr="0044781B" w:rsidRDefault="008A3AF4" w:rsidP="0044781B">
      <w:pPr>
        <w:spacing w:line="360" w:lineRule="auto"/>
        <w:jc w:val="both"/>
        <w:rPr>
          <w:rFonts w:eastAsiaTheme="minorEastAsia" w:cstheme="majorHAnsi"/>
          <w:color w:val="000000" w:themeColor="text1"/>
          <w:sz w:val="21"/>
          <w:szCs w:val="21"/>
          <w:lang w:val="sq-AL"/>
        </w:rPr>
      </w:pPr>
    </w:p>
    <w:p w:rsidR="0044781B" w:rsidRPr="0044781B" w:rsidRDefault="0044781B" w:rsidP="0044781B">
      <w:pPr>
        <w:spacing w:line="360" w:lineRule="auto"/>
        <w:jc w:val="both"/>
        <w:rPr>
          <w:rFonts w:eastAsiaTheme="minorEastAsia" w:cstheme="majorHAnsi"/>
          <w:color w:val="000000" w:themeColor="text1"/>
          <w:sz w:val="21"/>
          <w:szCs w:val="21"/>
          <w:lang w:val="sq-AL"/>
        </w:rPr>
      </w:pPr>
      <w:r w:rsidRPr="0044781B">
        <w:rPr>
          <w:rFonts w:eastAsiaTheme="minorEastAsia" w:cstheme="majorHAnsi"/>
          <w:color w:val="000000" w:themeColor="text1"/>
          <w:sz w:val="21"/>
          <w:szCs w:val="21"/>
          <w:lang w:val="sq-AL"/>
        </w:rPr>
        <w:t>SEKTORI I URBANIZMIT DHE PLANIFIKIMIT</w:t>
      </w:r>
    </w:p>
    <w:p w:rsidR="0044781B" w:rsidRPr="0044781B" w:rsidRDefault="0044781B" w:rsidP="0044781B">
      <w:pPr>
        <w:spacing w:line="240" w:lineRule="auto"/>
        <w:jc w:val="both"/>
        <w:rPr>
          <w:rFonts w:eastAsiaTheme="minorEastAsia" w:cstheme="majorHAnsi"/>
          <w:color w:val="000000" w:themeColor="text1"/>
          <w:sz w:val="21"/>
          <w:szCs w:val="21"/>
          <w:lang w:val="sq-AL"/>
        </w:rPr>
      </w:pPr>
      <w:r w:rsidRPr="0044781B">
        <w:rPr>
          <w:rFonts w:eastAsiaTheme="minorEastAsia" w:cstheme="majorHAnsi"/>
          <w:color w:val="000000" w:themeColor="text1"/>
          <w:lang w:val="sq-AL"/>
        </w:rPr>
        <w:t>Në vitin 202</w:t>
      </w:r>
      <w:r w:rsidR="005B1034">
        <w:rPr>
          <w:rFonts w:eastAsiaTheme="minorEastAsia" w:cstheme="majorHAnsi"/>
          <w:color w:val="000000" w:themeColor="text1"/>
          <w:lang w:val="sq-AL"/>
        </w:rPr>
        <w:t>4</w:t>
      </w:r>
      <w:r w:rsidRPr="0044781B">
        <w:rPr>
          <w:rFonts w:eastAsiaTheme="minorEastAsia" w:cstheme="majorHAnsi"/>
          <w:color w:val="000000" w:themeColor="text1"/>
          <w:lang w:val="sq-AL"/>
        </w:rPr>
        <w:t xml:space="preserve"> zyrtarët e Drejtorisë për Urbanizëm, Planifikim dhe Mbrojtje të Mjedisit nga sektori për Urbanizëm dhe Planifikim janë angazhuar në lehtësimin e procedurave për aplikimin e lejeve të ndërtimit, kërkesave të qytetarëve,</w:t>
      </w:r>
      <w:r w:rsidRPr="0044781B">
        <w:rPr>
          <w:rFonts w:eastAsiaTheme="minorEastAsia" w:cstheme="majorHAnsi"/>
          <w:color w:val="000000" w:themeColor="text1"/>
          <w:sz w:val="21"/>
          <w:szCs w:val="21"/>
          <w:lang w:val="sq-AL"/>
        </w:rPr>
        <w:t xml:space="preserve"> </w:t>
      </w:r>
      <w:r w:rsidRPr="0044781B">
        <w:rPr>
          <w:rFonts w:eastAsiaTheme="minorEastAsia" w:cstheme="majorHAnsi"/>
          <w:color w:val="000000" w:themeColor="text1"/>
          <w:lang w:val="sq-AL"/>
        </w:rPr>
        <w:t>investitorëve. Në aspektin e planifikimit hapësinor dhe urban brenda afatit ligjor janë trajtuar kërkesat, janë dhënë kushtet e ndërtimit dhe lejet e ndërtimit për objektet të cilat janë në harmoni me planet urbanistike që janë të miratuara në Kuvendin e Komunës, sipas Plani Zhvillimor Komunal në fuqi. Për marrjen e kushteve ndërtimore dhe lejes së ndërtimit janë dorëzuar së bashku me dokumentacionet e nevojshme edhe projektet ideore dhe projektet zbatuese të cilat janë pranuar nga zyrtarët përgjegjës, me ç ‘rast është bërë kontrollimi i tyre. Po ashtu janë dhënë edhe pëlqime. Me vendim të kryetarit të datës 15.09.2022 janë emëruar dy zyrtar përgjegjës për mbikëqyrjen e kërkesave për leje ndërtimore, leje rrënimi dhe kushtet e ndërtimit.</w:t>
      </w:r>
    </w:p>
    <w:p w:rsidR="0079620F" w:rsidRDefault="0079620F" w:rsidP="00F01890">
      <w:pPr>
        <w:spacing w:line="276" w:lineRule="auto"/>
        <w:jc w:val="both"/>
        <w:rPr>
          <w:rFonts w:eastAsiaTheme="minorEastAsia"/>
          <w:color w:val="000000" w:themeColor="text1"/>
          <w:lang w:val="de-DE"/>
        </w:rPr>
      </w:pPr>
    </w:p>
    <w:p w:rsidR="0079620F" w:rsidRDefault="0079620F" w:rsidP="00F01890">
      <w:pPr>
        <w:spacing w:line="276" w:lineRule="auto"/>
        <w:jc w:val="both"/>
        <w:rPr>
          <w:rFonts w:eastAsiaTheme="minorEastAsia"/>
          <w:color w:val="000000" w:themeColor="text1"/>
          <w:lang w:val="de-DE"/>
        </w:rPr>
      </w:pPr>
    </w:p>
    <w:p w:rsidR="0079620F" w:rsidRDefault="0079620F" w:rsidP="00F01890">
      <w:pPr>
        <w:spacing w:line="276" w:lineRule="auto"/>
        <w:jc w:val="both"/>
        <w:rPr>
          <w:rFonts w:eastAsiaTheme="minorEastAsia"/>
          <w:color w:val="000000" w:themeColor="text1"/>
          <w:lang w:val="de-DE"/>
        </w:rPr>
      </w:pPr>
    </w:p>
    <w:p w:rsidR="0079620F" w:rsidRDefault="0079620F" w:rsidP="00F01890">
      <w:pPr>
        <w:spacing w:line="276" w:lineRule="auto"/>
        <w:jc w:val="both"/>
        <w:rPr>
          <w:rFonts w:eastAsiaTheme="minorEastAsia"/>
          <w:color w:val="000000" w:themeColor="text1"/>
          <w:lang w:val="de-DE"/>
        </w:rPr>
      </w:pPr>
    </w:p>
    <w:p w:rsidR="00F01890" w:rsidRPr="0044781B" w:rsidRDefault="00F01890" w:rsidP="00F01890">
      <w:pPr>
        <w:spacing w:line="276" w:lineRule="auto"/>
        <w:jc w:val="both"/>
        <w:rPr>
          <w:rFonts w:eastAsiaTheme="minorEastAsia"/>
          <w:color w:val="000000" w:themeColor="text1"/>
          <w:lang w:val="de-DE"/>
        </w:rPr>
      </w:pPr>
      <w:r w:rsidRPr="0044781B">
        <w:rPr>
          <w:rFonts w:eastAsiaTheme="minorEastAsia"/>
          <w:color w:val="000000" w:themeColor="text1"/>
          <w:lang w:val="de-DE"/>
        </w:rPr>
        <w:lastRenderedPageBreak/>
        <w:t>Në sektorin e Urbanizmit dhe Planifikimit jan shqyrtuar:</w:t>
      </w:r>
    </w:p>
    <w:tbl>
      <w:tblPr>
        <w:tblStyle w:val="GridTable1Light-Accent1"/>
        <w:tblW w:w="7071" w:type="dxa"/>
        <w:tblLook w:val="01E0" w:firstRow="1" w:lastRow="1" w:firstColumn="1" w:lastColumn="1" w:noHBand="0" w:noVBand="0"/>
      </w:tblPr>
      <w:tblGrid>
        <w:gridCol w:w="2405"/>
        <w:gridCol w:w="830"/>
        <w:gridCol w:w="609"/>
        <w:gridCol w:w="1156"/>
        <w:gridCol w:w="998"/>
        <w:gridCol w:w="1073"/>
      </w:tblGrid>
      <w:tr w:rsidR="00F01890" w:rsidRPr="00752221" w:rsidTr="00796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1" w:type="dxa"/>
            <w:gridSpan w:val="6"/>
          </w:tcPr>
          <w:p w:rsidR="00F01890" w:rsidRPr="00752221" w:rsidRDefault="00F01890" w:rsidP="00FB1DC9">
            <w:pPr>
              <w:jc w:val="center"/>
              <w:rPr>
                <w:b w:val="0"/>
                <w:sz w:val="24"/>
                <w:szCs w:val="24"/>
                <w:lang w:val="fr-FR"/>
              </w:rPr>
            </w:pPr>
            <w:r w:rsidRPr="00752221">
              <w:rPr>
                <w:sz w:val="24"/>
                <w:szCs w:val="24"/>
                <w:lang w:val="fr-FR"/>
              </w:rPr>
              <w:t>J</w:t>
            </w:r>
            <w:r>
              <w:rPr>
                <w:sz w:val="24"/>
                <w:szCs w:val="24"/>
                <w:lang w:val="fr-FR"/>
              </w:rPr>
              <w:t>ANAR</w:t>
            </w:r>
            <w:r w:rsidRPr="00752221">
              <w:rPr>
                <w:sz w:val="24"/>
                <w:szCs w:val="24"/>
                <w:lang w:val="fr-FR"/>
              </w:rPr>
              <w:t xml:space="preserve"> – </w:t>
            </w:r>
            <w:r>
              <w:rPr>
                <w:lang w:val="fr-FR"/>
              </w:rPr>
              <w:t>QERSHOR</w:t>
            </w:r>
            <w:r w:rsidRPr="00752221">
              <w:rPr>
                <w:sz w:val="24"/>
                <w:szCs w:val="24"/>
                <w:lang w:val="fr-FR"/>
              </w:rPr>
              <w:t xml:space="preserve">   202</w:t>
            </w:r>
            <w:r>
              <w:rPr>
                <w:sz w:val="24"/>
                <w:szCs w:val="24"/>
                <w:lang w:val="fr-FR"/>
              </w:rPr>
              <w:t>4</w:t>
            </w:r>
          </w:p>
        </w:tc>
      </w:tr>
      <w:tr w:rsidR="00F01890" w:rsidRPr="00752221" w:rsidTr="00796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F01890" w:rsidRPr="00257FF7" w:rsidRDefault="00F01890" w:rsidP="00FB1DC9">
            <w:pPr>
              <w:rPr>
                <w:b w:val="0"/>
                <w:sz w:val="24"/>
                <w:szCs w:val="24"/>
              </w:rPr>
            </w:pPr>
            <w:proofErr w:type="spellStart"/>
            <w:r w:rsidRPr="00257FF7">
              <w:rPr>
                <w:sz w:val="24"/>
                <w:szCs w:val="24"/>
              </w:rPr>
              <w:t>Kërkesat</w:t>
            </w:r>
            <w:proofErr w:type="spellEnd"/>
          </w:p>
        </w:tc>
        <w:tc>
          <w:tcPr>
            <w:tcW w:w="830" w:type="dxa"/>
            <w:hideMark/>
          </w:tcPr>
          <w:p w:rsidR="00F01890" w:rsidRPr="00257FF7" w:rsidRDefault="00F01890" w:rsidP="00FB1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57FF7">
              <w:rPr>
                <w:b/>
                <w:sz w:val="24"/>
                <w:szCs w:val="24"/>
              </w:rPr>
              <w:t xml:space="preserve">Nr </w:t>
            </w:r>
          </w:p>
        </w:tc>
        <w:tc>
          <w:tcPr>
            <w:tcW w:w="609" w:type="dxa"/>
            <w:hideMark/>
          </w:tcPr>
          <w:p w:rsidR="00F01890" w:rsidRPr="00257FF7" w:rsidRDefault="00F01890" w:rsidP="00FB1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57FF7">
              <w:rPr>
                <w:b/>
                <w:sz w:val="24"/>
                <w:szCs w:val="24"/>
              </w:rPr>
              <w:t xml:space="preserve">Ap </w:t>
            </w:r>
          </w:p>
        </w:tc>
        <w:tc>
          <w:tcPr>
            <w:tcW w:w="1156" w:type="dxa"/>
            <w:hideMark/>
          </w:tcPr>
          <w:p w:rsidR="00F01890" w:rsidRPr="00257FF7" w:rsidRDefault="00F01890" w:rsidP="00FB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57FF7"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998" w:type="dxa"/>
            <w:hideMark/>
          </w:tcPr>
          <w:p w:rsidR="00F01890" w:rsidRPr="00257FF7" w:rsidRDefault="00F01890" w:rsidP="00FB1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57FF7">
              <w:rPr>
                <w:b/>
                <w:sz w:val="24"/>
                <w:szCs w:val="24"/>
              </w:rPr>
              <w:t>Sh</w:t>
            </w:r>
            <w:proofErr w:type="spellEnd"/>
            <w:r w:rsidRPr="00257FF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3" w:type="dxa"/>
            <w:hideMark/>
          </w:tcPr>
          <w:p w:rsidR="00F01890" w:rsidRPr="00257FF7" w:rsidRDefault="00F01890" w:rsidP="00FB1DC9">
            <w:pPr>
              <w:rPr>
                <w:b w:val="0"/>
                <w:sz w:val="24"/>
                <w:szCs w:val="24"/>
              </w:rPr>
            </w:pPr>
            <w:proofErr w:type="spellStart"/>
            <w:r w:rsidRPr="00257FF7">
              <w:rPr>
                <w:sz w:val="24"/>
                <w:szCs w:val="24"/>
              </w:rPr>
              <w:t>Hudhet</w:t>
            </w:r>
            <w:proofErr w:type="spellEnd"/>
          </w:p>
        </w:tc>
      </w:tr>
      <w:tr w:rsidR="00F01890" w:rsidRPr="00752221" w:rsidTr="00796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F01890" w:rsidRPr="005D2188" w:rsidRDefault="00F01890" w:rsidP="00FB1DC9">
            <w:pPr>
              <w:rPr>
                <w:sz w:val="24"/>
                <w:szCs w:val="24"/>
              </w:rPr>
            </w:pPr>
            <w:proofErr w:type="spellStart"/>
            <w:r w:rsidRPr="005D2188">
              <w:rPr>
                <w:sz w:val="24"/>
                <w:szCs w:val="24"/>
              </w:rPr>
              <w:t>Leje</w:t>
            </w:r>
            <w:proofErr w:type="spellEnd"/>
            <w:r w:rsidRPr="005D2188">
              <w:rPr>
                <w:sz w:val="24"/>
                <w:szCs w:val="24"/>
              </w:rPr>
              <w:t xml:space="preserve"> </w:t>
            </w:r>
            <w:proofErr w:type="spellStart"/>
            <w:r w:rsidRPr="005D2188">
              <w:rPr>
                <w:sz w:val="24"/>
                <w:szCs w:val="24"/>
              </w:rPr>
              <w:t>ndertimi</w:t>
            </w:r>
            <w:proofErr w:type="spellEnd"/>
            <w:r w:rsidRPr="005D21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</w:tcPr>
          <w:p w:rsidR="00F01890" w:rsidRPr="005D2188" w:rsidRDefault="00F01890" w:rsidP="00FB1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609" w:type="dxa"/>
          </w:tcPr>
          <w:p w:rsidR="00F01890" w:rsidRPr="005D2188" w:rsidRDefault="00F01890" w:rsidP="00FB1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156" w:type="dxa"/>
          </w:tcPr>
          <w:p w:rsidR="00F01890" w:rsidRPr="005D2188" w:rsidRDefault="00F01890" w:rsidP="00FB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F01890" w:rsidRPr="005D2188" w:rsidRDefault="00F01890" w:rsidP="00FB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3" w:type="dxa"/>
          </w:tcPr>
          <w:p w:rsidR="00F01890" w:rsidRPr="005D2188" w:rsidRDefault="00F01890" w:rsidP="00FB1DC9">
            <w:pPr>
              <w:jc w:val="center"/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1</w:t>
            </w:r>
          </w:p>
        </w:tc>
      </w:tr>
      <w:tr w:rsidR="00F01890" w:rsidRPr="00752221" w:rsidTr="00796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01890" w:rsidRPr="005D2188" w:rsidRDefault="00F01890" w:rsidP="00FB1DC9">
            <w:pPr>
              <w:rPr>
                <w:sz w:val="24"/>
                <w:szCs w:val="24"/>
              </w:rPr>
            </w:pPr>
            <w:proofErr w:type="spellStart"/>
            <w:r w:rsidRPr="005D2188">
              <w:rPr>
                <w:sz w:val="24"/>
                <w:szCs w:val="24"/>
              </w:rPr>
              <w:t>Leje</w:t>
            </w:r>
            <w:proofErr w:type="spellEnd"/>
            <w:r w:rsidRPr="005D2188">
              <w:rPr>
                <w:sz w:val="24"/>
                <w:szCs w:val="24"/>
              </w:rPr>
              <w:t xml:space="preserve"> </w:t>
            </w:r>
            <w:proofErr w:type="spellStart"/>
            <w:r w:rsidRPr="005D2188">
              <w:rPr>
                <w:sz w:val="24"/>
                <w:szCs w:val="24"/>
              </w:rPr>
              <w:t>rrenimi</w:t>
            </w:r>
            <w:proofErr w:type="spellEnd"/>
            <w:r w:rsidRPr="005D21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</w:tcPr>
          <w:p w:rsidR="00F01890" w:rsidRPr="005D2188" w:rsidRDefault="00F01890" w:rsidP="00FB1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09" w:type="dxa"/>
          </w:tcPr>
          <w:p w:rsidR="00F01890" w:rsidRPr="005D2188" w:rsidRDefault="00F01890" w:rsidP="00FB1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156" w:type="dxa"/>
          </w:tcPr>
          <w:p w:rsidR="00F01890" w:rsidRPr="005D2188" w:rsidRDefault="00F01890" w:rsidP="00FB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F01890" w:rsidRPr="005D2188" w:rsidRDefault="00F01890" w:rsidP="00FB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3" w:type="dxa"/>
          </w:tcPr>
          <w:p w:rsidR="00F01890" w:rsidRPr="005D2188" w:rsidRDefault="00F01890" w:rsidP="00FB1DC9">
            <w:pPr>
              <w:rPr>
                <w:sz w:val="24"/>
                <w:szCs w:val="24"/>
              </w:rPr>
            </w:pPr>
          </w:p>
        </w:tc>
      </w:tr>
      <w:tr w:rsidR="00F01890" w:rsidRPr="00752221" w:rsidTr="00796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01890" w:rsidRPr="005D2188" w:rsidRDefault="00F01890" w:rsidP="00FB1DC9">
            <w:pPr>
              <w:rPr>
                <w:sz w:val="24"/>
                <w:szCs w:val="24"/>
              </w:rPr>
            </w:pPr>
            <w:proofErr w:type="spellStart"/>
            <w:r w:rsidRPr="005D2188">
              <w:rPr>
                <w:sz w:val="24"/>
                <w:szCs w:val="24"/>
              </w:rPr>
              <w:t>Leje</w:t>
            </w:r>
            <w:proofErr w:type="spellEnd"/>
            <w:r w:rsidRPr="005D2188">
              <w:rPr>
                <w:sz w:val="24"/>
                <w:szCs w:val="24"/>
              </w:rPr>
              <w:t xml:space="preserve"> </w:t>
            </w:r>
            <w:proofErr w:type="spellStart"/>
            <w:r w:rsidRPr="005D2188">
              <w:rPr>
                <w:sz w:val="24"/>
                <w:szCs w:val="24"/>
              </w:rPr>
              <w:t>perdorimi</w:t>
            </w:r>
            <w:proofErr w:type="spellEnd"/>
          </w:p>
        </w:tc>
        <w:tc>
          <w:tcPr>
            <w:tcW w:w="830" w:type="dxa"/>
          </w:tcPr>
          <w:p w:rsidR="00F01890" w:rsidRPr="005D2188" w:rsidRDefault="00F01890" w:rsidP="00FB1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F01890" w:rsidRPr="005D2188" w:rsidRDefault="00F01890" w:rsidP="00FB1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01890" w:rsidRPr="005D2188" w:rsidRDefault="00F01890" w:rsidP="00FB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F01890" w:rsidRPr="005D2188" w:rsidRDefault="00F01890" w:rsidP="00FB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3" w:type="dxa"/>
          </w:tcPr>
          <w:p w:rsidR="00F01890" w:rsidRPr="005D2188" w:rsidRDefault="00F01890" w:rsidP="00FB1DC9">
            <w:pPr>
              <w:rPr>
                <w:sz w:val="24"/>
                <w:szCs w:val="24"/>
              </w:rPr>
            </w:pPr>
          </w:p>
        </w:tc>
      </w:tr>
      <w:tr w:rsidR="00F01890" w:rsidRPr="00752221" w:rsidTr="00796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F01890" w:rsidRPr="005D2188" w:rsidRDefault="00F01890" w:rsidP="00FB1DC9">
            <w:pPr>
              <w:rPr>
                <w:sz w:val="24"/>
                <w:szCs w:val="24"/>
              </w:rPr>
            </w:pPr>
            <w:proofErr w:type="spellStart"/>
            <w:r w:rsidRPr="005D2188">
              <w:rPr>
                <w:sz w:val="24"/>
                <w:szCs w:val="24"/>
              </w:rPr>
              <w:t>Kushte</w:t>
            </w:r>
            <w:proofErr w:type="spellEnd"/>
            <w:r w:rsidRPr="005D2188">
              <w:rPr>
                <w:sz w:val="24"/>
                <w:szCs w:val="24"/>
              </w:rPr>
              <w:t xml:space="preserve"> </w:t>
            </w:r>
            <w:proofErr w:type="spellStart"/>
            <w:r w:rsidRPr="005D2188">
              <w:rPr>
                <w:sz w:val="24"/>
                <w:szCs w:val="24"/>
              </w:rPr>
              <w:t>nderimore</w:t>
            </w:r>
            <w:proofErr w:type="spellEnd"/>
            <w:r w:rsidRPr="005D21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</w:tcPr>
          <w:p w:rsidR="00F01890" w:rsidRPr="005D2188" w:rsidRDefault="00F01890" w:rsidP="00FB1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609" w:type="dxa"/>
          </w:tcPr>
          <w:p w:rsidR="00F01890" w:rsidRPr="005D2188" w:rsidRDefault="00F01890" w:rsidP="00FB1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1156" w:type="dxa"/>
          </w:tcPr>
          <w:p w:rsidR="00F01890" w:rsidRPr="005D2188" w:rsidRDefault="00F01890" w:rsidP="00FB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998" w:type="dxa"/>
          </w:tcPr>
          <w:p w:rsidR="00F01890" w:rsidRPr="005D2188" w:rsidRDefault="00F01890" w:rsidP="00FB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3" w:type="dxa"/>
          </w:tcPr>
          <w:p w:rsidR="00F01890" w:rsidRPr="005D2188" w:rsidRDefault="00F01890" w:rsidP="00FB1DC9">
            <w:pPr>
              <w:rPr>
                <w:sz w:val="24"/>
                <w:szCs w:val="24"/>
              </w:rPr>
            </w:pPr>
          </w:p>
        </w:tc>
      </w:tr>
      <w:tr w:rsidR="00F01890" w:rsidRPr="00752221" w:rsidTr="00796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F01890" w:rsidRPr="005D2188" w:rsidRDefault="00F01890" w:rsidP="00FB1DC9">
            <w:pPr>
              <w:rPr>
                <w:sz w:val="24"/>
                <w:szCs w:val="24"/>
              </w:rPr>
            </w:pPr>
            <w:proofErr w:type="spellStart"/>
            <w:r w:rsidRPr="005D2188">
              <w:rPr>
                <w:sz w:val="24"/>
                <w:szCs w:val="24"/>
              </w:rPr>
              <w:t>Shkrese</w:t>
            </w:r>
            <w:proofErr w:type="spellEnd"/>
            <w:r w:rsidRPr="005D21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</w:tcPr>
          <w:p w:rsidR="00F01890" w:rsidRPr="005D2188" w:rsidRDefault="00F01890" w:rsidP="00FB1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609" w:type="dxa"/>
          </w:tcPr>
          <w:p w:rsidR="00F01890" w:rsidRPr="005D2188" w:rsidRDefault="00F01890" w:rsidP="00FB1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1156" w:type="dxa"/>
          </w:tcPr>
          <w:p w:rsidR="00F01890" w:rsidRPr="005D2188" w:rsidRDefault="00F01890" w:rsidP="00FB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98" w:type="dxa"/>
          </w:tcPr>
          <w:p w:rsidR="00F01890" w:rsidRPr="005D2188" w:rsidRDefault="00F01890" w:rsidP="00FB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3" w:type="dxa"/>
          </w:tcPr>
          <w:p w:rsidR="00F01890" w:rsidRPr="005D2188" w:rsidRDefault="00F01890" w:rsidP="00FB1DC9">
            <w:pPr>
              <w:rPr>
                <w:sz w:val="24"/>
                <w:szCs w:val="24"/>
              </w:rPr>
            </w:pPr>
          </w:p>
        </w:tc>
      </w:tr>
      <w:tr w:rsidR="00F01890" w:rsidRPr="00752221" w:rsidTr="00796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01890" w:rsidRPr="005D2188" w:rsidRDefault="00F01890" w:rsidP="00FB1DC9">
            <w:pPr>
              <w:rPr>
                <w:sz w:val="24"/>
                <w:szCs w:val="24"/>
              </w:rPr>
            </w:pPr>
            <w:proofErr w:type="spellStart"/>
            <w:r w:rsidRPr="005D2188">
              <w:rPr>
                <w:sz w:val="24"/>
                <w:szCs w:val="24"/>
              </w:rPr>
              <w:t>Vertetim</w:t>
            </w:r>
            <w:proofErr w:type="spellEnd"/>
            <w:r w:rsidRPr="005D21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</w:tcPr>
          <w:p w:rsidR="00F01890" w:rsidRPr="005D2188" w:rsidRDefault="00F01890" w:rsidP="00FB1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609" w:type="dxa"/>
          </w:tcPr>
          <w:p w:rsidR="00F01890" w:rsidRPr="005D2188" w:rsidRDefault="00F01890" w:rsidP="00FB1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1156" w:type="dxa"/>
          </w:tcPr>
          <w:p w:rsidR="00F01890" w:rsidRPr="005D2188" w:rsidRDefault="00F01890" w:rsidP="00FB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F01890" w:rsidRPr="005D2188" w:rsidRDefault="00F01890" w:rsidP="00FB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3" w:type="dxa"/>
          </w:tcPr>
          <w:p w:rsidR="00F01890" w:rsidRPr="005D2188" w:rsidRDefault="00F01890" w:rsidP="00FB1DC9">
            <w:pPr>
              <w:rPr>
                <w:sz w:val="24"/>
                <w:szCs w:val="24"/>
              </w:rPr>
            </w:pPr>
          </w:p>
        </w:tc>
      </w:tr>
      <w:tr w:rsidR="00F01890" w:rsidRPr="00752221" w:rsidTr="00796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F01890" w:rsidRPr="005D2188" w:rsidRDefault="00F01890" w:rsidP="00FB1DC9">
            <w:pPr>
              <w:rPr>
                <w:sz w:val="24"/>
                <w:szCs w:val="24"/>
              </w:rPr>
            </w:pPr>
            <w:proofErr w:type="spellStart"/>
            <w:r w:rsidRPr="005D2188">
              <w:rPr>
                <w:sz w:val="24"/>
                <w:szCs w:val="24"/>
              </w:rPr>
              <w:t>Legalizim</w:t>
            </w:r>
            <w:proofErr w:type="spellEnd"/>
          </w:p>
        </w:tc>
        <w:tc>
          <w:tcPr>
            <w:tcW w:w="830" w:type="dxa"/>
          </w:tcPr>
          <w:p w:rsidR="00F01890" w:rsidRPr="005D2188" w:rsidRDefault="00F01890" w:rsidP="00FB1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609" w:type="dxa"/>
          </w:tcPr>
          <w:p w:rsidR="00F01890" w:rsidRPr="005D2188" w:rsidRDefault="00F01890" w:rsidP="00FB1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156" w:type="dxa"/>
          </w:tcPr>
          <w:p w:rsidR="00F01890" w:rsidRPr="005D2188" w:rsidRDefault="00F01890" w:rsidP="00FB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F01890" w:rsidRPr="005D2188" w:rsidRDefault="00F01890" w:rsidP="00FB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3" w:type="dxa"/>
          </w:tcPr>
          <w:p w:rsidR="00F01890" w:rsidRPr="005D2188" w:rsidRDefault="00F01890" w:rsidP="00FB1DC9">
            <w:pPr>
              <w:rPr>
                <w:sz w:val="24"/>
                <w:szCs w:val="24"/>
              </w:rPr>
            </w:pPr>
          </w:p>
        </w:tc>
      </w:tr>
      <w:tr w:rsidR="00F01890" w:rsidRPr="00752221" w:rsidTr="007962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F01890" w:rsidRPr="00752221" w:rsidRDefault="00F01890" w:rsidP="00FB1DC9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GJITHËSEJ</w:t>
            </w:r>
          </w:p>
        </w:tc>
        <w:tc>
          <w:tcPr>
            <w:tcW w:w="830" w:type="dxa"/>
          </w:tcPr>
          <w:p w:rsidR="00F01890" w:rsidRPr="00752221" w:rsidRDefault="00F01890" w:rsidP="00FB1DC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t>198</w:t>
            </w:r>
          </w:p>
        </w:tc>
        <w:tc>
          <w:tcPr>
            <w:tcW w:w="609" w:type="dxa"/>
          </w:tcPr>
          <w:p w:rsidR="00F01890" w:rsidRPr="00752221" w:rsidRDefault="00F01890" w:rsidP="00FB1DC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t>155</w:t>
            </w:r>
          </w:p>
        </w:tc>
        <w:tc>
          <w:tcPr>
            <w:tcW w:w="1156" w:type="dxa"/>
          </w:tcPr>
          <w:p w:rsidR="00F01890" w:rsidRPr="00752221" w:rsidRDefault="00F01890" w:rsidP="00FB1DC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t>6</w:t>
            </w:r>
          </w:p>
        </w:tc>
        <w:tc>
          <w:tcPr>
            <w:tcW w:w="998" w:type="dxa"/>
          </w:tcPr>
          <w:p w:rsidR="00F01890" w:rsidRPr="00752221" w:rsidRDefault="00F01890" w:rsidP="00FB1DC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t>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3" w:type="dxa"/>
          </w:tcPr>
          <w:p w:rsidR="00F01890" w:rsidRPr="00752221" w:rsidRDefault="00F01890" w:rsidP="00FB1D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01890" w:rsidRPr="008A3AF4" w:rsidRDefault="00F01890" w:rsidP="00F01890">
      <w:pPr>
        <w:rPr>
          <w:sz w:val="24"/>
          <w:szCs w:val="24"/>
        </w:rPr>
      </w:pPr>
    </w:p>
    <w:p w:rsidR="00F01890" w:rsidRPr="008A3AF4" w:rsidRDefault="00F01890" w:rsidP="00F01890">
      <w:pPr>
        <w:rPr>
          <w:bCs/>
          <w:sz w:val="24"/>
          <w:szCs w:val="24"/>
          <w:lang w:val="it-IT"/>
        </w:rPr>
      </w:pPr>
      <w:r w:rsidRPr="008A3AF4">
        <w:rPr>
          <w:bCs/>
          <w:sz w:val="24"/>
          <w:szCs w:val="24"/>
          <w:lang w:val="it-IT"/>
        </w:rPr>
        <w:t xml:space="preserve">Të hyrat e përgjithëshme  Janar - </w:t>
      </w:r>
      <w:r>
        <w:rPr>
          <w:bCs/>
          <w:lang w:val="it-IT"/>
        </w:rPr>
        <w:t>Qershor</w:t>
      </w:r>
      <w:r w:rsidRPr="008A3AF4">
        <w:rPr>
          <w:bCs/>
          <w:sz w:val="24"/>
          <w:szCs w:val="24"/>
          <w:lang w:val="it-IT"/>
        </w:rPr>
        <w:t xml:space="preserve">  –202</w:t>
      </w:r>
      <w:r>
        <w:rPr>
          <w:bCs/>
          <w:sz w:val="24"/>
          <w:szCs w:val="24"/>
          <w:lang w:val="it-IT"/>
        </w:rPr>
        <w:t>4</w:t>
      </w: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2677"/>
      </w:tblGrid>
      <w:tr w:rsidR="00F01890" w:rsidTr="00796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hideMark/>
          </w:tcPr>
          <w:p w:rsidR="00F01890" w:rsidRPr="00FF14DD" w:rsidRDefault="00F01890" w:rsidP="00FB1DC9">
            <w:pPr>
              <w:spacing w:line="276" w:lineRule="auto"/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FF14DD">
              <w:rPr>
                <w:rFonts w:cstheme="minorHAnsi"/>
                <w:b w:val="0"/>
                <w:sz w:val="24"/>
                <w:szCs w:val="24"/>
              </w:rPr>
              <w:t>Parallogaria</w:t>
            </w:r>
            <w:proofErr w:type="spellEnd"/>
            <w:r w:rsidRPr="00FF14DD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FF14DD">
              <w:rPr>
                <w:rFonts w:cstheme="minorHAnsi"/>
                <w:b w:val="0"/>
              </w:rPr>
              <w:t>-</w:t>
            </w:r>
            <w:proofErr w:type="spellStart"/>
            <w:r w:rsidRPr="00FF14DD">
              <w:rPr>
                <w:rFonts w:cstheme="minorHAnsi"/>
                <w:b w:val="0"/>
              </w:rPr>
              <w:t>Leje</w:t>
            </w:r>
            <w:proofErr w:type="spellEnd"/>
            <w:r w:rsidRPr="00FF14DD">
              <w:rPr>
                <w:rFonts w:cstheme="minorHAnsi"/>
                <w:b w:val="0"/>
              </w:rPr>
              <w:t xml:space="preserve"> </w:t>
            </w:r>
            <w:proofErr w:type="spellStart"/>
            <w:r w:rsidRPr="00FF14DD">
              <w:rPr>
                <w:rFonts w:cstheme="minorHAnsi"/>
                <w:b w:val="0"/>
              </w:rPr>
              <w:t>ndërtimi</w:t>
            </w:r>
            <w:proofErr w:type="spellEnd"/>
          </w:p>
        </w:tc>
        <w:tc>
          <w:tcPr>
            <w:tcW w:w="2677" w:type="dxa"/>
          </w:tcPr>
          <w:p w:rsidR="00F01890" w:rsidRPr="00FF14DD" w:rsidRDefault="00F01890" w:rsidP="00FB1DC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FF14DD">
              <w:rPr>
                <w:rFonts w:cstheme="minorHAnsi"/>
                <w:b w:val="0"/>
              </w:rPr>
              <w:t>17</w:t>
            </w:r>
            <w:r w:rsidRPr="00FF14DD">
              <w:rPr>
                <w:rFonts w:cstheme="minorHAnsi"/>
                <w:b w:val="0"/>
                <w:sz w:val="24"/>
                <w:szCs w:val="24"/>
              </w:rPr>
              <w:t>,</w:t>
            </w:r>
            <w:r w:rsidRPr="00FF14DD">
              <w:rPr>
                <w:rFonts w:cstheme="minorHAnsi"/>
                <w:b w:val="0"/>
              </w:rPr>
              <w:t>902</w:t>
            </w:r>
            <w:r w:rsidRPr="00FF14DD">
              <w:rPr>
                <w:rFonts w:cstheme="minorHAnsi"/>
                <w:b w:val="0"/>
                <w:sz w:val="24"/>
                <w:szCs w:val="24"/>
              </w:rPr>
              <w:t>.</w:t>
            </w:r>
            <w:r w:rsidRPr="00FF14DD">
              <w:rPr>
                <w:rFonts w:cstheme="minorHAnsi"/>
                <w:b w:val="0"/>
              </w:rPr>
              <w:t>55</w:t>
            </w:r>
            <w:r w:rsidRPr="00FF14DD">
              <w:rPr>
                <w:rFonts w:cstheme="minorHAnsi"/>
                <w:b w:val="0"/>
                <w:sz w:val="24"/>
                <w:szCs w:val="24"/>
              </w:rPr>
              <w:t xml:space="preserve"> €</w:t>
            </w:r>
          </w:p>
        </w:tc>
      </w:tr>
      <w:tr w:rsidR="00F01890" w:rsidTr="00796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F01890" w:rsidRPr="00FE054A" w:rsidRDefault="00F01890" w:rsidP="00FB1DC9">
            <w:pPr>
              <w:spacing w:line="276" w:lineRule="auto"/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FE054A">
              <w:rPr>
                <w:rFonts w:cstheme="minorHAnsi"/>
                <w:b w:val="0"/>
                <w:sz w:val="24"/>
                <w:szCs w:val="24"/>
              </w:rPr>
              <w:t>Leje</w:t>
            </w:r>
            <w:proofErr w:type="spellEnd"/>
            <w:r w:rsidRPr="00FE054A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FE054A">
              <w:rPr>
                <w:rFonts w:cstheme="minorHAnsi"/>
                <w:b w:val="0"/>
                <w:sz w:val="24"/>
                <w:szCs w:val="24"/>
              </w:rPr>
              <w:t>perdorimi</w:t>
            </w:r>
            <w:proofErr w:type="spellEnd"/>
            <w:r w:rsidRPr="00FE054A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</w:tcPr>
          <w:p w:rsidR="00F01890" w:rsidRPr="008A3AF4" w:rsidRDefault="00F01890" w:rsidP="00FB1D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</w:t>
            </w:r>
            <w:r w:rsidRPr="008A3AF4">
              <w:rPr>
                <w:rFonts w:cstheme="minorHAnsi"/>
                <w:color w:val="000000"/>
                <w:sz w:val="24"/>
                <w:szCs w:val="24"/>
              </w:rPr>
              <w:t xml:space="preserve"> €</w:t>
            </w:r>
          </w:p>
        </w:tc>
      </w:tr>
      <w:tr w:rsidR="00F01890" w:rsidTr="00796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F01890" w:rsidRPr="00FE054A" w:rsidRDefault="00F01890" w:rsidP="00FB1DC9">
            <w:pPr>
              <w:spacing w:line="276" w:lineRule="auto"/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FE054A">
              <w:rPr>
                <w:rFonts w:cstheme="minorHAnsi"/>
                <w:b w:val="0"/>
                <w:sz w:val="24"/>
                <w:szCs w:val="24"/>
              </w:rPr>
              <w:t>Leje</w:t>
            </w:r>
            <w:proofErr w:type="spellEnd"/>
            <w:r w:rsidRPr="00FE054A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FE054A">
              <w:rPr>
                <w:rFonts w:cstheme="minorHAnsi"/>
                <w:b w:val="0"/>
                <w:sz w:val="24"/>
                <w:szCs w:val="24"/>
              </w:rPr>
              <w:t>rrenimi</w:t>
            </w:r>
            <w:proofErr w:type="spellEnd"/>
            <w:r w:rsidRPr="00FE054A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</w:tcPr>
          <w:p w:rsidR="00F01890" w:rsidRPr="008A3AF4" w:rsidRDefault="00F01890" w:rsidP="00FB1D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>20</w:t>
            </w:r>
            <w:r w:rsidRPr="008A3AF4">
              <w:rPr>
                <w:rFonts w:cstheme="minorHAnsi"/>
                <w:color w:val="000000"/>
                <w:sz w:val="24"/>
                <w:szCs w:val="24"/>
              </w:rPr>
              <w:t xml:space="preserve"> €</w:t>
            </w:r>
          </w:p>
        </w:tc>
      </w:tr>
      <w:tr w:rsidR="00F01890" w:rsidTr="00796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F01890" w:rsidRPr="00FE054A" w:rsidRDefault="00F01890" w:rsidP="00FB1DC9">
            <w:pPr>
              <w:spacing w:line="276" w:lineRule="auto"/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FE054A">
              <w:rPr>
                <w:rFonts w:cstheme="minorHAnsi"/>
                <w:b w:val="0"/>
                <w:sz w:val="24"/>
                <w:szCs w:val="24"/>
              </w:rPr>
              <w:t>Vertetim</w:t>
            </w:r>
            <w:proofErr w:type="spellEnd"/>
            <w:r w:rsidRPr="00FE054A">
              <w:rPr>
                <w:rFonts w:cstheme="minorHAnsi"/>
                <w:b w:val="0"/>
                <w:sz w:val="24"/>
                <w:szCs w:val="24"/>
              </w:rPr>
              <w:t xml:space="preserve"> –</w:t>
            </w:r>
            <w:proofErr w:type="spellStart"/>
            <w:r w:rsidRPr="00FE054A">
              <w:rPr>
                <w:rFonts w:cstheme="minorHAnsi"/>
                <w:b w:val="0"/>
                <w:sz w:val="24"/>
                <w:szCs w:val="24"/>
              </w:rPr>
              <w:t>Pelqim</w:t>
            </w:r>
            <w:proofErr w:type="spellEnd"/>
            <w:r w:rsidRPr="00FE054A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</w:tcPr>
          <w:p w:rsidR="00F01890" w:rsidRPr="008A3AF4" w:rsidRDefault="00F01890" w:rsidP="00FB1D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2,</w:t>
            </w:r>
            <w:r>
              <w:rPr>
                <w:rFonts w:cstheme="minorHAnsi"/>
                <w:color w:val="000000"/>
              </w:rPr>
              <w:t>700</w:t>
            </w:r>
            <w:r w:rsidRPr="008A3AF4">
              <w:rPr>
                <w:rFonts w:cstheme="minorHAnsi"/>
                <w:color w:val="000000"/>
                <w:sz w:val="24"/>
                <w:szCs w:val="24"/>
              </w:rPr>
              <w:t xml:space="preserve"> €</w:t>
            </w:r>
          </w:p>
        </w:tc>
      </w:tr>
      <w:tr w:rsidR="00F01890" w:rsidTr="00796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F01890" w:rsidRPr="00A909CE" w:rsidRDefault="00F01890" w:rsidP="00FB1DC9">
            <w:pPr>
              <w:spacing w:line="276" w:lineRule="auto"/>
              <w:rPr>
                <w:rFonts w:cstheme="minorHAnsi"/>
                <w:b w:val="0"/>
              </w:rPr>
            </w:pPr>
            <w:proofErr w:type="spellStart"/>
            <w:r w:rsidRPr="00A909CE">
              <w:rPr>
                <w:rFonts w:cstheme="minorHAnsi"/>
                <w:b w:val="0"/>
              </w:rPr>
              <w:t>Legalizim</w:t>
            </w:r>
            <w:proofErr w:type="spellEnd"/>
            <w:r w:rsidRPr="00A909CE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2677" w:type="dxa"/>
          </w:tcPr>
          <w:p w:rsidR="00F01890" w:rsidRDefault="00F01890" w:rsidP="00FB1D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1,550,24 </w:t>
            </w:r>
            <w:r w:rsidRPr="008A3AF4">
              <w:rPr>
                <w:rFonts w:cstheme="minorHAnsi"/>
                <w:color w:val="000000"/>
                <w:sz w:val="24"/>
                <w:szCs w:val="24"/>
              </w:rPr>
              <w:t>€</w:t>
            </w:r>
          </w:p>
        </w:tc>
      </w:tr>
      <w:tr w:rsidR="00F01890" w:rsidTr="0079620F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hideMark/>
          </w:tcPr>
          <w:p w:rsidR="00F01890" w:rsidRPr="00FE054A" w:rsidRDefault="00F01890" w:rsidP="00FB1DC9">
            <w:pPr>
              <w:pStyle w:val="Heading4"/>
              <w:spacing w:line="276" w:lineRule="auto"/>
              <w:outlineLvl w:val="3"/>
              <w:rPr>
                <w:rFonts w:asciiTheme="minorHAnsi" w:hAnsiTheme="minorHAnsi" w:cstheme="minorHAnsi"/>
                <w:b w:val="0"/>
                <w:bCs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FE054A">
              <w:rPr>
                <w:rFonts w:asciiTheme="minorHAnsi" w:hAnsiTheme="minorHAnsi" w:cstheme="minorHAnsi"/>
                <w:i w:val="0"/>
                <w:color w:val="000000"/>
                <w:sz w:val="24"/>
                <w:szCs w:val="24"/>
              </w:rPr>
              <w:t>Totali</w:t>
            </w:r>
            <w:proofErr w:type="spellEnd"/>
            <w:r w:rsidRPr="00FE054A">
              <w:rPr>
                <w:rFonts w:asciiTheme="minorHAnsi" w:hAnsiTheme="minorHAnsi" w:cstheme="minorHAnsi"/>
                <w:i w:val="0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FE054A">
              <w:rPr>
                <w:rFonts w:asciiTheme="minorHAnsi" w:hAnsiTheme="minorHAnsi" w:cstheme="minorHAnsi"/>
                <w:i w:val="0"/>
                <w:color w:val="000000"/>
                <w:sz w:val="24"/>
                <w:szCs w:val="24"/>
              </w:rPr>
              <w:t>të</w:t>
            </w:r>
            <w:proofErr w:type="spellEnd"/>
            <w:r w:rsidRPr="00FE054A">
              <w:rPr>
                <w:rFonts w:asciiTheme="minorHAnsi" w:hAnsiTheme="minorHAnsi" w:cstheme="minorHAnsi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54A">
              <w:rPr>
                <w:rFonts w:asciiTheme="minorHAnsi" w:hAnsiTheme="minorHAnsi" w:cstheme="minorHAnsi"/>
                <w:i w:val="0"/>
                <w:color w:val="000000"/>
                <w:sz w:val="24"/>
                <w:szCs w:val="24"/>
              </w:rPr>
              <w:t>hyrave</w:t>
            </w:r>
            <w:proofErr w:type="spellEnd"/>
            <w:r w:rsidRPr="00FE054A">
              <w:rPr>
                <w:rFonts w:asciiTheme="minorHAnsi" w:hAnsiTheme="minorHAnsi" w:cstheme="minorHAnsi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</w:tcPr>
          <w:p w:rsidR="00F01890" w:rsidRPr="008A3AF4" w:rsidRDefault="00F01890" w:rsidP="00FB1DC9">
            <w:pPr>
              <w:tabs>
                <w:tab w:val="left" w:pos="27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22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,1</w:t>
            </w:r>
            <w:r>
              <w:rPr>
                <w:rFonts w:cstheme="minorHAnsi"/>
                <w:b/>
                <w:bCs/>
              </w:rPr>
              <w:t>92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</w:rPr>
              <w:t>79</w:t>
            </w:r>
            <w:r w:rsidRPr="008A3AF4">
              <w:rPr>
                <w:rFonts w:cstheme="minorHAnsi"/>
                <w:b/>
                <w:bCs/>
                <w:sz w:val="24"/>
                <w:szCs w:val="24"/>
              </w:rPr>
              <w:t xml:space="preserve"> €</w:t>
            </w:r>
          </w:p>
        </w:tc>
      </w:tr>
    </w:tbl>
    <w:p w:rsidR="0044781B" w:rsidRDefault="0044781B" w:rsidP="0044781B">
      <w:pPr>
        <w:spacing w:line="480" w:lineRule="auto"/>
        <w:rPr>
          <w:rFonts w:eastAsiaTheme="minorEastAsia" w:cstheme="majorHAnsi"/>
          <w:b/>
          <w:color w:val="000000" w:themeColor="text1"/>
          <w:sz w:val="21"/>
          <w:szCs w:val="21"/>
        </w:rPr>
      </w:pPr>
    </w:p>
    <w:p w:rsidR="001338BE" w:rsidRPr="0044781B" w:rsidRDefault="001338BE" w:rsidP="0044781B">
      <w:pPr>
        <w:spacing w:line="480" w:lineRule="auto"/>
        <w:rPr>
          <w:rFonts w:eastAsiaTheme="minorEastAsia" w:cstheme="majorHAnsi"/>
          <w:b/>
          <w:color w:val="000000" w:themeColor="text1"/>
          <w:sz w:val="21"/>
          <w:szCs w:val="21"/>
        </w:rPr>
      </w:pPr>
    </w:p>
    <w:p w:rsidR="0044781B" w:rsidRPr="0044781B" w:rsidRDefault="0044781B" w:rsidP="0044781B">
      <w:pPr>
        <w:spacing w:line="480" w:lineRule="auto"/>
        <w:rPr>
          <w:rFonts w:eastAsiaTheme="minorEastAsia" w:cstheme="majorHAnsi"/>
          <w:b/>
          <w:color w:val="000000" w:themeColor="text1"/>
          <w:sz w:val="21"/>
          <w:szCs w:val="21"/>
          <w:highlight w:val="darkGray"/>
        </w:rPr>
      </w:pPr>
      <w:r w:rsidRPr="0044781B">
        <w:rPr>
          <w:rFonts w:eastAsiaTheme="minorEastAsia" w:cstheme="majorHAnsi"/>
          <w:b/>
          <w:color w:val="000000" w:themeColor="text1"/>
          <w:sz w:val="21"/>
          <w:szCs w:val="21"/>
        </w:rPr>
        <w:t>SEKTORI I MJEDISIT</w:t>
      </w:r>
    </w:p>
    <w:p w:rsidR="0044781B" w:rsidRPr="0044781B" w:rsidRDefault="0044781B" w:rsidP="0044781B">
      <w:pPr>
        <w:spacing w:line="276" w:lineRule="auto"/>
        <w:jc w:val="both"/>
        <w:rPr>
          <w:rFonts w:eastAsiaTheme="minorEastAsia"/>
          <w:sz w:val="21"/>
          <w:szCs w:val="21"/>
        </w:rPr>
      </w:pPr>
      <w:proofErr w:type="spellStart"/>
      <w:r w:rsidRPr="0044781B">
        <w:rPr>
          <w:rFonts w:eastAsiaTheme="minorEastAsia"/>
          <w:sz w:val="21"/>
          <w:szCs w:val="21"/>
        </w:rPr>
        <w:t>Në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baze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te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Sektorit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të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mjedisit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leshojm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Leje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mjedisore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Komunale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dhe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Leje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Ujore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Komunale</w:t>
      </w:r>
      <w:proofErr w:type="spellEnd"/>
      <w:r w:rsidRPr="0044781B">
        <w:rPr>
          <w:rFonts w:eastAsiaTheme="minorEastAsia"/>
          <w:sz w:val="21"/>
          <w:szCs w:val="21"/>
        </w:rPr>
        <w:t>.</w:t>
      </w:r>
    </w:p>
    <w:tbl>
      <w:tblPr>
        <w:tblStyle w:val="GridTable1Light-Accent1"/>
        <w:tblW w:w="7825" w:type="dxa"/>
        <w:tblLook w:val="01E0" w:firstRow="1" w:lastRow="1" w:firstColumn="1" w:lastColumn="1" w:noHBand="0" w:noVBand="0"/>
      </w:tblPr>
      <w:tblGrid>
        <w:gridCol w:w="1644"/>
        <w:gridCol w:w="1049"/>
        <w:gridCol w:w="1013"/>
        <w:gridCol w:w="1230"/>
        <w:gridCol w:w="1056"/>
        <w:gridCol w:w="1833"/>
      </w:tblGrid>
      <w:tr w:rsidR="007C7C0C" w:rsidRPr="0044781B" w:rsidTr="00796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7C7C0C" w:rsidRPr="006C3648" w:rsidRDefault="007C7C0C" w:rsidP="007C7C0C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4" w:type="dxa"/>
            <w:gridSpan w:val="5"/>
            <w:hideMark/>
          </w:tcPr>
          <w:p w:rsidR="007C7C0C" w:rsidRPr="006C3648" w:rsidRDefault="007C7C0C" w:rsidP="007C7C0C">
            <w:proofErr w:type="spellStart"/>
            <w:proofErr w:type="gramStart"/>
            <w:r w:rsidRPr="007C7C0C">
              <w:t>Janar</w:t>
            </w:r>
            <w:proofErr w:type="spellEnd"/>
            <w:r w:rsidRPr="007C7C0C">
              <w:t xml:space="preserve">  -</w:t>
            </w:r>
            <w:proofErr w:type="spellStart"/>
            <w:proofErr w:type="gramEnd"/>
            <w:r w:rsidRPr="007C7C0C">
              <w:t>Qershor</w:t>
            </w:r>
            <w:proofErr w:type="spellEnd"/>
            <w:r w:rsidRPr="007C7C0C">
              <w:t xml:space="preserve"> 2024</w:t>
            </w:r>
          </w:p>
        </w:tc>
      </w:tr>
      <w:tr w:rsidR="007C7C0C" w:rsidRPr="0044781B" w:rsidTr="00796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7C7C0C" w:rsidRPr="006C3648" w:rsidRDefault="007C7C0C" w:rsidP="007C7C0C">
            <w:proofErr w:type="spellStart"/>
            <w:proofErr w:type="gramStart"/>
            <w:r w:rsidRPr="006C3648">
              <w:t>Nr.total</w:t>
            </w:r>
            <w:proofErr w:type="spellEnd"/>
            <w:proofErr w:type="gramEnd"/>
            <w:r w:rsidRPr="006C3648">
              <w:t xml:space="preserve"> </w:t>
            </w:r>
          </w:p>
        </w:tc>
        <w:tc>
          <w:tcPr>
            <w:tcW w:w="887" w:type="dxa"/>
            <w:hideMark/>
          </w:tcPr>
          <w:p w:rsidR="007C7C0C" w:rsidRPr="006C3648" w:rsidRDefault="007C7C0C" w:rsidP="007C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C3648">
              <w:t>Aprovuar</w:t>
            </w:r>
            <w:proofErr w:type="spellEnd"/>
            <w:r w:rsidRPr="006C3648">
              <w:t xml:space="preserve"> </w:t>
            </w:r>
          </w:p>
        </w:tc>
        <w:tc>
          <w:tcPr>
            <w:tcW w:w="900" w:type="dxa"/>
            <w:hideMark/>
          </w:tcPr>
          <w:p w:rsidR="007C7C0C" w:rsidRPr="006C3648" w:rsidRDefault="007C7C0C" w:rsidP="007C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C3648">
              <w:t>Refuzuar</w:t>
            </w:r>
            <w:proofErr w:type="spellEnd"/>
          </w:p>
        </w:tc>
        <w:tc>
          <w:tcPr>
            <w:tcW w:w="1260" w:type="dxa"/>
            <w:hideMark/>
          </w:tcPr>
          <w:p w:rsidR="007C7C0C" w:rsidRPr="006C3648" w:rsidRDefault="007C7C0C" w:rsidP="007C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C3648">
              <w:t>Në</w:t>
            </w:r>
            <w:proofErr w:type="spellEnd"/>
            <w:r w:rsidRPr="006C3648">
              <w:t xml:space="preserve"> </w:t>
            </w:r>
            <w:proofErr w:type="spellStart"/>
            <w:r w:rsidRPr="006C3648">
              <w:t>shqyrtim</w:t>
            </w:r>
            <w:proofErr w:type="spellEnd"/>
            <w:r w:rsidRPr="006C3648">
              <w:t xml:space="preserve"> </w:t>
            </w:r>
          </w:p>
        </w:tc>
        <w:tc>
          <w:tcPr>
            <w:tcW w:w="1080" w:type="dxa"/>
            <w:hideMark/>
          </w:tcPr>
          <w:p w:rsidR="007C7C0C" w:rsidRPr="006C3648" w:rsidRDefault="007C7C0C" w:rsidP="007C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C3648">
              <w:t>Hudhet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7" w:type="dxa"/>
            <w:hideMark/>
          </w:tcPr>
          <w:p w:rsidR="007C7C0C" w:rsidRPr="006C3648" w:rsidRDefault="007C7C0C" w:rsidP="007C7C0C">
            <w:proofErr w:type="spellStart"/>
            <w:proofErr w:type="gramStart"/>
            <w:r w:rsidRPr="006C3648">
              <w:t>Nr.total</w:t>
            </w:r>
            <w:proofErr w:type="spellEnd"/>
            <w:proofErr w:type="gramEnd"/>
            <w:r w:rsidRPr="006C3648">
              <w:t xml:space="preserve"> </w:t>
            </w:r>
          </w:p>
        </w:tc>
      </w:tr>
      <w:tr w:rsidR="007C7C0C" w:rsidRPr="0044781B" w:rsidTr="007962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7C7C0C" w:rsidRPr="006C3648" w:rsidRDefault="007C7C0C" w:rsidP="007C7C0C">
            <w:r w:rsidRPr="006C3648">
              <w:t>20</w:t>
            </w:r>
          </w:p>
        </w:tc>
        <w:tc>
          <w:tcPr>
            <w:tcW w:w="887" w:type="dxa"/>
          </w:tcPr>
          <w:p w:rsidR="007C7C0C" w:rsidRPr="006C3648" w:rsidRDefault="007C7C0C" w:rsidP="007C7C0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C3648">
              <w:t>15</w:t>
            </w:r>
          </w:p>
        </w:tc>
        <w:tc>
          <w:tcPr>
            <w:tcW w:w="900" w:type="dxa"/>
          </w:tcPr>
          <w:p w:rsidR="007C7C0C" w:rsidRPr="006C3648" w:rsidRDefault="007C7C0C" w:rsidP="007C7C0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C3648">
              <w:t>3</w:t>
            </w:r>
          </w:p>
        </w:tc>
        <w:tc>
          <w:tcPr>
            <w:tcW w:w="1260" w:type="dxa"/>
          </w:tcPr>
          <w:p w:rsidR="007C7C0C" w:rsidRPr="006C3648" w:rsidRDefault="007C7C0C" w:rsidP="007C7C0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C3648">
              <w:t>2</w:t>
            </w:r>
          </w:p>
        </w:tc>
        <w:tc>
          <w:tcPr>
            <w:tcW w:w="1080" w:type="dxa"/>
          </w:tcPr>
          <w:p w:rsidR="007C7C0C" w:rsidRPr="006C3648" w:rsidRDefault="007C7C0C" w:rsidP="007C7C0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C3648"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7" w:type="dxa"/>
          </w:tcPr>
          <w:p w:rsidR="007C7C0C" w:rsidRPr="006C3648" w:rsidRDefault="007C7C0C" w:rsidP="007C7C0C">
            <w:r w:rsidRPr="006C3648">
              <w:t>20</w:t>
            </w:r>
          </w:p>
        </w:tc>
      </w:tr>
    </w:tbl>
    <w:p w:rsidR="0044781B" w:rsidRPr="0044781B" w:rsidRDefault="0044781B" w:rsidP="0044781B">
      <w:pPr>
        <w:spacing w:line="240" w:lineRule="auto"/>
        <w:rPr>
          <w:rFonts w:ascii="Calibri" w:eastAsiaTheme="minorEastAsia" w:hAnsi="Calibri" w:cs="Calibri"/>
          <w:bCs/>
          <w:lang w:val="it-IT"/>
        </w:rPr>
      </w:pPr>
    </w:p>
    <w:p w:rsidR="0044781B" w:rsidRPr="0044781B" w:rsidRDefault="0044781B" w:rsidP="0044781B">
      <w:pPr>
        <w:spacing w:line="240" w:lineRule="auto"/>
        <w:rPr>
          <w:rFonts w:ascii="Calibri" w:eastAsiaTheme="minorEastAsia" w:hAnsi="Calibri" w:cs="Calibri"/>
          <w:bCs/>
          <w:lang w:val="it-IT"/>
        </w:rPr>
      </w:pPr>
      <w:r w:rsidRPr="0044781B">
        <w:rPr>
          <w:rFonts w:ascii="Calibri" w:eastAsiaTheme="minorEastAsia" w:hAnsi="Calibri" w:cs="Calibri"/>
          <w:bCs/>
          <w:lang w:val="it-IT"/>
        </w:rPr>
        <w:t xml:space="preserve">Të hyrat e përgjithëshme në Sektorin e Mjedisit   </w:t>
      </w: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3397"/>
      </w:tblGrid>
      <w:tr w:rsidR="0044781B" w:rsidRPr="0044781B" w:rsidTr="00796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hideMark/>
          </w:tcPr>
          <w:p w:rsidR="0044781B" w:rsidRPr="0044781B" w:rsidRDefault="0044781B" w:rsidP="0044781B">
            <w:pPr>
              <w:rPr>
                <w:rFonts w:ascii="Calibri" w:hAnsi="Calibri" w:cs="Calibri"/>
              </w:rPr>
            </w:pPr>
            <w:proofErr w:type="spellStart"/>
            <w:r w:rsidRPr="0044781B">
              <w:rPr>
                <w:rFonts w:ascii="Calibri" w:hAnsi="Calibri" w:cs="Calibri"/>
              </w:rPr>
              <w:t>Leje</w:t>
            </w:r>
            <w:proofErr w:type="spellEnd"/>
            <w:r w:rsidRPr="0044781B">
              <w:rPr>
                <w:rFonts w:ascii="Calibri" w:hAnsi="Calibri" w:cs="Calibri"/>
              </w:rPr>
              <w:t xml:space="preserve"> </w:t>
            </w:r>
            <w:proofErr w:type="spellStart"/>
            <w:r w:rsidRPr="0044781B">
              <w:rPr>
                <w:rFonts w:ascii="Calibri" w:hAnsi="Calibri" w:cs="Calibri"/>
              </w:rPr>
              <w:t>Mjedisore</w:t>
            </w:r>
            <w:proofErr w:type="spellEnd"/>
          </w:p>
        </w:tc>
        <w:tc>
          <w:tcPr>
            <w:tcW w:w="3397" w:type="dxa"/>
          </w:tcPr>
          <w:p w:rsidR="0044781B" w:rsidRPr="0044781B" w:rsidRDefault="007C7C0C" w:rsidP="0044781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C7C0C">
              <w:rPr>
                <w:rFonts w:ascii="Calibri" w:hAnsi="Calibri" w:cs="Calibri"/>
                <w:color w:val="000000"/>
              </w:rPr>
              <w:t>1338.54</w:t>
            </w:r>
          </w:p>
        </w:tc>
      </w:tr>
    </w:tbl>
    <w:p w:rsidR="0044781B" w:rsidRPr="0044781B" w:rsidRDefault="0044781B" w:rsidP="0044781B">
      <w:pPr>
        <w:spacing w:after="0" w:line="240" w:lineRule="auto"/>
        <w:rPr>
          <w:rFonts w:eastAsiaTheme="minorEastAsia"/>
          <w:b/>
          <w:bCs/>
          <w:sz w:val="24"/>
          <w:szCs w:val="24"/>
          <w:lang w:val="it-IT"/>
        </w:rPr>
      </w:pPr>
    </w:p>
    <w:p w:rsidR="0044781B" w:rsidRDefault="0044781B" w:rsidP="0044781B">
      <w:pPr>
        <w:spacing w:after="0" w:line="240" w:lineRule="auto"/>
        <w:rPr>
          <w:rFonts w:eastAsiaTheme="minorEastAsia"/>
          <w:bCs/>
          <w:sz w:val="24"/>
          <w:szCs w:val="24"/>
          <w:lang w:val="it-IT"/>
        </w:rPr>
      </w:pPr>
      <w:r w:rsidRPr="0044781B">
        <w:rPr>
          <w:rFonts w:eastAsiaTheme="minorEastAsia"/>
          <w:bCs/>
          <w:sz w:val="24"/>
          <w:szCs w:val="24"/>
          <w:lang w:val="it-IT"/>
        </w:rPr>
        <w:t xml:space="preserve">  </w:t>
      </w:r>
    </w:p>
    <w:p w:rsidR="00DD31CC" w:rsidRDefault="00DD31CC" w:rsidP="00F40ED4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it-IT"/>
        </w:rPr>
      </w:pPr>
    </w:p>
    <w:p w:rsidR="00DD31CC" w:rsidRDefault="00DD31CC" w:rsidP="00F40ED4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it-IT"/>
        </w:rPr>
      </w:pPr>
    </w:p>
    <w:p w:rsidR="00F40ED4" w:rsidRPr="00F40ED4" w:rsidRDefault="00F40ED4" w:rsidP="00F40ED4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it-IT"/>
        </w:rPr>
      </w:pPr>
      <w:r w:rsidRPr="00F40ED4">
        <w:rPr>
          <w:rFonts w:eastAsiaTheme="minorEastAsia"/>
          <w:b/>
          <w:bCs/>
          <w:sz w:val="24"/>
          <w:szCs w:val="24"/>
          <w:lang w:val="it-IT"/>
        </w:rPr>
        <w:lastRenderedPageBreak/>
        <w:t>Plani Zhvillimor Komunal 2023-2031</w:t>
      </w:r>
    </w:p>
    <w:p w:rsidR="00F40ED4" w:rsidRPr="00F40ED4" w:rsidRDefault="00F40ED4" w:rsidP="00F40ED4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it-IT"/>
        </w:rPr>
      </w:pPr>
    </w:p>
    <w:p w:rsidR="00F40ED4" w:rsidRPr="00F40ED4" w:rsidRDefault="00F40ED4" w:rsidP="00F40ED4">
      <w:pPr>
        <w:spacing w:after="0" w:line="240" w:lineRule="auto"/>
        <w:jc w:val="both"/>
        <w:rPr>
          <w:rFonts w:eastAsiaTheme="minorEastAsia"/>
          <w:bCs/>
          <w:sz w:val="24"/>
          <w:szCs w:val="24"/>
          <w:lang w:val="it-IT"/>
        </w:rPr>
      </w:pPr>
      <w:r w:rsidRPr="00F40ED4">
        <w:rPr>
          <w:rFonts w:eastAsiaTheme="minorEastAsia"/>
          <w:bCs/>
          <w:sz w:val="24"/>
          <w:szCs w:val="24"/>
          <w:lang w:val="it-IT"/>
        </w:rPr>
        <w:t>Plani Zhvillimor Komunal 2022-2030, është një dokument multisektorial i cili përcakton kahet e zhvillimit të komunës për 8 vitet e ardhshme. Miratimi i Planit Zhvillimor Komunal 2023-2031, gjatë muajit janarë.</w:t>
      </w:r>
    </w:p>
    <w:p w:rsidR="00F40ED4" w:rsidRPr="00F40ED4" w:rsidRDefault="00F40ED4" w:rsidP="00F40ED4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it-IT"/>
        </w:rPr>
      </w:pPr>
    </w:p>
    <w:p w:rsidR="00F40ED4" w:rsidRPr="00F40ED4" w:rsidRDefault="00F40ED4" w:rsidP="00F40ED4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it-IT"/>
        </w:rPr>
      </w:pPr>
      <w:r w:rsidRPr="00F40ED4">
        <w:rPr>
          <w:rFonts w:eastAsiaTheme="minorEastAsia"/>
          <w:b/>
          <w:bCs/>
          <w:sz w:val="24"/>
          <w:szCs w:val="24"/>
          <w:lang w:val="it-IT"/>
        </w:rPr>
        <w:t>Vlersimi Strategjik Mjedisor VSM për Hartën Zonale Komunale të Rahovecit 2024-2032</w:t>
      </w:r>
    </w:p>
    <w:p w:rsidR="00F40ED4" w:rsidRPr="00F40ED4" w:rsidRDefault="00F40ED4" w:rsidP="00F40ED4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it-IT"/>
        </w:rPr>
      </w:pPr>
    </w:p>
    <w:p w:rsidR="00F40ED4" w:rsidRDefault="00F40ED4" w:rsidP="00F40ED4">
      <w:pPr>
        <w:spacing w:after="0" w:line="240" w:lineRule="auto"/>
        <w:jc w:val="both"/>
        <w:rPr>
          <w:rFonts w:eastAsiaTheme="minorEastAsia"/>
          <w:bCs/>
          <w:sz w:val="24"/>
          <w:szCs w:val="24"/>
          <w:lang w:val="it-IT"/>
        </w:rPr>
      </w:pPr>
      <w:r w:rsidRPr="00F40ED4">
        <w:rPr>
          <w:rFonts w:eastAsiaTheme="minorEastAsia"/>
          <w:bCs/>
          <w:sz w:val="24"/>
          <w:szCs w:val="24"/>
          <w:lang w:val="it-IT"/>
        </w:rPr>
        <w:t>Pas miratimit të Plani Zhvillimor Komunal 2022-2030, janë krijuar mundsit për hapjen e shqyrtimit publik për Vlersimi Strategjik Mjedisor VSM për Hartën Zonale Komunale të Rahovecit 2024-2032, me datë 22.01.2024 ka përfunduar shqyrtimi publikë, draft Vlersimi Strategjik Mjedisor VSM për Hartën Zonale Komunale të Rahovecit 2024-2032 është dorëzuar për pëlqim në MMPHI.</w:t>
      </w:r>
    </w:p>
    <w:p w:rsidR="00F40ED4" w:rsidRDefault="00F40ED4" w:rsidP="00F40ED4">
      <w:pPr>
        <w:spacing w:after="0" w:line="240" w:lineRule="auto"/>
        <w:jc w:val="both"/>
        <w:rPr>
          <w:rFonts w:eastAsiaTheme="minorEastAsia"/>
          <w:bCs/>
          <w:lang w:val="it-IT"/>
        </w:rPr>
      </w:pPr>
    </w:p>
    <w:p w:rsidR="00F40ED4" w:rsidRPr="00F40ED4" w:rsidRDefault="00F40ED4" w:rsidP="00F40ED4">
      <w:pPr>
        <w:spacing w:after="0" w:line="240" w:lineRule="auto"/>
        <w:jc w:val="both"/>
        <w:rPr>
          <w:rFonts w:eastAsiaTheme="minorEastAsia"/>
          <w:b/>
          <w:bCs/>
          <w:lang w:val="it-IT"/>
        </w:rPr>
      </w:pPr>
      <w:r w:rsidRPr="00F40ED4">
        <w:rPr>
          <w:rFonts w:eastAsiaTheme="minorEastAsia"/>
          <w:b/>
          <w:bCs/>
          <w:lang w:val="it-IT"/>
        </w:rPr>
        <w:t>Hartën Zonale Komunale 2024-2032</w:t>
      </w:r>
    </w:p>
    <w:p w:rsidR="00F40ED4" w:rsidRPr="00F40ED4" w:rsidRDefault="00F40ED4" w:rsidP="00F40ED4">
      <w:pPr>
        <w:spacing w:after="0" w:line="240" w:lineRule="auto"/>
        <w:jc w:val="both"/>
        <w:rPr>
          <w:rFonts w:eastAsiaTheme="minorEastAsia"/>
          <w:b/>
          <w:bCs/>
          <w:lang w:val="it-IT"/>
        </w:rPr>
      </w:pPr>
    </w:p>
    <w:p w:rsidR="00F40ED4" w:rsidRPr="00F40ED4" w:rsidRDefault="00F40ED4" w:rsidP="00F40ED4">
      <w:pPr>
        <w:spacing w:after="0" w:line="240" w:lineRule="auto"/>
        <w:jc w:val="both"/>
        <w:rPr>
          <w:rFonts w:eastAsiaTheme="minorEastAsia"/>
          <w:bCs/>
          <w:lang w:val="it-IT"/>
        </w:rPr>
      </w:pPr>
      <w:r w:rsidRPr="00F40ED4">
        <w:rPr>
          <w:rFonts w:eastAsiaTheme="minorEastAsia"/>
          <w:bCs/>
          <w:lang w:val="it-IT"/>
        </w:rPr>
        <w:t>Draft dokumenti i Hartën Zonale Komunale 2024-2032, është pregaditur me marjen e pëlqimit për VSM-ën do dorëzohet në Ministrin e Mjedisit, Planifikimit Hapsinor dhe Infrastrukturës për marjen e pëlqimit për shqyrtim publik.</w:t>
      </w:r>
    </w:p>
    <w:p w:rsidR="0029512F" w:rsidRPr="00F40ED4" w:rsidRDefault="0029512F" w:rsidP="0044781B">
      <w:pPr>
        <w:spacing w:after="0" w:line="240" w:lineRule="auto"/>
        <w:jc w:val="both"/>
        <w:rPr>
          <w:rFonts w:cstheme="majorHAnsi"/>
          <w:color w:val="000000" w:themeColor="text1"/>
        </w:rPr>
      </w:pPr>
    </w:p>
    <w:p w:rsidR="0029512F" w:rsidRPr="0044781B" w:rsidRDefault="0029512F" w:rsidP="0029512F">
      <w:pPr>
        <w:spacing w:after="0" w:line="240" w:lineRule="auto"/>
        <w:rPr>
          <w:rFonts w:eastAsiaTheme="minorEastAsia"/>
          <w:b/>
          <w:bCs/>
          <w:sz w:val="24"/>
          <w:szCs w:val="24"/>
          <w:lang w:val="it-IT"/>
        </w:rPr>
      </w:pPr>
      <w:r w:rsidRPr="0044781B">
        <w:rPr>
          <w:rFonts w:eastAsiaTheme="minorEastAsia"/>
          <w:b/>
          <w:bCs/>
          <w:sz w:val="24"/>
          <w:szCs w:val="24"/>
          <w:lang w:val="it-IT"/>
        </w:rPr>
        <w:t>Sistemi i Adresave</w:t>
      </w:r>
    </w:p>
    <w:p w:rsidR="0029512F" w:rsidRPr="0044781B" w:rsidRDefault="0029512F" w:rsidP="0029512F">
      <w:pPr>
        <w:spacing w:after="0" w:line="240" w:lineRule="auto"/>
        <w:rPr>
          <w:rFonts w:eastAsiaTheme="minorEastAsia"/>
          <w:bCs/>
          <w:sz w:val="24"/>
          <w:szCs w:val="24"/>
          <w:lang w:val="it-IT"/>
        </w:rPr>
      </w:pPr>
      <w:r w:rsidRPr="0044781B">
        <w:rPr>
          <w:rFonts w:eastAsiaTheme="minorEastAsia"/>
          <w:bCs/>
          <w:sz w:val="24"/>
          <w:szCs w:val="24"/>
          <w:lang w:val="it-IT"/>
        </w:rPr>
        <w:t>Në kuadër të Drejtoris për Urbanizëm, Planifikim dhe Mbrojtje të Mjedisit, në bashkpunim me Agjencinë Kadastrale të Kosovës, është angazhuar Stafin Mbështetës për rrjedhat e procesit të Kompletimit të Sistemit të Adresave, detyrë e zyrtarit të angazhuar është harmonizimin emrave të rrugëve në ARIS, ndryshimin e formave të rrugëve (ndarje/bashkim kodesh), kontrollën e hyrjeve sipas metodologjisë së caktuar dhe përgatitjen në statusin “gati për aprovim” për t’i paraqitur në Gjeoportal dhe shfrytëzim nga qytetarët dhe institucionet.</w:t>
      </w:r>
    </w:p>
    <w:p w:rsidR="0029512F" w:rsidRPr="0044781B" w:rsidRDefault="0029512F" w:rsidP="0029512F">
      <w:pPr>
        <w:spacing w:after="0" w:line="240" w:lineRule="auto"/>
        <w:rPr>
          <w:rFonts w:eastAsiaTheme="minorEastAsia"/>
          <w:bCs/>
          <w:sz w:val="24"/>
          <w:szCs w:val="24"/>
          <w:lang w:val="it-IT"/>
        </w:rPr>
      </w:pPr>
      <w:r>
        <w:rPr>
          <w:rFonts w:eastAsiaTheme="minorEastAsia"/>
          <w:bCs/>
          <w:sz w:val="24"/>
          <w:szCs w:val="24"/>
          <w:lang w:val="it-IT"/>
        </w:rPr>
        <w:t>Po vazhdojnë me bartjen e të dhënave në sistem,ku pritet që shumë shpejt të filloj puna në terren për vendosjen e numrit të hyrjeve.</w:t>
      </w:r>
    </w:p>
    <w:p w:rsidR="0029512F" w:rsidRDefault="0029512F" w:rsidP="0044781B">
      <w:pPr>
        <w:spacing w:line="480" w:lineRule="auto"/>
        <w:rPr>
          <w:rFonts w:eastAsiaTheme="minorEastAsia"/>
          <w:b/>
          <w:sz w:val="21"/>
          <w:szCs w:val="21"/>
        </w:rPr>
      </w:pPr>
    </w:p>
    <w:p w:rsidR="0054413A" w:rsidRDefault="0054413A" w:rsidP="0044781B">
      <w:pPr>
        <w:spacing w:line="480" w:lineRule="auto"/>
        <w:rPr>
          <w:rFonts w:eastAsiaTheme="minorEastAsia"/>
          <w:b/>
          <w:sz w:val="21"/>
          <w:szCs w:val="21"/>
        </w:rPr>
      </w:pPr>
    </w:p>
    <w:p w:rsidR="00DD31CC" w:rsidRDefault="00DD31CC" w:rsidP="0044781B">
      <w:pPr>
        <w:spacing w:line="480" w:lineRule="auto"/>
        <w:rPr>
          <w:rFonts w:eastAsiaTheme="minorEastAsia"/>
          <w:b/>
          <w:sz w:val="21"/>
          <w:szCs w:val="21"/>
        </w:rPr>
      </w:pPr>
    </w:p>
    <w:p w:rsidR="00DD31CC" w:rsidRDefault="00DD31CC" w:rsidP="0044781B">
      <w:pPr>
        <w:spacing w:line="480" w:lineRule="auto"/>
        <w:rPr>
          <w:rFonts w:eastAsiaTheme="minorEastAsia"/>
          <w:b/>
          <w:sz w:val="21"/>
          <w:szCs w:val="21"/>
        </w:rPr>
      </w:pPr>
    </w:p>
    <w:p w:rsidR="00DD31CC" w:rsidRDefault="00DD31CC" w:rsidP="0044781B">
      <w:pPr>
        <w:spacing w:line="480" w:lineRule="auto"/>
        <w:rPr>
          <w:rFonts w:eastAsiaTheme="minorEastAsia"/>
          <w:b/>
          <w:sz w:val="21"/>
          <w:szCs w:val="21"/>
        </w:rPr>
      </w:pPr>
    </w:p>
    <w:p w:rsidR="00DD31CC" w:rsidRDefault="00DD31CC" w:rsidP="0044781B">
      <w:pPr>
        <w:spacing w:line="480" w:lineRule="auto"/>
        <w:rPr>
          <w:rFonts w:eastAsiaTheme="minorEastAsia"/>
          <w:b/>
          <w:sz w:val="21"/>
          <w:szCs w:val="21"/>
        </w:rPr>
      </w:pPr>
    </w:p>
    <w:p w:rsidR="00DD31CC" w:rsidRDefault="00DD31CC" w:rsidP="0044781B">
      <w:pPr>
        <w:spacing w:line="480" w:lineRule="auto"/>
        <w:rPr>
          <w:rFonts w:eastAsiaTheme="minorEastAsia"/>
          <w:b/>
          <w:sz w:val="21"/>
          <w:szCs w:val="21"/>
        </w:rPr>
      </w:pPr>
    </w:p>
    <w:p w:rsidR="0044781B" w:rsidRPr="0044781B" w:rsidRDefault="0044781B" w:rsidP="0044781B">
      <w:pPr>
        <w:spacing w:line="480" w:lineRule="auto"/>
        <w:rPr>
          <w:rFonts w:eastAsiaTheme="minorEastAsia"/>
          <w:b/>
          <w:sz w:val="21"/>
          <w:szCs w:val="21"/>
        </w:rPr>
      </w:pPr>
      <w:bookmarkStart w:id="0" w:name="_GoBack"/>
      <w:bookmarkEnd w:id="0"/>
      <w:proofErr w:type="spellStart"/>
      <w:r w:rsidRPr="0044781B">
        <w:rPr>
          <w:rFonts w:eastAsiaTheme="minorEastAsia"/>
          <w:b/>
          <w:sz w:val="21"/>
          <w:szCs w:val="21"/>
        </w:rPr>
        <w:lastRenderedPageBreak/>
        <w:t>Ndërtimi</w:t>
      </w:r>
      <w:proofErr w:type="spellEnd"/>
      <w:r w:rsidRPr="0044781B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b/>
          <w:sz w:val="21"/>
          <w:szCs w:val="21"/>
        </w:rPr>
        <w:t>i</w:t>
      </w:r>
      <w:proofErr w:type="spellEnd"/>
      <w:r w:rsidRPr="0044781B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b/>
          <w:sz w:val="21"/>
          <w:szCs w:val="21"/>
        </w:rPr>
        <w:t>Sheshit</w:t>
      </w:r>
      <w:proofErr w:type="spellEnd"/>
      <w:r w:rsidRPr="0044781B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b/>
          <w:sz w:val="21"/>
          <w:szCs w:val="21"/>
        </w:rPr>
        <w:t>Qëndor</w:t>
      </w:r>
      <w:proofErr w:type="spellEnd"/>
      <w:r w:rsidRPr="0044781B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b/>
          <w:sz w:val="21"/>
          <w:szCs w:val="21"/>
        </w:rPr>
        <w:t>në</w:t>
      </w:r>
      <w:proofErr w:type="spellEnd"/>
      <w:r w:rsidRPr="0044781B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b/>
          <w:sz w:val="21"/>
          <w:szCs w:val="21"/>
        </w:rPr>
        <w:t>Qytet</w:t>
      </w:r>
      <w:proofErr w:type="spellEnd"/>
    </w:p>
    <w:p w:rsidR="00F40ED4" w:rsidRDefault="00F40ED4" w:rsidP="00F40ED4">
      <w:pPr>
        <w:spacing w:after="0" w:line="240" w:lineRule="auto"/>
        <w:jc w:val="both"/>
        <w:rPr>
          <w:rFonts w:eastAsiaTheme="minorEastAsia"/>
          <w:sz w:val="21"/>
          <w:szCs w:val="21"/>
        </w:rPr>
      </w:pPr>
      <w:proofErr w:type="spellStart"/>
      <w:r>
        <w:rPr>
          <w:rFonts w:eastAsiaTheme="minorEastAsia"/>
          <w:sz w:val="21"/>
          <w:szCs w:val="21"/>
        </w:rPr>
        <w:t>Sheshi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Qëndror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është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projekt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më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i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madhë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që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është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realizuar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ndonjëher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në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Komunën</w:t>
      </w:r>
      <w:proofErr w:type="spellEnd"/>
      <w:r>
        <w:rPr>
          <w:rFonts w:eastAsiaTheme="minorEastAsia"/>
          <w:sz w:val="21"/>
          <w:szCs w:val="21"/>
        </w:rPr>
        <w:t xml:space="preserve"> e </w:t>
      </w:r>
      <w:proofErr w:type="spellStart"/>
      <w:r>
        <w:rPr>
          <w:rFonts w:eastAsiaTheme="minorEastAsia"/>
          <w:sz w:val="21"/>
          <w:szCs w:val="21"/>
        </w:rPr>
        <w:t>Rahovecit</w:t>
      </w:r>
      <w:proofErr w:type="spellEnd"/>
      <w:r>
        <w:rPr>
          <w:rFonts w:eastAsiaTheme="minorEastAsia"/>
          <w:sz w:val="21"/>
          <w:szCs w:val="21"/>
        </w:rPr>
        <w:t xml:space="preserve">. </w:t>
      </w:r>
      <w:proofErr w:type="spellStart"/>
      <w:r w:rsidRPr="00612CE5">
        <w:rPr>
          <w:rFonts w:eastAsiaTheme="minorEastAsia"/>
          <w:sz w:val="21"/>
          <w:szCs w:val="21"/>
        </w:rPr>
        <w:t>Përmes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këtij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projekti</w:t>
      </w:r>
      <w:proofErr w:type="spellEnd"/>
      <w:r w:rsidRPr="00612CE5">
        <w:rPr>
          <w:rFonts w:eastAsiaTheme="minorEastAsia"/>
          <w:sz w:val="21"/>
          <w:szCs w:val="21"/>
        </w:rPr>
        <w:t xml:space="preserve">, </w:t>
      </w:r>
      <w:proofErr w:type="spellStart"/>
      <w:r w:rsidRPr="00612CE5">
        <w:rPr>
          <w:rFonts w:eastAsiaTheme="minorEastAsia"/>
          <w:sz w:val="21"/>
          <w:szCs w:val="21"/>
        </w:rPr>
        <w:t>synojmë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që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të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kemi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qasje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në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hapësira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publike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të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sigurta</w:t>
      </w:r>
      <w:proofErr w:type="spellEnd"/>
      <w:r w:rsidRPr="00612CE5">
        <w:rPr>
          <w:rFonts w:eastAsiaTheme="minorEastAsia"/>
          <w:sz w:val="21"/>
          <w:szCs w:val="21"/>
        </w:rPr>
        <w:t xml:space="preserve">, </w:t>
      </w:r>
      <w:proofErr w:type="spellStart"/>
      <w:r w:rsidRPr="00612CE5">
        <w:rPr>
          <w:rFonts w:eastAsiaTheme="minorEastAsia"/>
          <w:sz w:val="21"/>
          <w:szCs w:val="21"/>
        </w:rPr>
        <w:t>të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shëndetshme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dhe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për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të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gjithë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qytetarët</w:t>
      </w:r>
      <w:proofErr w:type="spellEnd"/>
      <w:r w:rsidRPr="00612CE5">
        <w:rPr>
          <w:rFonts w:eastAsiaTheme="minorEastAsia"/>
          <w:sz w:val="21"/>
          <w:szCs w:val="21"/>
        </w:rPr>
        <w:t xml:space="preserve">, e </w:t>
      </w:r>
      <w:proofErr w:type="spellStart"/>
      <w:r w:rsidRPr="00612CE5">
        <w:rPr>
          <w:rFonts w:eastAsiaTheme="minorEastAsia"/>
          <w:sz w:val="21"/>
          <w:szCs w:val="21"/>
        </w:rPr>
        <w:t>në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veçanti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për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fëmijët</w:t>
      </w:r>
      <w:proofErr w:type="spellEnd"/>
      <w:r w:rsidRPr="00612CE5">
        <w:rPr>
          <w:rFonts w:eastAsiaTheme="minorEastAsia"/>
          <w:sz w:val="21"/>
          <w:szCs w:val="21"/>
        </w:rPr>
        <w:t xml:space="preserve">, </w:t>
      </w:r>
      <w:proofErr w:type="spellStart"/>
      <w:r w:rsidRPr="00612CE5">
        <w:rPr>
          <w:rFonts w:eastAsiaTheme="minorEastAsia"/>
          <w:sz w:val="21"/>
          <w:szCs w:val="21"/>
        </w:rPr>
        <w:t>të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moshuarit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dhe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personat</w:t>
      </w:r>
      <w:proofErr w:type="spellEnd"/>
      <w:r w:rsidRPr="00612CE5">
        <w:rPr>
          <w:rFonts w:eastAsiaTheme="minorEastAsia"/>
          <w:sz w:val="21"/>
          <w:szCs w:val="21"/>
        </w:rPr>
        <w:t xml:space="preserve"> me </w:t>
      </w:r>
      <w:proofErr w:type="spellStart"/>
      <w:r w:rsidRPr="00612CE5">
        <w:rPr>
          <w:rFonts w:eastAsiaTheme="minorEastAsia"/>
          <w:sz w:val="21"/>
          <w:szCs w:val="21"/>
        </w:rPr>
        <w:t>nevoja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të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veçanta</w:t>
      </w:r>
      <w:proofErr w:type="spellEnd"/>
      <w:r w:rsidRPr="00612CE5">
        <w:rPr>
          <w:rFonts w:eastAsiaTheme="minorEastAsia"/>
          <w:sz w:val="21"/>
          <w:szCs w:val="21"/>
        </w:rPr>
        <w:t xml:space="preserve">. </w:t>
      </w:r>
      <w:proofErr w:type="spellStart"/>
      <w:r w:rsidRPr="00612CE5">
        <w:rPr>
          <w:rFonts w:eastAsiaTheme="minorEastAsia"/>
          <w:sz w:val="21"/>
          <w:szCs w:val="21"/>
        </w:rPr>
        <w:t>Gjithashtu</w:t>
      </w:r>
      <w:proofErr w:type="spellEnd"/>
      <w:r w:rsidRPr="00612CE5">
        <w:rPr>
          <w:rFonts w:eastAsiaTheme="minorEastAsia"/>
          <w:sz w:val="21"/>
          <w:szCs w:val="21"/>
        </w:rPr>
        <w:t xml:space="preserve">, </w:t>
      </w:r>
      <w:proofErr w:type="spellStart"/>
      <w:r w:rsidRPr="00612CE5">
        <w:rPr>
          <w:rFonts w:eastAsiaTheme="minorEastAsia"/>
          <w:sz w:val="21"/>
          <w:szCs w:val="21"/>
        </w:rPr>
        <w:t>synohet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edhe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krijimi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i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mundësive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të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reja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për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biznes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dhe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rritja</w:t>
      </w:r>
      <w:proofErr w:type="spellEnd"/>
      <w:r w:rsidRPr="00612CE5">
        <w:rPr>
          <w:rFonts w:eastAsiaTheme="minorEastAsia"/>
          <w:sz w:val="21"/>
          <w:szCs w:val="21"/>
        </w:rPr>
        <w:t xml:space="preserve"> e </w:t>
      </w:r>
      <w:proofErr w:type="spellStart"/>
      <w:r w:rsidRPr="00612CE5">
        <w:rPr>
          <w:rFonts w:eastAsiaTheme="minorEastAsia"/>
          <w:sz w:val="21"/>
          <w:szCs w:val="21"/>
        </w:rPr>
        <w:t>cilësisë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së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jetës</w:t>
      </w:r>
      <w:proofErr w:type="spellEnd"/>
      <w:r w:rsidRPr="00612CE5">
        <w:rPr>
          <w:rFonts w:eastAsiaTheme="minorEastAsia"/>
          <w:sz w:val="21"/>
          <w:szCs w:val="21"/>
        </w:rPr>
        <w:t xml:space="preserve"> urbane</w:t>
      </w:r>
      <w:r>
        <w:rPr>
          <w:rFonts w:eastAsiaTheme="minorEastAsia"/>
          <w:sz w:val="21"/>
          <w:szCs w:val="21"/>
        </w:rPr>
        <w:t>.</w:t>
      </w:r>
    </w:p>
    <w:p w:rsidR="004230AE" w:rsidRDefault="00A366CD">
      <w:pPr>
        <w:rPr>
          <w:rFonts w:eastAsiaTheme="minorEastAsia"/>
          <w:sz w:val="21"/>
          <w:szCs w:val="21"/>
        </w:rPr>
      </w:pPr>
      <w:r>
        <w:rPr>
          <w:rFonts w:eastAsiaTheme="minorEastAsia"/>
          <w:noProof/>
          <w:sz w:val="21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817245</wp:posOffset>
            </wp:positionV>
            <wp:extent cx="3181350" cy="299085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nail_imag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  <w:sz w:val="21"/>
          <w:szCs w:val="21"/>
        </w:rPr>
        <w:drawing>
          <wp:anchor distT="0" distB="0" distL="114300" distR="114300" simplePos="0" relativeHeight="251667456" behindDoc="1" locked="0" layoutInCell="1" allowOverlap="1" wp14:anchorId="7828D256">
            <wp:simplePos x="0" y="0"/>
            <wp:positionH relativeFrom="column">
              <wp:posOffset>3276600</wp:posOffset>
            </wp:positionH>
            <wp:positionV relativeFrom="paragraph">
              <wp:posOffset>817245</wp:posOffset>
            </wp:positionV>
            <wp:extent cx="3162300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21470" y="21531"/>
                <wp:lineTo x="2147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54413A">
        <w:rPr>
          <w:rFonts w:eastAsiaTheme="minorEastAsia"/>
          <w:sz w:val="21"/>
          <w:szCs w:val="21"/>
        </w:rPr>
        <w:t>Punimet</w:t>
      </w:r>
      <w:proofErr w:type="spellEnd"/>
      <w:r w:rsidR="0054413A">
        <w:rPr>
          <w:rFonts w:eastAsiaTheme="minorEastAsia"/>
          <w:sz w:val="21"/>
          <w:szCs w:val="21"/>
        </w:rPr>
        <w:t xml:space="preserve"> </w:t>
      </w:r>
      <w:proofErr w:type="spellStart"/>
      <w:r w:rsidR="0054413A">
        <w:rPr>
          <w:rFonts w:eastAsiaTheme="minorEastAsia"/>
          <w:sz w:val="21"/>
          <w:szCs w:val="21"/>
        </w:rPr>
        <w:t>në</w:t>
      </w:r>
      <w:proofErr w:type="spellEnd"/>
      <w:r w:rsidR="0054413A">
        <w:rPr>
          <w:rFonts w:eastAsiaTheme="minorEastAsia"/>
          <w:sz w:val="21"/>
          <w:szCs w:val="21"/>
        </w:rPr>
        <w:t xml:space="preserve"> </w:t>
      </w:r>
      <w:proofErr w:type="spellStart"/>
      <w:r w:rsidR="0054413A">
        <w:rPr>
          <w:rFonts w:eastAsiaTheme="minorEastAsia"/>
          <w:sz w:val="21"/>
          <w:szCs w:val="21"/>
        </w:rPr>
        <w:t>Sheshin</w:t>
      </w:r>
      <w:proofErr w:type="spellEnd"/>
      <w:r w:rsidR="0054413A">
        <w:rPr>
          <w:rFonts w:eastAsiaTheme="minorEastAsia"/>
          <w:sz w:val="21"/>
          <w:szCs w:val="21"/>
        </w:rPr>
        <w:t xml:space="preserve"> </w:t>
      </w:r>
      <w:proofErr w:type="spellStart"/>
      <w:r w:rsidR="0054413A">
        <w:rPr>
          <w:rFonts w:eastAsiaTheme="minorEastAsia"/>
          <w:sz w:val="21"/>
          <w:szCs w:val="21"/>
        </w:rPr>
        <w:t>Qendror</w:t>
      </w:r>
      <w:proofErr w:type="spellEnd"/>
      <w:r w:rsidR="0054413A">
        <w:rPr>
          <w:rFonts w:eastAsiaTheme="minorEastAsia"/>
          <w:sz w:val="21"/>
          <w:szCs w:val="21"/>
        </w:rPr>
        <w:t xml:space="preserve"> </w:t>
      </w:r>
      <w:proofErr w:type="spellStart"/>
      <w:r w:rsidR="0054413A">
        <w:rPr>
          <w:rFonts w:eastAsiaTheme="minorEastAsia"/>
          <w:sz w:val="21"/>
          <w:szCs w:val="21"/>
        </w:rPr>
        <w:t>gjatë</w:t>
      </w:r>
      <w:proofErr w:type="spellEnd"/>
      <w:r w:rsidR="0054413A">
        <w:rPr>
          <w:rFonts w:eastAsiaTheme="minorEastAsia"/>
          <w:sz w:val="21"/>
          <w:szCs w:val="21"/>
        </w:rPr>
        <w:t xml:space="preserve"> </w:t>
      </w:r>
      <w:proofErr w:type="spellStart"/>
      <w:r w:rsidR="0054413A">
        <w:rPr>
          <w:rFonts w:eastAsiaTheme="minorEastAsia"/>
          <w:sz w:val="21"/>
          <w:szCs w:val="21"/>
        </w:rPr>
        <w:t>gjasht</w:t>
      </w:r>
      <w:r w:rsidR="000B789F">
        <w:rPr>
          <w:rFonts w:eastAsiaTheme="minorEastAsia"/>
          <w:sz w:val="21"/>
          <w:szCs w:val="21"/>
        </w:rPr>
        <w:t>ëmujorit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të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parë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të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vitit</w:t>
      </w:r>
      <w:proofErr w:type="spellEnd"/>
      <w:r w:rsidR="000B789F">
        <w:rPr>
          <w:rFonts w:eastAsiaTheme="minorEastAsia"/>
          <w:sz w:val="21"/>
          <w:szCs w:val="21"/>
        </w:rPr>
        <w:t xml:space="preserve"> 2024, </w:t>
      </w:r>
      <w:proofErr w:type="spellStart"/>
      <w:r w:rsidR="000B789F">
        <w:rPr>
          <w:rFonts w:eastAsiaTheme="minorEastAsia"/>
          <w:sz w:val="21"/>
          <w:szCs w:val="21"/>
        </w:rPr>
        <w:t>kanë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vazhduar</w:t>
      </w:r>
      <w:proofErr w:type="spellEnd"/>
      <w:r w:rsidR="000B789F">
        <w:rPr>
          <w:rFonts w:eastAsiaTheme="minorEastAsia"/>
          <w:sz w:val="21"/>
          <w:szCs w:val="21"/>
        </w:rPr>
        <w:t xml:space="preserve"> me </w:t>
      </w:r>
      <w:proofErr w:type="spellStart"/>
      <w:r w:rsidR="000B789F">
        <w:rPr>
          <w:rFonts w:eastAsiaTheme="minorEastAsia"/>
          <w:sz w:val="21"/>
          <w:szCs w:val="21"/>
        </w:rPr>
        <w:t>dinamik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sipas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planit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të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menaxhimit</w:t>
      </w:r>
      <w:proofErr w:type="spellEnd"/>
      <w:r w:rsidR="000B789F">
        <w:rPr>
          <w:rFonts w:eastAsiaTheme="minorEastAsia"/>
          <w:sz w:val="21"/>
          <w:szCs w:val="21"/>
        </w:rPr>
        <w:t xml:space="preserve">, </w:t>
      </w:r>
      <w:proofErr w:type="spellStart"/>
      <w:r w:rsidR="000B789F">
        <w:rPr>
          <w:rFonts w:eastAsiaTheme="minorEastAsia"/>
          <w:sz w:val="21"/>
          <w:szCs w:val="21"/>
        </w:rPr>
        <w:t>gjatë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kësaj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periudhe</w:t>
      </w:r>
      <w:proofErr w:type="spellEnd"/>
      <w:r w:rsidR="000B789F">
        <w:rPr>
          <w:rFonts w:eastAsiaTheme="minorEastAsia"/>
          <w:sz w:val="21"/>
          <w:szCs w:val="21"/>
        </w:rPr>
        <w:t xml:space="preserve"> ka </w:t>
      </w:r>
      <w:proofErr w:type="spellStart"/>
      <w:r w:rsidR="000B789F">
        <w:rPr>
          <w:rFonts w:eastAsiaTheme="minorEastAsia"/>
          <w:sz w:val="21"/>
          <w:szCs w:val="21"/>
        </w:rPr>
        <w:t>përfunduar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edhe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pjesa</w:t>
      </w:r>
      <w:proofErr w:type="spellEnd"/>
      <w:r w:rsidR="000B789F">
        <w:rPr>
          <w:rFonts w:eastAsiaTheme="minorEastAsia"/>
          <w:sz w:val="21"/>
          <w:szCs w:val="21"/>
        </w:rPr>
        <w:t xml:space="preserve"> e </w:t>
      </w:r>
      <w:proofErr w:type="spellStart"/>
      <w:r w:rsidR="000B789F">
        <w:rPr>
          <w:rFonts w:eastAsiaTheme="minorEastAsia"/>
          <w:sz w:val="21"/>
          <w:szCs w:val="21"/>
        </w:rPr>
        <w:t>dytë</w:t>
      </w:r>
      <w:proofErr w:type="spellEnd"/>
      <w:r w:rsidR="000B789F">
        <w:rPr>
          <w:rFonts w:eastAsiaTheme="minorEastAsia"/>
          <w:sz w:val="21"/>
          <w:szCs w:val="21"/>
        </w:rPr>
        <w:t xml:space="preserve"> e </w:t>
      </w:r>
      <w:proofErr w:type="spellStart"/>
      <w:r w:rsidR="000B789F">
        <w:rPr>
          <w:rFonts w:eastAsiaTheme="minorEastAsia"/>
          <w:sz w:val="21"/>
          <w:szCs w:val="21"/>
        </w:rPr>
        <w:t>parkingut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nëntoksorë</w:t>
      </w:r>
      <w:proofErr w:type="spellEnd"/>
      <w:r w:rsidR="000B789F">
        <w:rPr>
          <w:rFonts w:eastAsiaTheme="minorEastAsia"/>
          <w:sz w:val="21"/>
          <w:szCs w:val="21"/>
        </w:rPr>
        <w:t xml:space="preserve">, po </w:t>
      </w:r>
      <w:proofErr w:type="spellStart"/>
      <w:r w:rsidR="000B789F">
        <w:rPr>
          <w:rFonts w:eastAsiaTheme="minorEastAsia"/>
          <w:sz w:val="21"/>
          <w:szCs w:val="21"/>
        </w:rPr>
        <w:t>ashtu</w:t>
      </w:r>
      <w:proofErr w:type="spellEnd"/>
      <w:r w:rsidR="000B789F">
        <w:rPr>
          <w:rFonts w:eastAsiaTheme="minorEastAsia"/>
          <w:sz w:val="21"/>
          <w:szCs w:val="21"/>
        </w:rPr>
        <w:t xml:space="preserve"> ka </w:t>
      </w:r>
      <w:proofErr w:type="spellStart"/>
      <w:r w:rsidR="000B789F">
        <w:rPr>
          <w:rFonts w:eastAsiaTheme="minorEastAsia"/>
          <w:sz w:val="21"/>
          <w:szCs w:val="21"/>
        </w:rPr>
        <w:t>përfunduar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edhe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ndërtimi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i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vrazhdë</w:t>
      </w:r>
      <w:proofErr w:type="spellEnd"/>
      <w:r w:rsidR="000B789F">
        <w:rPr>
          <w:rFonts w:eastAsiaTheme="minorEastAsia"/>
          <w:sz w:val="21"/>
          <w:szCs w:val="21"/>
        </w:rPr>
        <w:t xml:space="preserve"> I </w:t>
      </w:r>
      <w:proofErr w:type="spellStart"/>
      <w:r w:rsidR="000B789F">
        <w:rPr>
          <w:rFonts w:eastAsiaTheme="minorEastAsia"/>
          <w:sz w:val="21"/>
          <w:szCs w:val="21"/>
        </w:rPr>
        <w:t>objektit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brenda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sheshit</w:t>
      </w:r>
      <w:proofErr w:type="spellEnd"/>
      <w:r w:rsidR="002069DE">
        <w:rPr>
          <w:rFonts w:eastAsiaTheme="minorEastAsia"/>
          <w:sz w:val="21"/>
          <w:szCs w:val="21"/>
        </w:rPr>
        <w:t>.</w:t>
      </w:r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Gjatë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kësaj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periudhe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janë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shpronsuar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edhe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pronat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nga</w:t>
      </w:r>
      <w:proofErr w:type="spellEnd"/>
      <w:r w:rsidR="000B789F">
        <w:rPr>
          <w:rFonts w:eastAsiaTheme="minorEastAsia"/>
          <w:sz w:val="21"/>
          <w:szCs w:val="21"/>
        </w:rPr>
        <w:t xml:space="preserve"> AKP-ë, ka </w:t>
      </w:r>
      <w:proofErr w:type="spellStart"/>
      <w:r w:rsidR="000B789F">
        <w:rPr>
          <w:rFonts w:eastAsiaTheme="minorEastAsia"/>
          <w:sz w:val="21"/>
          <w:szCs w:val="21"/>
        </w:rPr>
        <w:t>filluar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rrënimi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i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tyre</w:t>
      </w:r>
      <w:proofErr w:type="spellEnd"/>
      <w:r w:rsidR="000B789F">
        <w:rPr>
          <w:rFonts w:eastAsiaTheme="minorEastAsia"/>
          <w:sz w:val="21"/>
          <w:szCs w:val="21"/>
        </w:rPr>
        <w:t xml:space="preserve">, </w:t>
      </w:r>
      <w:proofErr w:type="spellStart"/>
      <w:r w:rsidR="000B789F">
        <w:rPr>
          <w:rFonts w:eastAsiaTheme="minorEastAsia"/>
          <w:sz w:val="21"/>
          <w:szCs w:val="21"/>
        </w:rPr>
        <w:t>në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pjesën</w:t>
      </w:r>
      <w:proofErr w:type="spellEnd"/>
      <w:r w:rsidR="000B789F">
        <w:rPr>
          <w:rFonts w:eastAsiaTheme="minorEastAsia"/>
          <w:sz w:val="21"/>
          <w:szCs w:val="21"/>
        </w:rPr>
        <w:t xml:space="preserve"> e </w:t>
      </w:r>
      <w:proofErr w:type="spellStart"/>
      <w:r w:rsidR="000B789F">
        <w:rPr>
          <w:rFonts w:eastAsiaTheme="minorEastAsia"/>
          <w:sz w:val="21"/>
          <w:szCs w:val="21"/>
        </w:rPr>
        <w:t>stadiumit</w:t>
      </w:r>
      <w:proofErr w:type="spellEnd"/>
      <w:r w:rsidR="000B789F">
        <w:rPr>
          <w:rFonts w:eastAsiaTheme="minorEastAsia"/>
          <w:sz w:val="21"/>
          <w:szCs w:val="21"/>
        </w:rPr>
        <w:t xml:space="preserve"> po </w:t>
      </w:r>
      <w:proofErr w:type="spellStart"/>
      <w:r w:rsidR="000B789F">
        <w:rPr>
          <w:rFonts w:eastAsiaTheme="minorEastAsia"/>
          <w:sz w:val="21"/>
          <w:szCs w:val="21"/>
        </w:rPr>
        <w:t>vazhdon</w:t>
      </w:r>
      <w:proofErr w:type="spellEnd"/>
      <w:r w:rsidR="000B789F">
        <w:rPr>
          <w:rFonts w:eastAsiaTheme="minorEastAsia"/>
          <w:sz w:val="21"/>
          <w:szCs w:val="21"/>
        </w:rPr>
        <w:t xml:space="preserve"> </w:t>
      </w:r>
      <w:proofErr w:type="spellStart"/>
      <w:r w:rsidR="000B789F">
        <w:rPr>
          <w:rFonts w:eastAsiaTheme="minorEastAsia"/>
          <w:sz w:val="21"/>
          <w:szCs w:val="21"/>
        </w:rPr>
        <w:t>mbushja</w:t>
      </w:r>
      <w:proofErr w:type="spellEnd"/>
      <w:r w:rsidR="000B789F">
        <w:rPr>
          <w:rFonts w:eastAsiaTheme="minorEastAsia"/>
          <w:sz w:val="21"/>
          <w:szCs w:val="21"/>
        </w:rPr>
        <w:t>.</w:t>
      </w:r>
      <w:r w:rsidRPr="00A366CD">
        <w:rPr>
          <w:rFonts w:eastAsiaTheme="minorEastAsia"/>
          <w:noProof/>
          <w:sz w:val="21"/>
          <w:szCs w:val="21"/>
        </w:rPr>
        <w:t xml:space="preserve"> </w:t>
      </w:r>
    </w:p>
    <w:p w:rsidR="00A366CD" w:rsidRDefault="00A366CD">
      <w:pPr>
        <w:rPr>
          <w:rFonts w:eastAsiaTheme="minorEastAsia"/>
          <w:sz w:val="21"/>
          <w:szCs w:val="21"/>
        </w:rPr>
      </w:pPr>
      <w:r>
        <w:rPr>
          <w:rFonts w:eastAsiaTheme="minorEastAsia"/>
          <w:b/>
          <w:noProof/>
          <w:sz w:val="21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3181350</wp:posOffset>
            </wp:positionV>
            <wp:extent cx="3152775" cy="3160395"/>
            <wp:effectExtent l="0" t="0" r="9525" b="1905"/>
            <wp:wrapTight wrapText="bothSides">
              <wp:wrapPolygon edited="0">
                <wp:start x="0" y="0"/>
                <wp:lineTo x="0" y="21483"/>
                <wp:lineTo x="21535" y="21483"/>
                <wp:lineTo x="2153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umbnail_image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b/>
          <w:noProof/>
          <w:sz w:val="21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3114675</wp:posOffset>
            </wp:positionV>
            <wp:extent cx="3152775" cy="3219450"/>
            <wp:effectExtent l="0" t="0" r="9525" b="0"/>
            <wp:wrapTight wrapText="bothSides">
              <wp:wrapPolygon edited="0">
                <wp:start x="0" y="0"/>
                <wp:lineTo x="0" y="21472"/>
                <wp:lineTo x="21535" y="21472"/>
                <wp:lineTo x="2153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ED4" w:rsidRDefault="00F40ED4" w:rsidP="00F40ED4">
      <w:proofErr w:type="spellStart"/>
      <w:r>
        <w:lastRenderedPageBreak/>
        <w:t>Ecuria</w:t>
      </w:r>
      <w:proofErr w:type="spellEnd"/>
      <w:r>
        <w:t xml:space="preserve"> e </w:t>
      </w:r>
      <w:proofErr w:type="spellStart"/>
      <w:r>
        <w:t>realizimit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projekteve</w:t>
      </w:r>
      <w:proofErr w:type="spellEnd"/>
      <w:r>
        <w:t xml:space="preserve"> </w:t>
      </w:r>
      <w:proofErr w:type="spellStart"/>
      <w:r>
        <w:t>kapitale</w:t>
      </w:r>
      <w:proofErr w:type="spellEnd"/>
    </w:p>
    <w:p w:rsidR="007C7C0C" w:rsidRDefault="00F40ED4" w:rsidP="00F40ED4">
      <w:pPr>
        <w:pStyle w:val="ListParagraph"/>
        <w:numPr>
          <w:ilvl w:val="0"/>
          <w:numId w:val="2"/>
        </w:numPr>
      </w:pPr>
      <w:proofErr w:type="spellStart"/>
      <w:r>
        <w:t>Ndërtimi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parqeve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Komunën</w:t>
      </w:r>
      <w:proofErr w:type="spellEnd"/>
      <w:r>
        <w:t xml:space="preserve"> e </w:t>
      </w:r>
      <w:proofErr w:type="spellStart"/>
      <w:r>
        <w:t>Rahovecit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përfshihen</w:t>
      </w:r>
      <w:proofErr w:type="spellEnd"/>
      <w:r>
        <w:t xml:space="preserve"> </w:t>
      </w:r>
      <w:proofErr w:type="spellStart"/>
      <w:r>
        <w:t>ndërtimi</w:t>
      </w:r>
      <w:proofErr w:type="spellEnd"/>
      <w:r>
        <w:t xml:space="preserve"> I </w:t>
      </w:r>
      <w:proofErr w:type="spellStart"/>
      <w:r>
        <w:t>parqeve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fshatrat</w:t>
      </w:r>
      <w:proofErr w:type="spellEnd"/>
      <w:r>
        <w:t xml:space="preserve">: </w:t>
      </w:r>
      <w:proofErr w:type="spellStart"/>
      <w:r w:rsidRPr="00C9295A">
        <w:t>Kramovik</w:t>
      </w:r>
      <w:proofErr w:type="spellEnd"/>
      <w:r w:rsidRPr="00C9295A">
        <w:t xml:space="preserve">, </w:t>
      </w:r>
      <w:proofErr w:type="spellStart"/>
      <w:r w:rsidRPr="00C9295A">
        <w:t>Guri</w:t>
      </w:r>
      <w:proofErr w:type="spellEnd"/>
      <w:r w:rsidRPr="00C9295A">
        <w:t xml:space="preserve"> </w:t>
      </w:r>
      <w:proofErr w:type="spellStart"/>
      <w:r w:rsidRPr="00C9295A">
        <w:t>i</w:t>
      </w:r>
      <w:proofErr w:type="spellEnd"/>
      <w:r w:rsidRPr="00C9295A">
        <w:t xml:space="preserve"> </w:t>
      </w:r>
      <w:proofErr w:type="spellStart"/>
      <w:r w:rsidRPr="00C9295A">
        <w:t>Kuq</w:t>
      </w:r>
      <w:proofErr w:type="spellEnd"/>
      <w:r w:rsidRPr="00C9295A">
        <w:t xml:space="preserve">, </w:t>
      </w:r>
      <w:proofErr w:type="spellStart"/>
      <w:r w:rsidRPr="00C9295A">
        <w:t>Brestoc</w:t>
      </w:r>
      <w:proofErr w:type="spellEnd"/>
      <w:r w:rsidRPr="00C9295A">
        <w:t xml:space="preserve">, </w:t>
      </w:r>
      <w:proofErr w:type="spellStart"/>
      <w:r w:rsidRPr="00C9295A">
        <w:t>X</w:t>
      </w:r>
      <w:r>
        <w:t>ërxë</w:t>
      </w:r>
      <w:proofErr w:type="spellEnd"/>
      <w:r>
        <w:t xml:space="preserve">, </w:t>
      </w:r>
      <w:proofErr w:type="spellStart"/>
      <w:r>
        <w:t>Pataqan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Epërm</w:t>
      </w:r>
      <w:proofErr w:type="spellEnd"/>
      <w:r>
        <w:t xml:space="preserve">, </w:t>
      </w:r>
      <w:proofErr w:type="spellStart"/>
      <w:r>
        <w:t>Çifllak</w:t>
      </w:r>
      <w:proofErr w:type="spellEnd"/>
      <w:r>
        <w:t xml:space="preserve">, </w:t>
      </w:r>
      <w:proofErr w:type="spellStart"/>
      <w:r w:rsidRPr="00C9295A">
        <w:t>Krushë</w:t>
      </w:r>
      <w:proofErr w:type="spellEnd"/>
      <w:r w:rsidRPr="00C9295A">
        <w:t xml:space="preserve"> e </w:t>
      </w:r>
      <w:proofErr w:type="spellStart"/>
      <w:r w:rsidRPr="00C9295A">
        <w:t>Madhe</w:t>
      </w:r>
      <w:proofErr w:type="spellEnd"/>
      <w:r>
        <w:t xml:space="preserve">, </w:t>
      </w:r>
      <w:proofErr w:type="spellStart"/>
      <w:r w:rsidRPr="00C9295A">
        <w:t>Ratkoc</w:t>
      </w:r>
      <w:proofErr w:type="spellEnd"/>
      <w:r>
        <w:t xml:space="preserve">, </w:t>
      </w:r>
      <w:proofErr w:type="spellStart"/>
      <w:proofErr w:type="gramStart"/>
      <w:r>
        <w:t>Drenoc,Opterushë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Reti</w:t>
      </w:r>
      <w:proofErr w:type="spellEnd"/>
      <w:r>
        <w:t xml:space="preserve"> e </w:t>
      </w:r>
      <w:proofErr w:type="spellStart"/>
      <w:r>
        <w:t>Poshtme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përfunduar</w:t>
      </w:r>
      <w:proofErr w:type="spellEnd"/>
      <w:r w:rsidR="007C7C0C">
        <w:t>.</w:t>
      </w:r>
    </w:p>
    <w:p w:rsidR="00F40ED4" w:rsidRDefault="00F40ED4" w:rsidP="00F40ED4">
      <w:pPr>
        <w:pStyle w:val="ListParagraph"/>
        <w:numPr>
          <w:ilvl w:val="0"/>
          <w:numId w:val="2"/>
        </w:numPr>
      </w:pPr>
      <w:proofErr w:type="spellStart"/>
      <w:r>
        <w:t>Sheshi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punimet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>.</w:t>
      </w:r>
    </w:p>
    <w:p w:rsidR="00F40ED4" w:rsidRDefault="00F40ED4" w:rsidP="00F40ED4">
      <w:pPr>
        <w:pStyle w:val="ListParagraph"/>
        <w:numPr>
          <w:ilvl w:val="0"/>
          <w:numId w:val="2"/>
        </w:numPr>
      </w:pPr>
      <w:proofErr w:type="spellStart"/>
      <w:r w:rsidRPr="00F731CC">
        <w:t>Rregullimi</w:t>
      </w:r>
      <w:proofErr w:type="spellEnd"/>
      <w:r w:rsidRPr="00F731CC">
        <w:t xml:space="preserve"> </w:t>
      </w:r>
      <w:r>
        <w:t xml:space="preserve">I </w:t>
      </w:r>
      <w:proofErr w:type="spellStart"/>
      <w:r>
        <w:t>shtratit</w:t>
      </w:r>
      <w:proofErr w:type="spellEnd"/>
      <w:r>
        <w:t xml:space="preserve"> </w:t>
      </w:r>
      <w:proofErr w:type="spellStart"/>
      <w:proofErr w:type="gramStart"/>
      <w:r>
        <w:t>të</w:t>
      </w:r>
      <w:proofErr w:type="spellEnd"/>
      <w:r>
        <w:t xml:space="preserve">  </w:t>
      </w:r>
      <w:proofErr w:type="spellStart"/>
      <w:r>
        <w:t>përroit</w:t>
      </w:r>
      <w:proofErr w:type="spellEnd"/>
      <w:proofErr w:type="gram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Krushë</w:t>
      </w:r>
      <w:proofErr w:type="spellEnd"/>
      <w:r>
        <w:t xml:space="preserve"> </w:t>
      </w:r>
      <w:proofErr w:type="spellStart"/>
      <w:r>
        <w:t>të</w:t>
      </w:r>
      <w:proofErr w:type="spellEnd"/>
      <w:r w:rsidRPr="00F731CC">
        <w:t xml:space="preserve"> </w:t>
      </w:r>
      <w:proofErr w:type="spellStart"/>
      <w:r w:rsidRPr="00F731CC">
        <w:t>Madhe</w:t>
      </w:r>
      <w:proofErr w:type="spellEnd"/>
      <w:r>
        <w:t xml:space="preserve">,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nënshkruar</w:t>
      </w:r>
      <w:proofErr w:type="spellEnd"/>
      <w:r>
        <w:t xml:space="preserve"> </w:t>
      </w:r>
      <w:proofErr w:type="spellStart"/>
      <w:r>
        <w:t>kontratë</w:t>
      </w:r>
      <w:proofErr w:type="spellEnd"/>
      <w:r>
        <w:t xml:space="preserve"> e re.</w:t>
      </w:r>
    </w:p>
    <w:p w:rsidR="007C7C0C" w:rsidRPr="007C7C0C" w:rsidRDefault="00F40ED4" w:rsidP="007C7C0C">
      <w:pPr>
        <w:pStyle w:val="ListParagraph"/>
        <w:numPr>
          <w:ilvl w:val="0"/>
          <w:numId w:val="2"/>
        </w:numPr>
      </w:pPr>
      <w:proofErr w:type="spellStart"/>
      <w:r w:rsidRPr="00F731CC">
        <w:t>Rregullimi</w:t>
      </w:r>
      <w:proofErr w:type="spellEnd"/>
      <w:r w:rsidRPr="00F731CC">
        <w:t xml:space="preserve"> </w:t>
      </w:r>
      <w:r>
        <w:t xml:space="preserve">I </w:t>
      </w:r>
      <w:proofErr w:type="spellStart"/>
      <w:r>
        <w:t>shtratit</w:t>
      </w:r>
      <w:proofErr w:type="spellEnd"/>
      <w:r>
        <w:t xml:space="preserve"> </w:t>
      </w:r>
      <w:proofErr w:type="spellStart"/>
      <w:proofErr w:type="gramStart"/>
      <w:r>
        <w:t>të</w:t>
      </w:r>
      <w:proofErr w:type="spellEnd"/>
      <w:r>
        <w:t xml:space="preserve">  </w:t>
      </w:r>
      <w:proofErr w:type="spellStart"/>
      <w:r>
        <w:t>përroit</w:t>
      </w:r>
      <w:proofErr w:type="spellEnd"/>
      <w:proofErr w:type="gram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Malësi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Vogël</w:t>
      </w:r>
      <w:proofErr w:type="spellEnd"/>
      <w:r>
        <w:t xml:space="preserve"> </w:t>
      </w:r>
      <w:r w:rsidR="007C7C0C">
        <w:t>po</w:t>
      </w:r>
      <w:r>
        <w:t xml:space="preserve"> </w:t>
      </w:r>
      <w:proofErr w:type="spellStart"/>
      <w:r>
        <w:t>vazdh</w:t>
      </w:r>
      <w:r w:rsidR="007C7C0C">
        <w:t>on</w:t>
      </w:r>
      <w:proofErr w:type="spellEnd"/>
      <w:r>
        <w:t xml:space="preserve"> </w:t>
      </w:r>
      <w:proofErr w:type="spellStart"/>
      <w:r>
        <w:t>ndërtimi</w:t>
      </w:r>
      <w:proofErr w:type="spellEnd"/>
      <w:r>
        <w:t xml:space="preserve"> </w:t>
      </w:r>
      <w:proofErr w:type="spellStart"/>
      <w:r w:rsidR="007C7C0C">
        <w:t>i</w:t>
      </w:r>
      <w:proofErr w:type="spellEnd"/>
      <w:r w:rsidR="007C7C0C">
        <w:t xml:space="preserve"> </w:t>
      </w:r>
      <w:proofErr w:type="spellStart"/>
      <w:r w:rsidR="007C7C0C">
        <w:t>Aksit</w:t>
      </w:r>
      <w:proofErr w:type="spellEnd"/>
      <w:r w:rsidR="007C7C0C">
        <w:t xml:space="preserve"> 2.</w:t>
      </w:r>
      <w:r>
        <w:t xml:space="preserve"> </w:t>
      </w:r>
      <w:proofErr w:type="spellStart"/>
      <w:r>
        <w:t>Rregullimi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shtratit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përroit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Polluzhë</w:t>
      </w:r>
      <w:proofErr w:type="spellEnd"/>
      <w:r>
        <w:t xml:space="preserve">, </w:t>
      </w:r>
      <w:proofErr w:type="spellStart"/>
      <w:r>
        <w:t>kan</w:t>
      </w:r>
      <w:proofErr w:type="spellEnd"/>
      <w:r w:rsidR="007C7C0C" w:rsidRPr="007C7C0C">
        <w:rPr>
          <w:rFonts w:eastAsiaTheme="minorEastAsia"/>
          <w:sz w:val="21"/>
          <w:szCs w:val="21"/>
        </w:rPr>
        <w:t xml:space="preserve"> </w:t>
      </w:r>
      <w:proofErr w:type="spellStart"/>
      <w:r w:rsidR="007C7C0C" w:rsidRPr="007C7C0C">
        <w:rPr>
          <w:rFonts w:eastAsiaTheme="minorEastAsia"/>
          <w:sz w:val="21"/>
          <w:szCs w:val="21"/>
        </w:rPr>
        <w:t>përfunduar</w:t>
      </w:r>
      <w:proofErr w:type="spellEnd"/>
      <w:r w:rsidR="007C7C0C" w:rsidRPr="007C7C0C">
        <w:rPr>
          <w:rFonts w:eastAsiaTheme="minorEastAsia"/>
          <w:sz w:val="21"/>
          <w:szCs w:val="21"/>
        </w:rPr>
        <w:t xml:space="preserve"> 80% e </w:t>
      </w:r>
      <w:proofErr w:type="spellStart"/>
      <w:r w:rsidR="007C7C0C" w:rsidRPr="007C7C0C">
        <w:rPr>
          <w:rFonts w:eastAsiaTheme="minorEastAsia"/>
          <w:sz w:val="21"/>
          <w:szCs w:val="21"/>
        </w:rPr>
        <w:t>punimeve</w:t>
      </w:r>
      <w:proofErr w:type="spellEnd"/>
      <w:r w:rsidR="007C7C0C" w:rsidRPr="007C7C0C">
        <w:rPr>
          <w:rFonts w:eastAsiaTheme="minorEastAsia"/>
          <w:sz w:val="21"/>
          <w:szCs w:val="21"/>
        </w:rPr>
        <w:t xml:space="preserve"> </w:t>
      </w:r>
      <w:proofErr w:type="spellStart"/>
      <w:r w:rsidR="007C7C0C" w:rsidRPr="007C7C0C">
        <w:rPr>
          <w:rFonts w:eastAsiaTheme="minorEastAsia"/>
          <w:sz w:val="21"/>
          <w:szCs w:val="21"/>
        </w:rPr>
        <w:t>në</w:t>
      </w:r>
      <w:proofErr w:type="spellEnd"/>
      <w:r w:rsidR="007C7C0C" w:rsidRPr="007C7C0C">
        <w:rPr>
          <w:rFonts w:eastAsiaTheme="minorEastAsia"/>
          <w:sz w:val="21"/>
          <w:szCs w:val="21"/>
        </w:rPr>
        <w:t xml:space="preserve"> </w:t>
      </w:r>
      <w:proofErr w:type="spellStart"/>
      <w:r w:rsidR="007C7C0C" w:rsidRPr="007C7C0C">
        <w:rPr>
          <w:rFonts w:eastAsiaTheme="minorEastAsia"/>
          <w:sz w:val="21"/>
          <w:szCs w:val="21"/>
        </w:rPr>
        <w:t>rregullimin</w:t>
      </w:r>
      <w:proofErr w:type="spellEnd"/>
      <w:r w:rsidR="007C7C0C" w:rsidRPr="007C7C0C">
        <w:rPr>
          <w:rFonts w:eastAsiaTheme="minorEastAsia"/>
          <w:sz w:val="21"/>
          <w:szCs w:val="21"/>
        </w:rPr>
        <w:t xml:space="preserve"> e </w:t>
      </w:r>
      <w:proofErr w:type="spellStart"/>
      <w:r w:rsidR="007C7C0C" w:rsidRPr="007C7C0C">
        <w:rPr>
          <w:rFonts w:eastAsiaTheme="minorEastAsia"/>
          <w:sz w:val="21"/>
          <w:szCs w:val="21"/>
        </w:rPr>
        <w:t>përroit</w:t>
      </w:r>
      <w:proofErr w:type="spellEnd"/>
      <w:r w:rsidR="007C7C0C" w:rsidRPr="007C7C0C">
        <w:rPr>
          <w:rFonts w:eastAsiaTheme="minorEastAsia"/>
          <w:sz w:val="21"/>
          <w:szCs w:val="21"/>
        </w:rPr>
        <w:t xml:space="preserve">, </w:t>
      </w:r>
      <w:proofErr w:type="spellStart"/>
      <w:r w:rsidR="007C7C0C" w:rsidRPr="007C7C0C">
        <w:rPr>
          <w:rFonts w:eastAsiaTheme="minorEastAsia"/>
          <w:sz w:val="21"/>
          <w:szCs w:val="21"/>
        </w:rPr>
        <w:t>ndërtimi</w:t>
      </w:r>
      <w:proofErr w:type="spellEnd"/>
      <w:r w:rsidR="007C7C0C" w:rsidRPr="007C7C0C">
        <w:rPr>
          <w:rFonts w:eastAsiaTheme="minorEastAsia"/>
          <w:sz w:val="21"/>
          <w:szCs w:val="21"/>
        </w:rPr>
        <w:t xml:space="preserve"> </w:t>
      </w:r>
      <w:proofErr w:type="spellStart"/>
      <w:r w:rsidR="007C7C0C" w:rsidRPr="007C7C0C">
        <w:rPr>
          <w:rFonts w:eastAsiaTheme="minorEastAsia"/>
          <w:sz w:val="21"/>
          <w:szCs w:val="21"/>
        </w:rPr>
        <w:t>i</w:t>
      </w:r>
      <w:proofErr w:type="spellEnd"/>
      <w:r w:rsidR="007C7C0C" w:rsidRPr="007C7C0C">
        <w:rPr>
          <w:rFonts w:eastAsiaTheme="minorEastAsia"/>
          <w:sz w:val="21"/>
          <w:szCs w:val="21"/>
        </w:rPr>
        <w:t xml:space="preserve"> </w:t>
      </w:r>
      <w:proofErr w:type="spellStart"/>
      <w:r w:rsidR="007C7C0C" w:rsidRPr="007C7C0C">
        <w:rPr>
          <w:rFonts w:eastAsiaTheme="minorEastAsia"/>
          <w:sz w:val="21"/>
          <w:szCs w:val="21"/>
        </w:rPr>
        <w:t>urës</w:t>
      </w:r>
      <w:proofErr w:type="spellEnd"/>
      <w:r w:rsidR="007C7C0C" w:rsidRPr="007C7C0C">
        <w:rPr>
          <w:rFonts w:eastAsiaTheme="minorEastAsia"/>
          <w:sz w:val="21"/>
          <w:szCs w:val="21"/>
        </w:rPr>
        <w:t xml:space="preserve"> </w:t>
      </w:r>
      <w:proofErr w:type="spellStart"/>
      <w:r w:rsidR="007C7C0C" w:rsidRPr="007C7C0C">
        <w:rPr>
          <w:rFonts w:eastAsiaTheme="minorEastAsia"/>
          <w:sz w:val="21"/>
          <w:szCs w:val="21"/>
        </w:rPr>
        <w:t>dhe</w:t>
      </w:r>
      <w:proofErr w:type="spellEnd"/>
      <w:r w:rsidR="007C7C0C" w:rsidRPr="007C7C0C">
        <w:rPr>
          <w:rFonts w:eastAsiaTheme="minorEastAsia"/>
          <w:sz w:val="21"/>
          <w:szCs w:val="21"/>
        </w:rPr>
        <w:t xml:space="preserve"> </w:t>
      </w:r>
      <w:proofErr w:type="spellStart"/>
      <w:r w:rsidR="007C7C0C" w:rsidRPr="007C7C0C">
        <w:rPr>
          <w:rFonts w:eastAsiaTheme="minorEastAsia"/>
          <w:sz w:val="21"/>
          <w:szCs w:val="21"/>
        </w:rPr>
        <w:t>trotuarit</w:t>
      </w:r>
      <w:proofErr w:type="spellEnd"/>
      <w:r w:rsidR="007C7C0C" w:rsidRPr="007C7C0C">
        <w:rPr>
          <w:rFonts w:eastAsiaTheme="minorEastAsia"/>
          <w:sz w:val="21"/>
          <w:szCs w:val="21"/>
        </w:rPr>
        <w:t xml:space="preserve"> </w:t>
      </w:r>
      <w:proofErr w:type="spellStart"/>
      <w:r w:rsidR="007C7C0C" w:rsidRPr="007C7C0C">
        <w:rPr>
          <w:rFonts w:eastAsiaTheme="minorEastAsia"/>
          <w:sz w:val="21"/>
          <w:szCs w:val="21"/>
        </w:rPr>
        <w:t>për</w:t>
      </w:r>
      <w:proofErr w:type="spellEnd"/>
      <w:r w:rsidR="007C7C0C" w:rsidRPr="007C7C0C">
        <w:rPr>
          <w:rFonts w:eastAsiaTheme="minorEastAsia"/>
          <w:sz w:val="21"/>
          <w:szCs w:val="21"/>
        </w:rPr>
        <w:t xml:space="preserve"> </w:t>
      </w:r>
      <w:proofErr w:type="spellStart"/>
      <w:r w:rsidR="007C7C0C" w:rsidRPr="007C7C0C">
        <w:rPr>
          <w:rFonts w:eastAsiaTheme="minorEastAsia"/>
          <w:sz w:val="21"/>
          <w:szCs w:val="21"/>
        </w:rPr>
        <w:t>këmbsor</w:t>
      </w:r>
      <w:proofErr w:type="spellEnd"/>
      <w:r w:rsidR="007C7C0C" w:rsidRPr="007C7C0C">
        <w:rPr>
          <w:rFonts w:eastAsiaTheme="minorEastAsia"/>
          <w:sz w:val="21"/>
          <w:szCs w:val="21"/>
        </w:rPr>
        <w:t xml:space="preserve">. </w:t>
      </w:r>
    </w:p>
    <w:p w:rsidR="00F40ED4" w:rsidRDefault="00F40ED4" w:rsidP="007C7C0C">
      <w:pPr>
        <w:pStyle w:val="ListParagraph"/>
      </w:pPr>
    </w:p>
    <w:p w:rsidR="00A366CD" w:rsidRDefault="00A366CD">
      <w:pPr>
        <w:rPr>
          <w:rFonts w:eastAsiaTheme="minorEastAsia"/>
          <w:b/>
          <w:sz w:val="21"/>
          <w:szCs w:val="21"/>
        </w:rPr>
      </w:pPr>
    </w:p>
    <w:p w:rsidR="00A366CD" w:rsidRDefault="00A366CD">
      <w:pPr>
        <w:rPr>
          <w:rFonts w:eastAsiaTheme="minorEastAsia"/>
          <w:b/>
          <w:sz w:val="21"/>
          <w:szCs w:val="21"/>
        </w:rPr>
      </w:pPr>
    </w:p>
    <w:p w:rsidR="00A366CD" w:rsidRDefault="00A366CD">
      <w:pPr>
        <w:rPr>
          <w:rFonts w:eastAsiaTheme="minorEastAsia"/>
          <w:b/>
          <w:sz w:val="21"/>
          <w:szCs w:val="21"/>
        </w:rPr>
      </w:pPr>
    </w:p>
    <w:p w:rsidR="00A366CD" w:rsidRDefault="00A366CD">
      <w:pPr>
        <w:rPr>
          <w:rFonts w:eastAsiaTheme="minorEastAsia"/>
          <w:b/>
          <w:sz w:val="21"/>
          <w:szCs w:val="21"/>
        </w:rPr>
      </w:pPr>
    </w:p>
    <w:p w:rsidR="00A366CD" w:rsidRDefault="00A366CD">
      <w:pPr>
        <w:rPr>
          <w:rFonts w:eastAsiaTheme="minorEastAsia"/>
          <w:b/>
          <w:sz w:val="21"/>
          <w:szCs w:val="21"/>
        </w:rPr>
      </w:pPr>
    </w:p>
    <w:p w:rsidR="00A366CD" w:rsidRDefault="00A366CD">
      <w:pPr>
        <w:rPr>
          <w:rFonts w:eastAsiaTheme="minorEastAsia"/>
          <w:b/>
          <w:sz w:val="21"/>
          <w:szCs w:val="21"/>
        </w:rPr>
      </w:pPr>
    </w:p>
    <w:p w:rsidR="00A366CD" w:rsidRDefault="00A366CD">
      <w:pPr>
        <w:rPr>
          <w:rFonts w:eastAsiaTheme="minorEastAsia"/>
          <w:b/>
          <w:sz w:val="21"/>
          <w:szCs w:val="21"/>
        </w:rPr>
      </w:pPr>
    </w:p>
    <w:p w:rsidR="00A366CD" w:rsidRDefault="00A366CD">
      <w:pPr>
        <w:rPr>
          <w:rFonts w:eastAsiaTheme="minorEastAsia"/>
          <w:b/>
          <w:sz w:val="21"/>
          <w:szCs w:val="21"/>
        </w:rPr>
      </w:pPr>
    </w:p>
    <w:p w:rsidR="00A366CD" w:rsidRDefault="00A366CD">
      <w:pPr>
        <w:rPr>
          <w:rFonts w:eastAsiaTheme="minorEastAsia"/>
          <w:b/>
          <w:sz w:val="21"/>
          <w:szCs w:val="21"/>
        </w:rPr>
      </w:pPr>
    </w:p>
    <w:p w:rsidR="00A366CD" w:rsidRDefault="00A366CD">
      <w:pPr>
        <w:rPr>
          <w:rFonts w:eastAsiaTheme="minorEastAsia"/>
          <w:b/>
          <w:sz w:val="21"/>
          <w:szCs w:val="21"/>
        </w:rPr>
      </w:pPr>
    </w:p>
    <w:p w:rsidR="00A366CD" w:rsidRDefault="00A366CD">
      <w:pPr>
        <w:rPr>
          <w:rFonts w:eastAsiaTheme="minorEastAsia"/>
          <w:b/>
          <w:sz w:val="21"/>
          <w:szCs w:val="21"/>
        </w:rPr>
      </w:pPr>
    </w:p>
    <w:p w:rsidR="00A366CD" w:rsidRDefault="00A366CD">
      <w:pPr>
        <w:rPr>
          <w:rFonts w:eastAsiaTheme="minorEastAsia"/>
          <w:b/>
          <w:sz w:val="21"/>
          <w:szCs w:val="21"/>
        </w:rPr>
      </w:pPr>
    </w:p>
    <w:p w:rsidR="00A366CD" w:rsidRDefault="00A366CD">
      <w:pPr>
        <w:rPr>
          <w:rFonts w:eastAsiaTheme="minorEastAsia"/>
          <w:b/>
          <w:sz w:val="21"/>
          <w:szCs w:val="21"/>
        </w:rPr>
      </w:pPr>
    </w:p>
    <w:p w:rsidR="00A366CD" w:rsidRDefault="00A366CD">
      <w:pPr>
        <w:rPr>
          <w:rFonts w:eastAsiaTheme="minorEastAsia"/>
          <w:b/>
          <w:sz w:val="21"/>
          <w:szCs w:val="21"/>
        </w:rPr>
      </w:pPr>
    </w:p>
    <w:p w:rsidR="00A366CD" w:rsidRDefault="00A366CD">
      <w:pPr>
        <w:rPr>
          <w:rFonts w:eastAsiaTheme="minorEastAsia"/>
          <w:b/>
          <w:sz w:val="21"/>
          <w:szCs w:val="21"/>
        </w:rPr>
      </w:pPr>
    </w:p>
    <w:p w:rsidR="00A366CD" w:rsidRDefault="00A366CD">
      <w:pPr>
        <w:rPr>
          <w:rFonts w:eastAsiaTheme="minorEastAsia"/>
          <w:b/>
          <w:sz w:val="21"/>
          <w:szCs w:val="21"/>
        </w:rPr>
      </w:pPr>
    </w:p>
    <w:p w:rsidR="00A366CD" w:rsidRDefault="00A366CD">
      <w:pPr>
        <w:rPr>
          <w:rFonts w:eastAsiaTheme="minorEastAsia"/>
          <w:b/>
          <w:sz w:val="21"/>
          <w:szCs w:val="21"/>
        </w:rPr>
      </w:pPr>
    </w:p>
    <w:p w:rsidR="00C9295A" w:rsidRDefault="00C9295A" w:rsidP="00EB6817">
      <w:pPr>
        <w:pStyle w:val="ListParagraph"/>
      </w:pPr>
    </w:p>
    <w:sectPr w:rsidR="00C92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F18E5"/>
    <w:multiLevelType w:val="hybridMultilevel"/>
    <w:tmpl w:val="80B6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0C5E"/>
    <w:multiLevelType w:val="hybridMultilevel"/>
    <w:tmpl w:val="5978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1B"/>
    <w:rsid w:val="000B789F"/>
    <w:rsid w:val="001338BE"/>
    <w:rsid w:val="00153D82"/>
    <w:rsid w:val="002069DE"/>
    <w:rsid w:val="0029512F"/>
    <w:rsid w:val="00375527"/>
    <w:rsid w:val="004230AE"/>
    <w:rsid w:val="0044781B"/>
    <w:rsid w:val="00461D47"/>
    <w:rsid w:val="0054413A"/>
    <w:rsid w:val="005B1034"/>
    <w:rsid w:val="00612CE5"/>
    <w:rsid w:val="00627340"/>
    <w:rsid w:val="0079620F"/>
    <w:rsid w:val="007C7C0C"/>
    <w:rsid w:val="008A3AF4"/>
    <w:rsid w:val="00A366CD"/>
    <w:rsid w:val="00C9295A"/>
    <w:rsid w:val="00CD03BF"/>
    <w:rsid w:val="00CD1EF1"/>
    <w:rsid w:val="00DD31CC"/>
    <w:rsid w:val="00EB6817"/>
    <w:rsid w:val="00F01890"/>
    <w:rsid w:val="00F4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3402"/>
  <w15:chartTrackingRefBased/>
  <w15:docId w15:val="{84DAB067-EC9F-4E02-90E9-16F2E43B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447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4478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link w:val="NoSpacingChar"/>
    <w:uiPriority w:val="1"/>
    <w:qFormat/>
    <w:rsid w:val="0044781B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44781B"/>
    <w:rPr>
      <w:rFonts w:eastAsiaTheme="minorEastAsia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44781B"/>
    <w:rPr>
      <w:i/>
      <w:iCs/>
      <w:color w:val="595959" w:themeColor="text1" w:themeTint="A6"/>
    </w:rPr>
  </w:style>
  <w:style w:type="table" w:customStyle="1" w:styleId="PlainTable11">
    <w:name w:val="Plain Table 11"/>
    <w:basedOn w:val="TableNormal"/>
    <w:uiPriority w:val="41"/>
    <w:rsid w:val="0044781B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8A3AF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8A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Albnor Mullabazi</dc:creator>
  <cp:keywords/>
  <dc:description/>
  <cp:lastModifiedBy>Albnor Mullabazi</cp:lastModifiedBy>
  <cp:revision>4</cp:revision>
  <dcterms:created xsi:type="dcterms:W3CDTF">2024-07-02T13:16:00Z</dcterms:created>
  <dcterms:modified xsi:type="dcterms:W3CDTF">2024-07-03T06:21:00Z</dcterms:modified>
</cp:coreProperties>
</file>