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88134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137448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3B0EF8" w:rsidRPr="00EB0F75" w:rsidRDefault="003B0EF8" w:rsidP="003B0EF8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3B0EF8" w:rsidRPr="00291FEA" w:rsidRDefault="003B0EF8" w:rsidP="003B0EF8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3B0EF8" w:rsidRPr="00EB0F75" w:rsidRDefault="003B0EF8" w:rsidP="003B0EF8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3B0EF8" w:rsidRPr="00EB0F75" w:rsidRDefault="003B0EF8" w:rsidP="003B0EF8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Objektin e Shoqatës </w:t>
      </w:r>
      <w:r w:rsidRPr="00D742E4">
        <w:rPr>
          <w:rFonts w:ascii="Times New Roman" w:hAnsi="Times New Roman" w:cs="Times New Roman"/>
          <w:b/>
          <w:sz w:val="72"/>
          <w:szCs w:val="72"/>
          <w:lang w:val="de-DE"/>
        </w:rPr>
        <w:t>“</w:t>
      </w:r>
      <w:r>
        <w:rPr>
          <w:rFonts w:ascii="Times New Roman" w:hAnsi="Times New Roman" w:cs="Times New Roman"/>
          <w:b/>
          <w:sz w:val="72"/>
          <w:szCs w:val="72"/>
        </w:rPr>
        <w:t>Handikos”</w:t>
      </w:r>
    </w:p>
    <w:p w:rsidR="003B0EF8" w:rsidRPr="00EB0F75" w:rsidRDefault="003B0EF8" w:rsidP="003B0EF8">
      <w:pPr>
        <w:rPr>
          <w:sz w:val="40"/>
          <w:szCs w:val="40"/>
        </w:rPr>
      </w:pPr>
    </w:p>
    <w:p w:rsidR="003B0EF8" w:rsidRDefault="003B0EF8" w:rsidP="003B0EF8"/>
    <w:p w:rsidR="003B0EF8" w:rsidRDefault="003B0EF8" w:rsidP="003B0EF8"/>
    <w:p w:rsidR="003B0EF8" w:rsidRPr="00211AF9" w:rsidRDefault="003B0EF8" w:rsidP="003B0EF8"/>
    <w:p w:rsidR="003B0EF8" w:rsidRDefault="003B0EF8" w:rsidP="003B0EF8"/>
    <w:p w:rsidR="003B0EF8" w:rsidRPr="00211AF9" w:rsidRDefault="003B0EF8" w:rsidP="003B0EF8"/>
    <w:p w:rsidR="003B0EF8" w:rsidRPr="00D742E4" w:rsidRDefault="003B0EF8" w:rsidP="003B0EF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de-DE" w:eastAsia="en-US"/>
        </w:rPr>
      </w:pPr>
    </w:p>
    <w:p w:rsidR="003B0EF8" w:rsidRPr="00D742E4" w:rsidRDefault="003B0EF8" w:rsidP="003B0EF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de-DE" w:eastAsia="en-US"/>
        </w:rPr>
      </w:pPr>
    </w:p>
    <w:p w:rsidR="003B0EF8" w:rsidRPr="005E593B" w:rsidRDefault="003B0EF8" w:rsidP="003B0EF8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3B0EF8" w:rsidRPr="00F710B4" w:rsidRDefault="003B0EF8" w:rsidP="003B0EF8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3B0EF8" w:rsidRPr="00AB0F3F" w:rsidRDefault="003B0EF8" w:rsidP="003B0EF8">
      <w:pPr>
        <w:jc w:val="both"/>
      </w:pPr>
    </w:p>
    <w:p w:rsidR="003B0EF8" w:rsidRDefault="003B0EF8" w:rsidP="003B0EF8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3B0EF8" w:rsidRPr="00AB0F3F" w:rsidRDefault="003B0EF8" w:rsidP="003B0EF8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Shoqatën “Handikos” dhe Kryqi i Kuq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3B0EF8" w:rsidRPr="00AB0F3F" w:rsidRDefault="003B0EF8" w:rsidP="003B0EF8">
      <w:pPr>
        <w:jc w:val="both"/>
        <w:rPr>
          <w:rStyle w:val="Strong"/>
          <w:i/>
          <w:shd w:val="clear" w:color="auto" w:fill="FFFFFF"/>
        </w:rPr>
      </w:pPr>
    </w:p>
    <w:p w:rsidR="003B0EF8" w:rsidRPr="00AB0F3F" w:rsidRDefault="003B0EF8" w:rsidP="003B0EF8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3B0EF8" w:rsidRPr="00AB0F3F" w:rsidRDefault="003B0EF8" w:rsidP="003B0EF8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AB0F3F" w:rsidRDefault="003B0EF8" w:rsidP="003B0EF8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3B0EF8" w:rsidRPr="00AB0F3F" w:rsidRDefault="003B0EF8" w:rsidP="003B0EF8">
      <w:pPr>
        <w:jc w:val="both"/>
        <w:rPr>
          <w:rStyle w:val="Strong"/>
          <w:b w:val="0"/>
          <w:shd w:val="clear" w:color="auto" w:fill="FFFFFF"/>
        </w:rPr>
      </w:pPr>
    </w:p>
    <w:p w:rsidR="003B0EF8" w:rsidRPr="00AB0F3F" w:rsidRDefault="003B0EF8" w:rsidP="003B0EF8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>
        <w:rPr>
          <w:color w:val="333333"/>
          <w:shd w:val="clear" w:color="auto" w:fill="FFFFFF"/>
        </w:rPr>
        <w:t>Shoqatën “Handikos” dhe Kryqin e Kuq,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04.08.2023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3B0EF8" w:rsidRDefault="004F2541" w:rsidP="003B0EF8">
      <w:pPr>
        <w:jc w:val="both"/>
        <w:rPr>
          <w:rStyle w:val="Strong"/>
          <w:b w:val="0"/>
          <w:bCs w:val="0"/>
        </w:rPr>
      </w:pPr>
      <w:hyperlink r:id="rId16" w:history="1">
        <w:r w:rsidR="003B0EF8" w:rsidRPr="00CE5254">
          <w:rPr>
            <w:rStyle w:val="Hyperlink"/>
          </w:rPr>
          <w:t>https://kk.rks-gov.net/rahovec/wp-content/uploads/sites/23/2023/08/Njoftim-publik-per-degjim-buxhetor-me-Shoqaten-Hendikos-dhe-Kryqin-e-Kuq.pdf</w:t>
        </w:r>
      </w:hyperlink>
    </w:p>
    <w:p w:rsidR="003B0EF8" w:rsidRDefault="003B0EF8" w:rsidP="003B0EF8">
      <w:pPr>
        <w:jc w:val="both"/>
        <w:rPr>
          <w:rStyle w:val="Strong"/>
          <w:b w:val="0"/>
          <w:bCs w:val="0"/>
        </w:rPr>
      </w:pPr>
    </w:p>
    <w:p w:rsidR="003B0EF8" w:rsidRPr="00AB0F3F" w:rsidRDefault="003B0EF8" w:rsidP="003B0EF8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Njoftimet përveç që janë publikuar në </w:t>
      </w:r>
      <w:r w:rsidRPr="00AB0F3F">
        <w:rPr>
          <w:rStyle w:val="Strong"/>
          <w:color w:val="000000" w:themeColor="text1"/>
          <w:shd w:val="clear" w:color="auto" w:fill="FFFFFF"/>
        </w:rPr>
        <w:t>ueb</w:t>
      </w:r>
      <w:r>
        <w:rPr>
          <w:rStyle w:val="Strong"/>
          <w:color w:val="000000" w:themeColor="text1"/>
          <w:shd w:val="clear" w:color="auto" w:fill="FFFFFF"/>
        </w:rPr>
        <w:t xml:space="preserve"> -</w:t>
      </w:r>
      <w:r w:rsidRPr="00AB0F3F">
        <w:rPr>
          <w:rStyle w:val="Strong"/>
          <w:color w:val="000000" w:themeColor="text1"/>
          <w:shd w:val="clear" w:color="auto" w:fill="FFFFFF"/>
        </w:rPr>
        <w:t xml:space="preserve"> faqe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të komunës, në Platformën për Konsultime Publike, në rrjetin social </w:t>
      </w:r>
      <w:r w:rsidRPr="00DE1546">
        <w:rPr>
          <w:rStyle w:val="Strong"/>
          <w:b w:val="0"/>
          <w:i/>
          <w:color w:val="000000" w:themeColor="text1"/>
          <w:shd w:val="clear" w:color="auto" w:fill="FFFFFF"/>
        </w:rPr>
        <w:t>Facebook,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njoftimet u janë dërguar edhe kryetarëve të këshillave të fshatrave dhe lagjeve urbane përmes rrjeteve sociale </w:t>
      </w:r>
      <w:r w:rsidRPr="003F74E9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r w:rsidRPr="003F74E9">
        <w:rPr>
          <w:rStyle w:val="Strong"/>
          <w:b w:val="0"/>
          <w:i/>
          <w:color w:val="000000" w:themeColor="text1"/>
          <w:shd w:val="clear" w:color="auto" w:fill="FFFFFF"/>
        </w:rPr>
        <w:t>WhatsApp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3B0EF8" w:rsidRPr="00AB0F3F" w:rsidRDefault="003B0EF8" w:rsidP="003B0EF8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B0EF8" w:rsidRPr="00F710B4" w:rsidRDefault="003B0EF8" w:rsidP="003B0EF8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3B0EF8" w:rsidRPr="00132188" w:rsidRDefault="003B0EF8" w:rsidP="003B0EF8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de-DE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132188" w:rsidRPr="00132188">
        <w:rPr>
          <w:color w:val="333333"/>
          <w:shd w:val="clear" w:color="auto" w:fill="FFFFFF"/>
          <w:lang w:val="de-DE"/>
        </w:rPr>
        <w:t>Shoqatën “Handikos” dhe Kryqin e Kuq</w:t>
      </w:r>
    </w:p>
    <w:p w:rsidR="003B0EF8" w:rsidRPr="00AB0F3F" w:rsidRDefault="003B0EF8" w:rsidP="003B0EF8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Shoqatën “Handikos” dhe Kryqin e Kuq</w:t>
      </w:r>
      <w:r w:rsidRPr="00AB0F3F">
        <w:t xml:space="preserve"> që veprojnë</w:t>
      </w:r>
      <w:r>
        <w:t xml:space="preserve"> në komunën e Rahovecit 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4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Objektin e Shoqatës “Handikos”</w:t>
      </w:r>
      <w:bookmarkStart w:id="0" w:name="_GoBack"/>
      <w:bookmarkEnd w:id="0"/>
      <w:r>
        <w:rPr>
          <w:rFonts w:eastAsiaTheme="minorEastAsia"/>
          <w:lang w:eastAsia="en-US"/>
        </w:rPr>
        <w:t xml:space="preserve"> në</w:t>
      </w:r>
      <w:r w:rsidRPr="00AB0F3F">
        <w:rPr>
          <w:rFonts w:eastAsiaTheme="minorEastAsia"/>
          <w:lang w:eastAsia="en-US"/>
        </w:rPr>
        <w:t xml:space="preserve"> Rahovec</w:t>
      </w:r>
      <w:r>
        <w:rPr>
          <w:rFonts w:eastAsiaTheme="minorEastAsia"/>
          <w:lang w:eastAsia="en-US"/>
        </w:rPr>
        <w:t>, me fillim në orën</w:t>
      </w:r>
      <w:r w:rsidRPr="00AB0F3F">
        <w:rPr>
          <w:rFonts w:eastAsiaTheme="minorEastAsia"/>
          <w:lang w:eastAsia="en-US"/>
        </w:rPr>
        <w:t xml:space="preserve"> </w:t>
      </w:r>
      <w:r w:rsidRPr="00AB0F3F">
        <w:rPr>
          <w:rFonts w:eastAsiaTheme="minorEastAsia"/>
          <w:b/>
          <w:lang w:eastAsia="en-US"/>
        </w:rPr>
        <w:t>1</w:t>
      </w:r>
      <w:r>
        <w:rPr>
          <w:rFonts w:eastAsiaTheme="minorEastAsia"/>
          <w:b/>
          <w:lang w:eastAsia="en-US"/>
        </w:rPr>
        <w:t>0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3B0EF8" w:rsidRPr="00F710B4" w:rsidRDefault="003B0EF8" w:rsidP="003B0EF8">
      <w:pPr>
        <w:jc w:val="both"/>
        <w:rPr>
          <w:color w:val="FF0000"/>
        </w:rPr>
      </w:pPr>
      <w:r>
        <w:rPr>
          <w:rStyle w:val="Strong"/>
          <w:color w:val="000000" w:themeColor="text1"/>
          <w:shd w:val="clear" w:color="auto" w:fill="FFFFFF"/>
        </w:rPr>
        <w:t>Zyrtarë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8</w:t>
      </w:r>
    </w:p>
    <w:p w:rsidR="003B0EF8" w:rsidRPr="00AB0F3F" w:rsidRDefault="003B0EF8" w:rsidP="003B0EF8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3</w:t>
      </w:r>
    </w:p>
    <w:p w:rsidR="003B0EF8" w:rsidRPr="00AB0F3F" w:rsidRDefault="003B0EF8" w:rsidP="003B0EF8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5</w:t>
      </w:r>
    </w:p>
    <w:p w:rsidR="003B0EF8" w:rsidRPr="00AB0F3F" w:rsidRDefault="003B0EF8" w:rsidP="003B0EF8">
      <w:pPr>
        <w:jc w:val="both"/>
        <w:rPr>
          <w:i/>
        </w:rPr>
      </w:pPr>
    </w:p>
    <w:p w:rsidR="003B0EF8" w:rsidRPr="00AB0F3F" w:rsidRDefault="003B0EF8" w:rsidP="003B0EF8">
      <w:pPr>
        <w:jc w:val="both"/>
        <w:rPr>
          <w:i/>
        </w:rPr>
      </w:pPr>
      <w:r w:rsidRPr="00AB0F3F">
        <w:t>Qytetarë pjesëmarrës gjithsej të pranishëm ishin:</w:t>
      </w:r>
      <w:r>
        <w:rPr>
          <w:i/>
        </w:rPr>
        <w:t>8</w:t>
      </w:r>
    </w:p>
    <w:p w:rsidR="003B0EF8" w:rsidRPr="00AB0F3F" w:rsidRDefault="003B0EF8" w:rsidP="003B0EF8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0</w:t>
      </w:r>
    </w:p>
    <w:p w:rsidR="003B0EF8" w:rsidRPr="00AB0F3F" w:rsidRDefault="003B0EF8" w:rsidP="003B0EF8">
      <w:pPr>
        <w:pStyle w:val="ListParagraph"/>
        <w:numPr>
          <w:ilvl w:val="0"/>
          <w:numId w:val="2"/>
        </w:numPr>
        <w:jc w:val="both"/>
      </w:pPr>
      <w:r>
        <w:t xml:space="preserve">Meshkuj ishin: 8 </w:t>
      </w:r>
    </w:p>
    <w:p w:rsidR="003B0EF8" w:rsidRPr="00AB0F3F" w:rsidRDefault="003B0EF8" w:rsidP="003B0EF8">
      <w:pPr>
        <w:jc w:val="both"/>
      </w:pPr>
    </w:p>
    <w:p w:rsidR="003B0EF8" w:rsidRPr="00AB0F3F" w:rsidRDefault="003B0EF8" w:rsidP="003B0EF8">
      <w:pPr>
        <w:jc w:val="both"/>
      </w:pPr>
      <w:r w:rsidRPr="00AB0F3F">
        <w:t>Dëshmi janë listat nënshkruese të pjesëmarrësve në këtë dëgjim.</w:t>
      </w:r>
    </w:p>
    <w:p w:rsidR="003B0EF8" w:rsidRPr="00AB0F3F" w:rsidRDefault="003B0EF8" w:rsidP="003B0EF8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Buxhet, z. Afrim Limani.</w:t>
      </w:r>
    </w:p>
    <w:p w:rsidR="003B0EF8" w:rsidRPr="00AB0F3F" w:rsidRDefault="003B0EF8" w:rsidP="003B0EF8">
      <w:pPr>
        <w:jc w:val="both"/>
      </w:pPr>
    </w:p>
    <w:p w:rsidR="003B0EF8" w:rsidRPr="00E439F3" w:rsidRDefault="003B0EF8" w:rsidP="003B0EF8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color w:val="333333"/>
          <w:shd w:val="clear" w:color="auto" w:fill="FFFFFF"/>
        </w:rPr>
        <w:t xml:space="preserve">Shoqatës </w:t>
      </w:r>
      <w:r w:rsidRPr="00D742E4">
        <w:rPr>
          <w:color w:val="333333"/>
          <w:shd w:val="clear" w:color="auto" w:fill="FFFFFF"/>
        </w:rPr>
        <w:t>“</w:t>
      </w:r>
      <w:r>
        <w:rPr>
          <w:color w:val="333333"/>
          <w:shd w:val="clear" w:color="auto" w:fill="FFFFFF"/>
        </w:rPr>
        <w:t>Handikos” dhe Kryqin e Kuq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3B0EF8" w:rsidRPr="00F710B4" w:rsidRDefault="003B0EF8" w:rsidP="003B0EF8">
      <w:pPr>
        <w:jc w:val="both"/>
        <w:rPr>
          <w:rFonts w:eastAsia="MingLiU-ExtB"/>
        </w:rPr>
      </w:pPr>
      <w:r>
        <w:t>Jemi sot këtu në</w:t>
      </w:r>
      <w:r w:rsidRPr="00E439F3">
        <w:t xml:space="preserve"> dëgjimet buxhetore</w:t>
      </w:r>
      <w:r>
        <w:t>, për të marrë kërkesat tuaja në</w:t>
      </w:r>
      <w:r w:rsidRPr="00E439F3">
        <w:t xml:space="preserve"> </w:t>
      </w:r>
      <w:r>
        <w:rPr>
          <w:color w:val="333333"/>
          <w:shd w:val="clear" w:color="auto" w:fill="FFFFFF"/>
        </w:rPr>
        <w:t xml:space="preserve">Shoqatën </w:t>
      </w:r>
      <w:r w:rsidRPr="00D742E4">
        <w:rPr>
          <w:color w:val="333333"/>
          <w:shd w:val="clear" w:color="auto" w:fill="FFFFFF"/>
        </w:rPr>
        <w:t>“</w:t>
      </w:r>
      <w:r>
        <w:rPr>
          <w:color w:val="333333"/>
          <w:shd w:val="clear" w:color="auto" w:fill="FFFFFF"/>
        </w:rPr>
        <w:t>Handikos” dhe Kryqin e Kuq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3B0EF8" w:rsidRDefault="003B0EF8" w:rsidP="003B0EF8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D742E4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 w:rsidRPr="00F710B4">
        <w:rPr>
          <w:rFonts w:eastAsia="MingLiU-ExtB"/>
        </w:rPr>
        <w:t xml:space="preserve"> në vlerë prej 370,000.00 Euro,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3B0EF8" w:rsidRPr="00E95875" w:rsidRDefault="003B0EF8" w:rsidP="003B0EF8">
      <w:pPr>
        <w:jc w:val="both"/>
        <w:rPr>
          <w:rFonts w:eastAsia="MingLiU-ExtB"/>
          <w:color w:val="FF0000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t</w:t>
      </w:r>
      <w:r w:rsidRPr="00D742E4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>i dhe në Komunë, që më pas të ce</w:t>
      </w:r>
      <w:r w:rsidRPr="00F710B4">
        <w:rPr>
          <w:rFonts w:eastAsia="MingLiU-ExtB"/>
        </w:rPr>
        <w:t>dohen nëpër drejtoritë përkatëse. Nëse ka dikush nga</w:t>
      </w:r>
      <w:r>
        <w:rPr>
          <w:rFonts w:eastAsia="MingLiU-ExtB"/>
        </w:rPr>
        <w:t xml:space="preserve"> kolegët mund të bashkë</w:t>
      </w:r>
      <w:r w:rsidRPr="00F710B4">
        <w:rPr>
          <w:rFonts w:eastAsia="MingLiU-ExtB"/>
        </w:rPr>
        <w:t xml:space="preserve">ngjiteni, nëse jo urdhëroni </w:t>
      </w:r>
      <w:r w:rsidRPr="00D742E4">
        <w:rPr>
          <w:rFonts w:eastAsia="MingLiU-ExtB"/>
          <w:color w:val="000000" w:themeColor="text1"/>
        </w:rPr>
        <w:t xml:space="preserve">ju përfaqësues të </w:t>
      </w:r>
      <w:r w:rsidR="00D742E4">
        <w:rPr>
          <w:color w:val="333333"/>
          <w:shd w:val="clear" w:color="auto" w:fill="FFFFFF"/>
        </w:rPr>
        <w:t>Shoqatës “Handikos” dhe Kryqin e Kuq</w:t>
      </w:r>
      <w:r w:rsidRPr="00E95875">
        <w:rPr>
          <w:rFonts w:eastAsia="MingLiU-ExtB"/>
          <w:color w:val="FF0000"/>
        </w:rPr>
        <w:t>.</w:t>
      </w:r>
    </w:p>
    <w:p w:rsidR="003B0EF8" w:rsidRPr="00E95875" w:rsidRDefault="003B0EF8" w:rsidP="003B0EF8">
      <w:pPr>
        <w:jc w:val="both"/>
        <w:rPr>
          <w:rFonts w:eastAsia="MingLiU-ExtB"/>
          <w:color w:val="FF0000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  <w:r>
        <w:rPr>
          <w:rFonts w:eastAsia="MingLiU-ExtB"/>
          <w:b/>
        </w:rPr>
        <w:t>Haxhi Hoxha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Shoqata </w:t>
      </w:r>
      <w:r w:rsidRPr="00D742E4">
        <w:rPr>
          <w:rFonts w:eastAsia="MingLiU-ExtB"/>
        </w:rPr>
        <w:t>“</w:t>
      </w:r>
      <w:r>
        <w:rPr>
          <w:rFonts w:eastAsia="MingLiU-ExtB"/>
        </w:rPr>
        <w:t>Handikos”</w:t>
      </w:r>
      <w:r w:rsidR="000B0390">
        <w:rPr>
          <w:rFonts w:eastAsia="MingLiU-ExtB"/>
        </w:rPr>
        <w:t>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B0EF8" w:rsidRPr="00F4314A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Aktivizimi i aktiviteteve për fëmijët me nevoja të veçanta.</w:t>
      </w:r>
      <w:r w:rsidRPr="00F4314A">
        <w:rPr>
          <w:rFonts w:eastAsia="MingLiU-ExtB"/>
        </w:rPr>
        <w:t xml:space="preserve"> 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Rrethimi i objektit të shoqatës së Handikosit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Shpenzimet e rrymës.</w:t>
      </w:r>
    </w:p>
    <w:p w:rsidR="003B0EF8" w:rsidRDefault="003B0EF8" w:rsidP="003B0EF8">
      <w:pPr>
        <w:pStyle w:val="ListParagraph"/>
        <w:jc w:val="both"/>
        <w:rPr>
          <w:rFonts w:eastAsia="MingLiU-ExtB"/>
        </w:rPr>
      </w:pPr>
    </w:p>
    <w:p w:rsidR="003B0EF8" w:rsidRDefault="003B0EF8" w:rsidP="003B0EF8">
      <w:pPr>
        <w:jc w:val="both"/>
        <w:rPr>
          <w:rFonts w:eastAsia="MingLiU-ExtB"/>
        </w:rPr>
      </w:pPr>
      <w:r w:rsidRPr="009F30F4">
        <w:rPr>
          <w:rFonts w:eastAsia="MingLiU-ExtB"/>
          <w:b/>
        </w:rPr>
        <w:t>Qerim Cena</w:t>
      </w:r>
      <w:r>
        <w:rPr>
          <w:rFonts w:eastAsia="MingLiU-ExtB"/>
        </w:rPr>
        <w:t>, Kryqi i Kuq:</w:t>
      </w:r>
      <w:r w:rsidRPr="009F30F4">
        <w:rPr>
          <w:rFonts w:eastAsia="MingLiU-ExtB"/>
        </w:rPr>
        <w:t xml:space="preserve"> </w:t>
      </w:r>
      <w:r w:rsidR="000B0390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B0EF8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Shtrimi i kubëzave në oborrin e objektit të Kryqit të Kuq,</w:t>
      </w:r>
      <w:r w:rsidRPr="00F4314A">
        <w:rPr>
          <w:rFonts w:eastAsia="MingLiU-ExtB"/>
        </w:rPr>
        <w:t xml:space="preserve"> 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Rrethimi i objektit të shoqatës së Kryqit të Kuq,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Izolimi i kulmit të objektit të Kryqit të Kuq,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Vendosja e kamerave në objekt.</w:t>
      </w:r>
    </w:p>
    <w:p w:rsidR="003B0EF8" w:rsidRDefault="003B0EF8" w:rsidP="003B0EF8">
      <w:pPr>
        <w:pStyle w:val="ListParagraph"/>
        <w:jc w:val="both"/>
        <w:rPr>
          <w:rFonts w:eastAsia="MingLiU-ExtB"/>
        </w:rPr>
      </w:pPr>
    </w:p>
    <w:p w:rsidR="003B0EF8" w:rsidRDefault="003B0EF8" w:rsidP="003B0EF8">
      <w:pPr>
        <w:jc w:val="both"/>
        <w:rPr>
          <w:rFonts w:eastAsia="MingLiU-ExtB"/>
        </w:rPr>
      </w:pPr>
      <w:r>
        <w:rPr>
          <w:rFonts w:eastAsia="MingLiU-ExtB"/>
          <w:b/>
        </w:rPr>
        <w:t>Selman Shtavica</w:t>
      </w:r>
      <w:r>
        <w:rPr>
          <w:rFonts w:eastAsia="MingLiU-ExtB"/>
        </w:rPr>
        <w:t xml:space="preserve">, anëtar i Shoqatës </w:t>
      </w:r>
      <w:r w:rsidRPr="00D742E4">
        <w:rPr>
          <w:rFonts w:eastAsia="MingLiU-ExtB"/>
        </w:rPr>
        <w:t>“</w:t>
      </w:r>
      <w:r>
        <w:rPr>
          <w:rFonts w:eastAsia="MingLiU-ExtB"/>
        </w:rPr>
        <w:t>Handikos”:</w:t>
      </w:r>
      <w:r w:rsidRPr="009F30F4">
        <w:rPr>
          <w:rFonts w:eastAsia="MingLiU-ExtB"/>
        </w:rPr>
        <w:t xml:space="preserve"> </w:t>
      </w:r>
      <w:r w:rsidR="000B0390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B0EF8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Pamundësia e qasjes në institucione publike të personave me nevoja të veçanta,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>Nevojë për një punëtor teknik për mirëmbajtjen e objektit të Shoqatës së Handikosit,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Mungesa e mjeteve medicinale në objektet shëndetësore.</w:t>
      </w:r>
    </w:p>
    <w:p w:rsidR="003B0EF8" w:rsidRDefault="003B0EF8" w:rsidP="003B0EF8">
      <w:pPr>
        <w:jc w:val="both"/>
        <w:rPr>
          <w:rFonts w:eastAsia="MingLiU-ExtB"/>
        </w:rPr>
      </w:pPr>
    </w:p>
    <w:p w:rsidR="003B0EF8" w:rsidRDefault="003B0EF8" w:rsidP="003B0EF8">
      <w:pPr>
        <w:jc w:val="both"/>
        <w:rPr>
          <w:rFonts w:eastAsia="MingLiU-ExtB"/>
        </w:rPr>
      </w:pPr>
      <w:r>
        <w:rPr>
          <w:rFonts w:eastAsia="MingLiU-ExtB"/>
          <w:b/>
        </w:rPr>
        <w:t>Bajram Morina</w:t>
      </w:r>
      <w:r>
        <w:rPr>
          <w:rFonts w:eastAsia="MingLiU-ExtB"/>
        </w:rPr>
        <w:t>, antar i Shoqatës Handikos:</w:t>
      </w:r>
      <w:r w:rsidRPr="009F30F4">
        <w:rPr>
          <w:rFonts w:eastAsia="MingLiU-ExtB"/>
        </w:rPr>
        <w:t xml:space="preserve"> </w:t>
      </w:r>
      <w:r w:rsidR="000B0390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B0EF8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Të mbahen disa ligjërata nga institucionet e Arsimit në Shoqatën </w:t>
      </w:r>
      <w:r w:rsidRPr="00D742E4">
        <w:rPr>
          <w:rFonts w:eastAsia="MingLiU-ExtB"/>
        </w:rPr>
        <w:t>“</w:t>
      </w:r>
      <w:r>
        <w:rPr>
          <w:rFonts w:eastAsia="MingLiU-ExtB"/>
        </w:rPr>
        <w:t>Handikos” për fëmijët me nevoja të veçanta,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Mungesa e fizioterapeutit (sepse pajisjet janë jashtë funksionit për arsye të mospërdorimit të tyre),</w:t>
      </w:r>
    </w:p>
    <w:p w:rsidR="003B0EF8" w:rsidRDefault="003B0EF8" w:rsidP="003B0EF8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Punësimet e personave me nevoja të veçanta në institucione publike dhe private.</w:t>
      </w:r>
    </w:p>
    <w:p w:rsidR="003B0EF8" w:rsidRPr="00A6671E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</w:p>
    <w:p w:rsidR="003B0EF8" w:rsidRPr="00F4314A" w:rsidRDefault="003B0EF8" w:rsidP="003B0EF8">
      <w:pPr>
        <w:jc w:val="both"/>
        <w:rPr>
          <w:rFonts w:eastAsia="MingLiU-ExtB"/>
        </w:rPr>
      </w:pPr>
    </w:p>
    <w:p w:rsidR="003B0EF8" w:rsidRPr="00D742E4" w:rsidRDefault="003B0EF8" w:rsidP="003B0EF8">
      <w:r w:rsidRPr="00AB0F3F">
        <w:rPr>
          <w:b/>
        </w:rPr>
        <w:t>Afrim Limani</w:t>
      </w:r>
      <w:r w:rsidRPr="00AB0F3F">
        <w:t xml:space="preserve">: Faleminderit juve </w:t>
      </w:r>
      <w:r w:rsidR="00D742E4" w:rsidRPr="00D742E4">
        <w:rPr>
          <w:rFonts w:eastAsia="MingLiU-ExtB"/>
          <w:color w:val="000000" w:themeColor="text1"/>
        </w:rPr>
        <w:t xml:space="preserve">të </w:t>
      </w:r>
      <w:r w:rsidR="00D742E4">
        <w:rPr>
          <w:color w:val="333333"/>
          <w:shd w:val="clear" w:color="auto" w:fill="FFFFFF"/>
        </w:rPr>
        <w:t>Shoqatës “Handikos” dhe Kryqin e Kuq</w:t>
      </w:r>
      <w:r w:rsidR="00D742E4" w:rsidRPr="00D742E4">
        <w:t xml:space="preserve"> </w:t>
      </w:r>
      <w:r w:rsidRPr="00D742E4">
        <w:t>që jeni prezent dhe keni paraqitur kërkesat tuaja.</w:t>
      </w:r>
    </w:p>
    <w:p w:rsidR="003B0EF8" w:rsidRPr="00D742E4" w:rsidRDefault="003B0EF8" w:rsidP="003B0EF8"/>
    <w:p w:rsidR="003B0EF8" w:rsidRPr="00D742E4" w:rsidRDefault="003B0EF8" w:rsidP="003B0EF8">
      <w:r w:rsidRPr="00D742E4">
        <w:t>Mirë u takofshim!</w:t>
      </w:r>
    </w:p>
    <w:p w:rsidR="003B0EF8" w:rsidRPr="00D742E4" w:rsidRDefault="003B0EF8" w:rsidP="003B0EF8"/>
    <w:p w:rsidR="003B0EF8" w:rsidRPr="00D742E4" w:rsidRDefault="003B0EF8" w:rsidP="003B0EF8">
      <w:r w:rsidRPr="00D742E4">
        <w:t>Dëgjimi publik përfundoi në orën: 10:40</w:t>
      </w:r>
    </w:p>
    <w:p w:rsidR="003B0EF8" w:rsidRPr="00D742E4" w:rsidRDefault="003B0EF8" w:rsidP="003B0EF8"/>
    <w:p w:rsidR="003B0EF8" w:rsidRPr="00D742E4" w:rsidRDefault="003B0EF8" w:rsidP="003B0EF8"/>
    <w:p w:rsidR="003B0EF8" w:rsidRDefault="003B0EF8" w:rsidP="003B0EF8">
      <w:pPr>
        <w:rPr>
          <w:rFonts w:ascii="Book Antiqua" w:hAnsi="Book Antiqua"/>
        </w:rPr>
      </w:pPr>
      <w:r>
        <w:rPr>
          <w:rFonts w:ascii="Book Antiqua" w:hAnsi="Book Antiqua"/>
        </w:rPr>
        <w:t>Rahovec,  14.8.2023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3B0EF8" w:rsidRPr="00F04B45" w:rsidRDefault="003B0EF8" w:rsidP="003B0EF8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3B0EF8" w:rsidRPr="00974C3B" w:rsidRDefault="003B0EF8" w:rsidP="003B0EF8">
      <w:pPr>
        <w:ind w:left="3600" w:firstLine="720"/>
      </w:pPr>
    </w:p>
    <w:p w:rsidR="003B0EF8" w:rsidRDefault="003B0EF8" w:rsidP="003B0EF8"/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41" w:rsidRDefault="004F2541" w:rsidP="00217EE6">
      <w:r>
        <w:separator/>
      </w:r>
    </w:p>
  </w:endnote>
  <w:endnote w:type="continuationSeparator" w:id="0">
    <w:p w:rsidR="004F2541" w:rsidRDefault="004F2541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26B50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41" w:rsidRDefault="004F2541" w:rsidP="00217EE6">
      <w:r>
        <w:separator/>
      </w:r>
    </w:p>
  </w:footnote>
  <w:footnote w:type="continuationSeparator" w:id="0">
    <w:p w:rsidR="004F2541" w:rsidRDefault="004F2541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0390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2188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0EF8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2541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6B50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6441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0AD1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03F4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42E4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752DC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ublik-per-degjim-buxhetor-me-Shoqaten-Hendikos-dhe-Kryqin-e-Kuq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D36F-123E-4521-B7AC-1D1E1DA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4</cp:revision>
  <cp:lastPrinted>2023-08-24T11:15:00Z</cp:lastPrinted>
  <dcterms:created xsi:type="dcterms:W3CDTF">2023-08-22T06:51:00Z</dcterms:created>
  <dcterms:modified xsi:type="dcterms:W3CDTF">2023-08-24T11:16:00Z</dcterms:modified>
</cp:coreProperties>
</file>