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65" w:rsidRPr="006204B0" w:rsidRDefault="00103C65" w:rsidP="00103C65">
      <w:pPr>
        <w:tabs>
          <w:tab w:val="left" w:pos="5220"/>
        </w:tabs>
        <w:spacing w:after="160" w:line="259" w:lineRule="auto"/>
        <w:ind w:hanging="90"/>
        <w:rPr>
          <w:rFonts w:ascii="Garamond" w:eastAsia="MS Mincho" w:hAnsi="Garamond"/>
          <w:b/>
          <w:sz w:val="24"/>
          <w:szCs w:val="24"/>
        </w:rPr>
      </w:pPr>
      <w:r w:rsidRPr="006204B0">
        <w:rPr>
          <w:rFonts w:ascii="Garamond" w:eastAsia="MS Mincho" w:hAnsi="Garamond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4D4D12" wp14:editId="5292599F">
                <wp:simplePos x="0" y="0"/>
                <wp:positionH relativeFrom="column">
                  <wp:posOffset>47092</wp:posOffset>
                </wp:positionH>
                <wp:positionV relativeFrom="paragraph">
                  <wp:posOffset>-368503</wp:posOffset>
                </wp:positionV>
                <wp:extent cx="5996256" cy="1609181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256" cy="1609181"/>
                          <a:chOff x="1513" y="1485"/>
                          <a:chExt cx="9341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62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Default="00103C65" w:rsidP="00103C65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7pt;height:56.1pt">
                                    <v:imagedata r:id="rId8" o:title=""/>
                                  </v:shape>
                                  <o:OLEObject Type="Embed" ProgID="MSPhotoEd.3" ShapeID="_x0000_i1026" DrawAspect="Content" ObjectID="_1750070737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Rahovecit</w:t>
                              </w:r>
                              <w:proofErr w:type="spellEnd"/>
                            </w:p>
                            <w:p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Opština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/Municipality Rahovec</w:t>
                              </w:r>
                            </w:p>
                            <w:p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103C65" w:rsidRPr="00B91B6A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Zyra</w:t>
                              </w:r>
                              <w:proofErr w:type="spellEnd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për</w:t>
                              </w:r>
                              <w:proofErr w:type="spellEnd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Informim</w:t>
                              </w:r>
                              <w:proofErr w:type="spellEnd"/>
                              <w:r w:rsidR="00FF1C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FF1C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dhe</w:t>
                              </w:r>
                              <w:proofErr w:type="spellEnd"/>
                              <w:r w:rsidR="00FF1C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FF1C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Marrëdhënie</w:t>
                              </w:r>
                              <w:proofErr w:type="spellEnd"/>
                              <w:r w:rsidR="00FF1C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me </w:t>
                              </w:r>
                              <w:proofErr w:type="spellStart"/>
                              <w:r w:rsidR="00FF1C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Publikun</w:t>
                              </w:r>
                              <w:proofErr w:type="spellEnd"/>
                            </w:p>
                            <w:p w:rsidR="00103C65" w:rsidRDefault="00103C65" w:rsidP="00103C65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103C65" w:rsidRPr="00A45A1B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Default="00103C65" w:rsidP="00103C65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B1C4D65" wp14:editId="57D1C474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D4D12" id="Group 12" o:spid="_x0000_s1026" style="position:absolute;margin-left:3.7pt;margin-top:-29pt;width:472.15pt;height:126.7pt;z-index:251658240" coordorigin="1513,1485" coordsize="934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62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103C65" w:rsidRDefault="00103C65" w:rsidP="00103C65">
                        <w:r>
                          <w:object w:dxaOrig="1290" w:dyaOrig="1335">
                            <v:shape id="_x0000_i1026" type="#_x0000_t75" style="width:54.7pt;height:56.1pt">
                              <v:imagedata r:id="rId8" o:title=""/>
                            </v:shape>
                            <o:OLEObject Type="Embed" ProgID="MSPhotoEd.3" ShapeID="_x0000_i1026" DrawAspect="Content" ObjectID="_1750070737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Rahovecit</w:t>
                        </w:r>
                        <w:proofErr w:type="spellEnd"/>
                      </w:p>
                      <w:p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Opština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/Municipality Rahovec</w:t>
                        </w:r>
                      </w:p>
                      <w:p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03C65" w:rsidRPr="00B91B6A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Zyra</w:t>
                        </w:r>
                        <w:proofErr w:type="spellEnd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për</w:t>
                        </w:r>
                        <w:proofErr w:type="spellEnd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Informim</w:t>
                        </w:r>
                        <w:proofErr w:type="spellEnd"/>
                        <w:r w:rsidR="00FF1C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FF1C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dhe</w:t>
                        </w:r>
                        <w:proofErr w:type="spellEnd"/>
                        <w:r w:rsidR="00FF1C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FF1C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Marrëdhënie</w:t>
                        </w:r>
                        <w:proofErr w:type="spellEnd"/>
                        <w:r w:rsidR="00FF1C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me </w:t>
                        </w:r>
                        <w:proofErr w:type="spellStart"/>
                        <w:r w:rsidR="00FF1C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Publikun</w:t>
                        </w:r>
                        <w:proofErr w:type="spellEnd"/>
                      </w:p>
                      <w:p w:rsidR="00103C65" w:rsidRDefault="00103C65" w:rsidP="00103C65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</w:rPr>
                        </w:pPr>
                      </w:p>
                      <w:p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103C65" w:rsidRPr="00A45A1B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03C65" w:rsidRDefault="00103C65" w:rsidP="00103C65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B1C4D65" wp14:editId="57D1C474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03C65" w:rsidRPr="006204B0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103C65" w:rsidRPr="006204B0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103C65" w:rsidRPr="006204B0" w:rsidRDefault="00103C65" w:rsidP="00103C65">
      <w:pP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C41E09" w:rsidRPr="006204B0" w:rsidRDefault="00C41E09" w:rsidP="00E91199">
      <w:pP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C41E09" w:rsidRPr="006204B0" w:rsidRDefault="00C41E09" w:rsidP="00103C65">
      <w:pPr>
        <w:tabs>
          <w:tab w:val="left" w:pos="360"/>
        </w:tabs>
        <w:spacing w:after="160" w:line="259" w:lineRule="auto"/>
        <w:jc w:val="right"/>
        <w:rPr>
          <w:rFonts w:ascii="Garamond" w:eastAsia="MS Mincho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6"/>
        <w:gridCol w:w="7102"/>
      </w:tblGrid>
      <w:tr w:rsidR="00103C65" w:rsidRPr="006204B0" w:rsidTr="00311363">
        <w:tc>
          <w:tcPr>
            <w:tcW w:w="1458" w:type="dxa"/>
          </w:tcPr>
          <w:p w:rsidR="00103C65" w:rsidRPr="006204B0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6204B0">
              <w:rPr>
                <w:rFonts w:ascii="Garamond" w:eastAsia="MS Mincho" w:hAnsi="Garamond"/>
                <w:b/>
                <w:sz w:val="24"/>
                <w:szCs w:val="24"/>
              </w:rPr>
              <w:t>Data/Date:</w:t>
            </w:r>
          </w:p>
        </w:tc>
        <w:tc>
          <w:tcPr>
            <w:tcW w:w="8568" w:type="dxa"/>
          </w:tcPr>
          <w:p w:rsidR="00103C65" w:rsidRPr="006204B0" w:rsidRDefault="00086913" w:rsidP="00103C65">
            <w:pPr>
              <w:spacing w:after="160"/>
              <w:rPr>
                <w:rFonts w:ascii="Garamond" w:eastAsia="MS Mincho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MS Mincho" w:hAnsi="Garamond"/>
                <w:color w:val="000000" w:themeColor="text1"/>
                <w:sz w:val="24"/>
                <w:szCs w:val="24"/>
              </w:rPr>
              <w:t>5.7.</w:t>
            </w:r>
            <w:r w:rsidR="00794724">
              <w:rPr>
                <w:rFonts w:ascii="Garamond" w:eastAsia="MS Mincho" w:hAnsi="Garamond"/>
                <w:color w:val="000000" w:themeColor="text1"/>
                <w:sz w:val="24"/>
                <w:szCs w:val="24"/>
              </w:rPr>
              <w:t>.2023</w:t>
            </w:r>
          </w:p>
        </w:tc>
      </w:tr>
      <w:tr w:rsidR="00103C65" w:rsidRPr="006204B0" w:rsidTr="00311363">
        <w:tc>
          <w:tcPr>
            <w:tcW w:w="1458" w:type="dxa"/>
          </w:tcPr>
          <w:p w:rsidR="00103C65" w:rsidRPr="006204B0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6204B0">
              <w:rPr>
                <w:rFonts w:ascii="Garamond" w:eastAsia="MS Mincho" w:hAnsi="Garamond"/>
                <w:b/>
                <w:sz w:val="24"/>
                <w:szCs w:val="24"/>
              </w:rPr>
              <w:t>Nga/</w:t>
            </w:r>
            <w:proofErr w:type="spellStart"/>
            <w:r w:rsidRPr="006204B0">
              <w:rPr>
                <w:rFonts w:ascii="Garamond" w:eastAsia="MS Mincho" w:hAnsi="Garamond"/>
                <w:b/>
                <w:sz w:val="24"/>
                <w:szCs w:val="24"/>
              </w:rPr>
              <w:t>Od</w:t>
            </w:r>
            <w:proofErr w:type="spellEnd"/>
            <w:r w:rsidRPr="006204B0">
              <w:rPr>
                <w:rFonts w:ascii="Garamond" w:eastAsia="MS Mincho" w:hAnsi="Garamond"/>
                <w:b/>
                <w:sz w:val="24"/>
                <w:szCs w:val="24"/>
              </w:rPr>
              <w:t>/</w:t>
            </w:r>
            <w:proofErr w:type="spellStart"/>
            <w:r w:rsidRPr="006204B0">
              <w:rPr>
                <w:rFonts w:ascii="Garamond" w:eastAsia="MS Mincho" w:hAnsi="Garamond"/>
                <w:b/>
                <w:sz w:val="24"/>
                <w:szCs w:val="24"/>
              </w:rPr>
              <w:t>From</w:t>
            </w:r>
            <w:proofErr w:type="spellEnd"/>
          </w:p>
        </w:tc>
        <w:tc>
          <w:tcPr>
            <w:tcW w:w="8568" w:type="dxa"/>
          </w:tcPr>
          <w:p w:rsidR="00103C65" w:rsidRPr="006204B0" w:rsidRDefault="00103C65" w:rsidP="00103C65">
            <w:pPr>
              <w:spacing w:after="160"/>
              <w:rPr>
                <w:rFonts w:ascii="Garamond" w:eastAsia="MS Mincho" w:hAnsi="Garamond"/>
                <w:color w:val="FF0000"/>
                <w:sz w:val="24"/>
                <w:szCs w:val="24"/>
              </w:rPr>
            </w:pPr>
          </w:p>
        </w:tc>
      </w:tr>
      <w:tr w:rsidR="00103C65" w:rsidRPr="006204B0" w:rsidTr="00311363">
        <w:tc>
          <w:tcPr>
            <w:tcW w:w="1458" w:type="dxa"/>
          </w:tcPr>
          <w:p w:rsidR="00103C65" w:rsidRPr="006204B0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6204B0">
              <w:rPr>
                <w:rFonts w:ascii="Garamond" w:eastAsia="MS Mincho" w:hAnsi="Garamond"/>
                <w:b/>
                <w:sz w:val="24"/>
                <w:szCs w:val="24"/>
              </w:rPr>
              <w:t>Për/</w:t>
            </w:r>
            <w:proofErr w:type="spellStart"/>
            <w:r w:rsidRPr="006204B0">
              <w:rPr>
                <w:rFonts w:ascii="Garamond" w:eastAsia="MS Mincho" w:hAnsi="Garamond"/>
                <w:b/>
                <w:sz w:val="24"/>
                <w:szCs w:val="24"/>
              </w:rPr>
              <w:t>Za</w:t>
            </w:r>
            <w:proofErr w:type="spellEnd"/>
            <w:r w:rsidRPr="006204B0">
              <w:rPr>
                <w:rFonts w:ascii="Garamond" w:eastAsia="MS Mincho" w:hAnsi="Garamond"/>
                <w:b/>
                <w:sz w:val="24"/>
                <w:szCs w:val="24"/>
              </w:rPr>
              <w:t>/To:</w:t>
            </w:r>
          </w:p>
        </w:tc>
        <w:tc>
          <w:tcPr>
            <w:tcW w:w="8568" w:type="dxa"/>
          </w:tcPr>
          <w:p w:rsidR="00103C65" w:rsidRPr="006204B0" w:rsidRDefault="00103C65" w:rsidP="00103C65">
            <w:pPr>
              <w:spacing w:after="160"/>
              <w:rPr>
                <w:rFonts w:ascii="Garamond" w:eastAsia="MS Mincho" w:hAnsi="Garamond"/>
                <w:sz w:val="24"/>
                <w:szCs w:val="24"/>
              </w:rPr>
            </w:pPr>
            <w:r w:rsidRPr="006204B0">
              <w:rPr>
                <w:rFonts w:ascii="Garamond" w:eastAsia="MS Mincho" w:hAnsi="Garamond"/>
                <w:sz w:val="24"/>
                <w:szCs w:val="24"/>
              </w:rPr>
              <w:t>Smajl Latifi, kryetar i Komunës</w:t>
            </w:r>
          </w:p>
        </w:tc>
      </w:tr>
      <w:tr w:rsidR="00103C65" w:rsidRPr="006204B0" w:rsidTr="00311363">
        <w:tc>
          <w:tcPr>
            <w:tcW w:w="1458" w:type="dxa"/>
          </w:tcPr>
          <w:p w:rsidR="00103C65" w:rsidRPr="006204B0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6204B0">
              <w:rPr>
                <w:rFonts w:ascii="Garamond" w:eastAsia="MS Mincho" w:hAnsi="Garamond"/>
                <w:b/>
                <w:sz w:val="24"/>
                <w:szCs w:val="24"/>
              </w:rPr>
              <w:t>CC</w:t>
            </w:r>
          </w:p>
        </w:tc>
        <w:tc>
          <w:tcPr>
            <w:tcW w:w="8568" w:type="dxa"/>
          </w:tcPr>
          <w:p w:rsidR="00103C65" w:rsidRPr="006204B0" w:rsidRDefault="00103C65" w:rsidP="00103C65">
            <w:pPr>
              <w:spacing w:after="160"/>
              <w:rPr>
                <w:rFonts w:ascii="Garamond" w:eastAsia="MS Mincho" w:hAnsi="Garamond"/>
                <w:sz w:val="24"/>
                <w:szCs w:val="24"/>
              </w:rPr>
            </w:pPr>
          </w:p>
        </w:tc>
      </w:tr>
      <w:tr w:rsidR="00103C65" w:rsidRPr="006204B0" w:rsidTr="00311363">
        <w:tc>
          <w:tcPr>
            <w:tcW w:w="1458" w:type="dxa"/>
          </w:tcPr>
          <w:p w:rsidR="00103C65" w:rsidRPr="006204B0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6204B0">
              <w:rPr>
                <w:rFonts w:ascii="Garamond" w:eastAsia="MS Mincho" w:hAnsi="Garamond"/>
                <w:b/>
                <w:sz w:val="24"/>
                <w:szCs w:val="24"/>
              </w:rPr>
              <w:t>Tema/</w:t>
            </w:r>
            <w:proofErr w:type="spellStart"/>
            <w:r w:rsidRPr="006204B0">
              <w:rPr>
                <w:rFonts w:ascii="Garamond" w:eastAsia="MS Mincho" w:hAnsi="Garamond"/>
                <w:b/>
                <w:sz w:val="24"/>
                <w:szCs w:val="24"/>
              </w:rPr>
              <w:t>Subjekat</w:t>
            </w:r>
            <w:proofErr w:type="spellEnd"/>
            <w:r w:rsidRPr="006204B0">
              <w:rPr>
                <w:rFonts w:ascii="Garamond" w:eastAsia="MS Mincho" w:hAnsi="Garamond"/>
                <w:b/>
                <w:sz w:val="24"/>
                <w:szCs w:val="24"/>
              </w:rPr>
              <w:t>/</w:t>
            </w:r>
            <w:proofErr w:type="spellStart"/>
            <w:r w:rsidRPr="006204B0">
              <w:rPr>
                <w:rFonts w:ascii="Garamond" w:eastAsia="MS Mincho" w:hAnsi="Garamond"/>
                <w:b/>
                <w:sz w:val="24"/>
                <w:szCs w:val="24"/>
              </w:rPr>
              <w:t>Subject</w:t>
            </w:r>
            <w:proofErr w:type="spellEnd"/>
          </w:p>
        </w:tc>
        <w:tc>
          <w:tcPr>
            <w:tcW w:w="8568" w:type="dxa"/>
          </w:tcPr>
          <w:p w:rsidR="00103C65" w:rsidRPr="006204B0" w:rsidRDefault="00794724" w:rsidP="00385DD6">
            <w:pPr>
              <w:spacing w:after="160"/>
              <w:rPr>
                <w:rFonts w:ascii="Garamond" w:eastAsia="MS Mincho" w:hAnsi="Garamond"/>
                <w:sz w:val="24"/>
                <w:szCs w:val="24"/>
              </w:rPr>
            </w:pPr>
            <w:r>
              <w:rPr>
                <w:rFonts w:ascii="Garamond" w:eastAsia="MS Mincho" w:hAnsi="Garamond"/>
                <w:sz w:val="24"/>
                <w:szCs w:val="24"/>
              </w:rPr>
              <w:t>Raporti nga takimi i par</w:t>
            </w:r>
            <w:r w:rsidR="00C91C46">
              <w:rPr>
                <w:rFonts w:ascii="Garamond" w:eastAsia="MS Mincho" w:hAnsi="Garamond"/>
                <w:sz w:val="24"/>
                <w:szCs w:val="24"/>
              </w:rPr>
              <w:t>ë i kryetarit</w:t>
            </w:r>
          </w:p>
        </w:tc>
      </w:tr>
    </w:tbl>
    <w:p w:rsidR="00C41E09" w:rsidRDefault="00103C65" w:rsidP="00E91199">
      <w:pPr>
        <w:spacing w:after="160" w:line="259" w:lineRule="auto"/>
        <w:rPr>
          <w:rFonts w:ascii="Garamond" w:eastAsia="MS Mincho" w:hAnsi="Garamond"/>
          <w:b/>
          <w:sz w:val="24"/>
          <w:szCs w:val="24"/>
        </w:rPr>
      </w:pPr>
      <w:r w:rsidRPr="006204B0">
        <w:rPr>
          <w:rFonts w:ascii="Garamond" w:eastAsia="MS Mincho" w:hAnsi="Garamond"/>
          <w:b/>
          <w:sz w:val="24"/>
          <w:szCs w:val="24"/>
        </w:rPr>
        <w:t xml:space="preserve"> </w:t>
      </w:r>
    </w:p>
    <w:p w:rsidR="006C57ED" w:rsidRPr="00E91199" w:rsidRDefault="006C57ED" w:rsidP="00E91199">
      <w:pPr>
        <w:spacing w:after="160" w:line="259" w:lineRule="auto"/>
        <w:rPr>
          <w:rFonts w:ascii="Garamond" w:eastAsia="MS Mincho" w:hAnsi="Garamond"/>
          <w:color w:val="505046" w:themeColor="dark2"/>
          <w:sz w:val="24"/>
          <w:szCs w:val="24"/>
        </w:rPr>
      </w:pPr>
    </w:p>
    <w:p w:rsidR="00DB400C" w:rsidRPr="006204B0" w:rsidRDefault="00794724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sq-AL"/>
        </w:rPr>
        <w:t xml:space="preserve">TAKIMI I PARË </w:t>
      </w:r>
      <w:r w:rsidR="00E91199">
        <w:rPr>
          <w:rFonts w:ascii="Garamond" w:eastAsia="Times New Roman" w:hAnsi="Garamond" w:cs="Times New Roman"/>
          <w:b/>
          <w:sz w:val="24"/>
          <w:szCs w:val="24"/>
          <w:lang w:eastAsia="sq-AL"/>
        </w:rPr>
        <w:t xml:space="preserve"> PUBLIK I KRYETARIT TË KOMUNËS</w:t>
      </w:r>
    </w:p>
    <w:p w:rsidR="00DB400C" w:rsidRPr="006204B0" w:rsidRDefault="00DB400C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:rsidR="00F00284" w:rsidRPr="008F750B" w:rsidRDefault="00F00284" w:rsidP="00C91C46">
      <w:pPr>
        <w:jc w:val="both"/>
        <w:rPr>
          <w:rFonts w:ascii="Times New Roman" w:hAnsi="Times New Roman" w:cs="Times New Roman"/>
          <w:sz w:val="24"/>
          <w:szCs w:val="24"/>
        </w:rPr>
      </w:pPr>
      <w:r w:rsidRPr="00174F5D">
        <w:rPr>
          <w:rFonts w:ascii="Times New Roman" w:hAnsi="Times New Roman" w:cs="Times New Roman"/>
          <w:sz w:val="24"/>
          <w:szCs w:val="24"/>
        </w:rPr>
        <w:t>Më datë</w:t>
      </w:r>
      <w:r w:rsidR="00794724" w:rsidRPr="00174F5D">
        <w:rPr>
          <w:rFonts w:ascii="Times New Roman" w:hAnsi="Times New Roman" w:cs="Times New Roman"/>
          <w:sz w:val="24"/>
          <w:szCs w:val="24"/>
        </w:rPr>
        <w:t>: 26.6.2023</w:t>
      </w:r>
      <w:r w:rsidR="00E91199" w:rsidRPr="00174F5D">
        <w:rPr>
          <w:rFonts w:ascii="Times New Roman" w:hAnsi="Times New Roman" w:cs="Times New Roman"/>
          <w:sz w:val="24"/>
          <w:szCs w:val="24"/>
        </w:rPr>
        <w:t xml:space="preserve"> mbahet takimi</w:t>
      </w:r>
      <w:r w:rsidR="00597E4B" w:rsidRPr="00174F5D">
        <w:rPr>
          <w:rFonts w:ascii="Times New Roman" w:hAnsi="Times New Roman" w:cs="Times New Roman"/>
          <w:sz w:val="24"/>
          <w:szCs w:val="24"/>
        </w:rPr>
        <w:t xml:space="preserve"> publik në sallën e Kuvendit Komunal</w:t>
      </w:r>
      <w:r w:rsidRPr="006204B0">
        <w:rPr>
          <w:rFonts w:ascii="Garamond" w:eastAsia="Calibri" w:hAnsi="Garamond" w:cs="Times New Roman"/>
          <w:noProof/>
          <w:sz w:val="24"/>
          <w:szCs w:val="24"/>
        </w:rPr>
        <w:t xml:space="preserve">. </w:t>
      </w:r>
      <w:r w:rsidR="00597E4B" w:rsidRPr="000945FD">
        <w:rPr>
          <w:rFonts w:ascii="Times New Roman" w:hAnsi="Times New Roman" w:cs="Times New Roman"/>
          <w:sz w:val="24"/>
          <w:szCs w:val="24"/>
        </w:rPr>
        <w:t xml:space="preserve">Të pranishëm në këtë takim ishin: Smajl Latifi, kryetar i komunës, drejtor të drejtorive, kryetarë të fshatrave dhe lagjeve të qytetit </w:t>
      </w:r>
      <w:r w:rsidR="00597E4B" w:rsidRPr="008F750B">
        <w:rPr>
          <w:rFonts w:ascii="Times New Roman" w:hAnsi="Times New Roman" w:cs="Times New Roman"/>
          <w:sz w:val="24"/>
          <w:szCs w:val="24"/>
        </w:rPr>
        <w:t>të Rahovecit, zyrtarë komunal, përfaqësues të mediave, OJQ</w:t>
      </w:r>
      <w:r w:rsidRPr="008F750B">
        <w:rPr>
          <w:rFonts w:ascii="Times New Roman" w:eastAsia="Calibri" w:hAnsi="Times New Roman" w:cs="Times New Roman"/>
          <w:noProof/>
          <w:sz w:val="24"/>
          <w:szCs w:val="24"/>
        </w:rPr>
        <w:t>, dëshmi janë listat e nënshkrimeve.</w:t>
      </w:r>
    </w:p>
    <w:p w:rsidR="00647111" w:rsidRDefault="00F00284" w:rsidP="00647111">
      <w:pPr>
        <w:pStyle w:val="ListParagraph"/>
        <w:numPr>
          <w:ilvl w:val="0"/>
          <w:numId w:val="26"/>
        </w:numPr>
        <w:rPr>
          <w:rFonts w:ascii="Garamond" w:hAnsi="Garamond"/>
          <w:noProof/>
        </w:rPr>
      </w:pPr>
      <w:r w:rsidRPr="008F750B">
        <w:rPr>
          <w:rFonts w:ascii="Times New Roman" w:hAnsi="Times New Roman" w:cs="Times New Roman"/>
        </w:rPr>
        <w:t>L</w:t>
      </w:r>
      <w:r w:rsidR="00794724" w:rsidRPr="008F750B">
        <w:rPr>
          <w:rFonts w:ascii="Times New Roman" w:hAnsi="Times New Roman" w:cs="Times New Roman"/>
        </w:rPr>
        <w:t>ajmin për mbajtjen e takimit</w:t>
      </w:r>
      <w:r w:rsidRPr="008F750B">
        <w:rPr>
          <w:rFonts w:ascii="Times New Roman" w:hAnsi="Times New Roman" w:cs="Times New Roman"/>
        </w:rPr>
        <w:t xml:space="preserve"> mund të gjeni të publikuar në </w:t>
      </w:r>
      <w:proofErr w:type="spellStart"/>
      <w:r w:rsidRPr="008F750B">
        <w:rPr>
          <w:rFonts w:ascii="Times New Roman" w:hAnsi="Times New Roman" w:cs="Times New Roman"/>
        </w:rPr>
        <w:t>vegëzën</w:t>
      </w:r>
      <w:proofErr w:type="spellEnd"/>
      <w:r w:rsidRPr="00E83692">
        <w:rPr>
          <w:color w:val="0070C0"/>
        </w:rPr>
        <w:t>:</w:t>
      </w:r>
      <w:r w:rsidRPr="00E83692">
        <w:rPr>
          <w:rFonts w:ascii="Garamond" w:hAnsi="Garamond" w:cs="Times New Roman"/>
          <w:color w:val="0070C0"/>
        </w:rPr>
        <w:t xml:space="preserve"> </w:t>
      </w:r>
      <w:hyperlink r:id="rId12" w:history="1">
        <w:r w:rsidR="00647111" w:rsidRPr="00FE730E">
          <w:rPr>
            <w:rStyle w:val="Hyperlink"/>
            <w:rFonts w:ascii="Garamond" w:hAnsi="Garamond"/>
            <w:noProof/>
          </w:rPr>
          <w:t>https://kk.rks-gov.net/rahovec/news/kryetari-i-komunes-smajl-latifi-mbajti-takimin-e-pare-publik-per-punen-gjashtemujore-janar-qershor-2023-te-qeverise-komunale/</w:t>
        </w:r>
      </w:hyperlink>
    </w:p>
    <w:p w:rsidR="00647111" w:rsidRDefault="00647111" w:rsidP="00F00284">
      <w:pPr>
        <w:spacing w:line="360" w:lineRule="auto"/>
        <w:jc w:val="both"/>
        <w:rPr>
          <w:rFonts w:ascii="Garamond" w:hAnsi="Garamond" w:cs="Times New Roman"/>
          <w:color w:val="0070C0"/>
          <w:sz w:val="24"/>
          <w:szCs w:val="24"/>
        </w:rPr>
      </w:pPr>
    </w:p>
    <w:p w:rsidR="00F00284" w:rsidRPr="006204B0" w:rsidRDefault="00546AD7" w:rsidP="00F00284">
      <w:pPr>
        <w:spacing w:line="360" w:lineRule="auto"/>
        <w:jc w:val="both"/>
        <w:rPr>
          <w:rFonts w:ascii="Garamond" w:eastAsia="Calibri" w:hAnsi="Garamond" w:cs="Times New Roman"/>
          <w:noProof/>
          <w:sz w:val="24"/>
          <w:szCs w:val="24"/>
        </w:rPr>
      </w:pPr>
      <w:r>
        <w:rPr>
          <w:rFonts w:ascii="Garamond" w:eastAsia="Calibri" w:hAnsi="Garamond" w:cs="Times New Roman"/>
          <w:noProof/>
          <w:sz w:val="24"/>
          <w:szCs w:val="24"/>
        </w:rPr>
        <w:t>Takimi</w:t>
      </w:r>
      <w:r w:rsidR="00F00284" w:rsidRPr="006204B0">
        <w:rPr>
          <w:rFonts w:ascii="Garamond" w:eastAsia="Calibri" w:hAnsi="Garamond" w:cs="Times New Roman"/>
          <w:noProof/>
          <w:sz w:val="24"/>
          <w:szCs w:val="24"/>
        </w:rPr>
        <w:t xml:space="preserve"> publik filloi në o</w:t>
      </w:r>
      <w:r w:rsidR="00794724">
        <w:rPr>
          <w:rFonts w:ascii="Garamond" w:eastAsia="Calibri" w:hAnsi="Garamond" w:cs="Times New Roman"/>
          <w:noProof/>
          <w:sz w:val="24"/>
          <w:szCs w:val="24"/>
        </w:rPr>
        <w:t>rën 10:3</w:t>
      </w:r>
      <w:r w:rsidR="00F00284" w:rsidRPr="006204B0">
        <w:rPr>
          <w:rFonts w:ascii="Garamond" w:eastAsia="Calibri" w:hAnsi="Garamond" w:cs="Times New Roman"/>
          <w:noProof/>
          <w:sz w:val="24"/>
          <w:szCs w:val="24"/>
        </w:rPr>
        <w:t>0.</w:t>
      </w:r>
    </w:p>
    <w:p w:rsidR="006C57ED" w:rsidRPr="006C57ED" w:rsidRDefault="00546AD7" w:rsidP="006C57ED">
      <w:pPr>
        <w:pStyle w:val="NoSpacing"/>
        <w:spacing w:line="360" w:lineRule="auto"/>
        <w:rPr>
          <w:rFonts w:ascii="Garamond" w:eastAsia="Times New Roman" w:hAnsi="Garamond" w:cs="Times New Roman"/>
          <w:sz w:val="24"/>
          <w:szCs w:val="24"/>
          <w:lang w:val="sq-AL" w:eastAsia="sq-AL"/>
        </w:rPr>
      </w:pPr>
      <w:r>
        <w:rPr>
          <w:rFonts w:ascii="Garamond" w:eastAsia="Calibri" w:hAnsi="Garamond" w:cs="Times New Roman"/>
          <w:noProof/>
          <w:sz w:val="24"/>
          <w:szCs w:val="24"/>
        </w:rPr>
        <w:t>Takimin</w:t>
      </w:r>
      <w:r w:rsidR="00F00284" w:rsidRPr="006204B0">
        <w:rPr>
          <w:rFonts w:ascii="Garamond" w:eastAsia="Calibri" w:hAnsi="Garamond" w:cs="Times New Roman"/>
          <w:noProof/>
          <w:sz w:val="24"/>
          <w:szCs w:val="24"/>
        </w:rPr>
        <w:t xml:space="preserve"> e sh</w:t>
      </w:r>
      <w:r w:rsidR="00B01A5A">
        <w:rPr>
          <w:rFonts w:ascii="Garamond" w:eastAsia="Calibri" w:hAnsi="Garamond" w:cs="Times New Roman"/>
          <w:noProof/>
          <w:sz w:val="24"/>
          <w:szCs w:val="24"/>
        </w:rPr>
        <w:t>palli të hapur Smajl Latifi</w:t>
      </w:r>
      <w:r>
        <w:rPr>
          <w:rFonts w:ascii="Garamond" w:eastAsia="Calibri" w:hAnsi="Garamond" w:cs="Times New Roman"/>
          <w:noProof/>
          <w:sz w:val="24"/>
          <w:szCs w:val="24"/>
        </w:rPr>
        <w:t>-</w:t>
      </w:r>
      <w:r w:rsidRPr="00546AD7">
        <w:rPr>
          <w:rFonts w:ascii="Garamond" w:eastAsia="Times New Roman" w:hAnsi="Garamond" w:cs="Times New Roman"/>
          <w:sz w:val="24"/>
          <w:szCs w:val="24"/>
          <w:lang w:val="sq-AL" w:eastAsia="sq-AL"/>
        </w:rPr>
        <w:t xml:space="preserve"> </w:t>
      </w:r>
      <w:r w:rsidR="00B01A5A">
        <w:rPr>
          <w:rFonts w:ascii="Garamond" w:eastAsia="Times New Roman" w:hAnsi="Garamond" w:cs="Times New Roman"/>
          <w:sz w:val="24"/>
          <w:szCs w:val="24"/>
          <w:lang w:val="sq-AL" w:eastAsia="sq-AL"/>
        </w:rPr>
        <w:t>Kryetar i Komunës</w:t>
      </w:r>
      <w:r w:rsidRPr="006204B0">
        <w:rPr>
          <w:rFonts w:ascii="Garamond" w:eastAsia="Times New Roman" w:hAnsi="Garamond" w:cs="Times New Roman"/>
          <w:sz w:val="24"/>
          <w:szCs w:val="24"/>
          <w:lang w:val="sq-AL" w:eastAsia="sq-AL"/>
        </w:rPr>
        <w:t xml:space="preserve"> </w:t>
      </w:r>
    </w:p>
    <w:p w:rsidR="006C57ED" w:rsidRPr="006204B0" w:rsidRDefault="006C57ED" w:rsidP="00A55630">
      <w:pPr>
        <w:rPr>
          <w:rFonts w:ascii="Garamond" w:hAnsi="Garamond" w:cs="Times New Roman"/>
          <w:color w:val="000000" w:themeColor="text1"/>
          <w:sz w:val="24"/>
          <w:szCs w:val="24"/>
        </w:rPr>
      </w:pPr>
    </w:p>
    <w:tbl>
      <w:tblPr>
        <w:tblStyle w:val="GridTable1Light"/>
        <w:tblW w:w="108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310"/>
        <w:gridCol w:w="5490"/>
      </w:tblGrid>
      <w:tr w:rsidR="00A55630" w:rsidRPr="006204B0" w:rsidTr="00F34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90" w:themeFill="accent2" w:themeFillTint="99"/>
          </w:tcPr>
          <w:p w:rsidR="00A55630" w:rsidRPr="006204B0" w:rsidRDefault="00A55630" w:rsidP="00F34266">
            <w:pPr>
              <w:tabs>
                <w:tab w:val="left" w:pos="252"/>
              </w:tabs>
              <w:spacing w:line="276" w:lineRule="auto"/>
              <w:jc w:val="both"/>
              <w:rPr>
                <w:rFonts w:ascii="Garamond" w:eastAsia="MS Mincho" w:hAnsi="Garamond" w:cstheme="minorHAnsi"/>
                <w:b w:val="0"/>
                <w:color w:val="000000" w:themeColor="text1"/>
                <w:sz w:val="24"/>
                <w:szCs w:val="24"/>
                <w:lang w:eastAsia="x-none"/>
              </w:rPr>
            </w:pPr>
            <w:r w:rsidRPr="006204B0">
              <w:rPr>
                <w:rFonts w:ascii="Garamond" w:hAnsi="Garamond" w:cstheme="minorHAnsi"/>
                <w:b w:val="0"/>
                <w:color w:val="000000" w:themeColor="text1"/>
                <w:sz w:val="24"/>
                <w:szCs w:val="24"/>
              </w:rPr>
              <w:t>Kërkesat / Sugjerimet  / Komentet</w:t>
            </w:r>
          </w:p>
        </w:tc>
        <w:tc>
          <w:tcPr>
            <w:tcW w:w="5490" w:type="dxa"/>
            <w:tcBorders>
              <w:top w:val="single" w:sz="12" w:space="0" w:color="E84C22" w:themeColor="accent1"/>
              <w:left w:val="single" w:sz="4" w:space="0" w:color="auto"/>
              <w:bottom w:val="nil"/>
              <w:right w:val="single" w:sz="12" w:space="0" w:color="E84C22" w:themeColor="accent1"/>
            </w:tcBorders>
            <w:shd w:val="clear" w:color="auto" w:fill="FFD790" w:themeFill="accent2" w:themeFillTint="99"/>
          </w:tcPr>
          <w:p w:rsidR="00A55630" w:rsidRPr="006204B0" w:rsidRDefault="00A55630" w:rsidP="00F34266">
            <w:pPr>
              <w:tabs>
                <w:tab w:val="left" w:pos="252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b w:val="0"/>
                <w:bCs w:val="0"/>
                <w:color w:val="000000" w:themeColor="text1"/>
                <w:sz w:val="24"/>
                <w:szCs w:val="24"/>
                <w:lang w:eastAsia="x-none"/>
              </w:rPr>
            </w:pPr>
            <w:r w:rsidRPr="006204B0">
              <w:rPr>
                <w:rFonts w:ascii="Garamond" w:hAnsi="Garamond" w:cstheme="minorHAnsi"/>
                <w:b w:val="0"/>
                <w:color w:val="000000" w:themeColor="text1"/>
                <w:sz w:val="24"/>
                <w:szCs w:val="24"/>
              </w:rPr>
              <w:t>Arsyetimi (komentimi për  pranimin pjesërisht dhe mos pranimit te komenteve është i detyrueshëm)</w:t>
            </w:r>
          </w:p>
        </w:tc>
      </w:tr>
      <w:tr w:rsidR="00593738" w:rsidRPr="006204B0" w:rsidTr="00593738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DA" w:themeFill="accent2" w:themeFillTint="33"/>
            <w:vAlign w:val="center"/>
          </w:tcPr>
          <w:p w:rsidR="008F5E7A" w:rsidRPr="00C800E5" w:rsidRDefault="008F5E7A" w:rsidP="008F5E7A">
            <w:pPr>
              <w:pStyle w:val="ListParagraph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i/>
              </w:rPr>
            </w:pPr>
            <w:proofErr w:type="spellStart"/>
            <w:r w:rsidRPr="000431EC">
              <w:rPr>
                <w:rFonts w:ascii="Times New Roman" w:hAnsi="Times New Roman" w:cs="Times New Roman"/>
              </w:rPr>
              <w:t>Adelina</w:t>
            </w:r>
            <w:proofErr w:type="spellEnd"/>
            <w:r w:rsidRPr="00043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1EC">
              <w:rPr>
                <w:rFonts w:ascii="Times New Roman" w:hAnsi="Times New Roman" w:cs="Times New Roman"/>
              </w:rPr>
              <w:t>Paqarrizi</w:t>
            </w:r>
            <w:proofErr w:type="spellEnd"/>
            <w:r w:rsidRPr="000431EC">
              <w:rPr>
                <w:rFonts w:ascii="Times New Roman" w:hAnsi="Times New Roman" w:cs="Times New Roman"/>
              </w:rPr>
              <w:t>,</w:t>
            </w:r>
            <w:r w:rsidRPr="000431EC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0431EC">
              <w:rPr>
                <w:rFonts w:ascii="Times New Roman" w:hAnsi="Times New Roman" w:cs="Times New Roman"/>
                <w:i/>
              </w:rPr>
              <w:t>Shoqata</w:t>
            </w:r>
            <w:proofErr w:type="spellEnd"/>
            <w:r w:rsidRPr="000431E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31EC">
              <w:rPr>
                <w:rFonts w:ascii="Times New Roman" w:hAnsi="Times New Roman" w:cs="Times New Roman"/>
                <w:i/>
              </w:rPr>
              <w:t>Hareja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  <w:i/>
              </w:rPr>
              <w:t xml:space="preserve">: </w:t>
            </w:r>
            <w:r w:rsidRPr="00C800E5">
              <w:rPr>
                <w:rFonts w:ascii="Times New Roman" w:hAnsi="Times New Roman" w:cs="Times New Roman"/>
                <w:b w:val="0"/>
              </w:rPr>
              <w:t xml:space="preserve">Përshëndetje për të gjithë të pranishmit, faleminderit Kryetar për punën e mirë që e keni bërë deri më tani, për mbështetjen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që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j’a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jepni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rinisë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>.</w:t>
            </w:r>
          </w:p>
          <w:p w:rsidR="00A24989" w:rsidRPr="00C800E5" w:rsidRDefault="00A24989" w:rsidP="00A2498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i/>
              </w:rPr>
            </w:pPr>
          </w:p>
          <w:p w:rsidR="00A24989" w:rsidRPr="00C800E5" w:rsidRDefault="00A24989" w:rsidP="00A24989">
            <w:pPr>
              <w:pStyle w:val="ListParagraph"/>
              <w:numPr>
                <w:ilvl w:val="0"/>
                <w:numId w:val="29"/>
              </w:numPr>
              <w:spacing w:line="360" w:lineRule="auto"/>
              <w:jc w:val="both"/>
              <w:rPr>
                <w:b w:val="0"/>
              </w:rPr>
            </w:pPr>
            <w:proofErr w:type="spellStart"/>
            <w:r w:rsidRPr="000431EC">
              <w:lastRenderedPageBreak/>
              <w:t>M</w:t>
            </w:r>
            <w:r w:rsidR="009D132B">
              <w:t>ejreme</w:t>
            </w:r>
            <w:proofErr w:type="spellEnd"/>
            <w:r w:rsidR="009D132B">
              <w:t xml:space="preserve"> Krasniqi-</w:t>
            </w:r>
            <w:proofErr w:type="spellStart"/>
            <w:r w:rsidRPr="000431EC">
              <w:t>Gërguri</w:t>
            </w:r>
            <w:proofErr w:type="spellEnd"/>
            <w:r w:rsidR="001651FE" w:rsidRPr="001651FE">
              <w:t>, SHL-Kosova</w:t>
            </w:r>
            <w:r w:rsidR="001651FE">
              <w:rPr>
                <w:b w:val="0"/>
              </w:rPr>
              <w:t xml:space="preserve">– </w:t>
            </w:r>
            <w:proofErr w:type="spellStart"/>
            <w:r w:rsidR="001651FE">
              <w:rPr>
                <w:b w:val="0"/>
              </w:rPr>
              <w:t>Përshëndetje</w:t>
            </w:r>
            <w:proofErr w:type="spellEnd"/>
            <w:r w:rsidR="001651FE">
              <w:rPr>
                <w:b w:val="0"/>
              </w:rPr>
              <w:t xml:space="preserve"> </w:t>
            </w:r>
            <w:proofErr w:type="spellStart"/>
            <w:r w:rsidR="001651FE">
              <w:rPr>
                <w:b w:val="0"/>
              </w:rPr>
              <w:t>për</w:t>
            </w:r>
            <w:proofErr w:type="spellEnd"/>
            <w:r w:rsidR="001651FE">
              <w:rPr>
                <w:b w:val="0"/>
              </w:rPr>
              <w:t xml:space="preserve"> </w:t>
            </w:r>
            <w:proofErr w:type="spellStart"/>
            <w:r w:rsidR="001651FE">
              <w:rPr>
                <w:b w:val="0"/>
              </w:rPr>
              <w:t>të</w:t>
            </w:r>
            <w:proofErr w:type="spellEnd"/>
            <w:r w:rsidR="001651FE">
              <w:rPr>
                <w:b w:val="0"/>
              </w:rPr>
              <w:t xml:space="preserve"> </w:t>
            </w:r>
            <w:proofErr w:type="spellStart"/>
            <w:r w:rsidR="001651FE">
              <w:rPr>
                <w:b w:val="0"/>
              </w:rPr>
              <w:t>gjithë</w:t>
            </w:r>
            <w:proofErr w:type="spellEnd"/>
            <w:r w:rsidR="001651FE">
              <w:rPr>
                <w:b w:val="0"/>
              </w:rPr>
              <w:t xml:space="preserve"> </w:t>
            </w:r>
            <w:proofErr w:type="spellStart"/>
            <w:r w:rsidR="001651FE">
              <w:rPr>
                <w:b w:val="0"/>
              </w:rPr>
              <w:t>të</w:t>
            </w:r>
            <w:proofErr w:type="spellEnd"/>
            <w:r w:rsidR="001651FE">
              <w:rPr>
                <w:b w:val="0"/>
              </w:rPr>
              <w:t xml:space="preserve"> </w:t>
            </w:r>
            <w:proofErr w:type="spellStart"/>
            <w:r w:rsidR="001651FE">
              <w:rPr>
                <w:b w:val="0"/>
              </w:rPr>
              <w:t>pranishmit</w:t>
            </w:r>
            <w:proofErr w:type="spellEnd"/>
            <w:r w:rsidR="001651FE">
              <w:rPr>
                <w:b w:val="0"/>
              </w:rPr>
              <w:t>, e</w:t>
            </w:r>
            <w:r w:rsidR="005B78B9">
              <w:rPr>
                <w:b w:val="0"/>
              </w:rPr>
              <w:t xml:space="preserve"> </w:t>
            </w:r>
            <w:proofErr w:type="spellStart"/>
            <w:r w:rsidR="005B78B9">
              <w:rPr>
                <w:b w:val="0"/>
              </w:rPr>
              <w:t>falënderoj</w:t>
            </w:r>
            <w:proofErr w:type="spellEnd"/>
            <w:r w:rsidR="005B78B9">
              <w:rPr>
                <w:b w:val="0"/>
              </w:rPr>
              <w:t xml:space="preserve"> </w:t>
            </w:r>
            <w:proofErr w:type="spellStart"/>
            <w:r w:rsidR="005B78B9">
              <w:rPr>
                <w:b w:val="0"/>
              </w:rPr>
              <w:t>kryetarin</w:t>
            </w:r>
            <w:proofErr w:type="spellEnd"/>
            <w:r w:rsidRPr="00C800E5">
              <w:rPr>
                <w:b w:val="0"/>
              </w:rPr>
              <w:t xml:space="preserve"> </w:t>
            </w:r>
            <w:proofErr w:type="spellStart"/>
            <w:r w:rsidRPr="00C800E5">
              <w:rPr>
                <w:b w:val="0"/>
              </w:rPr>
              <w:t>për</w:t>
            </w:r>
            <w:proofErr w:type="spellEnd"/>
            <w:r w:rsidRPr="00C800E5">
              <w:rPr>
                <w:b w:val="0"/>
              </w:rPr>
              <w:t xml:space="preserve"> </w:t>
            </w:r>
            <w:proofErr w:type="spellStart"/>
            <w:r w:rsidRPr="00C800E5">
              <w:rPr>
                <w:b w:val="0"/>
              </w:rPr>
              <w:t>përkrahjen</w:t>
            </w:r>
            <w:proofErr w:type="spellEnd"/>
            <w:r w:rsidRPr="00C800E5">
              <w:rPr>
                <w:b w:val="0"/>
              </w:rPr>
              <w:t xml:space="preserve"> e </w:t>
            </w:r>
            <w:proofErr w:type="spellStart"/>
            <w:r w:rsidRPr="00C800E5">
              <w:rPr>
                <w:b w:val="0"/>
              </w:rPr>
              <w:t>vazhdueshme</w:t>
            </w:r>
            <w:proofErr w:type="spellEnd"/>
            <w:r w:rsidRPr="00C800E5">
              <w:rPr>
                <w:b w:val="0"/>
              </w:rPr>
              <w:t xml:space="preserve"> </w:t>
            </w:r>
            <w:proofErr w:type="spellStart"/>
            <w:r w:rsidRPr="00C800E5">
              <w:rPr>
                <w:b w:val="0"/>
              </w:rPr>
              <w:t>që</w:t>
            </w:r>
            <w:proofErr w:type="spellEnd"/>
            <w:r w:rsidRPr="00C800E5">
              <w:rPr>
                <w:b w:val="0"/>
              </w:rPr>
              <w:t xml:space="preserve"> </w:t>
            </w:r>
            <w:proofErr w:type="spellStart"/>
            <w:r w:rsidRPr="00C800E5">
              <w:rPr>
                <w:b w:val="0"/>
              </w:rPr>
              <w:t>i</w:t>
            </w:r>
            <w:proofErr w:type="spellEnd"/>
            <w:r w:rsidRPr="00C800E5">
              <w:rPr>
                <w:b w:val="0"/>
              </w:rPr>
              <w:t xml:space="preserve"> </w:t>
            </w:r>
            <w:proofErr w:type="spellStart"/>
            <w:r w:rsidRPr="00C800E5">
              <w:rPr>
                <w:b w:val="0"/>
              </w:rPr>
              <w:t>jep</w:t>
            </w:r>
            <w:proofErr w:type="spellEnd"/>
            <w:r w:rsidRPr="00C800E5">
              <w:rPr>
                <w:b w:val="0"/>
              </w:rPr>
              <w:t xml:space="preserve"> OJQ-</w:t>
            </w:r>
            <w:proofErr w:type="spellStart"/>
            <w:r w:rsidRPr="00C800E5">
              <w:rPr>
                <w:b w:val="0"/>
              </w:rPr>
              <w:t>ve</w:t>
            </w:r>
            <w:proofErr w:type="spellEnd"/>
            <w:r w:rsidRPr="00C800E5">
              <w:rPr>
                <w:b w:val="0"/>
              </w:rPr>
              <w:t xml:space="preserve">, </w:t>
            </w:r>
            <w:proofErr w:type="spellStart"/>
            <w:r w:rsidRPr="00C800E5">
              <w:rPr>
                <w:b w:val="0"/>
              </w:rPr>
              <w:t>sidomos</w:t>
            </w:r>
            <w:proofErr w:type="spellEnd"/>
            <w:r w:rsidRPr="00C800E5">
              <w:rPr>
                <w:b w:val="0"/>
              </w:rPr>
              <w:t xml:space="preserve"> SHL-</w:t>
            </w:r>
            <w:proofErr w:type="spellStart"/>
            <w:r w:rsidRPr="00C800E5">
              <w:rPr>
                <w:b w:val="0"/>
              </w:rPr>
              <w:t>Kosovës</w:t>
            </w:r>
            <w:proofErr w:type="spellEnd"/>
            <w:r w:rsidRPr="00C800E5">
              <w:rPr>
                <w:b w:val="0"/>
              </w:rPr>
              <w:t>.</w:t>
            </w:r>
          </w:p>
          <w:p w:rsidR="00593738" w:rsidRPr="00C800E5" w:rsidRDefault="00593738" w:rsidP="00593738">
            <w:pPr>
              <w:ind w:left="-900" w:right="-360"/>
              <w:jc w:val="both"/>
              <w:rPr>
                <w:rFonts w:ascii="Garamond" w:hAnsi="Garamond" w:cs="Times New Roman"/>
                <w:b w:val="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1DA" w:themeFill="accent2" w:themeFillTint="33"/>
            <w:vAlign w:val="center"/>
          </w:tcPr>
          <w:p w:rsidR="006C57ED" w:rsidRDefault="006C57ED" w:rsidP="005937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593738" w:rsidRPr="00691F01" w:rsidRDefault="00593738" w:rsidP="005937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5FD">
              <w:rPr>
                <w:b/>
              </w:rPr>
              <w:t>Smajl Latifi</w:t>
            </w:r>
            <w:r>
              <w:rPr>
                <w:b/>
              </w:rPr>
              <w:t xml:space="preserve">, </w:t>
            </w:r>
            <w:r w:rsidRPr="00435178">
              <w:rPr>
                <w:b/>
                <w:i/>
              </w:rPr>
              <w:t>kryetar i komunës</w:t>
            </w:r>
            <w:r>
              <w:rPr>
                <w:b/>
                <w:i/>
              </w:rPr>
              <w:t>:</w:t>
            </w:r>
            <w:r w:rsidRPr="00691F01">
              <w:t xml:space="preserve"> </w:t>
            </w:r>
            <w:proofErr w:type="spellStart"/>
            <w:r w:rsidRPr="00691F01">
              <w:t>Faleminiderit</w:t>
            </w:r>
            <w:proofErr w:type="spellEnd"/>
            <w:r w:rsidRPr="00691F01">
              <w:t xml:space="preserve"> për kontributin. Shfryt</w:t>
            </w:r>
            <w:r>
              <w:t xml:space="preserve">ëzoj rastin të iu përgjigjem të </w:t>
            </w:r>
            <w:r w:rsidRPr="00691F01">
              <w:t>gjithëve.</w:t>
            </w:r>
          </w:p>
          <w:p w:rsidR="00593738" w:rsidRPr="00691F01" w:rsidRDefault="00593738" w:rsidP="005937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93738" w:rsidRDefault="00593738" w:rsidP="005937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93738" w:rsidRPr="00691F01" w:rsidRDefault="00593738" w:rsidP="005937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93738" w:rsidRPr="006204B0" w:rsidRDefault="00593738" w:rsidP="005937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bCs/>
                <w:color w:val="FF0000"/>
              </w:rPr>
            </w:pPr>
          </w:p>
          <w:p w:rsidR="00593738" w:rsidRPr="006204B0" w:rsidRDefault="00593738" w:rsidP="005937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FF0000"/>
                <w:lang w:eastAsia="x-none"/>
              </w:rPr>
            </w:pPr>
          </w:p>
        </w:tc>
      </w:tr>
      <w:tr w:rsidR="00593738" w:rsidRPr="006204B0" w:rsidTr="00F34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DA" w:themeFill="accent2" w:themeFillTint="33"/>
            <w:vAlign w:val="center"/>
          </w:tcPr>
          <w:p w:rsidR="00064779" w:rsidRPr="00C800E5" w:rsidRDefault="00064779" w:rsidP="00064779">
            <w:pPr>
              <w:pStyle w:val="ListParagraph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0431EC">
              <w:rPr>
                <w:rFonts w:ascii="Times New Roman" w:hAnsi="Times New Roman" w:cs="Times New Roman"/>
              </w:rPr>
              <w:lastRenderedPageBreak/>
              <w:t>Defrim Kafexhiu-</w:t>
            </w:r>
            <w:proofErr w:type="spellStart"/>
            <w:r w:rsidRPr="000431EC">
              <w:rPr>
                <w:rFonts w:ascii="Times New Roman" w:hAnsi="Times New Roman" w:cs="Times New Roman"/>
                <w:i/>
              </w:rPr>
              <w:t>Kryesues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: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Përshëndetje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për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të gjithë të pranishmit.</w:t>
            </w:r>
          </w:p>
          <w:p w:rsidR="00064779" w:rsidRPr="00C800E5" w:rsidRDefault="00232676" w:rsidP="00064779">
            <w:pPr>
              <w:pStyle w:val="ListParagraph"/>
              <w:numPr>
                <w:ilvl w:val="1"/>
                <w:numId w:val="29"/>
              </w:numPr>
              <w:spacing w:after="30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C800E5">
              <w:rPr>
                <w:rFonts w:ascii="Times New Roman" w:hAnsi="Times New Roman" w:cs="Times New Roman"/>
                <w:b w:val="0"/>
              </w:rPr>
              <w:t xml:space="preserve">  </w:t>
            </w:r>
            <w:proofErr w:type="gramStart"/>
            <w:r w:rsidR="00064779" w:rsidRPr="00C800E5">
              <w:rPr>
                <w:rFonts w:ascii="Times New Roman" w:hAnsi="Times New Roman" w:cs="Times New Roman"/>
                <w:b w:val="0"/>
              </w:rPr>
              <w:t>Sa</w:t>
            </w:r>
            <w:proofErr w:type="gramEnd"/>
            <w:r w:rsidR="00064779" w:rsidRPr="00C800E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064779" w:rsidRPr="00C800E5">
              <w:rPr>
                <w:rFonts w:ascii="Times New Roman" w:hAnsi="Times New Roman" w:cs="Times New Roman"/>
                <w:b w:val="0"/>
              </w:rPr>
              <w:t>është</w:t>
            </w:r>
            <w:proofErr w:type="spellEnd"/>
            <w:r w:rsidR="00064779" w:rsidRPr="00C800E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064779" w:rsidRPr="00C800E5">
              <w:rPr>
                <w:rFonts w:ascii="Times New Roman" w:hAnsi="Times New Roman" w:cs="Times New Roman"/>
                <w:b w:val="0"/>
              </w:rPr>
              <w:t>përqindja</w:t>
            </w:r>
            <w:proofErr w:type="spellEnd"/>
            <w:r w:rsidR="00064779" w:rsidRPr="00C800E5">
              <w:rPr>
                <w:rFonts w:ascii="Times New Roman" w:hAnsi="Times New Roman" w:cs="Times New Roman"/>
                <w:b w:val="0"/>
              </w:rPr>
              <w:t xml:space="preserve"> e </w:t>
            </w:r>
            <w:proofErr w:type="spellStart"/>
            <w:r w:rsidR="00064779" w:rsidRPr="00C800E5">
              <w:rPr>
                <w:rFonts w:ascii="Times New Roman" w:hAnsi="Times New Roman" w:cs="Times New Roman"/>
                <w:b w:val="0"/>
              </w:rPr>
              <w:t>shpenzuar</w:t>
            </w:r>
            <w:proofErr w:type="spellEnd"/>
            <w:r w:rsidR="00064779" w:rsidRPr="00C800E5">
              <w:rPr>
                <w:rFonts w:ascii="Times New Roman" w:hAnsi="Times New Roman" w:cs="Times New Roman"/>
                <w:b w:val="0"/>
              </w:rPr>
              <w:t xml:space="preserve"> e </w:t>
            </w:r>
            <w:proofErr w:type="spellStart"/>
            <w:r w:rsidR="00064779" w:rsidRPr="00C800E5">
              <w:rPr>
                <w:rFonts w:ascii="Times New Roman" w:hAnsi="Times New Roman" w:cs="Times New Roman"/>
                <w:b w:val="0"/>
              </w:rPr>
              <w:t>buxhetit</w:t>
            </w:r>
            <w:proofErr w:type="spellEnd"/>
            <w:r w:rsidR="00064779" w:rsidRPr="00C800E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064779" w:rsidRPr="00C800E5">
              <w:rPr>
                <w:rFonts w:ascii="Times New Roman" w:hAnsi="Times New Roman" w:cs="Times New Roman"/>
                <w:b w:val="0"/>
              </w:rPr>
              <w:t>për</w:t>
            </w:r>
            <w:proofErr w:type="spellEnd"/>
            <w:r w:rsidR="00064779" w:rsidRPr="00C800E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064779" w:rsidRPr="00C800E5">
              <w:rPr>
                <w:rFonts w:ascii="Times New Roman" w:hAnsi="Times New Roman" w:cs="Times New Roman"/>
                <w:b w:val="0"/>
              </w:rPr>
              <w:t>këtë</w:t>
            </w:r>
            <w:proofErr w:type="spellEnd"/>
            <w:r w:rsidR="00064779" w:rsidRPr="00C800E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064779" w:rsidRPr="00C800E5">
              <w:rPr>
                <w:rFonts w:ascii="Times New Roman" w:hAnsi="Times New Roman" w:cs="Times New Roman"/>
                <w:b w:val="0"/>
              </w:rPr>
              <w:t>gjashtë</w:t>
            </w:r>
            <w:proofErr w:type="spellEnd"/>
            <w:r w:rsidR="00064779" w:rsidRPr="00C800E5">
              <w:rPr>
                <w:rFonts w:ascii="Times New Roman" w:hAnsi="Times New Roman" w:cs="Times New Roman"/>
                <w:b w:val="0"/>
              </w:rPr>
              <w:t xml:space="preserve"> (6) </w:t>
            </w:r>
            <w:proofErr w:type="spellStart"/>
            <w:r w:rsidR="00064779" w:rsidRPr="00C800E5">
              <w:rPr>
                <w:rFonts w:ascii="Times New Roman" w:hAnsi="Times New Roman" w:cs="Times New Roman"/>
                <w:b w:val="0"/>
              </w:rPr>
              <w:t>mujor</w:t>
            </w:r>
            <w:proofErr w:type="spellEnd"/>
            <w:r w:rsidR="00064779" w:rsidRPr="00C800E5">
              <w:rPr>
                <w:rFonts w:ascii="Times New Roman" w:hAnsi="Times New Roman" w:cs="Times New Roman"/>
                <w:b w:val="0"/>
              </w:rPr>
              <w:t>.</w:t>
            </w:r>
          </w:p>
          <w:p w:rsidR="00593738" w:rsidRPr="00546C44" w:rsidRDefault="00064779" w:rsidP="00064779">
            <w:pPr>
              <w:pStyle w:val="ListParagraph"/>
              <w:numPr>
                <w:ilvl w:val="1"/>
                <w:numId w:val="29"/>
              </w:numPr>
              <w:spacing w:line="360" w:lineRule="auto"/>
              <w:jc w:val="both"/>
              <w:rPr>
                <w:b w:val="0"/>
              </w:rPr>
            </w:pP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Cili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ka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qenë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plani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i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komunës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për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zhvillimin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e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agroturizmit</w:t>
            </w:r>
            <w:proofErr w:type="spellEnd"/>
          </w:p>
          <w:p w:rsidR="00546C44" w:rsidRPr="00C800E5" w:rsidRDefault="00546C44" w:rsidP="00064779">
            <w:pPr>
              <w:pStyle w:val="ListParagraph"/>
              <w:numPr>
                <w:ilvl w:val="1"/>
                <w:numId w:val="29"/>
              </w:numPr>
              <w:spacing w:line="360" w:lineRule="auto"/>
              <w:jc w:val="both"/>
              <w:rPr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Çështja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</w:rPr>
              <w:t>te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lejet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ndërtimore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qëndron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?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1DA" w:themeFill="accent2" w:themeFillTint="33"/>
            <w:vAlign w:val="center"/>
          </w:tcPr>
          <w:p w:rsidR="00414B49" w:rsidRPr="00414B49" w:rsidRDefault="00414B49" w:rsidP="00414B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Smajl Latifi, </w:t>
            </w:r>
            <w:r w:rsidRPr="00414B49">
              <w:rPr>
                <w:rFonts w:ascii="Times New Roman" w:hAnsi="Times New Roman" w:cs="Times New Roman"/>
                <w:i/>
                <w:sz w:val="24"/>
                <w:szCs w:val="24"/>
              </w:rPr>
              <w:t>kryetar i komunës së Rahovecit:</w:t>
            </w:r>
            <w:r w:rsidRPr="00414B49">
              <w:rPr>
                <w:rFonts w:ascii="Times New Roman" w:hAnsi="Times New Roman" w:cs="Times New Roman"/>
                <w:sz w:val="24"/>
                <w:szCs w:val="24"/>
              </w:rPr>
              <w:t xml:space="preserve"> Përshëndetje për të gjithë të pranishmit.</w:t>
            </w:r>
          </w:p>
          <w:p w:rsidR="004D755F" w:rsidRDefault="004D755F" w:rsidP="004D755F">
            <w:pPr>
              <w:pStyle w:val="ListParagraph"/>
              <w:numPr>
                <w:ilvl w:val="0"/>
                <w:numId w:val="31"/>
              </w:numPr>
              <w:spacing w:after="3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Buxheti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Komunës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shpenzuar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47% </w:t>
            </w:r>
            <w:proofErr w:type="spellStart"/>
            <w:r>
              <w:rPr>
                <w:rFonts w:ascii="Times New Roman" w:hAnsi="Times New Roman" w:cs="Times New Roman"/>
              </w:rPr>
              <w:t>deri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91506" w:rsidRDefault="00D91506" w:rsidP="00D91506">
            <w:pPr>
              <w:pStyle w:val="ListParagraph"/>
              <w:spacing w:after="3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D755F" w:rsidRDefault="004D755F" w:rsidP="004D755F">
            <w:pPr>
              <w:pStyle w:val="ListParagraph"/>
              <w:numPr>
                <w:ilvl w:val="0"/>
                <w:numId w:val="31"/>
              </w:numPr>
              <w:spacing w:after="3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Agroturizmi-Janë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shtigjet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ecjes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pikat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përpunimit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pemëve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perimeve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bujtinat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91506" w:rsidRDefault="00D91506" w:rsidP="00D91506">
            <w:pPr>
              <w:pStyle w:val="ListParagraph"/>
              <w:spacing w:after="3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1506" w:rsidRDefault="00D91506" w:rsidP="00D91506">
            <w:pPr>
              <w:pStyle w:val="ListParagraph"/>
              <w:numPr>
                <w:ilvl w:val="0"/>
                <w:numId w:val="31"/>
              </w:numPr>
              <w:spacing w:after="3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Çështja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lejet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ndërtimore-është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ende</w:t>
            </w:r>
            <w:proofErr w:type="spellEnd"/>
            <w:r>
              <w:rPr>
                <w:rFonts w:ascii="Times New Roman" w:hAnsi="Times New Roman" w:cs="Times New Roman"/>
              </w:rPr>
              <w:t xml:space="preserve"> 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varfër</w:t>
            </w:r>
            <w:proofErr w:type="gramStart"/>
            <w:r>
              <w:rPr>
                <w:rFonts w:ascii="Times New Roman" w:hAnsi="Times New Roman" w:cs="Times New Roman"/>
              </w:rPr>
              <w:t>,mirpo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krahasuar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vitin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kaluar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mirë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uzurpime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tash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vitin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kaluar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46C44" w:rsidRDefault="00546C44" w:rsidP="00D91506">
            <w:pPr>
              <w:pStyle w:val="ListParagraph"/>
              <w:spacing w:after="3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D755F" w:rsidRDefault="004D755F" w:rsidP="004D755F">
            <w:pPr>
              <w:pStyle w:val="ListParagraph"/>
              <w:spacing w:after="3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93738" w:rsidRPr="00414B49" w:rsidRDefault="00593738" w:rsidP="005937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93738" w:rsidRPr="006204B0" w:rsidRDefault="00593738" w:rsidP="005937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bCs/>
                <w:color w:val="FF0000"/>
              </w:rPr>
            </w:pPr>
          </w:p>
          <w:p w:rsidR="00593738" w:rsidRPr="006204B0" w:rsidRDefault="00593738" w:rsidP="005937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FF0000"/>
                <w:lang w:eastAsia="x-none"/>
              </w:rPr>
            </w:pPr>
          </w:p>
        </w:tc>
      </w:tr>
      <w:tr w:rsidR="00593738" w:rsidRPr="006204B0" w:rsidTr="00F34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DA" w:themeFill="accent2" w:themeFillTint="33"/>
            <w:vAlign w:val="center"/>
          </w:tcPr>
          <w:p w:rsidR="007D28A2" w:rsidRPr="00C800E5" w:rsidRDefault="007D28A2" w:rsidP="006A44A9">
            <w:pPr>
              <w:pStyle w:val="ListParagraph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0431EC">
              <w:rPr>
                <w:rFonts w:ascii="Times New Roman" w:hAnsi="Times New Roman" w:cs="Times New Roman"/>
              </w:rPr>
              <w:t>Mustafë</w:t>
            </w:r>
            <w:proofErr w:type="spellEnd"/>
            <w:r w:rsidRPr="00043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1EC">
              <w:rPr>
                <w:rFonts w:ascii="Times New Roman" w:hAnsi="Times New Roman" w:cs="Times New Roman"/>
              </w:rPr>
              <w:t>Korenica</w:t>
            </w:r>
            <w:proofErr w:type="spellEnd"/>
            <w:r w:rsidRPr="000431E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431EC">
              <w:rPr>
                <w:rFonts w:ascii="Times New Roman" w:hAnsi="Times New Roman" w:cs="Times New Roman"/>
                <w:i/>
              </w:rPr>
              <w:t>Përfaqësues</w:t>
            </w:r>
            <w:proofErr w:type="spellEnd"/>
            <w:r w:rsidRPr="000431E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31EC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0431EC">
              <w:rPr>
                <w:rFonts w:ascii="Times New Roman" w:hAnsi="Times New Roman" w:cs="Times New Roman"/>
                <w:i/>
              </w:rPr>
              <w:t xml:space="preserve"> Shoqatës</w:t>
            </w:r>
            <w:r w:rsidRPr="000431EC">
              <w:rPr>
                <w:rFonts w:ascii="Times New Roman" w:hAnsi="Times New Roman" w:cs="Times New Roman"/>
              </w:rPr>
              <w:t xml:space="preserve"> </w:t>
            </w:r>
            <w:r w:rsidRPr="000431EC">
              <w:rPr>
                <w:rFonts w:ascii="Times New Roman" w:hAnsi="Times New Roman" w:cs="Times New Roman"/>
                <w:i/>
              </w:rPr>
              <w:t>së Bizneseve</w:t>
            </w:r>
            <w:r w:rsidRPr="000431EC">
              <w:rPr>
                <w:rFonts w:ascii="Times New Roman" w:hAnsi="Times New Roman" w:cs="Times New Roman"/>
              </w:rPr>
              <w:t>:</w:t>
            </w:r>
            <w:r w:rsidRPr="00C800E5">
              <w:rPr>
                <w:rFonts w:ascii="Times New Roman" w:hAnsi="Times New Roman" w:cs="Times New Roman"/>
                <w:b w:val="0"/>
              </w:rPr>
              <w:t xml:space="preserve"> Përshëndetje për të gjithë të pranishmit.</w:t>
            </w:r>
          </w:p>
          <w:p w:rsidR="00593738" w:rsidRPr="00C800E5" w:rsidRDefault="007D28A2" w:rsidP="006A44A9">
            <w:pPr>
              <w:pStyle w:val="ListParagraph"/>
              <w:numPr>
                <w:ilvl w:val="1"/>
                <w:numId w:val="29"/>
              </w:numPr>
              <w:spacing w:after="30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Probleme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me rrugë lokale,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shqetësimi</w:t>
            </w:r>
            <w:proofErr w:type="spellEnd"/>
            <w:r w:rsidR="00307766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307766">
              <w:rPr>
                <w:rFonts w:ascii="Times New Roman" w:hAnsi="Times New Roman" w:cs="Times New Roman"/>
                <w:b w:val="0"/>
              </w:rPr>
              <w:t>i</w:t>
            </w:r>
            <w:proofErr w:type="spellEnd"/>
            <w:r w:rsidR="00307766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307766">
              <w:rPr>
                <w:rFonts w:ascii="Times New Roman" w:hAnsi="Times New Roman" w:cs="Times New Roman"/>
                <w:b w:val="0"/>
              </w:rPr>
              <w:t>bizneseve</w:t>
            </w:r>
            <w:proofErr w:type="spellEnd"/>
            <w:r w:rsidR="00307766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307766">
              <w:rPr>
                <w:rFonts w:ascii="Times New Roman" w:hAnsi="Times New Roman" w:cs="Times New Roman"/>
                <w:b w:val="0"/>
              </w:rPr>
              <w:t>është</w:t>
            </w:r>
            <w:proofErr w:type="spellEnd"/>
            <w:r w:rsidR="00307766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307766">
              <w:rPr>
                <w:rFonts w:ascii="Times New Roman" w:hAnsi="Times New Roman" w:cs="Times New Roman"/>
                <w:b w:val="0"/>
              </w:rPr>
              <w:t>shumë</w:t>
            </w:r>
            <w:proofErr w:type="spellEnd"/>
            <w:r w:rsidR="00307766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307766">
              <w:rPr>
                <w:rFonts w:ascii="Times New Roman" w:hAnsi="Times New Roman" w:cs="Times New Roman"/>
                <w:b w:val="0"/>
              </w:rPr>
              <w:t>i</w:t>
            </w:r>
            <w:proofErr w:type="spellEnd"/>
            <w:r w:rsidR="00307766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307766">
              <w:rPr>
                <w:rFonts w:ascii="Times New Roman" w:hAnsi="Times New Roman" w:cs="Times New Roman"/>
                <w:b w:val="0"/>
              </w:rPr>
              <w:t>madh</w:t>
            </w:r>
            <w:proofErr w:type="spellEnd"/>
            <w:r w:rsidR="00307766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proofErr w:type="gramStart"/>
            <w:r w:rsidR="00307766">
              <w:rPr>
                <w:rFonts w:ascii="Times New Roman" w:hAnsi="Times New Roman" w:cs="Times New Roman"/>
                <w:b w:val="0"/>
              </w:rPr>
              <w:t>te</w:t>
            </w:r>
            <w:proofErr w:type="spellEnd"/>
            <w:proofErr w:type="gramEnd"/>
            <w:r w:rsidR="00307766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307766">
              <w:rPr>
                <w:rFonts w:ascii="Times New Roman" w:hAnsi="Times New Roman" w:cs="Times New Roman"/>
                <w:b w:val="0"/>
              </w:rPr>
              <w:t>rruga</w:t>
            </w:r>
            <w:proofErr w:type="spellEnd"/>
            <w:r w:rsidR="00307766">
              <w:rPr>
                <w:rFonts w:ascii="Times New Roman" w:hAnsi="Times New Roman" w:cs="Times New Roman"/>
                <w:b w:val="0"/>
              </w:rPr>
              <w:t xml:space="preserve"> ‘’Ali Sokoli’’.</w:t>
            </w:r>
          </w:p>
          <w:p w:rsidR="00593738" w:rsidRPr="00C800E5" w:rsidRDefault="00593738" w:rsidP="00593738">
            <w:pPr>
              <w:ind w:right="-360"/>
              <w:jc w:val="both"/>
              <w:rPr>
                <w:rFonts w:ascii="Garamond" w:eastAsia="MS Mincho" w:hAnsi="Garamond" w:cstheme="minorHAnsi"/>
                <w:b w:val="0"/>
                <w:color w:val="000000" w:themeColor="text1"/>
                <w:sz w:val="24"/>
                <w:szCs w:val="24"/>
                <w:lang w:eastAsia="x-none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1DA" w:themeFill="accent2" w:themeFillTint="33"/>
            <w:vAlign w:val="center"/>
          </w:tcPr>
          <w:p w:rsidR="003C4993" w:rsidRPr="00A36EBA" w:rsidRDefault="003C4993" w:rsidP="00414B49">
            <w:pPr>
              <w:spacing w:after="3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Smajl Latifi, </w:t>
            </w:r>
            <w:r w:rsidRPr="00A36EBA">
              <w:rPr>
                <w:rFonts w:ascii="Times New Roman" w:hAnsi="Times New Roman" w:cs="Times New Roman"/>
                <w:i/>
                <w:sz w:val="24"/>
                <w:szCs w:val="24"/>
              </w:rPr>
              <w:t>kryetar i komunës së Rahovecit:</w:t>
            </w:r>
          </w:p>
          <w:p w:rsidR="00414B49" w:rsidRPr="00A36EBA" w:rsidRDefault="0088687B" w:rsidP="00414B49">
            <w:pPr>
              <w:spacing w:after="3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EBA">
              <w:rPr>
                <w:rFonts w:ascii="Times New Roman" w:hAnsi="Times New Roman" w:cs="Times New Roman"/>
                <w:sz w:val="24"/>
                <w:szCs w:val="24"/>
              </w:rPr>
              <w:t>Te ç</w:t>
            </w:r>
            <w:r w:rsidR="00307766" w:rsidRPr="00A36EBA">
              <w:rPr>
                <w:rFonts w:ascii="Times New Roman" w:hAnsi="Times New Roman" w:cs="Times New Roman"/>
                <w:sz w:val="24"/>
                <w:szCs w:val="24"/>
              </w:rPr>
              <w:t xml:space="preserve">ështja e rrugës ‘’Ali Sokoli’’, </w:t>
            </w:r>
            <w:r w:rsidR="00414B49" w:rsidRPr="00A36EBA">
              <w:rPr>
                <w:rFonts w:ascii="Times New Roman" w:hAnsi="Times New Roman" w:cs="Times New Roman"/>
                <w:sz w:val="24"/>
                <w:szCs w:val="24"/>
              </w:rPr>
              <w:t xml:space="preserve"> janë bë</w:t>
            </w:r>
            <w:r w:rsidR="00307766" w:rsidRPr="00A36EBA">
              <w:rPr>
                <w:rFonts w:ascii="Times New Roman" w:hAnsi="Times New Roman" w:cs="Times New Roman"/>
                <w:sz w:val="24"/>
                <w:szCs w:val="24"/>
              </w:rPr>
              <w:t xml:space="preserve"> përgatitjet</w:t>
            </w:r>
            <w:r w:rsidR="00414B49" w:rsidRPr="00A36EBA">
              <w:rPr>
                <w:rFonts w:ascii="Times New Roman" w:hAnsi="Times New Roman" w:cs="Times New Roman"/>
                <w:sz w:val="24"/>
                <w:szCs w:val="24"/>
              </w:rPr>
              <w:t xml:space="preserve"> për asfaltim.</w:t>
            </w:r>
          </w:p>
          <w:p w:rsidR="00593738" w:rsidRPr="006204B0" w:rsidRDefault="00593738" w:rsidP="0059373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FF0000"/>
                <w:sz w:val="24"/>
                <w:szCs w:val="24"/>
                <w:lang w:eastAsia="x-none"/>
              </w:rPr>
            </w:pPr>
          </w:p>
        </w:tc>
      </w:tr>
      <w:tr w:rsidR="00593738" w:rsidRPr="006204B0" w:rsidTr="00F3411F">
        <w:trPr>
          <w:trHeight w:val="5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DA" w:themeFill="accent2" w:themeFillTint="33"/>
            <w:vAlign w:val="center"/>
          </w:tcPr>
          <w:p w:rsidR="00913238" w:rsidRPr="00C800E5" w:rsidRDefault="006A44A9" w:rsidP="006A44A9">
            <w:pPr>
              <w:pStyle w:val="ListParagraph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C800E5">
              <w:rPr>
                <w:rFonts w:ascii="Times New Roman" w:hAnsi="Times New Roman" w:cs="Times New Roman"/>
              </w:rPr>
              <w:lastRenderedPageBreak/>
              <w:t>Shaip</w:t>
            </w:r>
            <w:proofErr w:type="spellEnd"/>
            <w:r w:rsidRPr="00C800E5">
              <w:rPr>
                <w:rFonts w:ascii="Times New Roman" w:hAnsi="Times New Roman" w:cs="Times New Roman"/>
              </w:rPr>
              <w:t xml:space="preserve"> Shala, </w:t>
            </w:r>
            <w:proofErr w:type="spellStart"/>
            <w:r w:rsidRPr="00C800E5">
              <w:rPr>
                <w:rFonts w:ascii="Times New Roman" w:hAnsi="Times New Roman" w:cs="Times New Roman"/>
                <w:i/>
              </w:rPr>
              <w:t>qytetarë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  <w:i/>
              </w:rPr>
              <w:t>:</w:t>
            </w:r>
            <w:r w:rsidRPr="00C800E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Përshëndetje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për të gjithë të pranishmit. Ju përgëzoj për punën gjashtë (6) mujore. </w:t>
            </w:r>
          </w:p>
          <w:p w:rsidR="006A44A9" w:rsidRPr="00614DF9" w:rsidRDefault="006A44A9" w:rsidP="00614DF9">
            <w:pPr>
              <w:pStyle w:val="ListParagraph"/>
              <w:numPr>
                <w:ilvl w:val="1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614DF9">
              <w:rPr>
                <w:rFonts w:ascii="Times New Roman" w:hAnsi="Times New Roman" w:cs="Times New Roman"/>
                <w:b w:val="0"/>
              </w:rPr>
              <w:t>Shqetësimi</w:t>
            </w:r>
            <w:proofErr w:type="spellEnd"/>
            <w:r w:rsidRPr="00614DF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14DF9">
              <w:rPr>
                <w:rFonts w:ascii="Times New Roman" w:hAnsi="Times New Roman" w:cs="Times New Roman"/>
                <w:b w:val="0"/>
              </w:rPr>
              <w:t>im</w:t>
            </w:r>
            <w:proofErr w:type="spellEnd"/>
            <w:r w:rsidRPr="00614DF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14DF9">
              <w:rPr>
                <w:rFonts w:ascii="Times New Roman" w:hAnsi="Times New Roman" w:cs="Times New Roman"/>
                <w:b w:val="0"/>
              </w:rPr>
              <w:t>është</w:t>
            </w:r>
            <w:proofErr w:type="spellEnd"/>
            <w:r w:rsidRPr="00614DF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14DF9">
              <w:rPr>
                <w:rFonts w:ascii="Times New Roman" w:hAnsi="Times New Roman" w:cs="Times New Roman"/>
                <w:b w:val="0"/>
              </w:rPr>
              <w:t>prishja</w:t>
            </w:r>
            <w:proofErr w:type="spellEnd"/>
            <w:r w:rsidRPr="00614DF9">
              <w:rPr>
                <w:rFonts w:ascii="Times New Roman" w:hAnsi="Times New Roman" w:cs="Times New Roman"/>
                <w:b w:val="0"/>
              </w:rPr>
              <w:t xml:space="preserve"> e imazhit të qendrës, a mund të modifikohet dhe kthehet pamja e vjetër.</w:t>
            </w:r>
          </w:p>
          <w:p w:rsidR="00593738" w:rsidRPr="00C800E5" w:rsidRDefault="00593738" w:rsidP="0013394E">
            <w:pPr>
              <w:spacing w:line="360" w:lineRule="auto"/>
              <w:ind w:left="720"/>
              <w:jc w:val="both"/>
              <w:rPr>
                <w:rFonts w:ascii="Garamond" w:eastAsia="MS Mincho" w:hAnsi="Garamond" w:cstheme="minorHAnsi"/>
                <w:b w:val="0"/>
                <w:color w:val="000000" w:themeColor="text1"/>
                <w:lang w:eastAsia="x-none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1DA" w:themeFill="accent2" w:themeFillTint="33"/>
            <w:vAlign w:val="center"/>
          </w:tcPr>
          <w:p w:rsidR="00593738" w:rsidRDefault="00593738" w:rsidP="0059373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000000" w:themeColor="text1"/>
                <w:sz w:val="24"/>
                <w:szCs w:val="24"/>
                <w:lang w:eastAsia="x-none"/>
              </w:rPr>
            </w:pPr>
          </w:p>
          <w:p w:rsidR="003C4993" w:rsidRDefault="003C4993" w:rsidP="0059373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000000" w:themeColor="text1"/>
                <w:sz w:val="24"/>
                <w:szCs w:val="24"/>
                <w:lang w:eastAsia="x-none"/>
              </w:rPr>
            </w:pPr>
          </w:p>
          <w:p w:rsidR="003C4993" w:rsidRDefault="003C4993" w:rsidP="0059373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000000" w:themeColor="text1"/>
                <w:sz w:val="24"/>
                <w:szCs w:val="24"/>
                <w:lang w:eastAsia="x-none"/>
              </w:rPr>
            </w:pPr>
          </w:p>
          <w:p w:rsidR="003C4993" w:rsidRDefault="003C4993" w:rsidP="0059373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000000" w:themeColor="text1"/>
                <w:sz w:val="24"/>
                <w:szCs w:val="24"/>
                <w:lang w:eastAsia="x-none"/>
              </w:rPr>
            </w:pPr>
          </w:p>
          <w:p w:rsidR="00777C27" w:rsidRDefault="00777C27" w:rsidP="00777C27">
            <w:pPr>
              <w:spacing w:after="3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4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Smajl Latifi, </w:t>
            </w:r>
            <w:r w:rsidRPr="00414B49">
              <w:rPr>
                <w:rFonts w:ascii="Times New Roman" w:hAnsi="Times New Roman" w:cs="Times New Roman"/>
                <w:i/>
                <w:sz w:val="24"/>
                <w:szCs w:val="24"/>
              </w:rPr>
              <w:t>kryetar i komunës së Rahovecit:</w:t>
            </w:r>
          </w:p>
          <w:p w:rsidR="003C4993" w:rsidRDefault="006B5E49" w:rsidP="0059373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rFonts w:ascii="Garamond" w:eastAsia="MS Mincho" w:hAnsi="Garamond" w:cstheme="minorHAnsi"/>
                <w:color w:val="000000" w:themeColor="text1"/>
                <w:sz w:val="24"/>
                <w:szCs w:val="24"/>
                <w:lang w:eastAsia="x-none"/>
              </w:rPr>
              <w:t xml:space="preserve">Synimet tona si qeverisje janë që </w:t>
            </w:r>
            <w:r w:rsidR="00454A76">
              <w:rPr>
                <w:rFonts w:ascii="Garamond" w:eastAsia="MS Mincho" w:hAnsi="Garamond" w:cstheme="minorHAnsi"/>
                <w:color w:val="000000" w:themeColor="text1"/>
                <w:sz w:val="24"/>
                <w:szCs w:val="24"/>
                <w:lang w:eastAsia="x-none"/>
              </w:rPr>
              <w:t>të gjitha projektet të kryhen në të mirë të qytetarëve.</w:t>
            </w:r>
          </w:p>
          <w:p w:rsidR="003C4993" w:rsidRDefault="003C4993" w:rsidP="0059373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000000" w:themeColor="text1"/>
                <w:sz w:val="24"/>
                <w:szCs w:val="24"/>
                <w:lang w:eastAsia="x-none"/>
              </w:rPr>
            </w:pPr>
          </w:p>
          <w:p w:rsidR="003C4993" w:rsidRDefault="003C4993" w:rsidP="0059373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000000" w:themeColor="text1"/>
                <w:sz w:val="24"/>
                <w:szCs w:val="24"/>
                <w:lang w:eastAsia="x-none"/>
              </w:rPr>
            </w:pPr>
          </w:p>
          <w:p w:rsidR="003C4993" w:rsidRDefault="003C4993" w:rsidP="0059373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000000" w:themeColor="text1"/>
                <w:sz w:val="24"/>
                <w:szCs w:val="24"/>
                <w:lang w:eastAsia="x-none"/>
              </w:rPr>
            </w:pPr>
          </w:p>
          <w:p w:rsidR="003C4993" w:rsidRDefault="003C4993" w:rsidP="0059373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000000" w:themeColor="text1"/>
                <w:sz w:val="24"/>
                <w:szCs w:val="24"/>
                <w:lang w:eastAsia="x-none"/>
              </w:rPr>
            </w:pPr>
          </w:p>
          <w:p w:rsidR="003C4993" w:rsidRDefault="003C4993" w:rsidP="0059373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000000" w:themeColor="text1"/>
                <w:sz w:val="24"/>
                <w:szCs w:val="24"/>
                <w:lang w:eastAsia="x-none"/>
              </w:rPr>
            </w:pPr>
          </w:p>
          <w:p w:rsidR="003C4993" w:rsidRDefault="003C4993" w:rsidP="0059373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000000" w:themeColor="text1"/>
                <w:sz w:val="24"/>
                <w:szCs w:val="24"/>
                <w:lang w:eastAsia="x-none"/>
              </w:rPr>
            </w:pPr>
          </w:p>
          <w:p w:rsidR="003C4993" w:rsidRDefault="003C4993" w:rsidP="0059373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000000" w:themeColor="text1"/>
                <w:sz w:val="24"/>
                <w:szCs w:val="24"/>
                <w:lang w:eastAsia="x-none"/>
              </w:rPr>
            </w:pPr>
          </w:p>
          <w:p w:rsidR="003C4993" w:rsidRDefault="003C4993" w:rsidP="0059373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000000" w:themeColor="text1"/>
                <w:sz w:val="24"/>
                <w:szCs w:val="24"/>
                <w:lang w:eastAsia="x-none"/>
              </w:rPr>
            </w:pPr>
          </w:p>
          <w:p w:rsidR="003C4993" w:rsidRDefault="003C4993" w:rsidP="0059373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000000" w:themeColor="text1"/>
                <w:sz w:val="24"/>
                <w:szCs w:val="24"/>
                <w:lang w:eastAsia="x-none"/>
              </w:rPr>
            </w:pPr>
          </w:p>
          <w:p w:rsidR="003C4993" w:rsidRDefault="003C4993" w:rsidP="0059373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000000" w:themeColor="text1"/>
                <w:sz w:val="24"/>
                <w:szCs w:val="24"/>
                <w:lang w:eastAsia="x-none"/>
              </w:rPr>
            </w:pPr>
          </w:p>
          <w:p w:rsidR="003C4993" w:rsidRDefault="003C4993" w:rsidP="0059373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000000" w:themeColor="text1"/>
                <w:sz w:val="24"/>
                <w:szCs w:val="24"/>
                <w:lang w:eastAsia="x-none"/>
              </w:rPr>
            </w:pPr>
          </w:p>
          <w:p w:rsidR="003C4993" w:rsidRDefault="003C4993" w:rsidP="0059373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000000" w:themeColor="text1"/>
                <w:sz w:val="24"/>
                <w:szCs w:val="24"/>
                <w:lang w:eastAsia="x-none"/>
              </w:rPr>
            </w:pPr>
          </w:p>
          <w:p w:rsidR="003C4993" w:rsidRDefault="003C4993" w:rsidP="0059373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000000" w:themeColor="text1"/>
                <w:sz w:val="24"/>
                <w:szCs w:val="24"/>
                <w:lang w:eastAsia="x-none"/>
              </w:rPr>
            </w:pPr>
          </w:p>
          <w:p w:rsidR="003C4993" w:rsidRPr="006204B0" w:rsidRDefault="003C4993" w:rsidP="0059373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000000" w:themeColor="text1"/>
                <w:sz w:val="24"/>
                <w:szCs w:val="24"/>
                <w:lang w:eastAsia="x-none"/>
              </w:rPr>
            </w:pPr>
          </w:p>
        </w:tc>
      </w:tr>
      <w:tr w:rsidR="00593738" w:rsidRPr="006204B0" w:rsidTr="00F3411F">
        <w:trPr>
          <w:trHeight w:val="5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DA" w:themeFill="accent2" w:themeFillTint="33"/>
            <w:vAlign w:val="center"/>
          </w:tcPr>
          <w:p w:rsidR="006A44A9" w:rsidRPr="00C800E5" w:rsidRDefault="006A44A9" w:rsidP="00614DF9">
            <w:pPr>
              <w:pStyle w:val="ListParagraph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C800E5">
              <w:rPr>
                <w:rFonts w:ascii="Times New Roman" w:hAnsi="Times New Roman" w:cs="Times New Roman"/>
              </w:rPr>
              <w:t>Afrim Krasniqi,</w:t>
            </w:r>
            <w:r w:rsidR="00457375" w:rsidRPr="00C800E5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C800E5">
              <w:rPr>
                <w:rFonts w:ascii="Times New Roman" w:hAnsi="Times New Roman" w:cs="Times New Roman"/>
                <w:i/>
              </w:rPr>
              <w:t>kryetar</w:t>
            </w:r>
            <w:proofErr w:type="spellEnd"/>
            <w:r w:rsidRPr="00C800E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800E5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C800E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800E5">
              <w:rPr>
                <w:rFonts w:ascii="Times New Roman" w:hAnsi="Times New Roman" w:cs="Times New Roman"/>
                <w:i/>
              </w:rPr>
              <w:t>fshatit</w:t>
            </w:r>
            <w:proofErr w:type="spellEnd"/>
            <w:r w:rsidRPr="00C800E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800E5">
              <w:rPr>
                <w:rFonts w:ascii="Times New Roman" w:hAnsi="Times New Roman" w:cs="Times New Roman"/>
                <w:i/>
              </w:rPr>
              <w:t>Pastasel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  <w:i/>
              </w:rPr>
              <w:t xml:space="preserve">: </w:t>
            </w:r>
            <w:r w:rsidRPr="00C800E5">
              <w:rPr>
                <w:rFonts w:ascii="Times New Roman" w:hAnsi="Times New Roman" w:cs="Times New Roman"/>
                <w:b w:val="0"/>
              </w:rPr>
              <w:t xml:space="preserve">Përshëndetje për të gjithë të pranishmit. Në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Pastasel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vitet e fundit është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punu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, ju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falenderoj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për angazhimin. </w:t>
            </w:r>
          </w:p>
          <w:p w:rsidR="00880152" w:rsidRPr="00880152" w:rsidRDefault="006A44A9" w:rsidP="00614DF9">
            <w:pPr>
              <w:pStyle w:val="ListParagraph"/>
              <w:numPr>
                <w:ilvl w:val="1"/>
                <w:numId w:val="29"/>
              </w:numPr>
              <w:spacing w:after="30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C800E5">
              <w:rPr>
                <w:rFonts w:ascii="Times New Roman" w:hAnsi="Times New Roman" w:cs="Times New Roman"/>
                <w:b w:val="0"/>
              </w:rPr>
              <w:t xml:space="preserve">A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ka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ndonjë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investim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për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këtë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vit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në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fshatin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Pastasel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1DA" w:themeFill="accent2" w:themeFillTint="33"/>
            <w:vAlign w:val="center"/>
          </w:tcPr>
          <w:p w:rsidR="003C4993" w:rsidRPr="003C4993" w:rsidRDefault="003C4993" w:rsidP="003C4993">
            <w:pPr>
              <w:spacing w:after="3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4993">
              <w:rPr>
                <w:rFonts w:ascii="Times New Roman" w:hAnsi="Times New Roman" w:cs="Times New Roman"/>
                <w:b/>
              </w:rPr>
              <w:t xml:space="preserve">Smajl Latifi, </w:t>
            </w:r>
            <w:r w:rsidRPr="003C4993">
              <w:rPr>
                <w:rFonts w:ascii="Times New Roman" w:hAnsi="Times New Roman" w:cs="Times New Roman"/>
                <w:i/>
              </w:rPr>
              <w:t xml:space="preserve">kryetar i </w:t>
            </w:r>
            <w:proofErr w:type="spellStart"/>
            <w:r w:rsidRPr="003C4993">
              <w:rPr>
                <w:rFonts w:ascii="Times New Roman" w:hAnsi="Times New Roman" w:cs="Times New Roman"/>
                <w:i/>
              </w:rPr>
              <w:t>komunës</w:t>
            </w:r>
            <w:proofErr w:type="spellEnd"/>
            <w:r w:rsidRPr="003C499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C4993">
              <w:rPr>
                <w:rFonts w:ascii="Times New Roman" w:hAnsi="Times New Roman" w:cs="Times New Roman"/>
                <w:i/>
              </w:rPr>
              <w:t>së</w:t>
            </w:r>
            <w:proofErr w:type="spellEnd"/>
            <w:r w:rsidRPr="003C499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C4993">
              <w:rPr>
                <w:rFonts w:ascii="Times New Roman" w:hAnsi="Times New Roman" w:cs="Times New Roman"/>
                <w:i/>
              </w:rPr>
              <w:t>Rahovecit</w:t>
            </w:r>
            <w:proofErr w:type="spellEnd"/>
            <w:r w:rsidRPr="003C4993">
              <w:rPr>
                <w:rFonts w:ascii="Times New Roman" w:hAnsi="Times New Roman" w:cs="Times New Roman"/>
                <w:i/>
              </w:rPr>
              <w:t>:</w:t>
            </w:r>
          </w:p>
          <w:p w:rsidR="003C4993" w:rsidRDefault="003C4993" w:rsidP="003C4993">
            <w:pPr>
              <w:pStyle w:val="ListParagraph"/>
              <w:numPr>
                <w:ilvl w:val="0"/>
                <w:numId w:val="31"/>
              </w:numPr>
              <w:spacing w:after="3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Ndriçimi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publik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fshatin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Pastasel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C4993" w:rsidRDefault="003C4993" w:rsidP="003C4993">
            <w:pPr>
              <w:pStyle w:val="ListParagraph"/>
              <w:numPr>
                <w:ilvl w:val="0"/>
                <w:numId w:val="31"/>
              </w:numPr>
              <w:spacing w:after="3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Jemi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terren</w:t>
            </w:r>
            <w:proofErr w:type="spellEnd"/>
            <w:r>
              <w:rPr>
                <w:rFonts w:ascii="Times New Roman" w:hAnsi="Times New Roman" w:cs="Times New Roman"/>
              </w:rPr>
              <w:t xml:space="preserve"> sportive.</w:t>
            </w:r>
          </w:p>
          <w:p w:rsidR="003C4993" w:rsidRPr="00B065A7" w:rsidRDefault="003C4993" w:rsidP="003C4993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93738" w:rsidRPr="006204B0" w:rsidRDefault="00593738" w:rsidP="00593738">
            <w:pPr>
              <w:tabs>
                <w:tab w:val="left" w:pos="2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000000" w:themeColor="text1"/>
                <w:sz w:val="24"/>
                <w:szCs w:val="24"/>
                <w:lang w:eastAsia="x-none"/>
              </w:rPr>
            </w:pPr>
          </w:p>
        </w:tc>
      </w:tr>
      <w:tr w:rsidR="00593738" w:rsidRPr="006204B0" w:rsidTr="00F3411F">
        <w:trPr>
          <w:trHeight w:val="5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DA" w:themeFill="accent2" w:themeFillTint="33"/>
            <w:vAlign w:val="center"/>
          </w:tcPr>
          <w:p w:rsidR="00EC1438" w:rsidRPr="00C800E5" w:rsidRDefault="00EC1438" w:rsidP="00614DF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 w:rsidRPr="00C800E5">
              <w:rPr>
                <w:rFonts w:ascii="Times New Roman" w:hAnsi="Times New Roman" w:cs="Times New Roman"/>
              </w:rPr>
              <w:lastRenderedPageBreak/>
              <w:t xml:space="preserve">Defrim Kafexhiu, </w:t>
            </w:r>
            <w:proofErr w:type="spellStart"/>
            <w:r w:rsidRPr="00C800E5">
              <w:rPr>
                <w:rFonts w:ascii="Times New Roman" w:hAnsi="Times New Roman" w:cs="Times New Roman"/>
                <w:i/>
              </w:rPr>
              <w:t>Kryesues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  <w:i/>
              </w:rPr>
              <w:t>:</w:t>
            </w:r>
            <w:r w:rsidRPr="00C800E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Përshëndetje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për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të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gjithë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të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pranishmit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>.</w:t>
            </w:r>
          </w:p>
          <w:p w:rsidR="00EC1438" w:rsidRPr="00C800E5" w:rsidRDefault="00EC1438" w:rsidP="00EC1438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EC1438" w:rsidRPr="00C800E5" w:rsidRDefault="00EC1438" w:rsidP="00614DF9">
            <w:pPr>
              <w:pStyle w:val="ListParagraph"/>
              <w:numPr>
                <w:ilvl w:val="1"/>
                <w:numId w:val="29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Pyetja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ime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është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00E5">
              <w:rPr>
                <w:rFonts w:ascii="Times New Roman" w:hAnsi="Times New Roman" w:cs="Times New Roman"/>
                <w:b w:val="0"/>
              </w:rPr>
              <w:t>të</w:t>
            </w:r>
            <w:proofErr w:type="spellEnd"/>
            <w:r w:rsidRPr="00C800E5">
              <w:rPr>
                <w:rFonts w:ascii="Times New Roman" w:hAnsi="Times New Roman" w:cs="Times New Roman"/>
                <w:b w:val="0"/>
              </w:rPr>
              <w:t xml:space="preserve"> çështja e subvencioneve me të cilat mbështetën OJQ-të, a kërkoni raport lidhur me mënyrën se si shpenzohen mjetet?</w:t>
            </w:r>
          </w:p>
          <w:p w:rsidR="00593738" w:rsidRPr="00C800E5" w:rsidRDefault="00593738" w:rsidP="0013394E">
            <w:pPr>
              <w:spacing w:line="360" w:lineRule="auto"/>
              <w:ind w:left="720"/>
              <w:jc w:val="both"/>
              <w:rPr>
                <w:b w:val="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1DA" w:themeFill="accent2" w:themeFillTint="33"/>
            <w:vAlign w:val="center"/>
          </w:tcPr>
          <w:p w:rsidR="00593738" w:rsidRDefault="000651A2" w:rsidP="00593738">
            <w:pPr>
              <w:tabs>
                <w:tab w:val="left" w:pos="2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Smajl Latifi, </w:t>
            </w:r>
            <w:r w:rsidRPr="00414B49">
              <w:rPr>
                <w:rFonts w:ascii="Times New Roman" w:hAnsi="Times New Roman" w:cs="Times New Roman"/>
                <w:i/>
                <w:sz w:val="24"/>
                <w:szCs w:val="24"/>
              </w:rPr>
              <w:t>kryetar i komunës së Rahovecit:</w:t>
            </w:r>
          </w:p>
          <w:p w:rsidR="003E21B4" w:rsidRDefault="003E21B4" w:rsidP="003E21B4">
            <w:pPr>
              <w:pStyle w:val="ListParagraph"/>
              <w:numPr>
                <w:ilvl w:val="0"/>
                <w:numId w:val="31"/>
              </w:numPr>
              <w:spacing w:after="3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OJQ-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përkrahen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çdo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rritja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dukshme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vit-këtë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rritja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30 %, 157.100-euro </w:t>
            </w:r>
            <w:proofErr w:type="spellStart"/>
            <w:r>
              <w:rPr>
                <w:rFonts w:ascii="Times New Roman" w:hAnsi="Times New Roman" w:cs="Times New Roman"/>
              </w:rPr>
              <w:t>janë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mbështetur</w:t>
            </w:r>
            <w:proofErr w:type="spellEnd"/>
            <w:r>
              <w:rPr>
                <w:rFonts w:ascii="Times New Roman" w:hAnsi="Times New Roman" w:cs="Times New Roman"/>
              </w:rPr>
              <w:t xml:space="preserve"> 23 OJQ-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E21B4" w:rsidRDefault="003E21B4" w:rsidP="003E21B4">
            <w:pPr>
              <w:pStyle w:val="ListParagraph"/>
              <w:numPr>
                <w:ilvl w:val="0"/>
                <w:numId w:val="31"/>
              </w:numPr>
              <w:spacing w:after="3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OJQ-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raportojnë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secilin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aktivitet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raportet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sjellin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DKRS-</w:t>
            </w:r>
            <w:proofErr w:type="spellStart"/>
            <w:r>
              <w:rPr>
                <w:rFonts w:ascii="Times New Roman" w:hAnsi="Times New Roman" w:cs="Times New Roman"/>
              </w:rPr>
              <w:t>monitorohen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Komuna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raportojmë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Kuvend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E21B4" w:rsidRPr="006204B0" w:rsidRDefault="003E21B4" w:rsidP="00593738">
            <w:pPr>
              <w:tabs>
                <w:tab w:val="left" w:pos="2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000000" w:themeColor="text1"/>
                <w:sz w:val="24"/>
                <w:szCs w:val="24"/>
                <w:lang w:eastAsia="x-none"/>
              </w:rPr>
            </w:pPr>
          </w:p>
        </w:tc>
      </w:tr>
    </w:tbl>
    <w:p w:rsidR="00405F4A" w:rsidRPr="006204B0" w:rsidRDefault="00103C65" w:rsidP="00103C65">
      <w:pPr>
        <w:spacing w:after="0" w:line="480" w:lineRule="auto"/>
        <w:rPr>
          <w:rFonts w:ascii="Garamond" w:hAnsi="Garamond" w:cs="Times New Roman"/>
          <w:b/>
          <w:noProof/>
          <w:color w:val="FF0000"/>
          <w:sz w:val="24"/>
          <w:szCs w:val="24"/>
        </w:rPr>
      </w:pPr>
      <w:r w:rsidRPr="006204B0">
        <w:rPr>
          <w:rFonts w:ascii="Garamond" w:hAnsi="Garamond" w:cs="Times New Roman"/>
          <w:b/>
          <w:noProof/>
          <w:color w:val="FF0000"/>
          <w:sz w:val="24"/>
          <w:szCs w:val="24"/>
        </w:rPr>
        <w:t>Komentet</w:t>
      </w:r>
      <w:r w:rsidR="008F2016">
        <w:rPr>
          <w:rFonts w:ascii="Garamond" w:hAnsi="Garamond" w:cs="Times New Roman"/>
          <w:b/>
          <w:noProof/>
          <w:color w:val="FF0000"/>
          <w:sz w:val="24"/>
          <w:szCs w:val="24"/>
        </w:rPr>
        <w:t xml:space="preserve"> – Janë dhënë gjithsej 7</w:t>
      </w:r>
      <w:r w:rsidR="00451CC0" w:rsidRPr="006204B0">
        <w:rPr>
          <w:rFonts w:ascii="Garamond" w:hAnsi="Garamond" w:cs="Times New Roman"/>
          <w:b/>
          <w:noProof/>
          <w:color w:val="FF0000"/>
          <w:sz w:val="24"/>
          <w:szCs w:val="24"/>
        </w:rPr>
        <w:t xml:space="preserve"> komente </w:t>
      </w:r>
    </w:p>
    <w:tbl>
      <w:tblPr>
        <w:tblStyle w:val="TableGrid1"/>
        <w:tblW w:w="114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530"/>
        <w:gridCol w:w="1260"/>
        <w:gridCol w:w="1482"/>
        <w:gridCol w:w="1218"/>
        <w:gridCol w:w="1710"/>
        <w:gridCol w:w="4230"/>
      </w:tblGrid>
      <w:tr w:rsidR="00405F4A" w:rsidRPr="006204B0" w:rsidTr="00F34266">
        <w:tc>
          <w:tcPr>
            <w:tcW w:w="1530" w:type="dxa"/>
          </w:tcPr>
          <w:p w:rsidR="00405F4A" w:rsidRPr="006204B0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Tema</w:t>
            </w:r>
          </w:p>
        </w:tc>
        <w:tc>
          <w:tcPr>
            <w:tcW w:w="1260" w:type="dxa"/>
          </w:tcPr>
          <w:p w:rsidR="00405F4A" w:rsidRPr="006204B0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Zyra</w:t>
            </w:r>
          </w:p>
        </w:tc>
        <w:tc>
          <w:tcPr>
            <w:tcW w:w="1482" w:type="dxa"/>
          </w:tcPr>
          <w:p w:rsidR="00405F4A" w:rsidRPr="006204B0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Pjesëmarrës</w:t>
            </w:r>
          </w:p>
        </w:tc>
        <w:tc>
          <w:tcPr>
            <w:tcW w:w="1218" w:type="dxa"/>
          </w:tcPr>
          <w:p w:rsidR="00405F4A" w:rsidRPr="006204B0" w:rsidRDefault="00405F4A" w:rsidP="00405F4A">
            <w:pPr>
              <w:rPr>
                <w:rFonts w:ascii="Garamond" w:eastAsiaTheme="minorHAnsi" w:hAnsi="Garamond"/>
                <w:b/>
                <w:noProof/>
                <w:sz w:val="24"/>
                <w:szCs w:val="24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Vendi</w:t>
            </w:r>
          </w:p>
          <w:p w:rsidR="00405F4A" w:rsidRPr="006204B0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Data</w:t>
            </w:r>
          </w:p>
        </w:tc>
        <w:tc>
          <w:tcPr>
            <w:tcW w:w="1710" w:type="dxa"/>
          </w:tcPr>
          <w:p w:rsidR="00405F4A" w:rsidRPr="006204B0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Komentet</w:t>
            </w:r>
          </w:p>
        </w:tc>
        <w:tc>
          <w:tcPr>
            <w:tcW w:w="4230" w:type="dxa"/>
          </w:tcPr>
          <w:p w:rsidR="00405F4A" w:rsidRPr="006204B0" w:rsidRDefault="00405F4A" w:rsidP="00405F4A">
            <w:pPr>
              <w:rPr>
                <w:rFonts w:ascii="Garamond" w:eastAsiaTheme="minorHAnsi" w:hAnsi="Garamond"/>
                <w:b/>
                <w:noProof/>
                <w:sz w:val="24"/>
                <w:szCs w:val="24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1.Njoftimi</w:t>
            </w:r>
          </w:p>
          <w:p w:rsidR="00405F4A" w:rsidRPr="006204B0" w:rsidRDefault="00405F4A" w:rsidP="00405F4A">
            <w:pPr>
              <w:rPr>
                <w:rFonts w:ascii="Garamond" w:eastAsiaTheme="minorHAnsi" w:hAnsi="Garamond"/>
                <w:b/>
                <w:noProof/>
                <w:sz w:val="24"/>
                <w:szCs w:val="24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2.Lajmi</w:t>
            </w:r>
          </w:p>
          <w:p w:rsidR="00405F4A" w:rsidRPr="006204B0" w:rsidRDefault="00405F4A" w:rsidP="00405F4A">
            <w:pPr>
              <w:rPr>
                <w:rFonts w:ascii="Garamond" w:eastAsiaTheme="minorHAnsi" w:hAnsi="Garamond"/>
                <w:b/>
                <w:noProof/>
                <w:sz w:val="24"/>
                <w:szCs w:val="24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3.Procesverbali</w:t>
            </w:r>
          </w:p>
        </w:tc>
      </w:tr>
      <w:tr w:rsidR="00405F4A" w:rsidRPr="006204B0" w:rsidTr="00F34266">
        <w:tc>
          <w:tcPr>
            <w:tcW w:w="1530" w:type="dxa"/>
          </w:tcPr>
          <w:p w:rsidR="006204B0" w:rsidRPr="006204B0" w:rsidRDefault="00B01A5A" w:rsidP="006204B0">
            <w:pPr>
              <w:spacing w:after="160"/>
              <w:rPr>
                <w:rFonts w:ascii="Garamond" w:hAnsi="Garamond"/>
                <w:noProof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val="en-US"/>
              </w:rPr>
              <w:t xml:space="preserve">Takimi parë </w:t>
            </w:r>
            <w:r w:rsidR="00593738">
              <w:rPr>
                <w:rFonts w:ascii="Garamond" w:hAnsi="Garamond"/>
                <w:noProof/>
                <w:sz w:val="24"/>
                <w:szCs w:val="24"/>
                <w:lang w:val="en-US"/>
              </w:rPr>
              <w:t>publik i kryetarit të Komunës</w:t>
            </w:r>
          </w:p>
          <w:p w:rsidR="00405F4A" w:rsidRPr="006204B0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:rsidR="00405F4A" w:rsidRPr="006204B0" w:rsidRDefault="00593738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Garamond" w:eastAsiaTheme="minorHAnsi" w:hAnsi="Garamond"/>
                <w:noProof/>
                <w:sz w:val="24"/>
                <w:szCs w:val="24"/>
              </w:rPr>
              <w:t>Kryetari i Komunës</w:t>
            </w:r>
          </w:p>
        </w:tc>
        <w:tc>
          <w:tcPr>
            <w:tcW w:w="1482" w:type="dxa"/>
          </w:tcPr>
          <w:p w:rsidR="00405F4A" w:rsidRPr="006204B0" w:rsidRDefault="00405F4A" w:rsidP="00405F4A">
            <w:pPr>
              <w:rPr>
                <w:rFonts w:ascii="Garamond" w:eastAsiaTheme="minorHAnsi" w:hAnsi="Garamond"/>
                <w:noProof/>
                <w:sz w:val="24"/>
                <w:szCs w:val="24"/>
              </w:rPr>
            </w:pPr>
            <w:r w:rsidRPr="006204B0">
              <w:rPr>
                <w:rFonts w:ascii="Garamond" w:eastAsiaTheme="minorHAnsi" w:hAnsi="Garamond"/>
                <w:noProof/>
                <w:sz w:val="24"/>
                <w:szCs w:val="24"/>
              </w:rPr>
              <w:t>F       M     T</w:t>
            </w:r>
            <w:r w:rsidR="00B01A5A">
              <w:rPr>
                <w:rFonts w:ascii="Garamond" w:eastAsiaTheme="minorHAnsi" w:hAnsi="Garamond"/>
                <w:noProof/>
                <w:sz w:val="24"/>
                <w:szCs w:val="24"/>
              </w:rPr>
              <w:t xml:space="preserve"> </w:t>
            </w:r>
          </w:p>
          <w:p w:rsidR="00405F4A" w:rsidRPr="006204B0" w:rsidRDefault="00221D9C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  <w:t xml:space="preserve">18      </w:t>
            </w:r>
            <w:r w:rsidR="004F62C0"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  <w:t>53</w:t>
            </w:r>
            <w:r w:rsidR="00AD56E9"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  <w:t xml:space="preserve">    71</w:t>
            </w:r>
          </w:p>
        </w:tc>
        <w:tc>
          <w:tcPr>
            <w:tcW w:w="1218" w:type="dxa"/>
          </w:tcPr>
          <w:p w:rsidR="00405F4A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noProof/>
                <w:sz w:val="24"/>
                <w:szCs w:val="24"/>
              </w:rPr>
            </w:pPr>
            <w:r w:rsidRPr="006204B0">
              <w:rPr>
                <w:rFonts w:ascii="Garamond" w:eastAsiaTheme="minorHAnsi" w:hAnsi="Garamond"/>
                <w:noProof/>
                <w:sz w:val="24"/>
                <w:szCs w:val="24"/>
              </w:rPr>
              <w:t>Salla e Kuvendit</w:t>
            </w:r>
          </w:p>
          <w:p w:rsidR="00E4719F" w:rsidRPr="006204B0" w:rsidRDefault="00E4719F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Garamond" w:eastAsiaTheme="minorHAnsi" w:hAnsi="Garamond"/>
                <w:noProof/>
                <w:sz w:val="24"/>
                <w:szCs w:val="24"/>
              </w:rPr>
              <w:t>26.6.2023</w:t>
            </w:r>
          </w:p>
        </w:tc>
        <w:tc>
          <w:tcPr>
            <w:tcW w:w="1710" w:type="dxa"/>
          </w:tcPr>
          <w:p w:rsidR="00405F4A" w:rsidRPr="002F359D" w:rsidRDefault="009622DB" w:rsidP="009622DB">
            <w:pPr>
              <w:rPr>
                <w:rFonts w:eastAsiaTheme="minorHAnsi"/>
                <w:noProof/>
                <w:sz w:val="24"/>
                <w:szCs w:val="24"/>
              </w:rPr>
            </w:pPr>
            <w:r>
              <w:rPr>
                <w:rFonts w:ascii="Garamond" w:eastAsiaTheme="minorHAnsi" w:hAnsi="Garamond"/>
                <w:noProof/>
              </w:rPr>
              <w:t xml:space="preserve"> </w:t>
            </w:r>
            <w:r w:rsidR="008F2016">
              <w:rPr>
                <w:rFonts w:eastAsiaTheme="minorHAnsi"/>
                <w:noProof/>
                <w:sz w:val="24"/>
                <w:szCs w:val="24"/>
              </w:rPr>
              <w:t>7</w:t>
            </w:r>
            <w:r w:rsidRPr="002F359D"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  <w:r w:rsidR="006C57ED" w:rsidRPr="002F359D">
              <w:rPr>
                <w:rFonts w:eastAsiaTheme="minorHAnsi"/>
                <w:noProof/>
                <w:sz w:val="24"/>
                <w:szCs w:val="24"/>
              </w:rPr>
              <w:t>komen</w:t>
            </w:r>
            <w:r w:rsidRPr="002F359D">
              <w:rPr>
                <w:rFonts w:eastAsiaTheme="minorHAnsi"/>
                <w:noProof/>
                <w:sz w:val="24"/>
                <w:szCs w:val="24"/>
              </w:rPr>
              <w:t>t</w:t>
            </w:r>
            <w:r w:rsidR="00405F4A" w:rsidRPr="002F359D">
              <w:rPr>
                <w:rFonts w:eastAsiaTheme="minorHAnsi"/>
                <w:noProof/>
                <w:sz w:val="24"/>
                <w:szCs w:val="24"/>
              </w:rPr>
              <w:t>e</w:t>
            </w:r>
          </w:p>
          <w:p w:rsidR="002266B9" w:rsidRPr="002F359D" w:rsidRDefault="002266B9" w:rsidP="00405F4A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noProof/>
                <w:sz w:val="24"/>
                <w:szCs w:val="24"/>
              </w:rPr>
            </w:pPr>
          </w:p>
          <w:p w:rsidR="006204B0" w:rsidRPr="002F359D" w:rsidRDefault="008F2016" w:rsidP="003B53DB">
            <w:pPr>
              <w:pStyle w:val="ListParagraph"/>
              <w:tabs>
                <w:tab w:val="left" w:pos="7005"/>
              </w:tabs>
              <w:spacing w:after="300"/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  <w:r w:rsidR="009622DB" w:rsidRPr="002F359D">
              <w:rPr>
                <w:rFonts w:eastAsiaTheme="minorHAnsi"/>
              </w:rPr>
              <w:t xml:space="preserve"> </w:t>
            </w:r>
            <w:proofErr w:type="spellStart"/>
            <w:r w:rsidR="006C57ED" w:rsidRPr="002F359D">
              <w:rPr>
                <w:rFonts w:eastAsiaTheme="minorHAnsi"/>
              </w:rPr>
              <w:t>të</w:t>
            </w:r>
            <w:proofErr w:type="spellEnd"/>
            <w:r w:rsidR="006C57ED" w:rsidRPr="002F359D">
              <w:rPr>
                <w:rFonts w:eastAsiaTheme="minorHAnsi"/>
              </w:rPr>
              <w:t xml:space="preserve"> </w:t>
            </w:r>
            <w:proofErr w:type="spellStart"/>
            <w:r w:rsidR="006204B0" w:rsidRPr="002F359D">
              <w:rPr>
                <w:rFonts w:eastAsiaTheme="minorHAnsi"/>
              </w:rPr>
              <w:t>pranuar</w:t>
            </w:r>
            <w:r w:rsidR="006C57ED" w:rsidRPr="002F359D">
              <w:rPr>
                <w:rFonts w:eastAsiaTheme="minorHAnsi"/>
              </w:rPr>
              <w:t>a</w:t>
            </w:r>
            <w:proofErr w:type="spellEnd"/>
          </w:p>
          <w:p w:rsidR="006204B0" w:rsidRPr="006C57ED" w:rsidRDefault="006C57ED" w:rsidP="006C57ED">
            <w:pPr>
              <w:tabs>
                <w:tab w:val="left" w:pos="7005"/>
              </w:tabs>
              <w:spacing w:after="300"/>
              <w:rPr>
                <w:rFonts w:ascii="Garamond" w:eastAsiaTheme="minorHAnsi" w:hAnsi="Garamond"/>
                <w:sz w:val="22"/>
                <w:szCs w:val="22"/>
              </w:rPr>
            </w:pPr>
            <w:r w:rsidRPr="002F359D">
              <w:rPr>
                <w:rFonts w:eastAsiaTheme="minorHAnsi"/>
                <w:sz w:val="24"/>
                <w:szCs w:val="24"/>
              </w:rPr>
              <w:t xml:space="preserve">      </w:t>
            </w:r>
            <w:r w:rsidR="003B1B29" w:rsidRPr="002F359D">
              <w:rPr>
                <w:rFonts w:eastAsiaTheme="minorHAnsi"/>
                <w:sz w:val="24"/>
                <w:szCs w:val="24"/>
              </w:rPr>
              <w:t xml:space="preserve">0 </w:t>
            </w:r>
            <w:r w:rsidR="006204B0" w:rsidRPr="002F359D">
              <w:rPr>
                <w:rFonts w:eastAsiaTheme="minorHAnsi"/>
                <w:sz w:val="24"/>
                <w:szCs w:val="24"/>
              </w:rPr>
              <w:t>refuzuara</w:t>
            </w:r>
          </w:p>
        </w:tc>
        <w:tc>
          <w:tcPr>
            <w:tcW w:w="4230" w:type="dxa"/>
          </w:tcPr>
          <w:p w:rsidR="00EB41A8" w:rsidRDefault="00EB41A8" w:rsidP="00EB41A8">
            <w:pPr>
              <w:pStyle w:val="ListParagraph"/>
              <w:numPr>
                <w:ilvl w:val="0"/>
                <w:numId w:val="26"/>
              </w:numPr>
              <w:rPr>
                <w:rFonts w:ascii="Garamond" w:eastAsiaTheme="minorHAnsi" w:hAnsi="Garamond"/>
                <w:noProof/>
              </w:rPr>
            </w:pPr>
            <w:hyperlink r:id="rId13" w:history="1">
              <w:r w:rsidRPr="00FE730E">
                <w:rPr>
                  <w:rStyle w:val="Hyperlink"/>
                  <w:rFonts w:ascii="Garamond" w:hAnsi="Garamond"/>
                  <w:noProof/>
                </w:rPr>
                <w:t>https://kk.rks-gov.net/rahovec/wp-content/uploads/sites/23/2023/06/Njoftim-takimi-i-pare-publik-i-kryetarit-2023.pdf</w:t>
              </w:r>
            </w:hyperlink>
          </w:p>
          <w:p w:rsidR="00EB41A8" w:rsidRDefault="00EB41A8" w:rsidP="00EB41A8">
            <w:pPr>
              <w:pStyle w:val="ListParagraph"/>
              <w:rPr>
                <w:rFonts w:ascii="Garamond" w:eastAsiaTheme="minorHAnsi" w:hAnsi="Garamond"/>
                <w:noProof/>
              </w:rPr>
            </w:pPr>
          </w:p>
          <w:p w:rsidR="00EB41A8" w:rsidRDefault="00EB41A8" w:rsidP="00EB41A8">
            <w:pPr>
              <w:pStyle w:val="ListParagraph"/>
              <w:numPr>
                <w:ilvl w:val="0"/>
                <w:numId w:val="26"/>
              </w:numPr>
              <w:rPr>
                <w:rFonts w:ascii="Garamond" w:eastAsiaTheme="minorHAnsi" w:hAnsi="Garamond"/>
                <w:noProof/>
              </w:rPr>
            </w:pPr>
            <w:hyperlink r:id="rId14" w:history="1">
              <w:r w:rsidRPr="00FE730E">
                <w:rPr>
                  <w:rStyle w:val="Hyperlink"/>
                  <w:rFonts w:ascii="Garamond" w:hAnsi="Garamond"/>
                  <w:noProof/>
                </w:rPr>
                <w:t>https://kk.rks-gov.net/rahovec/news/kryetari-i-komunes-smajl-latifi-mbajti-takimin-e-pare-publik-per-punen-gjashtemujore-janar-qershor-2023-te-qeverise-komunale/</w:t>
              </w:r>
            </w:hyperlink>
          </w:p>
          <w:p w:rsidR="00EB41A8" w:rsidRPr="00EB41A8" w:rsidRDefault="00EB41A8" w:rsidP="00EB41A8">
            <w:pPr>
              <w:pStyle w:val="ListParagraph"/>
              <w:rPr>
                <w:rFonts w:ascii="Garamond" w:eastAsiaTheme="minorHAnsi" w:hAnsi="Garamond"/>
                <w:noProof/>
              </w:rPr>
            </w:pPr>
          </w:p>
          <w:p w:rsidR="00EB41A8" w:rsidRDefault="00EB41A8" w:rsidP="00EB41A8">
            <w:pPr>
              <w:pStyle w:val="ListParagraph"/>
              <w:numPr>
                <w:ilvl w:val="0"/>
                <w:numId w:val="26"/>
              </w:numPr>
              <w:rPr>
                <w:rFonts w:ascii="Garamond" w:eastAsiaTheme="minorHAnsi" w:hAnsi="Garamond"/>
                <w:noProof/>
              </w:rPr>
            </w:pPr>
            <w:hyperlink r:id="rId15" w:history="1">
              <w:r w:rsidRPr="00FE730E">
                <w:rPr>
                  <w:rStyle w:val="Hyperlink"/>
                  <w:rFonts w:ascii="Garamond" w:hAnsi="Garamond"/>
                  <w:noProof/>
                </w:rPr>
                <w:t>https://kk.rks-gov.net/rahovec/wp-content/uploads/sites/23/2023/06/PRECESVERBAL-I-TAKIMIT-TE-PARE-PUBLIK-I-KRYETARIT-PER-6-MUJORIN-E-PARE-TE-VITIT-2023.pdf</w:t>
              </w:r>
            </w:hyperlink>
          </w:p>
          <w:p w:rsidR="00EB41A8" w:rsidRPr="00EB41A8" w:rsidRDefault="00EB41A8" w:rsidP="00EB41A8">
            <w:pPr>
              <w:pStyle w:val="ListParagraph"/>
              <w:rPr>
                <w:rFonts w:ascii="Garamond" w:eastAsiaTheme="minorHAnsi" w:hAnsi="Garamond"/>
                <w:noProof/>
              </w:rPr>
            </w:pPr>
          </w:p>
          <w:p w:rsidR="00EB41A8" w:rsidRPr="00385DD6" w:rsidRDefault="00EB41A8" w:rsidP="00EB41A8">
            <w:pPr>
              <w:pStyle w:val="ListParagraph"/>
              <w:rPr>
                <w:rFonts w:ascii="Garamond" w:eastAsiaTheme="minorHAnsi" w:hAnsi="Garamond"/>
                <w:noProof/>
              </w:rPr>
            </w:pPr>
          </w:p>
        </w:tc>
      </w:tr>
    </w:tbl>
    <w:p w:rsidR="00C91C46" w:rsidRDefault="00C91C46" w:rsidP="00405F4A">
      <w:pPr>
        <w:tabs>
          <w:tab w:val="left" w:pos="7005"/>
        </w:tabs>
        <w:spacing w:after="300"/>
        <w:rPr>
          <w:rFonts w:ascii="Garamond" w:hAnsi="Garamond" w:cs="Times New Roman"/>
          <w:b/>
          <w:sz w:val="24"/>
          <w:szCs w:val="24"/>
        </w:rPr>
      </w:pPr>
    </w:p>
    <w:p w:rsidR="00405F4A" w:rsidRPr="006204B0" w:rsidRDefault="00405F4A" w:rsidP="00405F4A">
      <w:pPr>
        <w:tabs>
          <w:tab w:val="left" w:pos="7005"/>
        </w:tabs>
        <w:spacing w:after="300"/>
        <w:rPr>
          <w:rFonts w:ascii="Garamond" w:hAnsi="Garamond" w:cs="Times New Roman"/>
          <w:b/>
          <w:sz w:val="24"/>
          <w:szCs w:val="24"/>
        </w:rPr>
      </w:pPr>
      <w:r w:rsidRPr="006204B0">
        <w:rPr>
          <w:rFonts w:ascii="Garamond" w:hAnsi="Garamond" w:cs="Times New Roman"/>
          <w:b/>
          <w:sz w:val="24"/>
          <w:szCs w:val="24"/>
        </w:rPr>
        <w:t>Bashkangjitur në këtë raport janë edhe këto dokumente:</w:t>
      </w:r>
    </w:p>
    <w:p w:rsidR="00405F4A" w:rsidRPr="006204B0" w:rsidRDefault="00405F4A" w:rsidP="00405F4A">
      <w:pPr>
        <w:pStyle w:val="ListParagraph"/>
        <w:numPr>
          <w:ilvl w:val="0"/>
          <w:numId w:val="8"/>
        </w:numPr>
        <w:tabs>
          <w:tab w:val="left" w:pos="7005"/>
        </w:tabs>
        <w:spacing w:after="300" w:line="276" w:lineRule="auto"/>
        <w:rPr>
          <w:rFonts w:ascii="Garamond" w:hAnsi="Garamond" w:cs="Times New Roman"/>
        </w:rPr>
      </w:pPr>
      <w:proofErr w:type="spellStart"/>
      <w:r w:rsidRPr="006204B0">
        <w:rPr>
          <w:rFonts w:ascii="Garamond" w:hAnsi="Garamond" w:cs="Times New Roman"/>
        </w:rPr>
        <w:t>Njof</w:t>
      </w:r>
      <w:r w:rsidR="00546AD7">
        <w:rPr>
          <w:rFonts w:ascii="Garamond" w:hAnsi="Garamond" w:cs="Times New Roman"/>
        </w:rPr>
        <w:t>timin</w:t>
      </w:r>
      <w:proofErr w:type="spellEnd"/>
      <w:r w:rsidR="00546AD7">
        <w:rPr>
          <w:rFonts w:ascii="Garamond" w:hAnsi="Garamond" w:cs="Times New Roman"/>
        </w:rPr>
        <w:t xml:space="preserve"> </w:t>
      </w:r>
      <w:proofErr w:type="spellStart"/>
      <w:r w:rsidR="00546AD7">
        <w:rPr>
          <w:rFonts w:ascii="Garamond" w:hAnsi="Garamond" w:cs="Times New Roman"/>
        </w:rPr>
        <w:t>për</w:t>
      </w:r>
      <w:proofErr w:type="spellEnd"/>
      <w:r w:rsidR="00546AD7">
        <w:rPr>
          <w:rFonts w:ascii="Garamond" w:hAnsi="Garamond" w:cs="Times New Roman"/>
        </w:rPr>
        <w:t xml:space="preserve"> </w:t>
      </w:r>
      <w:proofErr w:type="spellStart"/>
      <w:r w:rsidR="00546AD7">
        <w:rPr>
          <w:rFonts w:ascii="Garamond" w:hAnsi="Garamond" w:cs="Times New Roman"/>
        </w:rPr>
        <w:t>mbajtjen</w:t>
      </w:r>
      <w:proofErr w:type="spellEnd"/>
      <w:r w:rsidR="00546AD7">
        <w:rPr>
          <w:rFonts w:ascii="Garamond" w:hAnsi="Garamond" w:cs="Times New Roman"/>
        </w:rPr>
        <w:t xml:space="preserve"> e </w:t>
      </w:r>
      <w:proofErr w:type="spellStart"/>
      <w:r w:rsidR="00546AD7">
        <w:rPr>
          <w:rFonts w:ascii="Garamond" w:hAnsi="Garamond" w:cs="Times New Roman"/>
        </w:rPr>
        <w:t>takimit</w:t>
      </w:r>
      <w:proofErr w:type="spellEnd"/>
      <w:r w:rsidRPr="006204B0">
        <w:rPr>
          <w:rFonts w:ascii="Garamond" w:hAnsi="Garamond" w:cs="Times New Roman"/>
        </w:rPr>
        <w:t xml:space="preserve"> </w:t>
      </w:r>
      <w:proofErr w:type="spellStart"/>
      <w:r w:rsidRPr="006204B0">
        <w:rPr>
          <w:rFonts w:ascii="Garamond" w:hAnsi="Garamond" w:cs="Times New Roman"/>
        </w:rPr>
        <w:t>publik</w:t>
      </w:r>
      <w:proofErr w:type="spellEnd"/>
    </w:p>
    <w:p w:rsidR="00405F4A" w:rsidRPr="006204B0" w:rsidRDefault="00405F4A" w:rsidP="00405F4A">
      <w:pPr>
        <w:pStyle w:val="ListParagraph"/>
        <w:numPr>
          <w:ilvl w:val="0"/>
          <w:numId w:val="8"/>
        </w:numPr>
        <w:tabs>
          <w:tab w:val="left" w:pos="7005"/>
        </w:tabs>
        <w:spacing w:after="300" w:line="276" w:lineRule="auto"/>
        <w:rPr>
          <w:rFonts w:ascii="Garamond" w:hAnsi="Garamond" w:cs="Times New Roman"/>
        </w:rPr>
      </w:pPr>
      <w:proofErr w:type="spellStart"/>
      <w:r w:rsidRPr="006204B0">
        <w:rPr>
          <w:rFonts w:ascii="Garamond" w:hAnsi="Garamond" w:cs="Times New Roman"/>
        </w:rPr>
        <w:t>Lista</w:t>
      </w:r>
      <w:proofErr w:type="spellEnd"/>
      <w:r w:rsidRPr="006204B0">
        <w:rPr>
          <w:rFonts w:ascii="Garamond" w:hAnsi="Garamond" w:cs="Times New Roman"/>
        </w:rPr>
        <w:t xml:space="preserve"> e </w:t>
      </w:r>
      <w:proofErr w:type="spellStart"/>
      <w:r w:rsidRPr="006204B0">
        <w:rPr>
          <w:rFonts w:ascii="Garamond" w:hAnsi="Garamond" w:cs="Times New Roman"/>
        </w:rPr>
        <w:t>nënshkrimeve</w:t>
      </w:r>
      <w:proofErr w:type="spellEnd"/>
      <w:r w:rsidRPr="006204B0">
        <w:rPr>
          <w:rFonts w:ascii="Garamond" w:hAnsi="Garamond" w:cs="Times New Roman"/>
        </w:rPr>
        <w:t xml:space="preserve"> </w:t>
      </w:r>
      <w:proofErr w:type="spellStart"/>
      <w:r w:rsidRPr="006204B0">
        <w:rPr>
          <w:rFonts w:ascii="Garamond" w:hAnsi="Garamond" w:cs="Times New Roman"/>
        </w:rPr>
        <w:t>të</w:t>
      </w:r>
      <w:proofErr w:type="spellEnd"/>
      <w:r w:rsidRPr="006204B0">
        <w:rPr>
          <w:rFonts w:ascii="Garamond" w:hAnsi="Garamond" w:cs="Times New Roman"/>
        </w:rPr>
        <w:t xml:space="preserve"> </w:t>
      </w:r>
      <w:proofErr w:type="spellStart"/>
      <w:r w:rsidRPr="006204B0">
        <w:rPr>
          <w:rFonts w:ascii="Garamond" w:hAnsi="Garamond" w:cs="Times New Roman"/>
        </w:rPr>
        <w:t>qytet</w:t>
      </w:r>
      <w:r w:rsidR="00546AD7">
        <w:rPr>
          <w:rFonts w:ascii="Garamond" w:hAnsi="Garamond" w:cs="Times New Roman"/>
        </w:rPr>
        <w:t>arëve</w:t>
      </w:r>
      <w:proofErr w:type="spellEnd"/>
      <w:r w:rsidR="00546AD7">
        <w:rPr>
          <w:rFonts w:ascii="Garamond" w:hAnsi="Garamond" w:cs="Times New Roman"/>
        </w:rPr>
        <w:t xml:space="preserve"> </w:t>
      </w:r>
      <w:proofErr w:type="spellStart"/>
      <w:r w:rsidR="00546AD7">
        <w:rPr>
          <w:rFonts w:ascii="Garamond" w:hAnsi="Garamond" w:cs="Times New Roman"/>
        </w:rPr>
        <w:t>pjesëmarrës</w:t>
      </w:r>
      <w:proofErr w:type="spellEnd"/>
      <w:r w:rsidR="00546AD7">
        <w:rPr>
          <w:rFonts w:ascii="Garamond" w:hAnsi="Garamond" w:cs="Times New Roman"/>
        </w:rPr>
        <w:t xml:space="preserve"> </w:t>
      </w:r>
      <w:proofErr w:type="spellStart"/>
      <w:r w:rsidR="00546AD7">
        <w:rPr>
          <w:rFonts w:ascii="Garamond" w:hAnsi="Garamond" w:cs="Times New Roman"/>
        </w:rPr>
        <w:t>në</w:t>
      </w:r>
      <w:proofErr w:type="spellEnd"/>
      <w:r w:rsidR="00546AD7">
        <w:rPr>
          <w:rFonts w:ascii="Garamond" w:hAnsi="Garamond" w:cs="Times New Roman"/>
        </w:rPr>
        <w:t xml:space="preserve"> </w:t>
      </w:r>
      <w:proofErr w:type="spellStart"/>
      <w:r w:rsidR="00546AD7">
        <w:rPr>
          <w:rFonts w:ascii="Garamond" w:hAnsi="Garamond" w:cs="Times New Roman"/>
        </w:rPr>
        <w:t>takimin</w:t>
      </w:r>
      <w:proofErr w:type="spellEnd"/>
      <w:r w:rsidRPr="006204B0">
        <w:rPr>
          <w:rFonts w:ascii="Garamond" w:hAnsi="Garamond" w:cs="Times New Roman"/>
        </w:rPr>
        <w:t xml:space="preserve"> </w:t>
      </w:r>
      <w:proofErr w:type="spellStart"/>
      <w:r w:rsidRPr="006204B0">
        <w:rPr>
          <w:rFonts w:ascii="Garamond" w:hAnsi="Garamond" w:cs="Times New Roman"/>
        </w:rPr>
        <w:t>publik</w:t>
      </w:r>
      <w:proofErr w:type="spellEnd"/>
    </w:p>
    <w:p w:rsidR="00405F4A" w:rsidRPr="006204B0" w:rsidRDefault="00405F4A" w:rsidP="00405F4A">
      <w:pPr>
        <w:pStyle w:val="ListParagraph"/>
        <w:numPr>
          <w:ilvl w:val="0"/>
          <w:numId w:val="8"/>
        </w:numPr>
        <w:tabs>
          <w:tab w:val="left" w:pos="7005"/>
        </w:tabs>
        <w:spacing w:after="300" w:line="276" w:lineRule="auto"/>
        <w:rPr>
          <w:rFonts w:ascii="Garamond" w:hAnsi="Garamond" w:cs="Times New Roman"/>
        </w:rPr>
      </w:pPr>
      <w:proofErr w:type="spellStart"/>
      <w:r w:rsidRPr="006204B0">
        <w:rPr>
          <w:rFonts w:ascii="Garamond" w:hAnsi="Garamond" w:cs="Times New Roman"/>
        </w:rPr>
        <w:lastRenderedPageBreak/>
        <w:t>Lista</w:t>
      </w:r>
      <w:proofErr w:type="spellEnd"/>
      <w:r w:rsidRPr="006204B0">
        <w:rPr>
          <w:rFonts w:ascii="Garamond" w:hAnsi="Garamond" w:cs="Times New Roman"/>
        </w:rPr>
        <w:t xml:space="preserve"> e </w:t>
      </w:r>
      <w:proofErr w:type="spellStart"/>
      <w:r w:rsidRPr="006204B0">
        <w:rPr>
          <w:rFonts w:ascii="Garamond" w:hAnsi="Garamond" w:cs="Times New Roman"/>
        </w:rPr>
        <w:t>zyrt</w:t>
      </w:r>
      <w:r w:rsidR="00546AD7">
        <w:rPr>
          <w:rFonts w:ascii="Garamond" w:hAnsi="Garamond" w:cs="Times New Roman"/>
        </w:rPr>
        <w:t>arëve</w:t>
      </w:r>
      <w:proofErr w:type="spellEnd"/>
      <w:r w:rsidR="00546AD7">
        <w:rPr>
          <w:rFonts w:ascii="Garamond" w:hAnsi="Garamond" w:cs="Times New Roman"/>
        </w:rPr>
        <w:t xml:space="preserve"> </w:t>
      </w:r>
      <w:proofErr w:type="spellStart"/>
      <w:r w:rsidR="00546AD7">
        <w:rPr>
          <w:rFonts w:ascii="Garamond" w:hAnsi="Garamond" w:cs="Times New Roman"/>
        </w:rPr>
        <w:t>pjesëmarrës</w:t>
      </w:r>
      <w:proofErr w:type="spellEnd"/>
      <w:r w:rsidR="00546AD7">
        <w:rPr>
          <w:rFonts w:ascii="Garamond" w:hAnsi="Garamond" w:cs="Times New Roman"/>
        </w:rPr>
        <w:t xml:space="preserve"> </w:t>
      </w:r>
      <w:proofErr w:type="spellStart"/>
      <w:r w:rsidR="00546AD7">
        <w:rPr>
          <w:rFonts w:ascii="Garamond" w:hAnsi="Garamond" w:cs="Times New Roman"/>
        </w:rPr>
        <w:t>në</w:t>
      </w:r>
      <w:proofErr w:type="spellEnd"/>
      <w:r w:rsidR="00546AD7">
        <w:rPr>
          <w:rFonts w:ascii="Garamond" w:hAnsi="Garamond" w:cs="Times New Roman"/>
        </w:rPr>
        <w:t xml:space="preserve"> </w:t>
      </w:r>
      <w:proofErr w:type="spellStart"/>
      <w:r w:rsidR="00546AD7">
        <w:rPr>
          <w:rFonts w:ascii="Garamond" w:hAnsi="Garamond" w:cs="Times New Roman"/>
        </w:rPr>
        <w:t>takimin</w:t>
      </w:r>
      <w:proofErr w:type="spellEnd"/>
      <w:r w:rsidRPr="006204B0">
        <w:rPr>
          <w:rFonts w:ascii="Garamond" w:hAnsi="Garamond" w:cs="Times New Roman"/>
        </w:rPr>
        <w:t xml:space="preserve"> </w:t>
      </w:r>
      <w:proofErr w:type="spellStart"/>
      <w:r w:rsidRPr="006204B0">
        <w:rPr>
          <w:rFonts w:ascii="Garamond" w:hAnsi="Garamond" w:cs="Times New Roman"/>
        </w:rPr>
        <w:t>publik</w:t>
      </w:r>
      <w:proofErr w:type="spellEnd"/>
    </w:p>
    <w:p w:rsidR="00405F4A" w:rsidRDefault="00405F4A" w:rsidP="00405F4A">
      <w:pPr>
        <w:jc w:val="both"/>
        <w:rPr>
          <w:rFonts w:ascii="Garamond" w:hAnsi="Garamond" w:cs="Times New Roman"/>
          <w:sz w:val="24"/>
          <w:szCs w:val="24"/>
        </w:rPr>
      </w:pPr>
    </w:p>
    <w:p w:rsidR="00C04FED" w:rsidRPr="006204B0" w:rsidRDefault="00730A9A" w:rsidP="00405F4A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Qëndresa Duraku</w:t>
      </w:r>
      <w:bookmarkStart w:id="0" w:name="_GoBack"/>
      <w:bookmarkEnd w:id="0"/>
    </w:p>
    <w:p w:rsidR="00451CC0" w:rsidRPr="006204B0" w:rsidRDefault="00827944" w:rsidP="00827944">
      <w:pPr>
        <w:pStyle w:val="NoSpacing"/>
        <w:spacing w:line="360" w:lineRule="auto"/>
        <w:rPr>
          <w:rFonts w:ascii="Garamond" w:eastAsia="Times New Roman" w:hAnsi="Garamond" w:cs="Times New Roman"/>
          <w:sz w:val="24"/>
          <w:szCs w:val="24"/>
          <w:lang w:val="sq-AL" w:eastAsia="sq-AL"/>
        </w:rPr>
      </w:pPr>
      <w:r w:rsidRPr="006204B0">
        <w:rPr>
          <w:rFonts w:ascii="Garamond" w:eastAsia="Times New Roman" w:hAnsi="Garamond" w:cs="Times New Roman"/>
          <w:sz w:val="24"/>
          <w:szCs w:val="24"/>
          <w:lang w:val="sq-AL" w:eastAsia="sq-AL"/>
        </w:rPr>
        <w:t>_______________</w:t>
      </w:r>
    </w:p>
    <w:p w:rsidR="00730A9A" w:rsidRDefault="00730A9A" w:rsidP="00730A9A">
      <w:pPr>
        <w:pStyle w:val="NoSpacing"/>
        <w:spacing w:line="360" w:lineRule="auto"/>
        <w:rPr>
          <w:rFonts w:ascii="Garamond" w:eastAsia="Times New Roman" w:hAnsi="Garamond" w:cs="Times New Roman"/>
          <w:sz w:val="24"/>
          <w:szCs w:val="24"/>
          <w:lang w:val="sq-AL" w:eastAsia="sq-AL"/>
        </w:rPr>
      </w:pPr>
      <w:r>
        <w:rPr>
          <w:rFonts w:ascii="Garamond" w:eastAsia="Times New Roman" w:hAnsi="Garamond" w:cs="Times New Roman"/>
          <w:sz w:val="24"/>
          <w:szCs w:val="24"/>
          <w:lang w:val="sq-AL" w:eastAsia="sq-AL"/>
        </w:rPr>
        <w:t>Zyra për Informim dhe Marrëdhënie me Publiku</w:t>
      </w:r>
      <w:r w:rsidR="00744368">
        <w:rPr>
          <w:rFonts w:ascii="Garamond" w:eastAsia="Times New Roman" w:hAnsi="Garamond" w:cs="Times New Roman"/>
          <w:sz w:val="24"/>
          <w:szCs w:val="24"/>
          <w:lang w:val="sq-AL" w:eastAsia="sq-AL"/>
        </w:rPr>
        <w:t>n</w:t>
      </w:r>
    </w:p>
    <w:p w:rsidR="00451CC0" w:rsidRPr="006204B0" w:rsidRDefault="00451CC0" w:rsidP="00103C65">
      <w:pPr>
        <w:spacing w:after="0" w:line="480" w:lineRule="auto"/>
        <w:rPr>
          <w:rFonts w:ascii="Garamond" w:hAnsi="Garamond" w:cs="Times New Roman"/>
          <w:b/>
          <w:noProof/>
          <w:color w:val="FF0000"/>
          <w:sz w:val="24"/>
          <w:szCs w:val="24"/>
        </w:rPr>
      </w:pPr>
    </w:p>
    <w:p w:rsidR="00451CC0" w:rsidRPr="006204B0" w:rsidRDefault="00451CC0" w:rsidP="00103C65">
      <w:pPr>
        <w:spacing w:after="0" w:line="480" w:lineRule="auto"/>
        <w:rPr>
          <w:rFonts w:ascii="Garamond" w:hAnsi="Garamond" w:cs="Times New Roman"/>
          <w:b/>
          <w:noProof/>
          <w:color w:val="FF0000"/>
          <w:sz w:val="24"/>
          <w:szCs w:val="24"/>
        </w:rPr>
      </w:pPr>
    </w:p>
    <w:p w:rsidR="00451CC0" w:rsidRPr="006204B0" w:rsidRDefault="00451CC0" w:rsidP="00103C65">
      <w:pPr>
        <w:spacing w:after="0" w:line="480" w:lineRule="auto"/>
        <w:rPr>
          <w:rFonts w:ascii="Garamond" w:hAnsi="Garamond" w:cs="Times New Roman"/>
          <w:b/>
          <w:noProof/>
          <w:sz w:val="24"/>
          <w:szCs w:val="24"/>
        </w:rPr>
      </w:pPr>
    </w:p>
    <w:p w:rsidR="00451CC0" w:rsidRPr="006204B0" w:rsidRDefault="00451CC0" w:rsidP="00103C65">
      <w:pPr>
        <w:spacing w:after="0" w:line="480" w:lineRule="auto"/>
        <w:rPr>
          <w:rFonts w:ascii="Garamond" w:hAnsi="Garamond" w:cs="Times New Roman"/>
          <w:b/>
          <w:noProof/>
          <w:sz w:val="24"/>
          <w:szCs w:val="24"/>
        </w:rPr>
      </w:pPr>
    </w:p>
    <w:p w:rsidR="007339CD" w:rsidRPr="006204B0" w:rsidRDefault="007339CD">
      <w:pPr>
        <w:rPr>
          <w:rFonts w:ascii="Garamond" w:hAnsi="Garamond"/>
          <w:sz w:val="24"/>
          <w:szCs w:val="24"/>
        </w:rPr>
      </w:pPr>
    </w:p>
    <w:sectPr w:rsidR="007339CD" w:rsidRPr="006204B0" w:rsidSect="00183B11">
      <w:footerReference w:type="default" r:id="rId16"/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F8A" w:rsidRDefault="00E92F8A">
      <w:pPr>
        <w:spacing w:after="0" w:line="240" w:lineRule="auto"/>
      </w:pPr>
      <w:r>
        <w:separator/>
      </w:r>
    </w:p>
  </w:endnote>
  <w:endnote w:type="continuationSeparator" w:id="0">
    <w:p w:rsidR="00E92F8A" w:rsidRDefault="00E9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24"/>
        <w:szCs w:val="24"/>
      </w:rPr>
      <w:id w:val="16484006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076E" w:rsidRPr="0073076E" w:rsidRDefault="0013229A">
        <w:pPr>
          <w:pStyle w:val="Footer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9C0822">
          <w:rPr>
            <w:rFonts w:ascii="Times New Roman" w:hAnsi="Times New Roman" w:cs="Times New Roman"/>
            <w:b/>
            <w:noProof/>
            <w:sz w:val="24"/>
            <w:szCs w:val="24"/>
          </w:rPr>
          <w:t>5</w:t>
        </w:r>
        <w:r w:rsidRPr="0073076E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  <w:p w:rsidR="0073076E" w:rsidRDefault="00E9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F8A" w:rsidRDefault="00E92F8A">
      <w:pPr>
        <w:spacing w:after="0" w:line="240" w:lineRule="auto"/>
      </w:pPr>
      <w:r>
        <w:separator/>
      </w:r>
    </w:p>
  </w:footnote>
  <w:footnote w:type="continuationSeparator" w:id="0">
    <w:p w:rsidR="00E92F8A" w:rsidRDefault="00E92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623"/>
    <w:multiLevelType w:val="hybridMultilevel"/>
    <w:tmpl w:val="109A4A22"/>
    <w:lvl w:ilvl="0" w:tplc="589827EC">
      <w:start w:val="1"/>
      <w:numFmt w:val="decimal"/>
      <w:lvlText w:val="%1."/>
      <w:lvlJc w:val="left"/>
      <w:pPr>
        <w:ind w:left="1605" w:hanging="1245"/>
      </w:pPr>
      <w:rPr>
        <w:rFonts w:ascii="Garamond" w:eastAsiaTheme="minorHAnsi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1DAB"/>
    <w:multiLevelType w:val="hybridMultilevel"/>
    <w:tmpl w:val="DB60B1F2"/>
    <w:lvl w:ilvl="0" w:tplc="B2CCD5F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1596"/>
    <w:multiLevelType w:val="hybridMultilevel"/>
    <w:tmpl w:val="B338F16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36628"/>
    <w:multiLevelType w:val="hybridMultilevel"/>
    <w:tmpl w:val="12025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828D9"/>
    <w:multiLevelType w:val="hybridMultilevel"/>
    <w:tmpl w:val="9D52D6B8"/>
    <w:lvl w:ilvl="0" w:tplc="65166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3FB9"/>
    <w:multiLevelType w:val="hybridMultilevel"/>
    <w:tmpl w:val="4F025DEE"/>
    <w:lvl w:ilvl="0" w:tplc="77BE32EE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25E56"/>
    <w:multiLevelType w:val="hybridMultilevel"/>
    <w:tmpl w:val="A57AA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0C48"/>
    <w:multiLevelType w:val="hybridMultilevel"/>
    <w:tmpl w:val="BE0C72F8"/>
    <w:lvl w:ilvl="0" w:tplc="52AC0568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100D1"/>
    <w:multiLevelType w:val="hybridMultilevel"/>
    <w:tmpl w:val="007A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72058"/>
    <w:multiLevelType w:val="multilevel"/>
    <w:tmpl w:val="46B62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3070D09"/>
    <w:multiLevelType w:val="hybridMultilevel"/>
    <w:tmpl w:val="1C402DF8"/>
    <w:lvl w:ilvl="0" w:tplc="6C3474F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56202"/>
    <w:multiLevelType w:val="hybridMultilevel"/>
    <w:tmpl w:val="1324A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A6830"/>
    <w:multiLevelType w:val="hybridMultilevel"/>
    <w:tmpl w:val="EBA83E8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859E2"/>
    <w:multiLevelType w:val="hybridMultilevel"/>
    <w:tmpl w:val="4AE222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302201"/>
    <w:multiLevelType w:val="hybridMultilevel"/>
    <w:tmpl w:val="081ED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51952"/>
    <w:multiLevelType w:val="hybridMultilevel"/>
    <w:tmpl w:val="FD6CC7C8"/>
    <w:lvl w:ilvl="0" w:tplc="2DF205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10734"/>
    <w:multiLevelType w:val="hybridMultilevel"/>
    <w:tmpl w:val="5BB6C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C2B3A"/>
    <w:multiLevelType w:val="hybridMultilevel"/>
    <w:tmpl w:val="51E4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D62C0"/>
    <w:multiLevelType w:val="hybridMultilevel"/>
    <w:tmpl w:val="494E9450"/>
    <w:lvl w:ilvl="0" w:tplc="4DD08B14">
      <w:start w:val="1"/>
      <w:numFmt w:val="decimal"/>
      <w:lvlText w:val="%1."/>
      <w:lvlJc w:val="left"/>
      <w:pPr>
        <w:ind w:left="1587" w:hanging="284"/>
        <w:jc w:val="left"/>
      </w:pPr>
      <w:rPr>
        <w:rFonts w:ascii="Arial" w:eastAsia="Arial" w:hAnsi="Arial" w:cs="Arial" w:hint="default"/>
        <w:b/>
        <w:bCs/>
        <w:spacing w:val="-23"/>
        <w:w w:val="100"/>
        <w:sz w:val="22"/>
        <w:szCs w:val="22"/>
      </w:rPr>
    </w:lvl>
    <w:lvl w:ilvl="1" w:tplc="01D2584C">
      <w:numFmt w:val="bullet"/>
      <w:lvlText w:val="•"/>
      <w:lvlJc w:val="left"/>
      <w:pPr>
        <w:ind w:left="2612" w:hanging="284"/>
      </w:pPr>
      <w:rPr>
        <w:rFonts w:hint="default"/>
      </w:rPr>
    </w:lvl>
    <w:lvl w:ilvl="2" w:tplc="C0E6F23E">
      <w:numFmt w:val="bullet"/>
      <w:lvlText w:val="•"/>
      <w:lvlJc w:val="left"/>
      <w:pPr>
        <w:ind w:left="3645" w:hanging="284"/>
      </w:pPr>
      <w:rPr>
        <w:rFonts w:hint="default"/>
      </w:rPr>
    </w:lvl>
    <w:lvl w:ilvl="3" w:tplc="EA3A7444">
      <w:numFmt w:val="bullet"/>
      <w:lvlText w:val="•"/>
      <w:lvlJc w:val="left"/>
      <w:pPr>
        <w:ind w:left="4677" w:hanging="284"/>
      </w:pPr>
      <w:rPr>
        <w:rFonts w:hint="default"/>
      </w:rPr>
    </w:lvl>
    <w:lvl w:ilvl="4" w:tplc="E51E5612">
      <w:numFmt w:val="bullet"/>
      <w:lvlText w:val="•"/>
      <w:lvlJc w:val="left"/>
      <w:pPr>
        <w:ind w:left="5710" w:hanging="284"/>
      </w:pPr>
      <w:rPr>
        <w:rFonts w:hint="default"/>
      </w:rPr>
    </w:lvl>
    <w:lvl w:ilvl="5" w:tplc="539616D8">
      <w:numFmt w:val="bullet"/>
      <w:lvlText w:val="•"/>
      <w:lvlJc w:val="left"/>
      <w:pPr>
        <w:ind w:left="6742" w:hanging="284"/>
      </w:pPr>
      <w:rPr>
        <w:rFonts w:hint="default"/>
      </w:rPr>
    </w:lvl>
    <w:lvl w:ilvl="6" w:tplc="E244E386">
      <w:numFmt w:val="bullet"/>
      <w:lvlText w:val="•"/>
      <w:lvlJc w:val="left"/>
      <w:pPr>
        <w:ind w:left="7775" w:hanging="284"/>
      </w:pPr>
      <w:rPr>
        <w:rFonts w:hint="default"/>
      </w:rPr>
    </w:lvl>
    <w:lvl w:ilvl="7" w:tplc="49188EAA">
      <w:numFmt w:val="bullet"/>
      <w:lvlText w:val="•"/>
      <w:lvlJc w:val="left"/>
      <w:pPr>
        <w:ind w:left="8807" w:hanging="284"/>
      </w:pPr>
      <w:rPr>
        <w:rFonts w:hint="default"/>
      </w:rPr>
    </w:lvl>
    <w:lvl w:ilvl="8" w:tplc="96721E28">
      <w:numFmt w:val="bullet"/>
      <w:lvlText w:val="•"/>
      <w:lvlJc w:val="left"/>
      <w:pPr>
        <w:ind w:left="9840" w:hanging="284"/>
      </w:pPr>
      <w:rPr>
        <w:rFonts w:hint="default"/>
      </w:rPr>
    </w:lvl>
  </w:abstractNum>
  <w:abstractNum w:abstractNumId="20" w15:restartNumberingAfterBreak="0">
    <w:nsid w:val="426D0A87"/>
    <w:multiLevelType w:val="hybridMultilevel"/>
    <w:tmpl w:val="CC289888"/>
    <w:lvl w:ilvl="0" w:tplc="2CB2ECB2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50F64"/>
    <w:multiLevelType w:val="multilevel"/>
    <w:tmpl w:val="415CE5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1697E28"/>
    <w:multiLevelType w:val="hybridMultilevel"/>
    <w:tmpl w:val="08DAF4F8"/>
    <w:lvl w:ilvl="0" w:tplc="E8C8E274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93ED8"/>
    <w:multiLevelType w:val="hybridMultilevel"/>
    <w:tmpl w:val="5B425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73D80"/>
    <w:multiLevelType w:val="hybridMultilevel"/>
    <w:tmpl w:val="E06053EE"/>
    <w:lvl w:ilvl="0" w:tplc="ED4061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C2863"/>
    <w:multiLevelType w:val="hybridMultilevel"/>
    <w:tmpl w:val="468A6C84"/>
    <w:lvl w:ilvl="0" w:tplc="AA8419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314FE"/>
    <w:multiLevelType w:val="hybridMultilevel"/>
    <w:tmpl w:val="C818E710"/>
    <w:lvl w:ilvl="0" w:tplc="06CC3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F4249"/>
    <w:multiLevelType w:val="hybridMultilevel"/>
    <w:tmpl w:val="97B20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C6D82"/>
    <w:multiLevelType w:val="hybridMultilevel"/>
    <w:tmpl w:val="73A892C0"/>
    <w:lvl w:ilvl="0" w:tplc="F030E0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47971"/>
    <w:multiLevelType w:val="hybridMultilevel"/>
    <w:tmpl w:val="E4B4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511B3"/>
    <w:multiLevelType w:val="hybridMultilevel"/>
    <w:tmpl w:val="C00049F6"/>
    <w:lvl w:ilvl="0" w:tplc="D84C745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02A3D"/>
    <w:multiLevelType w:val="hybridMultilevel"/>
    <w:tmpl w:val="195E967A"/>
    <w:lvl w:ilvl="0" w:tplc="113A29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22"/>
  </w:num>
  <w:num w:numId="8">
    <w:abstractNumId w:val="13"/>
  </w:num>
  <w:num w:numId="9">
    <w:abstractNumId w:val="18"/>
  </w:num>
  <w:num w:numId="10">
    <w:abstractNumId w:val="19"/>
  </w:num>
  <w:num w:numId="11">
    <w:abstractNumId w:val="15"/>
  </w:num>
  <w:num w:numId="12">
    <w:abstractNumId w:val="3"/>
  </w:num>
  <w:num w:numId="13">
    <w:abstractNumId w:val="6"/>
  </w:num>
  <w:num w:numId="14">
    <w:abstractNumId w:val="17"/>
  </w:num>
  <w:num w:numId="15">
    <w:abstractNumId w:val="14"/>
  </w:num>
  <w:num w:numId="16">
    <w:abstractNumId w:val="26"/>
  </w:num>
  <w:num w:numId="17">
    <w:abstractNumId w:val="0"/>
  </w:num>
  <w:num w:numId="18">
    <w:abstractNumId w:val="16"/>
  </w:num>
  <w:num w:numId="19">
    <w:abstractNumId w:val="8"/>
  </w:num>
  <w:num w:numId="20">
    <w:abstractNumId w:val="27"/>
  </w:num>
  <w:num w:numId="21">
    <w:abstractNumId w:val="31"/>
  </w:num>
  <w:num w:numId="22">
    <w:abstractNumId w:val="30"/>
  </w:num>
  <w:num w:numId="23">
    <w:abstractNumId w:val="10"/>
  </w:num>
  <w:num w:numId="24">
    <w:abstractNumId w:val="1"/>
  </w:num>
  <w:num w:numId="25">
    <w:abstractNumId w:val="25"/>
  </w:num>
  <w:num w:numId="26">
    <w:abstractNumId w:val="23"/>
  </w:num>
  <w:num w:numId="27">
    <w:abstractNumId w:val="24"/>
  </w:num>
  <w:num w:numId="28">
    <w:abstractNumId w:val="28"/>
  </w:num>
  <w:num w:numId="29">
    <w:abstractNumId w:val="9"/>
  </w:num>
  <w:num w:numId="30">
    <w:abstractNumId w:val="2"/>
  </w:num>
  <w:num w:numId="31">
    <w:abstractNumId w:val="1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A9"/>
    <w:rsid w:val="000078E1"/>
    <w:rsid w:val="000241A9"/>
    <w:rsid w:val="00036A29"/>
    <w:rsid w:val="000431EC"/>
    <w:rsid w:val="00064779"/>
    <w:rsid w:val="000651A2"/>
    <w:rsid w:val="00065D67"/>
    <w:rsid w:val="00086913"/>
    <w:rsid w:val="00091646"/>
    <w:rsid w:val="000F7E3D"/>
    <w:rsid w:val="00103C65"/>
    <w:rsid w:val="0011614D"/>
    <w:rsid w:val="0013229A"/>
    <w:rsid w:val="0013394E"/>
    <w:rsid w:val="001651FE"/>
    <w:rsid w:val="00174F5D"/>
    <w:rsid w:val="001F7558"/>
    <w:rsid w:val="002025A0"/>
    <w:rsid w:val="00221D9C"/>
    <w:rsid w:val="002266B9"/>
    <w:rsid w:val="00232676"/>
    <w:rsid w:val="002777F0"/>
    <w:rsid w:val="00284170"/>
    <w:rsid w:val="002D378E"/>
    <w:rsid w:val="002F359D"/>
    <w:rsid w:val="002F58C9"/>
    <w:rsid w:val="00307766"/>
    <w:rsid w:val="00385DD6"/>
    <w:rsid w:val="003B1B29"/>
    <w:rsid w:val="003B53DB"/>
    <w:rsid w:val="003C0A47"/>
    <w:rsid w:val="003C4993"/>
    <w:rsid w:val="003E21B4"/>
    <w:rsid w:val="0040008E"/>
    <w:rsid w:val="00405F4A"/>
    <w:rsid w:val="00414B49"/>
    <w:rsid w:val="0045053E"/>
    <w:rsid w:val="00451CC0"/>
    <w:rsid w:val="00454A76"/>
    <w:rsid w:val="00457375"/>
    <w:rsid w:val="00477925"/>
    <w:rsid w:val="004D1C1A"/>
    <w:rsid w:val="004D68A4"/>
    <w:rsid w:val="004D755F"/>
    <w:rsid w:val="004E5C07"/>
    <w:rsid w:val="004F62C0"/>
    <w:rsid w:val="005202E0"/>
    <w:rsid w:val="00546AD7"/>
    <w:rsid w:val="00546C44"/>
    <w:rsid w:val="005672E0"/>
    <w:rsid w:val="00577ACE"/>
    <w:rsid w:val="00593738"/>
    <w:rsid w:val="00597E4B"/>
    <w:rsid w:val="005B78B9"/>
    <w:rsid w:val="0060237B"/>
    <w:rsid w:val="00614DF9"/>
    <w:rsid w:val="006204B0"/>
    <w:rsid w:val="00647111"/>
    <w:rsid w:val="00684BD4"/>
    <w:rsid w:val="006A44A9"/>
    <w:rsid w:val="006B5E49"/>
    <w:rsid w:val="006C57ED"/>
    <w:rsid w:val="006D6BFE"/>
    <w:rsid w:val="00730A9A"/>
    <w:rsid w:val="007339CD"/>
    <w:rsid w:val="00744368"/>
    <w:rsid w:val="00777C27"/>
    <w:rsid w:val="00794724"/>
    <w:rsid w:val="007B0BB7"/>
    <w:rsid w:val="007C7C37"/>
    <w:rsid w:val="007D28A2"/>
    <w:rsid w:val="00817BD9"/>
    <w:rsid w:val="00827944"/>
    <w:rsid w:val="008629E0"/>
    <w:rsid w:val="008653A9"/>
    <w:rsid w:val="00880152"/>
    <w:rsid w:val="0088687B"/>
    <w:rsid w:val="008D4872"/>
    <w:rsid w:val="008F2016"/>
    <w:rsid w:val="008F5E7A"/>
    <w:rsid w:val="008F750B"/>
    <w:rsid w:val="00913238"/>
    <w:rsid w:val="00931649"/>
    <w:rsid w:val="009622DB"/>
    <w:rsid w:val="0097063C"/>
    <w:rsid w:val="009B3F88"/>
    <w:rsid w:val="009C0822"/>
    <w:rsid w:val="009D132B"/>
    <w:rsid w:val="00A0401C"/>
    <w:rsid w:val="00A24989"/>
    <w:rsid w:val="00A36EBA"/>
    <w:rsid w:val="00A55630"/>
    <w:rsid w:val="00A701D4"/>
    <w:rsid w:val="00A9070A"/>
    <w:rsid w:val="00AD56E9"/>
    <w:rsid w:val="00AE0E29"/>
    <w:rsid w:val="00B01A5A"/>
    <w:rsid w:val="00B33D68"/>
    <w:rsid w:val="00B35B23"/>
    <w:rsid w:val="00B62C40"/>
    <w:rsid w:val="00BD7E58"/>
    <w:rsid w:val="00BE4896"/>
    <w:rsid w:val="00C04FED"/>
    <w:rsid w:val="00C41E09"/>
    <w:rsid w:val="00C77004"/>
    <w:rsid w:val="00C800E5"/>
    <w:rsid w:val="00C859A1"/>
    <w:rsid w:val="00C91C46"/>
    <w:rsid w:val="00D207EF"/>
    <w:rsid w:val="00D61C1A"/>
    <w:rsid w:val="00D91506"/>
    <w:rsid w:val="00DB400C"/>
    <w:rsid w:val="00E02EF6"/>
    <w:rsid w:val="00E261BD"/>
    <w:rsid w:val="00E4719F"/>
    <w:rsid w:val="00E83692"/>
    <w:rsid w:val="00E91199"/>
    <w:rsid w:val="00E92F8A"/>
    <w:rsid w:val="00EB41A8"/>
    <w:rsid w:val="00EC1438"/>
    <w:rsid w:val="00ED13F0"/>
    <w:rsid w:val="00EE2F8F"/>
    <w:rsid w:val="00F00284"/>
    <w:rsid w:val="00F22B50"/>
    <w:rsid w:val="00F3411F"/>
    <w:rsid w:val="00F470E3"/>
    <w:rsid w:val="00F8703C"/>
    <w:rsid w:val="00F9218F"/>
    <w:rsid w:val="00FC446E"/>
    <w:rsid w:val="00F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95C03"/>
  <w15:docId w15:val="{7AAF68DD-F740-4386-9306-D0C4B035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03C6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03C6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03C65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103C65"/>
    <w:rPr>
      <w:rFonts w:eastAsia="MS Mincho"/>
      <w:lang w:val="sq-AL"/>
    </w:rPr>
  </w:style>
  <w:style w:type="table" w:styleId="TableGrid">
    <w:name w:val="Table Grid"/>
    <w:basedOn w:val="TableNormal"/>
    <w:uiPriority w:val="59"/>
    <w:rsid w:val="00103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65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577ACE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5630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table" w:styleId="GridTable1Light">
    <w:name w:val="Grid Table 1 Light"/>
    <w:basedOn w:val="TableNormal"/>
    <w:uiPriority w:val="46"/>
    <w:rsid w:val="00A5563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405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064779"/>
    <w:pPr>
      <w:spacing w:after="960" w:line="240" w:lineRule="auto"/>
    </w:pPr>
    <w:rPr>
      <w:lang w:val="en-US"/>
    </w:rPr>
  </w:style>
  <w:style w:type="character" w:customStyle="1" w:styleId="ClosingChar">
    <w:name w:val="Closing Char"/>
    <w:basedOn w:val="DefaultParagraphFont"/>
    <w:link w:val="Closing"/>
    <w:uiPriority w:val="6"/>
    <w:rsid w:val="00064779"/>
  </w:style>
  <w:style w:type="paragraph" w:styleId="Signature">
    <w:name w:val="Signature"/>
    <w:basedOn w:val="Normal"/>
    <w:link w:val="SignatureChar"/>
    <w:uiPriority w:val="99"/>
    <w:semiHidden/>
    <w:unhideWhenUsed/>
    <w:rsid w:val="00064779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64779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k.rks-gov.net/rahovec/wp-content/uploads/sites/23/2023/06/Njoftim-takimi-i-pare-publik-i-kryetarit-2023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k.rks-gov.net/rahovec/news/kryetari-i-komunes-smajl-latifi-mbajti-takimin-e-pare-publik-per-punen-gjashtemujore-janar-qershor-2023-te-qeverise-komunal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wp-content/uploads/sites/23/2023/06/PRECESVERBAL-I-TAKIMIT-TE-PARE-PUBLIK-I-KRYETARIT-PER-6-MUJORIN-E-PARE-TE-VITIT-2023.pdf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news/kryetari-i-komunes-smajl-latifi-mbajti-takimin-e-pare-publik-per-punen-gjashtemujore-janar-qershor-2023-te-qeverise-komunale/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811BD-D608-4035-AC8B-76DBBE15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Qëndresa Duraku</cp:lastModifiedBy>
  <cp:revision>147</cp:revision>
  <cp:lastPrinted>2023-01-23T14:47:00Z</cp:lastPrinted>
  <dcterms:created xsi:type="dcterms:W3CDTF">2023-07-05T08:05:00Z</dcterms:created>
  <dcterms:modified xsi:type="dcterms:W3CDTF">2023-07-05T11:59:00Z</dcterms:modified>
</cp:coreProperties>
</file>