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02" w:rsidRDefault="003F6202" w:rsidP="009F6B9D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3F6202" w:rsidRDefault="003F6202" w:rsidP="009F6B9D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  <w:r>
        <w:rPr>
          <w:noProof/>
        </w:rPr>
        <w:drawing>
          <wp:inline distT="0" distB="0" distL="0" distR="0" wp14:anchorId="52395379" wp14:editId="5C8D6291">
            <wp:extent cx="5943600" cy="164401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6202" w:rsidRDefault="003F6202" w:rsidP="009F6B9D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3F6202" w:rsidRDefault="003F6202" w:rsidP="009F6B9D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3F6202" w:rsidRDefault="003F6202" w:rsidP="009F6B9D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3F6202" w:rsidRDefault="003F6202" w:rsidP="009F6B9D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3F6202" w:rsidRDefault="003F6202" w:rsidP="009F6B9D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3F6202" w:rsidRDefault="003F6202" w:rsidP="003F6202">
      <w:pPr>
        <w:pStyle w:val="NormalWeb"/>
        <w:spacing w:before="0" w:beforeAutospacing="0" w:after="45" w:afterAutospacing="0"/>
        <w:jc w:val="center"/>
        <w:rPr>
          <w:rFonts w:ascii="inherit" w:hAnsi="inherit"/>
          <w:color w:val="000000"/>
          <w:sz w:val="42"/>
          <w:szCs w:val="42"/>
        </w:rPr>
      </w:pPr>
      <w:r>
        <w:rPr>
          <w:rFonts w:ascii="UICTFontTextStyleBody" w:hAnsi="UICTFontTextStyleBody"/>
          <w:b/>
          <w:bCs/>
          <w:color w:val="000000"/>
          <w:sz w:val="42"/>
          <w:szCs w:val="42"/>
        </w:rPr>
        <w:t>Procesverbali i shqyrtimit publik për Planin Zhvillimor Komunal 2023-2031</w:t>
      </w:r>
    </w:p>
    <w:p w:rsidR="003F6202" w:rsidRDefault="003F6202" w:rsidP="003F6202">
      <w:pPr>
        <w:pStyle w:val="NormalWeb"/>
        <w:spacing w:before="0" w:beforeAutospacing="0" w:after="45" w:afterAutospacing="0"/>
        <w:jc w:val="center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3F6202" w:rsidRDefault="003F6202" w:rsidP="009F6B9D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3F6202" w:rsidRDefault="003F6202" w:rsidP="009F6B9D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3F6202" w:rsidRDefault="003F6202" w:rsidP="009F6B9D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3F6202" w:rsidRDefault="003F6202" w:rsidP="009F6B9D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3F6202" w:rsidRDefault="003F6202" w:rsidP="009F6B9D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3F6202" w:rsidRDefault="003F6202" w:rsidP="009F6B9D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3F6202" w:rsidRDefault="003F6202" w:rsidP="009F6B9D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3F6202" w:rsidRDefault="003F6202" w:rsidP="009F6B9D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3F6202" w:rsidRDefault="003F6202" w:rsidP="009F6B9D">
      <w:pPr>
        <w:pStyle w:val="NormalWeb"/>
        <w:spacing w:before="0" w:beforeAutospacing="0" w:after="45" w:afterAutospacing="0"/>
        <w:rPr>
          <w:rFonts w:ascii="UICTFontTextStyleBody" w:hAnsi="UICTFontTextStyleBody"/>
          <w:b/>
          <w:bCs/>
          <w:color w:val="000000"/>
          <w:sz w:val="42"/>
          <w:szCs w:val="42"/>
        </w:rPr>
      </w:pPr>
    </w:p>
    <w:p w:rsidR="003F6202" w:rsidRPr="003F6202" w:rsidRDefault="003F6202" w:rsidP="009F6B9D">
      <w:pPr>
        <w:pStyle w:val="NormalWeb"/>
        <w:spacing w:before="0" w:beforeAutospacing="0" w:after="45" w:afterAutospacing="0"/>
        <w:rPr>
          <w:rFonts w:ascii="UICTFontTextStyleBody" w:hAnsi="UICTFontTextStyleBody"/>
          <w:bCs/>
          <w:color w:val="000000"/>
        </w:rPr>
      </w:pPr>
      <w:r w:rsidRPr="003F6202">
        <w:rPr>
          <w:rFonts w:ascii="UICTFontTextStyleBody" w:hAnsi="UICTFontTextStyleBody"/>
          <w:bCs/>
          <w:color w:val="000000"/>
        </w:rPr>
        <w:t>Rahovec, 31.1.2023</w:t>
      </w:r>
    </w:p>
    <w:p w:rsidR="003F6202" w:rsidRDefault="003F6202" w:rsidP="009F6B9D">
      <w:pPr>
        <w:pStyle w:val="NormalWeb"/>
        <w:spacing w:before="0" w:beforeAutospacing="0" w:after="0" w:afterAutospacing="0"/>
        <w:rPr>
          <w:rFonts w:ascii="UICTFontTextStyleBody" w:hAnsi="UICTFontTextStyleBody"/>
          <w:color w:val="000000"/>
          <w:sz w:val="26"/>
          <w:szCs w:val="26"/>
        </w:rPr>
      </w:pPr>
    </w:p>
    <w:p w:rsidR="003F6202" w:rsidRDefault="003F6202" w:rsidP="009F6B9D">
      <w:pPr>
        <w:pStyle w:val="NormalWeb"/>
        <w:spacing w:before="0" w:beforeAutospacing="0" w:after="0" w:afterAutospacing="0"/>
        <w:rPr>
          <w:rFonts w:ascii="UICTFontTextStyleBody" w:hAnsi="UICTFontTextStyleBody"/>
          <w:color w:val="000000"/>
          <w:sz w:val="26"/>
          <w:szCs w:val="26"/>
        </w:rPr>
      </w:pPr>
    </w:p>
    <w:p w:rsidR="009F6B9D" w:rsidRDefault="009F6B9D" w:rsidP="009F6B9D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Takimi me grat nga Komuna e Rahovecit, me datë 31.01.2023. Takimi filloj në orën 11:20 në sallën e Asamblesë komunale, në objektin e komunës.</w:t>
      </w:r>
    </w:p>
    <w:p w:rsidR="009F6B9D" w:rsidRDefault="009F6B9D" w:rsidP="009F6B9D">
      <w:pPr>
        <w:pStyle w:val="NormalWeb"/>
        <w:spacing w:before="0" w:beforeAutospacing="0" w:after="0" w:afterAutospacing="0"/>
        <w:rPr>
          <w:rFonts w:ascii="UICTFontTextStyleBody" w:hAnsi="UICTFontTextStyleBody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Me rastin e hapjes së Shqyrtimit Publik të Draft Dokumentit të Planit Zhvillimor Komunal 2023-2031, ishin të pranishëm ekipet e planifikimit, zyrtarët komunal.</w:t>
      </w:r>
    </w:p>
    <w:p w:rsidR="009F6B9D" w:rsidRDefault="009F6B9D" w:rsidP="009F6B9D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Takimi u organizua në bashkpunim me USAID.</w:t>
      </w:r>
    </w:p>
    <w:p w:rsidR="009F6B9D" w:rsidRDefault="009F6B9D" w:rsidP="009F6B9D">
      <w:pPr>
        <w:pStyle w:val="NormalWeb"/>
        <w:spacing w:before="0" w:beforeAutospacing="0" w:after="0" w:afterAutospacing="0"/>
        <w:rPr>
          <w:rFonts w:ascii="UICTFontTextStyleBody" w:hAnsi="UICTFontTextStyleBody"/>
          <w:color w:val="000000"/>
          <w:sz w:val="26"/>
          <w:szCs w:val="26"/>
        </w:rPr>
      </w:pPr>
    </w:p>
    <w:p w:rsidR="009F6B9D" w:rsidRDefault="009F6B9D" w:rsidP="009F6B9D">
      <w:pPr>
        <w:pStyle w:val="NormalWeb"/>
        <w:spacing w:before="0" w:beforeAutospacing="0" w:after="0" w:afterAutospacing="0"/>
        <w:rPr>
          <w:rFonts w:ascii="UICTFontTextStyleBody" w:hAnsi="UICTFontTextStyleBody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Ata fillimisht u njoftuan për rëndësinë e Planit Zhvillimor Komunal dhe më pas me përmbajtjen e tij.</w:t>
      </w:r>
    </w:p>
    <w:p w:rsidR="009F6B9D" w:rsidRDefault="009F6B9D" w:rsidP="009F6B9D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9F6B9D" w:rsidRDefault="009F6B9D" w:rsidP="009F6B9D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Shqyrtimin publik e hapi Albnor Mullabazi, drejtor i Drejtorisë për Urbanizëm, Planifikim dhe Mbrojtje të Mjedisit, duke i përshëndetur të pranishmit dhe i njoftoi me procesin e hartimit, të gjitha fazat deri në përfundim të draft dokumentit të Planit Zhvillimor Komunal 2023-2031. Pas përfundimit të prezentimit të procesit falënderoj të gjithë akterët që kontribuan në përmbylljen e këtij procesi, zyrtarët nga Urbanizmi, arkitektët Shpejtim Mustafa dhe Diellza Çanta prezantuan dokumentin.</w:t>
      </w:r>
    </w:p>
    <w:p w:rsidR="009F6B9D" w:rsidRDefault="009F6B9D" w:rsidP="009F6B9D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9F6B9D" w:rsidRDefault="009F6B9D" w:rsidP="009F6B9D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>Pas përfundimit të prezentimit u hap diskutimi ku fjalën e mori Habibe Haxhimustafa, i cili kërkoj informata për zonën e Kanionit të Drinit të Bardhë, çka është parapa me Plan Zhvillimor Komunal 2023-2031.</w:t>
      </w:r>
    </w:p>
    <w:p w:rsidR="009F6B9D" w:rsidRDefault="009F6B9D" w:rsidP="009F6B9D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9F6B9D" w:rsidRDefault="009F6B9D" w:rsidP="009F6B9D">
      <w:pPr>
        <w:pStyle w:val="NormalWeb"/>
        <w:spacing w:before="0" w:beforeAutospacing="0" w:after="0" w:afterAutospacing="0"/>
        <w:rPr>
          <w:rFonts w:ascii="UICTFontTextStyleBody" w:hAnsi="UICTFontTextStyleBody"/>
          <w:color w:val="000000"/>
          <w:sz w:val="26"/>
          <w:szCs w:val="26"/>
        </w:rPr>
      </w:pPr>
      <w:r>
        <w:rPr>
          <w:rFonts w:ascii="UICTFontTextStyleBody" w:hAnsi="UICTFontTextStyleBody"/>
          <w:color w:val="000000"/>
          <w:sz w:val="26"/>
          <w:szCs w:val="26"/>
        </w:rPr>
        <w:t xml:space="preserve">Përgjigjen e dha arkitektja Diellza </w:t>
      </w:r>
      <w:r>
        <w:rPr>
          <w:rFonts w:ascii="UICTFontTextStyleBody" w:hAnsi="UICTFontTextStyleBody" w:hint="eastAsia"/>
          <w:color w:val="000000"/>
          <w:sz w:val="26"/>
          <w:szCs w:val="26"/>
        </w:rPr>
        <w:t>Ç</w:t>
      </w:r>
      <w:r>
        <w:rPr>
          <w:rFonts w:ascii="UICTFontTextStyleBody" w:hAnsi="UICTFontTextStyleBody"/>
          <w:color w:val="000000"/>
          <w:sz w:val="26"/>
          <w:szCs w:val="26"/>
        </w:rPr>
        <w:t>anta, i cili tha: kjo zonë është e mbrojtur me ligjë nga ministria, ktu mundë zhvillohet turizmi.</w:t>
      </w:r>
    </w:p>
    <w:p w:rsidR="009F6B9D" w:rsidRDefault="009F6B9D" w:rsidP="009F6B9D">
      <w:pPr>
        <w:pStyle w:val="NormalWeb"/>
        <w:spacing w:before="0" w:beforeAutospacing="0" w:after="0" w:afterAutospacing="0"/>
        <w:rPr>
          <w:rFonts w:ascii="UICTFontTextStyleBody" w:hAnsi="UICTFontTextStyleBody"/>
          <w:color w:val="000000"/>
          <w:sz w:val="26"/>
          <w:szCs w:val="26"/>
        </w:rPr>
      </w:pPr>
    </w:p>
    <w:p w:rsidR="009F6B9D" w:rsidRDefault="009F6B9D" w:rsidP="009F6B9D">
      <w:pPr>
        <w:pStyle w:val="p3"/>
        <w:spacing w:before="0" w:beforeAutospacing="0" w:after="0" w:afterAutospacing="0"/>
      </w:pPr>
      <w:r>
        <w:rPr>
          <w:rStyle w:val="s2"/>
        </w:rPr>
        <w:t>Në fund para përmbylljes, drejtori Mullabazi shtoi: Nga sot e deri me 18 shkurt, mirëpresim nga qytetarë, OJQ, grupet e interesit, arkitekt,ing të ndërtimtaris që të paraqesin propozimet, vërejtjet dhe sugjerimet e tyre për hartimin sa më të mirë të këtij dokumenti shumë të rëndësishëm në mënyrë që të jetë më </w:t>
      </w:r>
      <w:r>
        <w:rPr>
          <w:rStyle w:val="apple-converted-space"/>
        </w:rPr>
        <w:t> </w:t>
      </w:r>
      <w:r>
        <w:rPr>
          <w:rStyle w:val="s2"/>
        </w:rPr>
        <w:t>i zbatueshëm.</w:t>
      </w:r>
    </w:p>
    <w:p w:rsidR="0002574E" w:rsidRDefault="0002574E" w:rsidP="0002574E">
      <w:pPr>
        <w:spacing w:after="200"/>
        <w:jc w:val="both"/>
        <w:rPr>
          <w:rFonts w:eastAsia="Calibri"/>
        </w:rPr>
      </w:pPr>
      <w:r>
        <w:rPr>
          <w:rFonts w:eastAsia="Calibri"/>
        </w:rPr>
        <w:t xml:space="preserve">Konsultimi publik përfundoi në orën </w:t>
      </w:r>
      <w:r>
        <w:rPr>
          <w:rFonts w:eastAsia="Calibri"/>
          <w:b/>
        </w:rPr>
        <w:t>12:05</w:t>
      </w:r>
      <w:r>
        <w:rPr>
          <w:rFonts w:eastAsia="Calibri"/>
        </w:rPr>
        <w:t>.</w:t>
      </w:r>
    </w:p>
    <w:p w:rsidR="0002574E" w:rsidRDefault="0002574E" w:rsidP="0002574E">
      <w:pPr>
        <w:pStyle w:val="p3"/>
        <w:spacing w:before="0" w:beforeAutospacing="0" w:after="0" w:afterAutospacing="0"/>
      </w:pPr>
      <w:r>
        <w:rPr>
          <w:rFonts w:eastAsia="Calibri"/>
          <w:lang w:val="sq-AL"/>
        </w:rPr>
        <w:t xml:space="preserve">Adresat të cilat u publikuan për të mbledhur komente janë: </w:t>
      </w:r>
      <w:hyperlink r:id="rId7" w:history="1">
        <w:r>
          <w:rPr>
            <w:rStyle w:val="Hyperlink"/>
            <w:rFonts w:eastAsia="Calibri"/>
            <w:lang w:val="sq-AL"/>
          </w:rPr>
          <w:t>Albnor.mullabazi@rks-gov.net</w:t>
        </w:r>
      </w:hyperlink>
      <w:r>
        <w:rPr>
          <w:rFonts w:eastAsia="Calibri"/>
          <w:lang w:val="sq-AL"/>
        </w:rPr>
        <w:t xml:space="preserve"> </w:t>
      </w:r>
      <w:hyperlink r:id="rId8" w:history="1">
        <w:r>
          <w:rPr>
            <w:rStyle w:val="Hyperlink"/>
            <w:rFonts w:eastAsia="Calibri"/>
            <w:lang w:val="sq-AL"/>
          </w:rPr>
          <w:t>shpejtim.mustafa@rks-gov.net</w:t>
        </w:r>
      </w:hyperlink>
      <w:r>
        <w:rPr>
          <w:rFonts w:eastAsia="Calibri"/>
          <w:lang w:val="sq-AL"/>
        </w:rPr>
        <w:t xml:space="preserve"> </w:t>
      </w:r>
      <w:hyperlink r:id="rId9" w:history="1">
        <w:r>
          <w:rPr>
            <w:rStyle w:val="Hyperlink"/>
            <w:rFonts w:eastAsia="Calibri"/>
            <w:lang w:val="sq-AL"/>
          </w:rPr>
          <w:t>diellza.canta@rks-gov.net</w:t>
        </w:r>
      </w:hyperlink>
    </w:p>
    <w:p w:rsidR="009F6B9D" w:rsidRDefault="009F6B9D" w:rsidP="009F6B9D">
      <w:pPr>
        <w:pStyle w:val="NormalWeb"/>
        <w:spacing w:before="0" w:beforeAutospacing="0" w:after="0" w:afterAutospacing="0"/>
        <w:rPr>
          <w:rFonts w:ascii="inherit" w:hAnsi="inherit"/>
          <w:color w:val="000000"/>
          <w:sz w:val="26"/>
          <w:szCs w:val="26"/>
        </w:rPr>
      </w:pPr>
    </w:p>
    <w:p w:rsidR="009F6B9D" w:rsidRDefault="009F6B9D" w:rsidP="009F6B9D">
      <w:pPr>
        <w:rPr>
          <w:rFonts w:ascii="inherit" w:eastAsia="Times New Roman" w:hAnsi="inherit"/>
        </w:rPr>
      </w:pPr>
      <w:r>
        <w:rPr>
          <w:rFonts w:ascii="inherit" w:eastAsia="Times New Roman" w:hAnsi="inherit"/>
          <w:noProof/>
        </w:rPr>
        <w:lastRenderedPageBreak/>
        <w:drawing>
          <wp:inline distT="0" distB="0" distL="0" distR="0">
            <wp:extent cx="5943600" cy="3209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54545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9D" w:rsidRDefault="009F6B9D" w:rsidP="009F6B9D">
      <w:pPr>
        <w:rPr>
          <w:rFonts w:ascii="inherit" w:eastAsia="Times New Roman" w:hAnsi="inherit"/>
        </w:rPr>
      </w:pPr>
    </w:p>
    <w:p w:rsidR="009F6B9D" w:rsidRDefault="009F6B9D" w:rsidP="009F6B9D">
      <w:pPr>
        <w:rPr>
          <w:rFonts w:ascii="inherit" w:eastAsia="Times New Roman" w:hAnsi="inherit"/>
        </w:rPr>
      </w:pPr>
      <w:r>
        <w:rPr>
          <w:rFonts w:ascii="inherit" w:eastAsia="Times New Roman" w:hAnsi="inherit"/>
          <w:noProof/>
        </w:rPr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5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F80" w:rsidRDefault="006F2F80"/>
    <w:p w:rsidR="005D1366" w:rsidRDefault="005D136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B75B8ED" wp14:editId="4E445388">
            <wp:simplePos x="0" y="0"/>
            <wp:positionH relativeFrom="margin">
              <wp:posOffset>1951990</wp:posOffset>
            </wp:positionH>
            <wp:positionV relativeFrom="page">
              <wp:posOffset>4247515</wp:posOffset>
            </wp:positionV>
            <wp:extent cx="2530475" cy="5185410"/>
            <wp:effectExtent l="6033" t="0" r="9207" b="9208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30475" cy="518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4576C7" wp14:editId="39EA7920">
            <wp:simplePos x="0" y="0"/>
            <wp:positionH relativeFrom="margin">
              <wp:align>center</wp:align>
            </wp:positionH>
            <wp:positionV relativeFrom="paragraph">
              <wp:posOffset>966470</wp:posOffset>
            </wp:positionV>
            <wp:extent cx="2484755" cy="5315585"/>
            <wp:effectExtent l="0" t="5715" r="5080" b="508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32 gr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84755" cy="531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3358961" wp14:editId="67E43663">
            <wp:simplePos x="0" y="0"/>
            <wp:positionH relativeFrom="margin">
              <wp:align>left</wp:align>
            </wp:positionH>
            <wp:positionV relativeFrom="page">
              <wp:posOffset>-1019175</wp:posOffset>
            </wp:positionV>
            <wp:extent cx="3571875" cy="62007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3 sac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7187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366" w:rsidRPr="005D1366" w:rsidRDefault="005D1366" w:rsidP="005D1366"/>
    <w:p w:rsidR="005D1366" w:rsidRPr="005D1366" w:rsidRDefault="005D1366" w:rsidP="005D1366"/>
    <w:p w:rsidR="005D1366" w:rsidRPr="005D1366" w:rsidRDefault="005D1366" w:rsidP="005D1366"/>
    <w:p w:rsidR="005D1366" w:rsidRPr="005D1366" w:rsidRDefault="005D1366" w:rsidP="005D1366"/>
    <w:p w:rsidR="005D1366" w:rsidRPr="005D1366" w:rsidRDefault="005D1366" w:rsidP="005D1366"/>
    <w:p w:rsidR="005D1366" w:rsidRPr="005D1366" w:rsidRDefault="005D1366" w:rsidP="005D1366"/>
    <w:p w:rsidR="005D1366" w:rsidRPr="005D1366" w:rsidRDefault="005D1366" w:rsidP="005D1366"/>
    <w:p w:rsidR="005D1366" w:rsidRPr="005D1366" w:rsidRDefault="005D1366" w:rsidP="005D1366"/>
    <w:p w:rsidR="005D1366" w:rsidRPr="005D1366" w:rsidRDefault="005D1366" w:rsidP="005D1366"/>
    <w:p w:rsidR="005D1366" w:rsidRPr="005D1366" w:rsidRDefault="005D1366" w:rsidP="005D1366"/>
    <w:p w:rsidR="005D1366" w:rsidRPr="005D1366" w:rsidRDefault="005D1366" w:rsidP="005D1366"/>
    <w:p w:rsidR="005D1366" w:rsidRPr="005D1366" w:rsidRDefault="005D1366" w:rsidP="005D1366"/>
    <w:p w:rsidR="005D1366" w:rsidRPr="005D1366" w:rsidRDefault="005D1366" w:rsidP="005D1366"/>
    <w:p w:rsidR="005D1366" w:rsidRDefault="005D1366" w:rsidP="005D1366"/>
    <w:p w:rsidR="005D1366" w:rsidRDefault="005D1366" w:rsidP="005D1366"/>
    <w:p w:rsidR="0002574E" w:rsidRPr="005D1366" w:rsidRDefault="0002574E" w:rsidP="005D1366">
      <w:pPr>
        <w:tabs>
          <w:tab w:val="left" w:pos="1125"/>
        </w:tabs>
      </w:pPr>
      <w:bookmarkStart w:id="0" w:name="_GoBack"/>
      <w:bookmarkEnd w:id="0"/>
    </w:p>
    <w:sectPr w:rsidR="0002574E" w:rsidRPr="005D1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72" w:rsidRDefault="000A3172" w:rsidP="005D1366">
      <w:r>
        <w:separator/>
      </w:r>
    </w:p>
  </w:endnote>
  <w:endnote w:type="continuationSeparator" w:id="0">
    <w:p w:rsidR="000A3172" w:rsidRDefault="000A3172" w:rsidP="005D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72" w:rsidRDefault="000A3172" w:rsidP="005D1366">
      <w:r>
        <w:separator/>
      </w:r>
    </w:p>
  </w:footnote>
  <w:footnote w:type="continuationSeparator" w:id="0">
    <w:p w:rsidR="000A3172" w:rsidRDefault="000A3172" w:rsidP="005D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9D"/>
    <w:rsid w:val="0002574E"/>
    <w:rsid w:val="00066B08"/>
    <w:rsid w:val="000949EA"/>
    <w:rsid w:val="000A3172"/>
    <w:rsid w:val="003F6202"/>
    <w:rsid w:val="005D1366"/>
    <w:rsid w:val="006F2F80"/>
    <w:rsid w:val="007663D6"/>
    <w:rsid w:val="007A0BCD"/>
    <w:rsid w:val="008104D7"/>
    <w:rsid w:val="009F6B9D"/>
    <w:rsid w:val="00C66249"/>
    <w:rsid w:val="00F2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D1C15"/>
  <w15:chartTrackingRefBased/>
  <w15:docId w15:val="{A9158825-4A6F-4BB1-A5E2-390B9F26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B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6B9D"/>
    <w:pPr>
      <w:spacing w:before="100" w:beforeAutospacing="1" w:after="100" w:afterAutospacing="1"/>
    </w:pPr>
  </w:style>
  <w:style w:type="paragraph" w:customStyle="1" w:styleId="p3">
    <w:name w:val="p3"/>
    <w:basedOn w:val="Normal"/>
    <w:rsid w:val="009F6B9D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9F6B9D"/>
  </w:style>
  <w:style w:type="character" w:customStyle="1" w:styleId="apple-converted-space">
    <w:name w:val="apple-converted-space"/>
    <w:basedOn w:val="DefaultParagraphFont"/>
    <w:rsid w:val="009F6B9D"/>
  </w:style>
  <w:style w:type="paragraph" w:styleId="BalloonText">
    <w:name w:val="Balloon Text"/>
    <w:basedOn w:val="Normal"/>
    <w:link w:val="BalloonTextChar"/>
    <w:uiPriority w:val="99"/>
    <w:semiHidden/>
    <w:unhideWhenUsed/>
    <w:rsid w:val="009F6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257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1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36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1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3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ejtim.mustafa@rks-gov.net" TargetMode="External"/><Relationship Id="rId13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hyperlink" Target="mailto:Albnor.mullabazi@rks-gov.net" TargetMode="External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diellza.canta@rks-gov.net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Albnor Mullabazi</dc:creator>
  <cp:keywords/>
  <dc:description/>
  <cp:lastModifiedBy>Qëndresa Duraku</cp:lastModifiedBy>
  <cp:revision>10</cp:revision>
  <cp:lastPrinted>2023-03-15T14:42:00Z</cp:lastPrinted>
  <dcterms:created xsi:type="dcterms:W3CDTF">2023-03-15T14:31:00Z</dcterms:created>
  <dcterms:modified xsi:type="dcterms:W3CDTF">2023-03-17T14:34:00Z</dcterms:modified>
</cp:coreProperties>
</file>