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DD7A" w14:textId="77777777" w:rsidR="00B34F63" w:rsidRPr="005022C9" w:rsidRDefault="00B34F63" w:rsidP="0053596D">
      <w:pPr>
        <w:rPr>
          <w:lang w:val="sq-AL"/>
        </w:rPr>
      </w:pPr>
    </w:p>
    <w:p w14:paraId="701B5F2B" w14:textId="77777777" w:rsidR="00B34F63" w:rsidRPr="005022C9" w:rsidRDefault="00B34F63" w:rsidP="00B34F63">
      <w:pPr>
        <w:spacing w:after="0" w:line="276" w:lineRule="auto"/>
        <w:jc w:val="center"/>
        <w:rPr>
          <w:rFonts w:ascii="Times New Roman" w:hAnsi="Times New Roman" w:cs="Times New Roman"/>
          <w:b/>
          <w:sz w:val="32"/>
          <w:szCs w:val="32"/>
          <w:lang w:val="sq-AL"/>
        </w:rPr>
      </w:pPr>
    </w:p>
    <w:p w14:paraId="651EEA42" w14:textId="77777777" w:rsidR="00B34F63" w:rsidRPr="005022C9" w:rsidRDefault="00B34F63" w:rsidP="00B34F63">
      <w:pPr>
        <w:spacing w:after="0" w:line="276" w:lineRule="auto"/>
        <w:jc w:val="center"/>
        <w:rPr>
          <w:rFonts w:ascii="Times New Roman" w:hAnsi="Times New Roman" w:cs="Times New Roman"/>
          <w:b/>
          <w:sz w:val="32"/>
          <w:szCs w:val="32"/>
          <w:lang w:val="sq-AL"/>
        </w:rPr>
      </w:pPr>
    </w:p>
    <w:p w14:paraId="6E0DC6B5" w14:textId="77777777" w:rsidR="00D1474E" w:rsidRPr="005022C9" w:rsidRDefault="00D1474E" w:rsidP="00B34F63">
      <w:pPr>
        <w:spacing w:after="0" w:line="276" w:lineRule="auto"/>
        <w:jc w:val="center"/>
        <w:rPr>
          <w:rFonts w:ascii="Times New Roman" w:hAnsi="Times New Roman" w:cs="Times New Roman"/>
          <w:b/>
          <w:sz w:val="40"/>
          <w:szCs w:val="40"/>
          <w:lang w:val="sq-AL"/>
        </w:rPr>
      </w:pPr>
    </w:p>
    <w:p w14:paraId="218CFAB4" w14:textId="77777777" w:rsidR="00D1474E" w:rsidRPr="005022C9" w:rsidRDefault="00D1474E" w:rsidP="00B34F63">
      <w:pPr>
        <w:spacing w:after="0" w:line="276" w:lineRule="auto"/>
        <w:jc w:val="center"/>
        <w:rPr>
          <w:rFonts w:ascii="Times New Roman" w:hAnsi="Times New Roman" w:cs="Times New Roman"/>
          <w:b/>
          <w:sz w:val="44"/>
          <w:szCs w:val="44"/>
          <w:lang w:val="sq-AL"/>
        </w:rPr>
      </w:pPr>
    </w:p>
    <w:p w14:paraId="387A8310" w14:textId="77777777" w:rsidR="00470846" w:rsidRPr="005022C9" w:rsidRDefault="00B34F63" w:rsidP="00B34F63">
      <w:pPr>
        <w:spacing w:after="0" w:line="276" w:lineRule="auto"/>
        <w:jc w:val="center"/>
        <w:rPr>
          <w:rFonts w:ascii="Times New Roman" w:hAnsi="Times New Roman" w:cs="Times New Roman"/>
          <w:b/>
          <w:sz w:val="44"/>
          <w:szCs w:val="44"/>
          <w:lang w:val="sq-AL"/>
        </w:rPr>
      </w:pPr>
      <w:bookmarkStart w:id="0" w:name="_GoBack"/>
      <w:r w:rsidRPr="005022C9">
        <w:rPr>
          <w:rFonts w:ascii="Times New Roman" w:hAnsi="Times New Roman" w:cs="Times New Roman"/>
          <w:b/>
          <w:sz w:val="44"/>
          <w:szCs w:val="44"/>
          <w:lang w:val="sq-AL"/>
        </w:rPr>
        <w:t>Thirrje për Aplikim</w:t>
      </w:r>
    </w:p>
    <w:p w14:paraId="4F02D514" w14:textId="77777777" w:rsidR="00D1474E" w:rsidRPr="005022C9" w:rsidRDefault="00D1474E" w:rsidP="00B34F63">
      <w:pPr>
        <w:spacing w:after="0" w:line="276" w:lineRule="auto"/>
        <w:jc w:val="center"/>
        <w:rPr>
          <w:rFonts w:ascii="Times New Roman" w:hAnsi="Times New Roman" w:cs="Times New Roman"/>
          <w:b/>
          <w:sz w:val="44"/>
          <w:szCs w:val="44"/>
          <w:lang w:val="sq-AL"/>
        </w:rPr>
      </w:pPr>
    </w:p>
    <w:p w14:paraId="3AB5390E" w14:textId="77777777" w:rsidR="00050CCF" w:rsidRPr="005022C9" w:rsidRDefault="00050CCF" w:rsidP="00B34F63">
      <w:pPr>
        <w:spacing w:after="0" w:line="276" w:lineRule="auto"/>
        <w:jc w:val="center"/>
        <w:rPr>
          <w:rFonts w:ascii="Times New Roman" w:hAnsi="Times New Roman" w:cs="Times New Roman"/>
          <w:b/>
          <w:sz w:val="44"/>
          <w:szCs w:val="44"/>
          <w:lang w:val="sq-AL"/>
        </w:rPr>
      </w:pPr>
    </w:p>
    <w:p w14:paraId="555AB14A" w14:textId="77777777" w:rsidR="00050CCF" w:rsidRPr="005022C9" w:rsidRDefault="00050CCF" w:rsidP="00B34F63">
      <w:pPr>
        <w:spacing w:after="0" w:line="276" w:lineRule="auto"/>
        <w:jc w:val="center"/>
        <w:rPr>
          <w:rFonts w:ascii="Times New Roman" w:hAnsi="Times New Roman" w:cs="Times New Roman"/>
          <w:b/>
          <w:sz w:val="44"/>
          <w:szCs w:val="44"/>
          <w:lang w:val="sq-AL"/>
        </w:rPr>
      </w:pPr>
    </w:p>
    <w:p w14:paraId="1350509B" w14:textId="257DA42D" w:rsidR="00D1474E" w:rsidRPr="005022C9" w:rsidRDefault="00B34F63" w:rsidP="00D1474E">
      <w:pPr>
        <w:spacing w:after="0" w:line="276" w:lineRule="auto"/>
        <w:jc w:val="center"/>
        <w:rPr>
          <w:rFonts w:ascii="Times New Roman" w:hAnsi="Times New Roman" w:cs="Times New Roman"/>
          <w:b/>
          <w:sz w:val="44"/>
          <w:szCs w:val="44"/>
          <w:lang w:val="sq-AL"/>
        </w:rPr>
      </w:pPr>
      <w:r w:rsidRPr="005022C9">
        <w:rPr>
          <w:rFonts w:ascii="Times New Roman" w:hAnsi="Times New Roman" w:cs="Times New Roman"/>
          <w:b/>
          <w:sz w:val="44"/>
          <w:szCs w:val="44"/>
          <w:lang w:val="sq-AL"/>
        </w:rPr>
        <w:t xml:space="preserve">Programi për ngritjen e kapaciteteve </w:t>
      </w:r>
      <w:r w:rsidR="006F764D">
        <w:rPr>
          <w:rFonts w:ascii="Times New Roman" w:hAnsi="Times New Roman" w:cs="Times New Roman"/>
          <w:b/>
          <w:sz w:val="44"/>
          <w:szCs w:val="44"/>
          <w:lang w:val="sq-AL"/>
        </w:rPr>
        <w:t>të</w:t>
      </w:r>
    </w:p>
    <w:p w14:paraId="0B31134B" w14:textId="37A17274" w:rsidR="00D1474E" w:rsidRPr="005022C9" w:rsidRDefault="006F764D" w:rsidP="00B34F63">
      <w:pPr>
        <w:spacing w:after="0" w:line="276" w:lineRule="auto"/>
        <w:jc w:val="center"/>
        <w:rPr>
          <w:rFonts w:ascii="Times New Roman" w:hAnsi="Times New Roman" w:cs="Times New Roman"/>
          <w:b/>
          <w:sz w:val="44"/>
          <w:szCs w:val="44"/>
          <w:lang w:val="sq-AL"/>
        </w:rPr>
      </w:pPr>
      <w:r>
        <w:rPr>
          <w:rFonts w:ascii="Times New Roman" w:hAnsi="Times New Roman" w:cs="Times New Roman"/>
          <w:b/>
          <w:sz w:val="44"/>
          <w:szCs w:val="44"/>
          <w:lang w:val="sq-AL"/>
        </w:rPr>
        <w:t xml:space="preserve"> grave </w:t>
      </w:r>
      <w:r w:rsidR="00D1474E" w:rsidRPr="005022C9">
        <w:rPr>
          <w:rFonts w:ascii="Times New Roman" w:hAnsi="Times New Roman" w:cs="Times New Roman"/>
          <w:b/>
          <w:sz w:val="44"/>
          <w:szCs w:val="44"/>
          <w:lang w:val="sq-AL"/>
        </w:rPr>
        <w:t xml:space="preserve">në </w:t>
      </w:r>
      <w:r w:rsidR="005022C9" w:rsidRPr="005022C9">
        <w:rPr>
          <w:rFonts w:ascii="Times New Roman" w:hAnsi="Times New Roman" w:cs="Times New Roman"/>
          <w:b/>
          <w:sz w:val="44"/>
          <w:szCs w:val="44"/>
          <w:lang w:val="sq-AL"/>
        </w:rPr>
        <w:t>b</w:t>
      </w:r>
      <w:r w:rsidR="00D1474E" w:rsidRPr="005022C9">
        <w:rPr>
          <w:rFonts w:ascii="Times New Roman" w:hAnsi="Times New Roman" w:cs="Times New Roman"/>
          <w:b/>
          <w:sz w:val="44"/>
          <w:szCs w:val="44"/>
          <w:lang w:val="sq-AL"/>
        </w:rPr>
        <w:t>ujqësi</w:t>
      </w:r>
    </w:p>
    <w:bookmarkEnd w:id="0"/>
    <w:p w14:paraId="74BDD492" w14:textId="77777777" w:rsidR="00B34F63" w:rsidRPr="005022C9" w:rsidRDefault="00B34F63" w:rsidP="00B34F63">
      <w:pPr>
        <w:spacing w:after="0" w:line="276" w:lineRule="auto"/>
        <w:jc w:val="center"/>
        <w:rPr>
          <w:rFonts w:ascii="Times New Roman" w:hAnsi="Times New Roman" w:cs="Times New Roman"/>
          <w:b/>
          <w:sz w:val="32"/>
          <w:szCs w:val="32"/>
          <w:lang w:val="sq-AL"/>
        </w:rPr>
      </w:pPr>
    </w:p>
    <w:p w14:paraId="3190EB50" w14:textId="77777777" w:rsidR="00B34F63" w:rsidRPr="005022C9" w:rsidRDefault="00B34F63" w:rsidP="00B34F63">
      <w:pPr>
        <w:spacing w:after="0" w:line="276" w:lineRule="auto"/>
        <w:jc w:val="center"/>
        <w:rPr>
          <w:rFonts w:ascii="Times New Roman" w:hAnsi="Times New Roman" w:cs="Times New Roman"/>
          <w:b/>
          <w:sz w:val="32"/>
          <w:szCs w:val="32"/>
          <w:lang w:val="sq-AL"/>
        </w:rPr>
      </w:pPr>
    </w:p>
    <w:p w14:paraId="1FA022B9" w14:textId="77777777" w:rsidR="00B34F63" w:rsidRPr="005022C9" w:rsidRDefault="00B34F63" w:rsidP="00B34F63">
      <w:pPr>
        <w:spacing w:after="0" w:line="276" w:lineRule="auto"/>
        <w:jc w:val="center"/>
        <w:rPr>
          <w:rFonts w:ascii="Times New Roman" w:hAnsi="Times New Roman" w:cs="Times New Roman"/>
          <w:b/>
          <w:sz w:val="32"/>
          <w:szCs w:val="32"/>
          <w:lang w:val="sq-AL"/>
        </w:rPr>
      </w:pPr>
    </w:p>
    <w:p w14:paraId="5D60D1B2" w14:textId="77777777" w:rsidR="00B34F63" w:rsidRPr="005022C9" w:rsidRDefault="00B34F63" w:rsidP="00D1474E">
      <w:pPr>
        <w:pStyle w:val="SubTitle1"/>
        <w:spacing w:after="0"/>
        <w:jc w:val="left"/>
        <w:rPr>
          <w:sz w:val="32"/>
          <w:szCs w:val="32"/>
          <w:lang w:val="sq-AL"/>
        </w:rPr>
      </w:pPr>
    </w:p>
    <w:p w14:paraId="6659863C" w14:textId="77777777" w:rsidR="00B34F63" w:rsidRPr="005022C9" w:rsidRDefault="00B34F63" w:rsidP="00B34F63">
      <w:pPr>
        <w:rPr>
          <w:lang w:val="sq-AL"/>
        </w:rPr>
      </w:pPr>
    </w:p>
    <w:p w14:paraId="137F8D35" w14:textId="77777777" w:rsidR="00B34F63" w:rsidRPr="005022C9" w:rsidRDefault="00B34F63" w:rsidP="00B34F63">
      <w:pPr>
        <w:pStyle w:val="SubTitle1"/>
        <w:spacing w:after="0"/>
        <w:rPr>
          <w:sz w:val="32"/>
          <w:szCs w:val="32"/>
          <w:lang w:val="sq-AL"/>
        </w:rPr>
      </w:pPr>
    </w:p>
    <w:p w14:paraId="1F58E2D4" w14:textId="77777777" w:rsidR="00B34F63" w:rsidRPr="005022C9" w:rsidRDefault="00B34F63" w:rsidP="00FA4FD7">
      <w:pPr>
        <w:pStyle w:val="SubTitle1"/>
        <w:spacing w:after="0"/>
        <w:rPr>
          <w:color w:val="000000" w:themeColor="text1"/>
          <w:szCs w:val="40"/>
          <w:lang w:val="sq-AL"/>
        </w:rPr>
      </w:pPr>
      <w:r w:rsidRPr="005022C9">
        <w:rPr>
          <w:color w:val="000000" w:themeColor="text1"/>
          <w:szCs w:val="40"/>
          <w:lang w:val="sq-AL"/>
        </w:rPr>
        <w:t>Udhëzues për aplikim</w:t>
      </w:r>
    </w:p>
    <w:p w14:paraId="300297D0" w14:textId="77777777" w:rsidR="00B34F63" w:rsidRPr="005022C9" w:rsidRDefault="00B34F63" w:rsidP="00B34F63">
      <w:pPr>
        <w:rPr>
          <w:lang w:val="sq-AL"/>
        </w:rPr>
      </w:pPr>
    </w:p>
    <w:p w14:paraId="6E86D443" w14:textId="77777777" w:rsidR="00B34F63" w:rsidRPr="005022C9" w:rsidRDefault="00B34F63" w:rsidP="00B34F63">
      <w:pPr>
        <w:rPr>
          <w:lang w:val="sq-AL"/>
        </w:rPr>
      </w:pPr>
    </w:p>
    <w:p w14:paraId="4589F60A" w14:textId="77777777" w:rsidR="00D1474E" w:rsidRPr="005022C9" w:rsidRDefault="00D1474E" w:rsidP="00B34F63">
      <w:pPr>
        <w:rPr>
          <w:lang w:val="sq-AL"/>
        </w:rPr>
      </w:pPr>
    </w:p>
    <w:p w14:paraId="58B0C675" w14:textId="77777777" w:rsidR="00D1474E" w:rsidRPr="005022C9" w:rsidRDefault="00D1474E" w:rsidP="00B34F63">
      <w:pPr>
        <w:rPr>
          <w:lang w:val="sq-AL"/>
        </w:rPr>
      </w:pPr>
    </w:p>
    <w:p w14:paraId="10BA54C4" w14:textId="77777777" w:rsidR="00D1474E" w:rsidRPr="005022C9" w:rsidRDefault="00D1474E" w:rsidP="00B34F63">
      <w:pPr>
        <w:rPr>
          <w:lang w:val="sq-AL"/>
        </w:rPr>
      </w:pPr>
    </w:p>
    <w:p w14:paraId="5752AA02" w14:textId="77777777" w:rsidR="00D1474E" w:rsidRPr="005022C9" w:rsidRDefault="00D1474E" w:rsidP="00B34F63">
      <w:pPr>
        <w:rPr>
          <w:lang w:val="sq-AL"/>
        </w:rPr>
      </w:pPr>
    </w:p>
    <w:p w14:paraId="19510185" w14:textId="77777777" w:rsidR="00B34F63" w:rsidRPr="005022C9" w:rsidRDefault="00B34F63" w:rsidP="00B34F63">
      <w:pPr>
        <w:rPr>
          <w:lang w:val="sq-AL"/>
        </w:rPr>
      </w:pPr>
    </w:p>
    <w:p w14:paraId="53B40948" w14:textId="77777777" w:rsidR="00B34F63" w:rsidRPr="005022C9" w:rsidRDefault="00B34F63" w:rsidP="00B34F63">
      <w:pPr>
        <w:pStyle w:val="SubTitle2"/>
        <w:spacing w:after="0"/>
        <w:rPr>
          <w:b w:val="0"/>
          <w:sz w:val="28"/>
          <w:szCs w:val="28"/>
          <w:lang w:val="sq-AL"/>
        </w:rPr>
      </w:pPr>
      <w:r w:rsidRPr="005022C9">
        <w:rPr>
          <w:b w:val="0"/>
          <w:sz w:val="28"/>
          <w:szCs w:val="28"/>
          <w:lang w:val="sq-AL"/>
        </w:rPr>
        <w:t>Afati i fundit për dorëzimin e aplikimit</w:t>
      </w:r>
    </w:p>
    <w:p w14:paraId="3CD4F150" w14:textId="4D4FBA6A" w:rsidR="00B34F63" w:rsidRPr="005022C9" w:rsidRDefault="0060559E" w:rsidP="00B34F63">
      <w:pPr>
        <w:pStyle w:val="SubTitle2"/>
        <w:spacing w:after="0"/>
        <w:rPr>
          <w:sz w:val="28"/>
          <w:szCs w:val="28"/>
          <w:lang w:val="sq-AL"/>
        </w:rPr>
      </w:pPr>
      <w:r>
        <w:rPr>
          <w:sz w:val="28"/>
          <w:szCs w:val="28"/>
          <w:lang w:val="sq-AL"/>
        </w:rPr>
        <w:t>31</w:t>
      </w:r>
      <w:r w:rsidR="007B14C6" w:rsidRPr="005022C9">
        <w:rPr>
          <w:sz w:val="28"/>
          <w:szCs w:val="28"/>
          <w:lang w:val="sq-AL"/>
        </w:rPr>
        <w:t>.01.2023</w:t>
      </w:r>
    </w:p>
    <w:p w14:paraId="503A61F4" w14:textId="77777777" w:rsidR="00B34F63" w:rsidRPr="005022C9" w:rsidRDefault="00B34F63" w:rsidP="00B34F63">
      <w:pPr>
        <w:rPr>
          <w:lang w:val="sq-AL"/>
        </w:rPr>
      </w:pPr>
    </w:p>
    <w:p w14:paraId="6ACCA9F3" w14:textId="77777777" w:rsidR="00B34F63" w:rsidRPr="005022C9" w:rsidRDefault="0024172C" w:rsidP="00B34F63">
      <w:pPr>
        <w:rPr>
          <w:rFonts w:ascii="Times New Roman" w:hAnsi="Times New Roman" w:cs="Times New Roman"/>
          <w:b/>
          <w:sz w:val="24"/>
          <w:szCs w:val="24"/>
          <w:lang w:val="sq-AL"/>
        </w:rPr>
      </w:pPr>
      <w:r w:rsidRPr="005022C9">
        <w:rPr>
          <w:rFonts w:ascii="Times New Roman" w:hAnsi="Times New Roman" w:cs="Times New Roman"/>
          <w:b/>
          <w:sz w:val="24"/>
          <w:szCs w:val="24"/>
          <w:lang w:val="sq-AL"/>
        </w:rPr>
        <w:lastRenderedPageBreak/>
        <w:t>Historiku</w:t>
      </w:r>
    </w:p>
    <w:p w14:paraId="48A0C716" w14:textId="77777777" w:rsidR="00D1474E" w:rsidRPr="005022C9" w:rsidRDefault="00D1474E" w:rsidP="00B34F63">
      <w:pPr>
        <w:rPr>
          <w:rFonts w:ascii="Times New Roman" w:hAnsi="Times New Roman" w:cs="Times New Roman"/>
          <w:b/>
          <w:sz w:val="24"/>
          <w:szCs w:val="24"/>
          <w:lang w:val="sq-AL"/>
        </w:rPr>
      </w:pPr>
    </w:p>
    <w:p w14:paraId="5B0281EA" w14:textId="1F104F7E" w:rsidR="00D1474E" w:rsidRPr="005022C9" w:rsidRDefault="00470846" w:rsidP="00D1474E">
      <w:pPr>
        <w:spacing w:after="12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 xml:space="preserve">CARE International </w:t>
      </w:r>
      <w:r w:rsidR="0082205C">
        <w:rPr>
          <w:rFonts w:ascii="Times New Roman" w:hAnsi="Times New Roman" w:cs="Times New Roman"/>
          <w:sz w:val="24"/>
          <w:szCs w:val="24"/>
          <w:lang w:val="sq-AL"/>
        </w:rPr>
        <w:t>në Ballkan</w:t>
      </w:r>
      <w:r w:rsidRPr="005022C9">
        <w:rPr>
          <w:rFonts w:ascii="Times New Roman" w:hAnsi="Times New Roman" w:cs="Times New Roman"/>
          <w:sz w:val="24"/>
          <w:szCs w:val="24"/>
          <w:lang w:val="sq-AL"/>
        </w:rPr>
        <w:t xml:space="preserve">, zyra në Kosovë, në bashkëpunim me CARE Austria (në tekstin e mëtejmë: CARE) </w:t>
      </w:r>
      <w:r w:rsidR="006F764D">
        <w:rPr>
          <w:rFonts w:ascii="Times New Roman" w:hAnsi="Times New Roman" w:cs="Times New Roman"/>
          <w:sz w:val="24"/>
          <w:szCs w:val="24"/>
          <w:lang w:val="sq-AL"/>
        </w:rPr>
        <w:t xml:space="preserve"> është duke implementuar p</w:t>
      </w:r>
      <w:r w:rsidRPr="005022C9">
        <w:rPr>
          <w:rFonts w:ascii="Times New Roman" w:hAnsi="Times New Roman" w:cs="Times New Roman"/>
          <w:sz w:val="24"/>
          <w:szCs w:val="24"/>
          <w:lang w:val="sq-AL"/>
        </w:rPr>
        <w:t xml:space="preserve">rojektin </w:t>
      </w:r>
      <w:r w:rsidR="003E26DC">
        <w:rPr>
          <w:rFonts w:ascii="Times New Roman" w:hAnsi="Times New Roman" w:cs="Times New Roman"/>
          <w:sz w:val="24"/>
          <w:szCs w:val="24"/>
          <w:lang w:val="sq-AL"/>
        </w:rPr>
        <w:t>W</w:t>
      </w:r>
      <w:r w:rsidR="0082205C" w:rsidRPr="005022C9">
        <w:rPr>
          <w:rFonts w:ascii="Times New Roman" w:hAnsi="Times New Roman" w:cs="Times New Roman"/>
          <w:sz w:val="24"/>
          <w:szCs w:val="24"/>
          <w:lang w:val="sq-AL"/>
        </w:rPr>
        <w:t xml:space="preserve">EERA </w:t>
      </w:r>
      <w:r w:rsidR="0082205C">
        <w:rPr>
          <w:rFonts w:ascii="Times New Roman" w:hAnsi="Times New Roman" w:cs="Times New Roman"/>
          <w:sz w:val="24"/>
          <w:szCs w:val="24"/>
          <w:lang w:val="sq-AL"/>
        </w:rPr>
        <w:t xml:space="preserve">- </w:t>
      </w:r>
      <w:r w:rsidRPr="005022C9">
        <w:rPr>
          <w:rFonts w:ascii="Times New Roman" w:hAnsi="Times New Roman" w:cs="Times New Roman"/>
          <w:sz w:val="24"/>
          <w:szCs w:val="24"/>
          <w:lang w:val="sq-AL"/>
        </w:rPr>
        <w:t xml:space="preserve">Fuqizimi Ekonomik i Grave në Zonat Rurale të Kosovës, </w:t>
      </w:r>
      <w:r w:rsidR="00E95E69">
        <w:rPr>
          <w:rFonts w:ascii="Times New Roman" w:hAnsi="Times New Roman" w:cs="Times New Roman"/>
          <w:sz w:val="24"/>
          <w:szCs w:val="24"/>
          <w:lang w:val="sq-AL"/>
        </w:rPr>
        <w:t xml:space="preserve">i </w:t>
      </w:r>
      <w:r w:rsidRPr="005022C9">
        <w:rPr>
          <w:rFonts w:ascii="Times New Roman" w:hAnsi="Times New Roman" w:cs="Times New Roman"/>
          <w:sz w:val="24"/>
          <w:szCs w:val="24"/>
          <w:lang w:val="sq-AL"/>
        </w:rPr>
        <w:t xml:space="preserve">financuar nga </w:t>
      </w:r>
      <w:r w:rsidR="0082205C" w:rsidRPr="0082205C">
        <w:rPr>
          <w:rFonts w:ascii="Times New Roman" w:hAnsi="Times New Roman" w:cs="Times New Roman"/>
          <w:sz w:val="24"/>
          <w:szCs w:val="24"/>
          <w:lang w:val="sq-AL"/>
        </w:rPr>
        <w:t>Bashkëpunimi Austriak për Zhvillim-ADC</w:t>
      </w:r>
      <w:r w:rsidRPr="005022C9">
        <w:rPr>
          <w:rFonts w:ascii="Times New Roman" w:hAnsi="Times New Roman" w:cs="Times New Roman"/>
          <w:sz w:val="24"/>
          <w:szCs w:val="24"/>
          <w:lang w:val="sq-AL"/>
        </w:rPr>
        <w:t xml:space="preserve">.  </w:t>
      </w:r>
      <w:r w:rsidR="00E95E69">
        <w:rPr>
          <w:rFonts w:ascii="Times New Roman" w:hAnsi="Times New Roman" w:cs="Times New Roman"/>
          <w:sz w:val="24"/>
          <w:szCs w:val="24"/>
          <w:lang w:val="sq-AL"/>
        </w:rPr>
        <w:t xml:space="preserve">Projekti </w:t>
      </w:r>
      <w:r w:rsidRPr="005022C9">
        <w:rPr>
          <w:rFonts w:ascii="Times New Roman" w:hAnsi="Times New Roman" w:cs="Times New Roman"/>
          <w:sz w:val="24"/>
          <w:szCs w:val="24"/>
          <w:lang w:val="sq-AL"/>
        </w:rPr>
        <w:t xml:space="preserve">do të kontribuojë në një zhvillim të barabartë dhe gjithëpërfshirës socio-ekonomik dhe do të rrisë përfshirjen ekonomike dhe sociale të grave </w:t>
      </w:r>
      <w:r w:rsidR="009B0C46" w:rsidRPr="005022C9">
        <w:rPr>
          <w:rFonts w:ascii="Times New Roman" w:hAnsi="Times New Roman" w:cs="Times New Roman"/>
          <w:sz w:val="24"/>
          <w:szCs w:val="24"/>
          <w:lang w:val="sq-AL"/>
        </w:rPr>
        <w:t>në zona</w:t>
      </w:r>
      <w:r w:rsidR="001858D8">
        <w:rPr>
          <w:rFonts w:ascii="Times New Roman" w:hAnsi="Times New Roman" w:cs="Times New Roman"/>
          <w:sz w:val="24"/>
          <w:szCs w:val="24"/>
          <w:lang w:val="sq-AL"/>
        </w:rPr>
        <w:t>t</w:t>
      </w:r>
      <w:r w:rsidR="009B0C46" w:rsidRPr="005022C9">
        <w:rPr>
          <w:rFonts w:ascii="Times New Roman" w:hAnsi="Times New Roman" w:cs="Times New Roman"/>
          <w:sz w:val="24"/>
          <w:szCs w:val="24"/>
          <w:lang w:val="sq-AL"/>
        </w:rPr>
        <w:t xml:space="preserve"> </w:t>
      </w:r>
      <w:r w:rsidRPr="005022C9">
        <w:rPr>
          <w:rFonts w:ascii="Times New Roman" w:hAnsi="Times New Roman" w:cs="Times New Roman"/>
          <w:sz w:val="24"/>
          <w:szCs w:val="24"/>
          <w:lang w:val="sq-AL"/>
        </w:rPr>
        <w:t xml:space="preserve">rurale të Kosovës duke përmirësuar </w:t>
      </w:r>
      <w:r w:rsidR="00BA099B">
        <w:rPr>
          <w:rFonts w:ascii="Times New Roman" w:hAnsi="Times New Roman" w:cs="Times New Roman"/>
          <w:sz w:val="24"/>
          <w:szCs w:val="24"/>
          <w:lang w:val="sq-AL"/>
        </w:rPr>
        <w:t xml:space="preserve">konkurrueshmërinë </w:t>
      </w:r>
      <w:r w:rsidRPr="005022C9">
        <w:rPr>
          <w:rFonts w:ascii="Times New Roman" w:hAnsi="Times New Roman" w:cs="Times New Roman"/>
          <w:sz w:val="24"/>
          <w:szCs w:val="24"/>
          <w:lang w:val="sq-AL"/>
        </w:rPr>
        <w:t xml:space="preserve">e bizneseve dhe </w:t>
      </w:r>
      <w:r w:rsidR="00E95E69">
        <w:rPr>
          <w:rFonts w:ascii="Times New Roman" w:hAnsi="Times New Roman" w:cs="Times New Roman"/>
          <w:sz w:val="24"/>
          <w:szCs w:val="24"/>
          <w:lang w:val="sq-AL"/>
        </w:rPr>
        <w:t xml:space="preserve">ngritjen e </w:t>
      </w:r>
      <w:r w:rsidRPr="005022C9">
        <w:rPr>
          <w:rFonts w:ascii="Times New Roman" w:hAnsi="Times New Roman" w:cs="Times New Roman"/>
          <w:sz w:val="24"/>
          <w:szCs w:val="24"/>
          <w:lang w:val="sq-AL"/>
        </w:rPr>
        <w:t>kapacitet</w:t>
      </w:r>
      <w:r w:rsidR="00E95E69">
        <w:rPr>
          <w:rFonts w:ascii="Times New Roman" w:hAnsi="Times New Roman" w:cs="Times New Roman"/>
          <w:sz w:val="24"/>
          <w:szCs w:val="24"/>
          <w:lang w:val="sq-AL"/>
        </w:rPr>
        <w:t xml:space="preserve">eve të tyre. </w:t>
      </w:r>
    </w:p>
    <w:p w14:paraId="0A3ECF91" w14:textId="77777777" w:rsidR="00470846" w:rsidRPr="005022C9" w:rsidRDefault="00470846" w:rsidP="00D1474E">
      <w:pPr>
        <w:spacing w:after="12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Projekti pritet të kontribuojë në rezultatet e mëposhtme:</w:t>
      </w:r>
    </w:p>
    <w:p w14:paraId="64D558FE" w14:textId="6BA6536B" w:rsidR="007576D0" w:rsidRDefault="00EB2B22" w:rsidP="0066449A">
      <w:pPr>
        <w:pStyle w:val="ListParagraph"/>
        <w:numPr>
          <w:ilvl w:val="0"/>
          <w:numId w:val="15"/>
        </w:numPr>
        <w:spacing w:after="120" w:line="360" w:lineRule="auto"/>
        <w:ind w:left="360" w:firstLine="0"/>
        <w:jc w:val="both"/>
        <w:rPr>
          <w:rFonts w:ascii="Times New Roman" w:hAnsi="Times New Roman" w:cs="Times New Roman"/>
          <w:sz w:val="24"/>
          <w:szCs w:val="24"/>
          <w:lang w:val="sq-AL"/>
        </w:rPr>
      </w:pPr>
      <w:r w:rsidRPr="007576D0">
        <w:rPr>
          <w:rFonts w:ascii="Times New Roman" w:hAnsi="Times New Roman" w:cs="Times New Roman"/>
          <w:sz w:val="24"/>
          <w:szCs w:val="24"/>
          <w:lang w:val="sq-AL"/>
        </w:rPr>
        <w:t>Bizneset rurale të udh</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hequra nga grat</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 xml:space="preserve"> jan</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 xml:space="preserve"> t</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 xml:space="preserve"> gatshme p</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r t</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 xml:space="preserve"> prezantuar zgjidhje t</w:t>
      </w:r>
      <w:r w:rsidR="003E26DC">
        <w:rPr>
          <w:rFonts w:ascii="Times New Roman" w:hAnsi="Times New Roman" w:cs="Times New Roman"/>
          <w:sz w:val="24"/>
          <w:szCs w:val="24"/>
          <w:lang w:val="sq-AL"/>
        </w:rPr>
        <w:t>ë</w:t>
      </w:r>
    </w:p>
    <w:p w14:paraId="741634C2" w14:textId="281F0C34" w:rsidR="00EB2B22" w:rsidRPr="007576D0" w:rsidRDefault="00EB2B22" w:rsidP="007576D0">
      <w:pPr>
        <w:pStyle w:val="ListParagraph"/>
        <w:spacing w:after="120" w:line="360" w:lineRule="auto"/>
        <w:ind w:left="360"/>
        <w:jc w:val="both"/>
        <w:rPr>
          <w:rFonts w:ascii="Times New Roman" w:hAnsi="Times New Roman" w:cs="Times New Roman"/>
          <w:sz w:val="24"/>
          <w:szCs w:val="24"/>
          <w:lang w:val="sq-AL"/>
        </w:rPr>
      </w:pPr>
      <w:r w:rsidRPr="007576D0">
        <w:rPr>
          <w:rFonts w:ascii="Times New Roman" w:hAnsi="Times New Roman" w:cs="Times New Roman"/>
          <w:sz w:val="24"/>
          <w:szCs w:val="24"/>
          <w:lang w:val="sq-AL"/>
        </w:rPr>
        <w:t>q</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ndrueshme financiare dhe mjedisore si dhe p</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rmir</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simin e pozicionit t</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 xml:space="preserve"> tyre n</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 xml:space="preserve"> treg, n</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p</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rmjet skem</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s konkurruese financiare dhe asistenc</w:t>
      </w:r>
      <w:r w:rsidR="003E26DC">
        <w:rPr>
          <w:rFonts w:ascii="Times New Roman" w:hAnsi="Times New Roman" w:cs="Times New Roman"/>
          <w:sz w:val="24"/>
          <w:szCs w:val="24"/>
          <w:lang w:val="sq-AL"/>
        </w:rPr>
        <w:t>ë</w:t>
      </w:r>
      <w:r w:rsidRPr="007576D0">
        <w:rPr>
          <w:rFonts w:ascii="Times New Roman" w:hAnsi="Times New Roman" w:cs="Times New Roman"/>
          <w:sz w:val="24"/>
          <w:szCs w:val="24"/>
          <w:lang w:val="sq-AL"/>
        </w:rPr>
        <w:t>s teknike.</w:t>
      </w:r>
    </w:p>
    <w:p w14:paraId="70E645FD" w14:textId="5BB4A9CB" w:rsidR="00470846" w:rsidRPr="005022C9" w:rsidRDefault="00470846" w:rsidP="00E534F4">
      <w:pPr>
        <w:spacing w:line="360" w:lineRule="auto"/>
        <w:ind w:left="360"/>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 xml:space="preserve">2. </w:t>
      </w:r>
      <w:r w:rsidR="00E534F4">
        <w:rPr>
          <w:rFonts w:ascii="Times New Roman" w:hAnsi="Times New Roman" w:cs="Times New Roman"/>
          <w:sz w:val="24"/>
          <w:szCs w:val="24"/>
          <w:lang w:val="sq-AL"/>
        </w:rPr>
        <w:t xml:space="preserve">  </w:t>
      </w:r>
      <w:r w:rsidRPr="00E400F4">
        <w:rPr>
          <w:rFonts w:ascii="Times New Roman" w:hAnsi="Times New Roman" w:cs="Times New Roman"/>
          <w:sz w:val="24"/>
          <w:szCs w:val="24"/>
          <w:lang w:val="sq-AL"/>
        </w:rPr>
        <w:t xml:space="preserve">Gratë nga zonat rurale janë të </w:t>
      </w:r>
      <w:r w:rsidR="003875D5" w:rsidRPr="00E400F4">
        <w:rPr>
          <w:rFonts w:ascii="Times New Roman" w:hAnsi="Times New Roman" w:cs="Times New Roman"/>
          <w:sz w:val="24"/>
          <w:szCs w:val="24"/>
          <w:lang w:val="sq-AL"/>
        </w:rPr>
        <w:t>vetëdij</w:t>
      </w:r>
      <w:r w:rsidR="003E26DC">
        <w:rPr>
          <w:rFonts w:ascii="Times New Roman" w:hAnsi="Times New Roman" w:cs="Times New Roman"/>
          <w:sz w:val="24"/>
          <w:szCs w:val="24"/>
          <w:lang w:val="sq-AL"/>
        </w:rPr>
        <w:t>ë</w:t>
      </w:r>
      <w:r w:rsidR="003875D5" w:rsidRPr="00E400F4">
        <w:rPr>
          <w:rFonts w:ascii="Times New Roman" w:hAnsi="Times New Roman" w:cs="Times New Roman"/>
          <w:sz w:val="24"/>
          <w:szCs w:val="24"/>
          <w:lang w:val="sq-AL"/>
        </w:rPr>
        <w:t xml:space="preserve">suara </w:t>
      </w:r>
      <w:r w:rsidRPr="00E400F4">
        <w:rPr>
          <w:rFonts w:ascii="Times New Roman" w:hAnsi="Times New Roman" w:cs="Times New Roman"/>
          <w:sz w:val="24"/>
          <w:szCs w:val="24"/>
          <w:lang w:val="sq-AL"/>
        </w:rPr>
        <w:t>për të drejtat e tyre ekonomike dhe sociale</w:t>
      </w:r>
      <w:r w:rsidR="001858D8">
        <w:rPr>
          <w:rFonts w:ascii="Times New Roman" w:hAnsi="Times New Roman" w:cs="Times New Roman"/>
          <w:sz w:val="24"/>
          <w:szCs w:val="24"/>
          <w:lang w:val="sq-AL"/>
        </w:rPr>
        <w:t xml:space="preserve">, </w:t>
      </w:r>
      <w:r w:rsidRPr="00E400F4">
        <w:rPr>
          <w:rFonts w:ascii="Times New Roman" w:hAnsi="Times New Roman" w:cs="Times New Roman"/>
          <w:sz w:val="24"/>
          <w:szCs w:val="24"/>
          <w:lang w:val="sq-AL"/>
        </w:rPr>
        <w:t xml:space="preserve"> </w:t>
      </w:r>
      <w:r w:rsidR="00E534F4">
        <w:rPr>
          <w:rFonts w:ascii="Times New Roman" w:hAnsi="Times New Roman" w:cs="Times New Roman"/>
          <w:sz w:val="24"/>
          <w:szCs w:val="24"/>
          <w:lang w:val="sq-AL"/>
        </w:rPr>
        <w:t xml:space="preserve">    </w:t>
      </w:r>
      <w:r w:rsidRPr="00E400F4">
        <w:rPr>
          <w:rFonts w:ascii="Times New Roman" w:hAnsi="Times New Roman" w:cs="Times New Roman"/>
          <w:sz w:val="24"/>
          <w:szCs w:val="24"/>
          <w:lang w:val="sq-AL"/>
        </w:rPr>
        <w:t xml:space="preserve">me kapacitete </w:t>
      </w:r>
      <w:r w:rsidR="00E400F4" w:rsidRPr="00E534F4">
        <w:rPr>
          <w:rFonts w:ascii="Times New Roman" w:hAnsi="Times New Roman" w:cs="Times New Roman"/>
          <w:sz w:val="24"/>
          <w:szCs w:val="24"/>
          <w:lang w:val="sq-AL"/>
        </w:rPr>
        <w:t>t</w:t>
      </w:r>
      <w:r w:rsidR="003E26DC">
        <w:rPr>
          <w:rFonts w:ascii="Times New Roman" w:hAnsi="Times New Roman" w:cs="Times New Roman"/>
          <w:sz w:val="24"/>
          <w:szCs w:val="24"/>
          <w:lang w:val="sq-AL"/>
        </w:rPr>
        <w:t>ë</w:t>
      </w:r>
      <w:r w:rsidR="00E400F4" w:rsidRPr="00E534F4">
        <w:rPr>
          <w:rFonts w:ascii="Times New Roman" w:hAnsi="Times New Roman" w:cs="Times New Roman"/>
          <w:sz w:val="24"/>
          <w:szCs w:val="24"/>
          <w:lang w:val="sq-AL"/>
        </w:rPr>
        <w:t xml:space="preserve"> ngritura </w:t>
      </w:r>
      <w:r w:rsidRPr="00E400F4">
        <w:rPr>
          <w:rFonts w:ascii="Times New Roman" w:hAnsi="Times New Roman" w:cs="Times New Roman"/>
          <w:sz w:val="24"/>
          <w:szCs w:val="24"/>
          <w:lang w:val="sq-AL"/>
        </w:rPr>
        <w:t>dhe mundësi për pjesëmarrje aktive në proceset vendimmarrëse lokale.</w:t>
      </w:r>
    </w:p>
    <w:p w14:paraId="4D17EFB9" w14:textId="01644A41" w:rsidR="00D1474E" w:rsidRPr="005022C9" w:rsidRDefault="00470846" w:rsidP="007576D0">
      <w:pPr>
        <w:spacing w:after="120" w:line="360" w:lineRule="auto"/>
        <w:ind w:left="360"/>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 xml:space="preserve">3. </w:t>
      </w:r>
      <w:r w:rsidR="007576D0">
        <w:rPr>
          <w:rFonts w:ascii="Times New Roman" w:hAnsi="Times New Roman" w:cs="Times New Roman"/>
          <w:sz w:val="24"/>
          <w:szCs w:val="24"/>
          <w:lang w:val="sq-AL"/>
        </w:rPr>
        <w:t xml:space="preserve">  </w:t>
      </w:r>
      <w:r w:rsidRPr="005022C9">
        <w:rPr>
          <w:rFonts w:ascii="Times New Roman" w:hAnsi="Times New Roman" w:cs="Times New Roman"/>
          <w:sz w:val="24"/>
          <w:szCs w:val="24"/>
          <w:lang w:val="sq-AL"/>
        </w:rPr>
        <w:t xml:space="preserve">Njohja e gjerë e rolit të grave në zonat rurale të Kosovës përmes promovimit të praktikave </w:t>
      </w:r>
      <w:r w:rsidR="007576D0">
        <w:rPr>
          <w:rFonts w:ascii="Times New Roman" w:hAnsi="Times New Roman" w:cs="Times New Roman"/>
          <w:sz w:val="24"/>
          <w:szCs w:val="24"/>
          <w:lang w:val="sq-AL"/>
        </w:rPr>
        <w:t xml:space="preserve">        </w:t>
      </w:r>
      <w:r w:rsidRPr="005022C9">
        <w:rPr>
          <w:rFonts w:ascii="Times New Roman" w:hAnsi="Times New Roman" w:cs="Times New Roman"/>
          <w:sz w:val="24"/>
          <w:szCs w:val="24"/>
          <w:lang w:val="sq-AL"/>
        </w:rPr>
        <w:t xml:space="preserve">më të mira të projektit dhe </w:t>
      </w:r>
      <w:r w:rsidR="009B0C46" w:rsidRPr="005022C9">
        <w:rPr>
          <w:rFonts w:ascii="Times New Roman" w:hAnsi="Times New Roman" w:cs="Times New Roman"/>
          <w:sz w:val="24"/>
          <w:szCs w:val="24"/>
          <w:lang w:val="sq-AL"/>
        </w:rPr>
        <w:t>storieve</w:t>
      </w:r>
      <w:r w:rsidRPr="005022C9">
        <w:rPr>
          <w:rFonts w:ascii="Times New Roman" w:hAnsi="Times New Roman" w:cs="Times New Roman"/>
          <w:sz w:val="24"/>
          <w:szCs w:val="24"/>
          <w:lang w:val="sq-AL"/>
        </w:rPr>
        <w:t xml:space="preserve"> të suksesit.</w:t>
      </w:r>
    </w:p>
    <w:p w14:paraId="2A546CF1" w14:textId="77777777" w:rsidR="00893539" w:rsidRPr="005022C9" w:rsidRDefault="00893539" w:rsidP="00893539">
      <w:pPr>
        <w:spacing w:after="120" w:line="360" w:lineRule="auto"/>
        <w:jc w:val="both"/>
        <w:rPr>
          <w:rFonts w:ascii="Times New Roman" w:hAnsi="Times New Roman" w:cs="Times New Roman"/>
          <w:b/>
          <w:bCs/>
          <w:sz w:val="24"/>
          <w:szCs w:val="24"/>
          <w:lang w:val="sq-AL"/>
        </w:rPr>
      </w:pPr>
    </w:p>
    <w:p w14:paraId="03E42023" w14:textId="784C857B" w:rsidR="00893539" w:rsidRPr="005022C9" w:rsidRDefault="00893539" w:rsidP="00893539">
      <w:pPr>
        <w:spacing w:after="120" w:line="360" w:lineRule="auto"/>
        <w:jc w:val="both"/>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t xml:space="preserve">Kohëzgjatja e projektit: </w:t>
      </w:r>
      <w:r w:rsidR="00D20FFB">
        <w:rPr>
          <w:rFonts w:ascii="Times New Roman" w:hAnsi="Times New Roman" w:cs="Times New Roman"/>
          <w:b/>
          <w:bCs/>
          <w:sz w:val="24"/>
          <w:szCs w:val="24"/>
          <w:lang w:val="sq-AL"/>
        </w:rPr>
        <w:t>s</w:t>
      </w:r>
      <w:r w:rsidRPr="005022C9">
        <w:rPr>
          <w:rFonts w:ascii="Times New Roman" w:hAnsi="Times New Roman" w:cs="Times New Roman"/>
          <w:b/>
          <w:bCs/>
          <w:sz w:val="24"/>
          <w:szCs w:val="24"/>
          <w:lang w:val="sq-AL"/>
        </w:rPr>
        <w:t>htator 2022-</w:t>
      </w:r>
      <w:r w:rsidR="00D20FFB">
        <w:rPr>
          <w:rFonts w:ascii="Times New Roman" w:hAnsi="Times New Roman" w:cs="Times New Roman"/>
          <w:b/>
          <w:bCs/>
          <w:sz w:val="24"/>
          <w:szCs w:val="24"/>
          <w:lang w:val="sq-AL"/>
        </w:rPr>
        <w:t>g</w:t>
      </w:r>
      <w:r w:rsidRPr="005022C9">
        <w:rPr>
          <w:rFonts w:ascii="Times New Roman" w:hAnsi="Times New Roman" w:cs="Times New Roman"/>
          <w:b/>
          <w:bCs/>
          <w:sz w:val="24"/>
          <w:szCs w:val="24"/>
          <w:lang w:val="sq-AL"/>
        </w:rPr>
        <w:t>usht 2024</w:t>
      </w:r>
    </w:p>
    <w:p w14:paraId="61B1963C" w14:textId="0119FED4" w:rsidR="00D1474E" w:rsidRPr="005022C9" w:rsidRDefault="00893539" w:rsidP="00D1474E">
      <w:pPr>
        <w:spacing w:after="120" w:line="360" w:lineRule="auto"/>
        <w:jc w:val="both"/>
        <w:rPr>
          <w:rFonts w:ascii="Times New Roman" w:hAnsi="Times New Roman" w:cs="Times New Roman"/>
          <w:b/>
          <w:bCs/>
          <w:sz w:val="24"/>
          <w:szCs w:val="24"/>
          <w:lang w:val="sq-AL"/>
        </w:rPr>
      </w:pPr>
      <w:r w:rsidRPr="005022C9">
        <w:rPr>
          <w:rFonts w:ascii="Times New Roman" w:hAnsi="Times New Roman" w:cs="Times New Roman"/>
          <w:sz w:val="24"/>
          <w:szCs w:val="24"/>
          <w:lang w:val="sq-AL"/>
        </w:rPr>
        <w:t>Projekti do të</w:t>
      </w:r>
      <w:r w:rsidR="00E400F4">
        <w:rPr>
          <w:rFonts w:ascii="Times New Roman" w:hAnsi="Times New Roman" w:cs="Times New Roman"/>
          <w:sz w:val="24"/>
          <w:szCs w:val="24"/>
          <w:lang w:val="sq-AL"/>
        </w:rPr>
        <w:t xml:space="preserve"> implementohet</w:t>
      </w:r>
      <w:r w:rsidRPr="005022C9">
        <w:rPr>
          <w:rFonts w:ascii="Times New Roman" w:hAnsi="Times New Roman" w:cs="Times New Roman"/>
          <w:sz w:val="24"/>
          <w:szCs w:val="24"/>
          <w:lang w:val="sq-AL"/>
        </w:rPr>
        <w:t xml:space="preserve"> në zonat rurale të</w:t>
      </w:r>
      <w:r w:rsidR="000D3459">
        <w:rPr>
          <w:rFonts w:ascii="Times New Roman" w:hAnsi="Times New Roman" w:cs="Times New Roman"/>
          <w:sz w:val="24"/>
          <w:szCs w:val="24"/>
          <w:lang w:val="sq-AL"/>
        </w:rPr>
        <w:t xml:space="preserve"> rajonit</w:t>
      </w:r>
      <w:r w:rsidRPr="005022C9">
        <w:rPr>
          <w:rFonts w:ascii="Times New Roman" w:hAnsi="Times New Roman" w:cs="Times New Roman"/>
          <w:sz w:val="24"/>
          <w:szCs w:val="24"/>
          <w:lang w:val="sq-AL"/>
        </w:rPr>
        <w:t xml:space="preserve"> të </w:t>
      </w:r>
      <w:r w:rsidRPr="005022C9">
        <w:rPr>
          <w:rFonts w:ascii="Times New Roman" w:hAnsi="Times New Roman" w:cs="Times New Roman"/>
          <w:b/>
          <w:bCs/>
          <w:sz w:val="24"/>
          <w:szCs w:val="24"/>
          <w:lang w:val="sq-AL"/>
        </w:rPr>
        <w:t>Pejës dhe Gjakovës</w:t>
      </w:r>
      <w:r w:rsidRPr="005022C9">
        <w:rPr>
          <w:rFonts w:ascii="Times New Roman" w:hAnsi="Times New Roman" w:cs="Times New Roman"/>
          <w:sz w:val="24"/>
          <w:szCs w:val="24"/>
          <w:lang w:val="sq-AL"/>
        </w:rPr>
        <w:t>.</w:t>
      </w:r>
    </w:p>
    <w:p w14:paraId="1FF189AF" w14:textId="77777777" w:rsidR="00BE4418" w:rsidRDefault="00BE4418" w:rsidP="00D1474E">
      <w:pPr>
        <w:spacing w:after="120" w:line="360" w:lineRule="auto"/>
        <w:jc w:val="both"/>
        <w:rPr>
          <w:rFonts w:ascii="Times New Roman" w:hAnsi="Times New Roman" w:cs="Times New Roman"/>
          <w:sz w:val="24"/>
          <w:szCs w:val="24"/>
          <w:lang w:val="sq-AL"/>
        </w:rPr>
      </w:pPr>
    </w:p>
    <w:p w14:paraId="6D97D871" w14:textId="7A5B69AA" w:rsidR="00D1474E" w:rsidRPr="005022C9" w:rsidRDefault="00D1474E" w:rsidP="00D1474E">
      <w:pPr>
        <w:spacing w:after="12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 xml:space="preserve">Projekti do të </w:t>
      </w:r>
      <w:r w:rsidR="00F060F7">
        <w:rPr>
          <w:rFonts w:ascii="Times New Roman" w:hAnsi="Times New Roman" w:cs="Times New Roman"/>
          <w:sz w:val="24"/>
          <w:szCs w:val="24"/>
          <w:lang w:val="sq-AL"/>
        </w:rPr>
        <w:t>fuqizoj</w:t>
      </w:r>
      <w:r w:rsidRPr="005022C9">
        <w:rPr>
          <w:rFonts w:ascii="Times New Roman" w:hAnsi="Times New Roman" w:cs="Times New Roman"/>
          <w:sz w:val="24"/>
          <w:szCs w:val="24"/>
          <w:lang w:val="sq-AL"/>
        </w:rPr>
        <w:t>ë gratë sipërmarrëse</w:t>
      </w:r>
      <w:r w:rsidR="009B0C46" w:rsidRPr="005022C9">
        <w:rPr>
          <w:rFonts w:ascii="Times New Roman" w:hAnsi="Times New Roman" w:cs="Times New Roman"/>
          <w:sz w:val="24"/>
          <w:szCs w:val="24"/>
          <w:lang w:val="sq-AL"/>
        </w:rPr>
        <w:t xml:space="preserve"> </w:t>
      </w:r>
      <w:r w:rsidR="001858D8">
        <w:rPr>
          <w:rFonts w:ascii="Times New Roman" w:hAnsi="Times New Roman" w:cs="Times New Roman"/>
          <w:sz w:val="24"/>
          <w:szCs w:val="24"/>
          <w:lang w:val="sq-AL"/>
        </w:rPr>
        <w:t>t</w:t>
      </w:r>
      <w:r w:rsidR="003E26DC">
        <w:rPr>
          <w:rFonts w:ascii="Times New Roman" w:hAnsi="Times New Roman" w:cs="Times New Roman"/>
          <w:sz w:val="24"/>
          <w:szCs w:val="24"/>
          <w:lang w:val="sq-AL"/>
        </w:rPr>
        <w:t>ë</w:t>
      </w:r>
      <w:r w:rsidR="001858D8">
        <w:rPr>
          <w:rFonts w:ascii="Times New Roman" w:hAnsi="Times New Roman" w:cs="Times New Roman"/>
          <w:sz w:val="24"/>
          <w:szCs w:val="24"/>
          <w:lang w:val="sq-AL"/>
        </w:rPr>
        <w:t xml:space="preserve"> zonave</w:t>
      </w:r>
      <w:r w:rsidRPr="005022C9">
        <w:rPr>
          <w:rFonts w:ascii="Times New Roman" w:hAnsi="Times New Roman" w:cs="Times New Roman"/>
          <w:sz w:val="24"/>
          <w:szCs w:val="24"/>
          <w:lang w:val="sq-AL"/>
        </w:rPr>
        <w:t xml:space="preserve"> rurale </w:t>
      </w:r>
      <w:r w:rsidR="001858D8">
        <w:rPr>
          <w:rFonts w:ascii="Times New Roman" w:hAnsi="Times New Roman" w:cs="Times New Roman"/>
          <w:sz w:val="24"/>
          <w:szCs w:val="24"/>
          <w:lang w:val="sq-AL"/>
        </w:rPr>
        <w:t xml:space="preserve">dhe </w:t>
      </w:r>
      <w:r w:rsidRPr="005022C9">
        <w:rPr>
          <w:rFonts w:ascii="Times New Roman" w:hAnsi="Times New Roman" w:cs="Times New Roman"/>
          <w:sz w:val="24"/>
          <w:szCs w:val="24"/>
          <w:lang w:val="sq-AL"/>
        </w:rPr>
        <w:t>do të përfshijë</w:t>
      </w:r>
      <w:r w:rsidR="001858D8">
        <w:rPr>
          <w:rFonts w:ascii="Times New Roman" w:hAnsi="Times New Roman" w:cs="Times New Roman"/>
          <w:sz w:val="24"/>
          <w:szCs w:val="24"/>
          <w:lang w:val="sq-AL"/>
        </w:rPr>
        <w:t xml:space="preserve"> burrat, an</w:t>
      </w:r>
      <w:r w:rsidR="003E26DC">
        <w:rPr>
          <w:rFonts w:ascii="Times New Roman" w:hAnsi="Times New Roman" w:cs="Times New Roman"/>
          <w:sz w:val="24"/>
          <w:szCs w:val="24"/>
          <w:lang w:val="sq-AL"/>
        </w:rPr>
        <w:t>ë</w:t>
      </w:r>
      <w:r w:rsidR="001858D8">
        <w:rPr>
          <w:rFonts w:ascii="Times New Roman" w:hAnsi="Times New Roman" w:cs="Times New Roman"/>
          <w:sz w:val="24"/>
          <w:szCs w:val="24"/>
          <w:lang w:val="sq-AL"/>
        </w:rPr>
        <w:t>tar</w:t>
      </w:r>
      <w:r w:rsidR="003E26DC">
        <w:rPr>
          <w:rFonts w:ascii="Times New Roman" w:hAnsi="Times New Roman" w:cs="Times New Roman"/>
          <w:sz w:val="24"/>
          <w:szCs w:val="24"/>
          <w:lang w:val="sq-AL"/>
        </w:rPr>
        <w:t>ë</w:t>
      </w:r>
      <w:r w:rsidR="001858D8">
        <w:rPr>
          <w:rFonts w:ascii="Times New Roman" w:hAnsi="Times New Roman" w:cs="Times New Roman"/>
          <w:sz w:val="24"/>
          <w:szCs w:val="24"/>
          <w:lang w:val="sq-AL"/>
        </w:rPr>
        <w:t xml:space="preserve">t e familjes, </w:t>
      </w:r>
      <w:r w:rsidRPr="005022C9">
        <w:rPr>
          <w:rFonts w:ascii="Times New Roman" w:hAnsi="Times New Roman" w:cs="Times New Roman"/>
          <w:sz w:val="24"/>
          <w:szCs w:val="24"/>
          <w:lang w:val="sq-AL"/>
        </w:rPr>
        <w:t xml:space="preserve">në seancat </w:t>
      </w:r>
      <w:r w:rsidR="001858D8">
        <w:rPr>
          <w:rFonts w:ascii="Times New Roman" w:hAnsi="Times New Roman" w:cs="Times New Roman"/>
          <w:sz w:val="24"/>
          <w:szCs w:val="24"/>
          <w:lang w:val="sq-AL"/>
        </w:rPr>
        <w:t xml:space="preserve">sensibilizuese me </w:t>
      </w:r>
      <w:r w:rsidRPr="005022C9">
        <w:rPr>
          <w:rFonts w:ascii="Times New Roman" w:hAnsi="Times New Roman" w:cs="Times New Roman"/>
          <w:sz w:val="24"/>
          <w:szCs w:val="24"/>
          <w:lang w:val="sq-AL"/>
        </w:rPr>
        <w:t xml:space="preserve">përfaqësues të </w:t>
      </w:r>
      <w:r w:rsidR="001858D8">
        <w:rPr>
          <w:rFonts w:ascii="Times New Roman" w:hAnsi="Times New Roman" w:cs="Times New Roman"/>
          <w:sz w:val="24"/>
          <w:szCs w:val="24"/>
          <w:lang w:val="sq-AL"/>
        </w:rPr>
        <w:t>OJQ-ve</w:t>
      </w:r>
      <w:r w:rsidRPr="005022C9">
        <w:rPr>
          <w:rFonts w:ascii="Times New Roman" w:hAnsi="Times New Roman" w:cs="Times New Roman"/>
          <w:sz w:val="24"/>
          <w:szCs w:val="24"/>
          <w:lang w:val="sq-AL"/>
        </w:rPr>
        <w:t xml:space="preserve"> lokale të grave </w:t>
      </w:r>
      <w:r w:rsidR="001858D8">
        <w:rPr>
          <w:rFonts w:ascii="Times New Roman" w:hAnsi="Times New Roman" w:cs="Times New Roman"/>
          <w:sz w:val="24"/>
          <w:szCs w:val="24"/>
          <w:lang w:val="sq-AL"/>
        </w:rPr>
        <w:t>p</w:t>
      </w:r>
      <w:r w:rsidR="003E26DC">
        <w:rPr>
          <w:rFonts w:ascii="Times New Roman" w:hAnsi="Times New Roman" w:cs="Times New Roman"/>
          <w:sz w:val="24"/>
          <w:szCs w:val="24"/>
          <w:lang w:val="sq-AL"/>
        </w:rPr>
        <w:t>ë</w:t>
      </w:r>
      <w:r w:rsidR="001858D8">
        <w:rPr>
          <w:rFonts w:ascii="Times New Roman" w:hAnsi="Times New Roman" w:cs="Times New Roman"/>
          <w:sz w:val="24"/>
          <w:szCs w:val="24"/>
          <w:lang w:val="sq-AL"/>
        </w:rPr>
        <w:t>r</w:t>
      </w:r>
      <w:r w:rsidRPr="005022C9">
        <w:rPr>
          <w:rFonts w:ascii="Times New Roman" w:hAnsi="Times New Roman" w:cs="Times New Roman"/>
          <w:sz w:val="24"/>
          <w:szCs w:val="24"/>
          <w:lang w:val="sq-AL"/>
        </w:rPr>
        <w:t xml:space="preserve"> avokim. Autoritetet lokale, institucionet publike, akt</w:t>
      </w:r>
      <w:r w:rsidR="00203ACA">
        <w:rPr>
          <w:rFonts w:ascii="Times New Roman" w:hAnsi="Times New Roman" w:cs="Times New Roman"/>
          <w:sz w:val="24"/>
          <w:szCs w:val="24"/>
          <w:lang w:val="sq-AL"/>
        </w:rPr>
        <w:t>e</w:t>
      </w:r>
      <w:r w:rsidRPr="005022C9">
        <w:rPr>
          <w:rFonts w:ascii="Times New Roman" w:hAnsi="Times New Roman" w:cs="Times New Roman"/>
          <w:sz w:val="24"/>
          <w:szCs w:val="24"/>
          <w:lang w:val="sq-AL"/>
        </w:rPr>
        <w:t xml:space="preserve">rët e zinxhirit të vlerës dhe institucionet financiare do të përfshihen në promovimin </w:t>
      </w:r>
      <w:r w:rsidR="00BE4418">
        <w:rPr>
          <w:rFonts w:ascii="Times New Roman" w:hAnsi="Times New Roman" w:cs="Times New Roman"/>
          <w:sz w:val="24"/>
          <w:szCs w:val="24"/>
          <w:lang w:val="sq-AL"/>
        </w:rPr>
        <w:t xml:space="preserve">dhe </w:t>
      </w:r>
      <w:r w:rsidRPr="005022C9">
        <w:rPr>
          <w:rFonts w:ascii="Times New Roman" w:hAnsi="Times New Roman" w:cs="Times New Roman"/>
          <w:sz w:val="24"/>
          <w:szCs w:val="24"/>
          <w:lang w:val="sq-AL"/>
        </w:rPr>
        <w:t>zhvillimi</w:t>
      </w:r>
      <w:r w:rsidR="00BE4418">
        <w:rPr>
          <w:rFonts w:ascii="Times New Roman" w:hAnsi="Times New Roman" w:cs="Times New Roman"/>
          <w:sz w:val="24"/>
          <w:szCs w:val="24"/>
          <w:lang w:val="sq-AL"/>
        </w:rPr>
        <w:t>n e</w:t>
      </w:r>
      <w:r w:rsidRPr="005022C9">
        <w:rPr>
          <w:rFonts w:ascii="Times New Roman" w:hAnsi="Times New Roman" w:cs="Times New Roman"/>
          <w:sz w:val="24"/>
          <w:szCs w:val="24"/>
          <w:lang w:val="sq-AL"/>
        </w:rPr>
        <w:t xml:space="preserve"> agrobiznesit të udhëhequr nga gratë</w:t>
      </w:r>
      <w:r w:rsidR="001858D8">
        <w:rPr>
          <w:rFonts w:ascii="Times New Roman" w:hAnsi="Times New Roman" w:cs="Times New Roman"/>
          <w:sz w:val="24"/>
          <w:szCs w:val="24"/>
          <w:lang w:val="sq-AL"/>
        </w:rPr>
        <w:t>.</w:t>
      </w:r>
    </w:p>
    <w:p w14:paraId="75574994" w14:textId="77777777" w:rsidR="0095317B" w:rsidRPr="005022C9" w:rsidRDefault="0095317B" w:rsidP="00D1474E">
      <w:pPr>
        <w:spacing w:after="120" w:line="360" w:lineRule="auto"/>
        <w:jc w:val="both"/>
        <w:rPr>
          <w:rFonts w:ascii="Times New Roman" w:hAnsi="Times New Roman" w:cs="Times New Roman"/>
          <w:b/>
          <w:bCs/>
          <w:sz w:val="24"/>
          <w:szCs w:val="24"/>
          <w:lang w:val="sq-AL"/>
        </w:rPr>
      </w:pPr>
    </w:p>
    <w:p w14:paraId="30AEAD93" w14:textId="77777777" w:rsidR="00637172" w:rsidRPr="005022C9" w:rsidRDefault="00637172" w:rsidP="00D1474E">
      <w:pPr>
        <w:spacing w:after="120" w:line="360" w:lineRule="auto"/>
        <w:jc w:val="both"/>
        <w:rPr>
          <w:rFonts w:ascii="Times New Roman" w:hAnsi="Times New Roman" w:cs="Times New Roman"/>
          <w:b/>
          <w:bCs/>
          <w:sz w:val="24"/>
          <w:szCs w:val="24"/>
          <w:lang w:val="sq-AL"/>
        </w:rPr>
      </w:pPr>
    </w:p>
    <w:p w14:paraId="3845AF27" w14:textId="77777777" w:rsidR="00D1474E" w:rsidRPr="005022C9" w:rsidRDefault="00D1474E" w:rsidP="00D1474E">
      <w:pPr>
        <w:spacing w:after="120" w:line="360" w:lineRule="auto"/>
        <w:jc w:val="both"/>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lastRenderedPageBreak/>
        <w:t>Analiza e Situatës</w:t>
      </w:r>
    </w:p>
    <w:p w14:paraId="645D4155" w14:textId="40A167CE" w:rsidR="0091215D" w:rsidRPr="005022C9" w:rsidRDefault="0091215D" w:rsidP="00D1474E">
      <w:pPr>
        <w:spacing w:after="12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Bazuar në vlerësimin e kryer nga CARE, janë identifikuar nënsektorët e mëposhtëm bujqësor</w:t>
      </w:r>
      <w:r w:rsidR="009050F4">
        <w:rPr>
          <w:rFonts w:ascii="Times New Roman" w:hAnsi="Times New Roman" w:cs="Times New Roman"/>
          <w:sz w:val="24"/>
          <w:szCs w:val="24"/>
          <w:lang w:val="sq-AL"/>
        </w:rPr>
        <w:t>ë</w:t>
      </w:r>
      <w:r w:rsidRPr="005022C9">
        <w:rPr>
          <w:rFonts w:ascii="Times New Roman" w:hAnsi="Times New Roman" w:cs="Times New Roman"/>
          <w:sz w:val="24"/>
          <w:szCs w:val="24"/>
          <w:lang w:val="sq-AL"/>
        </w:rPr>
        <w:t xml:space="preserve"> që kanë potencial të mjaftueshëm për rritje ekonomike, ekologjike dhe integrimit gjinor:</w:t>
      </w:r>
    </w:p>
    <w:p w14:paraId="68A055BC" w14:textId="77777777" w:rsidR="007B14C6" w:rsidRPr="005022C9" w:rsidRDefault="007B14C6" w:rsidP="007B14C6">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 xml:space="preserve">Përpunimi i </w:t>
      </w:r>
      <w:r w:rsidR="004A5AE2" w:rsidRPr="005022C9">
        <w:rPr>
          <w:rFonts w:ascii="Times New Roman" w:hAnsi="Times New Roman" w:cs="Times New Roman"/>
          <w:sz w:val="24"/>
          <w:szCs w:val="24"/>
          <w:lang w:val="sq-AL"/>
        </w:rPr>
        <w:t>pemëve</w:t>
      </w:r>
      <w:r w:rsidRPr="005022C9">
        <w:rPr>
          <w:rFonts w:ascii="Times New Roman" w:hAnsi="Times New Roman" w:cs="Times New Roman"/>
          <w:sz w:val="24"/>
          <w:szCs w:val="24"/>
          <w:lang w:val="sq-AL"/>
        </w:rPr>
        <w:t xml:space="preserve"> dhe perimeve</w:t>
      </w:r>
    </w:p>
    <w:p w14:paraId="6A05F0CD" w14:textId="2337CF52" w:rsidR="007B14C6" w:rsidRPr="005022C9" w:rsidRDefault="007B14C6" w:rsidP="007B14C6">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 xml:space="preserve">Prodhimi i qumështit duke përfshirë pikat </w:t>
      </w:r>
      <w:r w:rsidR="001858D8">
        <w:rPr>
          <w:rFonts w:ascii="Times New Roman" w:hAnsi="Times New Roman" w:cs="Times New Roman"/>
          <w:sz w:val="24"/>
          <w:szCs w:val="24"/>
          <w:lang w:val="sq-AL"/>
        </w:rPr>
        <w:t>grumbulluese</w:t>
      </w:r>
    </w:p>
    <w:p w14:paraId="00F3CAB5" w14:textId="3CAD0C02" w:rsidR="007B14C6" w:rsidRPr="005022C9" w:rsidRDefault="00E400F4" w:rsidP="007B14C6">
      <w:pPr>
        <w:pStyle w:val="ListParagraph"/>
        <w:numPr>
          <w:ilvl w:val="0"/>
          <w:numId w:val="10"/>
        </w:numPr>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Shpez</w:t>
      </w:r>
      <w:r w:rsidR="003E26DC">
        <w:rPr>
          <w:rFonts w:ascii="Times New Roman" w:hAnsi="Times New Roman" w:cs="Times New Roman"/>
          <w:sz w:val="24"/>
          <w:szCs w:val="24"/>
          <w:lang w:val="sq-AL"/>
        </w:rPr>
        <w:t>ë</w:t>
      </w:r>
      <w:r>
        <w:rPr>
          <w:rFonts w:ascii="Times New Roman" w:hAnsi="Times New Roman" w:cs="Times New Roman"/>
          <w:sz w:val="24"/>
          <w:szCs w:val="24"/>
          <w:lang w:val="sq-AL"/>
        </w:rPr>
        <w:t>tari</w:t>
      </w:r>
    </w:p>
    <w:p w14:paraId="23B43A40" w14:textId="01B389C1" w:rsidR="007B14C6" w:rsidRPr="005022C9" w:rsidRDefault="00E400F4" w:rsidP="007B14C6">
      <w:pPr>
        <w:pStyle w:val="ListParagraph"/>
        <w:numPr>
          <w:ilvl w:val="0"/>
          <w:numId w:val="10"/>
        </w:numPr>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Pem</w:t>
      </w:r>
      <w:r w:rsidR="003E26DC">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3E26DC">
        <w:rPr>
          <w:rFonts w:ascii="Times New Roman" w:hAnsi="Times New Roman" w:cs="Times New Roman"/>
          <w:sz w:val="24"/>
          <w:szCs w:val="24"/>
          <w:lang w:val="sq-AL"/>
        </w:rPr>
        <w:t>ë</w:t>
      </w:r>
      <w:r>
        <w:rPr>
          <w:rFonts w:ascii="Times New Roman" w:hAnsi="Times New Roman" w:cs="Times New Roman"/>
          <w:sz w:val="24"/>
          <w:szCs w:val="24"/>
          <w:lang w:val="sq-AL"/>
        </w:rPr>
        <w:t xml:space="preserve"> im</w:t>
      </w:r>
      <w:r w:rsidR="003E26DC">
        <w:rPr>
          <w:rFonts w:ascii="Times New Roman" w:hAnsi="Times New Roman" w:cs="Times New Roman"/>
          <w:sz w:val="24"/>
          <w:szCs w:val="24"/>
          <w:lang w:val="sq-AL"/>
        </w:rPr>
        <w:t>ë</w:t>
      </w:r>
      <w:r>
        <w:rPr>
          <w:rFonts w:ascii="Times New Roman" w:hAnsi="Times New Roman" w:cs="Times New Roman"/>
          <w:sz w:val="24"/>
          <w:szCs w:val="24"/>
          <w:lang w:val="sq-AL"/>
        </w:rPr>
        <w:t>ta</w:t>
      </w:r>
      <w:r w:rsidR="007B14C6" w:rsidRPr="005022C9">
        <w:rPr>
          <w:rFonts w:ascii="Times New Roman" w:hAnsi="Times New Roman" w:cs="Times New Roman"/>
          <w:sz w:val="24"/>
          <w:szCs w:val="24"/>
          <w:lang w:val="sq-AL"/>
        </w:rPr>
        <w:t xml:space="preserve"> (mjedra, luleshtrydhe, boronica</w:t>
      </w:r>
      <w:r>
        <w:rPr>
          <w:rFonts w:ascii="Times New Roman" w:hAnsi="Times New Roman" w:cs="Times New Roman"/>
          <w:sz w:val="24"/>
          <w:szCs w:val="24"/>
          <w:lang w:val="sq-AL"/>
        </w:rPr>
        <w:t xml:space="preserve"> etj</w:t>
      </w:r>
      <w:r w:rsidR="001858D8">
        <w:rPr>
          <w:rFonts w:ascii="Times New Roman" w:hAnsi="Times New Roman" w:cs="Times New Roman"/>
          <w:sz w:val="24"/>
          <w:szCs w:val="24"/>
          <w:lang w:val="sq-AL"/>
        </w:rPr>
        <w:t>.</w:t>
      </w:r>
      <w:r w:rsidR="007B14C6" w:rsidRPr="005022C9">
        <w:rPr>
          <w:rFonts w:ascii="Times New Roman" w:hAnsi="Times New Roman" w:cs="Times New Roman"/>
          <w:sz w:val="24"/>
          <w:szCs w:val="24"/>
          <w:lang w:val="sq-AL"/>
        </w:rPr>
        <w:t>)</w:t>
      </w:r>
    </w:p>
    <w:p w14:paraId="542B8171" w14:textId="2F193CEE" w:rsidR="007B14C6" w:rsidRPr="005022C9" w:rsidRDefault="007B14C6" w:rsidP="007B14C6">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Bimë</w:t>
      </w:r>
      <w:r w:rsidR="004A5AE2" w:rsidRPr="005022C9">
        <w:rPr>
          <w:rFonts w:ascii="Times New Roman" w:hAnsi="Times New Roman" w:cs="Times New Roman"/>
          <w:sz w:val="24"/>
          <w:szCs w:val="24"/>
          <w:lang w:val="sq-AL"/>
        </w:rPr>
        <w:t>t</w:t>
      </w:r>
      <w:r w:rsidRPr="005022C9">
        <w:rPr>
          <w:rFonts w:ascii="Times New Roman" w:hAnsi="Times New Roman" w:cs="Times New Roman"/>
          <w:sz w:val="24"/>
          <w:szCs w:val="24"/>
          <w:lang w:val="sq-AL"/>
        </w:rPr>
        <w:t xml:space="preserve"> mjekësore dhe aromatike (</w:t>
      </w:r>
      <w:r w:rsidR="004A5AE2" w:rsidRPr="005022C9">
        <w:rPr>
          <w:rFonts w:ascii="Times New Roman" w:hAnsi="Times New Roman" w:cs="Times New Roman"/>
          <w:sz w:val="24"/>
          <w:szCs w:val="24"/>
          <w:lang w:val="sq-AL"/>
        </w:rPr>
        <w:t>BMA</w:t>
      </w:r>
      <w:r w:rsidRPr="005022C9">
        <w:rPr>
          <w:rFonts w:ascii="Times New Roman" w:hAnsi="Times New Roman" w:cs="Times New Roman"/>
          <w:sz w:val="24"/>
          <w:szCs w:val="24"/>
          <w:lang w:val="sq-AL"/>
        </w:rPr>
        <w:t>) dhe produkte</w:t>
      </w:r>
      <w:r w:rsidR="00D300BB" w:rsidRPr="005022C9">
        <w:rPr>
          <w:rFonts w:ascii="Times New Roman" w:hAnsi="Times New Roman" w:cs="Times New Roman"/>
          <w:sz w:val="24"/>
          <w:szCs w:val="24"/>
          <w:lang w:val="sq-AL"/>
        </w:rPr>
        <w:t>t</w:t>
      </w:r>
      <w:r w:rsidRPr="005022C9">
        <w:rPr>
          <w:rFonts w:ascii="Times New Roman" w:hAnsi="Times New Roman" w:cs="Times New Roman"/>
          <w:sz w:val="24"/>
          <w:szCs w:val="24"/>
          <w:lang w:val="sq-AL"/>
        </w:rPr>
        <w:t xml:space="preserve"> pyjore </w:t>
      </w:r>
      <w:r w:rsidR="00E400F4">
        <w:rPr>
          <w:rFonts w:ascii="Times New Roman" w:hAnsi="Times New Roman" w:cs="Times New Roman"/>
          <w:sz w:val="24"/>
          <w:szCs w:val="24"/>
          <w:lang w:val="sq-AL"/>
        </w:rPr>
        <w:t xml:space="preserve"> jodrusore</w:t>
      </w:r>
      <w:r w:rsidR="001858D8">
        <w:rPr>
          <w:rFonts w:ascii="Times New Roman" w:hAnsi="Times New Roman" w:cs="Times New Roman"/>
          <w:sz w:val="24"/>
          <w:szCs w:val="24"/>
          <w:lang w:val="sq-AL"/>
        </w:rPr>
        <w:t xml:space="preserve"> </w:t>
      </w:r>
      <w:r w:rsidRPr="005022C9">
        <w:rPr>
          <w:rFonts w:ascii="Times New Roman" w:hAnsi="Times New Roman" w:cs="Times New Roman"/>
          <w:sz w:val="24"/>
          <w:szCs w:val="24"/>
          <w:lang w:val="sq-AL"/>
        </w:rPr>
        <w:t>(</w:t>
      </w:r>
      <w:r w:rsidR="004A5AE2" w:rsidRPr="005022C9">
        <w:rPr>
          <w:rFonts w:ascii="Times New Roman" w:hAnsi="Times New Roman" w:cs="Times New Roman"/>
          <w:sz w:val="24"/>
          <w:szCs w:val="24"/>
          <w:lang w:val="sq-AL"/>
        </w:rPr>
        <w:t>PPJD</w:t>
      </w:r>
      <w:r w:rsidRPr="005022C9">
        <w:rPr>
          <w:rFonts w:ascii="Times New Roman" w:hAnsi="Times New Roman" w:cs="Times New Roman"/>
          <w:sz w:val="24"/>
          <w:szCs w:val="24"/>
          <w:lang w:val="sq-AL"/>
        </w:rPr>
        <w:t>)</w:t>
      </w:r>
    </w:p>
    <w:p w14:paraId="2411A960" w14:textId="76433C84" w:rsidR="007B14C6" w:rsidRPr="005022C9" w:rsidRDefault="007B14C6" w:rsidP="007B14C6">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Blegtori</w:t>
      </w:r>
    </w:p>
    <w:p w14:paraId="549B9773" w14:textId="0C758DCA" w:rsidR="007B14C6" w:rsidRPr="005022C9" w:rsidRDefault="007B14C6" w:rsidP="007B14C6">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Bletari</w:t>
      </w:r>
    </w:p>
    <w:p w14:paraId="401E1FC5" w14:textId="5EB592BE" w:rsidR="00E400F4" w:rsidRDefault="00E400F4" w:rsidP="00D1474E">
      <w:pPr>
        <w:spacing w:after="0" w:line="360" w:lineRule="auto"/>
        <w:jc w:val="both"/>
        <w:rPr>
          <w:rFonts w:ascii="Times New Roman" w:hAnsi="Times New Roman" w:cs="Times New Roman"/>
          <w:sz w:val="24"/>
          <w:szCs w:val="24"/>
          <w:lang w:val="sq-AL"/>
        </w:rPr>
      </w:pPr>
    </w:p>
    <w:p w14:paraId="206CFED0" w14:textId="0C74F6B7" w:rsidR="007A35EA" w:rsidRDefault="00E400F4" w:rsidP="007A35EA">
      <w:pPr>
        <w:spacing w:after="0" w:line="360" w:lineRule="auto"/>
        <w:jc w:val="both"/>
        <w:rPr>
          <w:rFonts w:ascii="Times New Roman" w:hAnsi="Times New Roman" w:cs="Times New Roman"/>
          <w:sz w:val="24"/>
          <w:szCs w:val="24"/>
          <w:lang w:val="sq-AL"/>
        </w:rPr>
      </w:pPr>
      <w:r w:rsidRPr="00E534F4">
        <w:rPr>
          <w:rFonts w:ascii="Times New Roman" w:hAnsi="Times New Roman" w:cs="Times New Roman"/>
          <w:sz w:val="24"/>
          <w:szCs w:val="24"/>
          <w:lang w:val="sq-AL"/>
        </w:rPr>
        <w:t>Sipas Raportit të fundit të BE-së për Analizë Gjinore</w:t>
      </w:r>
      <w:r w:rsidR="00331DA3" w:rsidRPr="005022C9">
        <w:rPr>
          <w:rFonts w:ascii="Times New Roman" w:hAnsi="Times New Roman" w:cs="Times New Roman"/>
          <w:sz w:val="24"/>
          <w:szCs w:val="24"/>
          <w:vertAlign w:val="superscript"/>
          <w:lang w:val="sq-AL"/>
        </w:rPr>
        <w:footnoteReference w:id="1"/>
      </w:r>
      <w:r w:rsidR="00331DA3">
        <w:rPr>
          <w:rFonts w:ascii="Times New Roman" w:hAnsi="Times New Roman" w:cs="Times New Roman"/>
          <w:sz w:val="24"/>
          <w:szCs w:val="24"/>
          <w:lang w:val="sq-AL"/>
        </w:rPr>
        <w:t>,</w:t>
      </w:r>
      <w:r w:rsidRPr="00E534F4">
        <w:rPr>
          <w:rFonts w:ascii="Times New Roman" w:hAnsi="Times New Roman" w:cs="Times New Roman"/>
          <w:sz w:val="24"/>
          <w:szCs w:val="24"/>
          <w:lang w:val="sq-AL"/>
        </w:rPr>
        <w:t xml:space="preserve"> gratë janë të nënpërfaqësuara në sektorin e bujqësisë, ato përbëjnë vetëm 5% të fermerëve të licencuar në vitin 2018. Mungesa e pronës, niveli i ulët arsimor, </w:t>
      </w:r>
      <w:r w:rsidR="007576D0">
        <w:rPr>
          <w:rFonts w:ascii="Times New Roman" w:hAnsi="Times New Roman" w:cs="Times New Roman"/>
          <w:sz w:val="24"/>
          <w:szCs w:val="24"/>
          <w:lang w:val="sq-AL"/>
        </w:rPr>
        <w:t>pun</w:t>
      </w:r>
      <w:r w:rsidR="003E26DC">
        <w:rPr>
          <w:rFonts w:ascii="Times New Roman" w:hAnsi="Times New Roman" w:cs="Times New Roman"/>
          <w:sz w:val="24"/>
          <w:szCs w:val="24"/>
          <w:lang w:val="sq-AL"/>
        </w:rPr>
        <w:t>ë</w:t>
      </w:r>
      <w:r w:rsidR="007576D0">
        <w:rPr>
          <w:rFonts w:ascii="Times New Roman" w:hAnsi="Times New Roman" w:cs="Times New Roman"/>
          <w:sz w:val="24"/>
          <w:szCs w:val="24"/>
          <w:lang w:val="sq-AL"/>
        </w:rPr>
        <w:t>simi joformal</w:t>
      </w:r>
      <w:r w:rsidRPr="00E534F4">
        <w:rPr>
          <w:rFonts w:ascii="Times New Roman" w:hAnsi="Times New Roman" w:cs="Times New Roman"/>
          <w:sz w:val="24"/>
          <w:szCs w:val="24"/>
          <w:lang w:val="sq-AL"/>
        </w:rPr>
        <w:t>, qasja e dobët në informa</w:t>
      </w:r>
      <w:r w:rsidR="00101D7C">
        <w:rPr>
          <w:rFonts w:ascii="Times New Roman" w:hAnsi="Times New Roman" w:cs="Times New Roman"/>
          <w:sz w:val="24"/>
          <w:szCs w:val="24"/>
          <w:lang w:val="sq-AL"/>
        </w:rPr>
        <w:t>ta</w:t>
      </w:r>
      <w:r w:rsidRPr="00E534F4">
        <w:rPr>
          <w:rFonts w:ascii="Times New Roman" w:hAnsi="Times New Roman" w:cs="Times New Roman"/>
          <w:sz w:val="24"/>
          <w:szCs w:val="24"/>
          <w:lang w:val="sq-AL"/>
        </w:rPr>
        <w:t xml:space="preserve"> </w:t>
      </w:r>
      <w:r w:rsidR="007576D0">
        <w:rPr>
          <w:rFonts w:ascii="Times New Roman" w:hAnsi="Times New Roman" w:cs="Times New Roman"/>
          <w:sz w:val="24"/>
          <w:szCs w:val="24"/>
          <w:lang w:val="sq-AL"/>
        </w:rPr>
        <w:t>lidhur</w:t>
      </w:r>
      <w:r w:rsidRPr="00E534F4">
        <w:rPr>
          <w:rFonts w:ascii="Times New Roman" w:hAnsi="Times New Roman" w:cs="Times New Roman"/>
          <w:sz w:val="24"/>
          <w:szCs w:val="24"/>
          <w:lang w:val="sq-AL"/>
        </w:rPr>
        <w:t xml:space="preserve"> me subvencionet</w:t>
      </w:r>
      <w:r w:rsidR="00BE4418">
        <w:rPr>
          <w:rFonts w:ascii="Times New Roman" w:hAnsi="Times New Roman" w:cs="Times New Roman"/>
          <w:sz w:val="24"/>
          <w:szCs w:val="24"/>
          <w:lang w:val="sq-AL"/>
        </w:rPr>
        <w:t xml:space="preserve"> </w:t>
      </w:r>
      <w:r w:rsidR="007576D0">
        <w:rPr>
          <w:rFonts w:ascii="Times New Roman" w:hAnsi="Times New Roman" w:cs="Times New Roman"/>
          <w:sz w:val="24"/>
          <w:szCs w:val="24"/>
          <w:lang w:val="sq-AL"/>
        </w:rPr>
        <w:t>pengojnë</w:t>
      </w:r>
      <w:r w:rsidRPr="00E534F4">
        <w:rPr>
          <w:rFonts w:ascii="Times New Roman" w:hAnsi="Times New Roman" w:cs="Times New Roman"/>
          <w:sz w:val="24"/>
          <w:szCs w:val="24"/>
          <w:lang w:val="sq-AL"/>
        </w:rPr>
        <w:t xml:space="preserve"> pjesëmarrjen e tyre </w:t>
      </w:r>
      <w:r w:rsidR="007576D0">
        <w:rPr>
          <w:rFonts w:ascii="Times New Roman" w:hAnsi="Times New Roman" w:cs="Times New Roman"/>
          <w:sz w:val="24"/>
          <w:szCs w:val="24"/>
          <w:lang w:val="sq-AL"/>
        </w:rPr>
        <w:t>n</w:t>
      </w:r>
      <w:r w:rsidR="003E26DC">
        <w:rPr>
          <w:rFonts w:ascii="Times New Roman" w:hAnsi="Times New Roman" w:cs="Times New Roman"/>
          <w:sz w:val="24"/>
          <w:szCs w:val="24"/>
          <w:lang w:val="sq-AL"/>
        </w:rPr>
        <w:t>ë</w:t>
      </w:r>
      <w:r w:rsidR="007576D0">
        <w:rPr>
          <w:rFonts w:ascii="Times New Roman" w:hAnsi="Times New Roman" w:cs="Times New Roman"/>
          <w:sz w:val="24"/>
          <w:szCs w:val="24"/>
          <w:lang w:val="sq-AL"/>
        </w:rPr>
        <w:t xml:space="preserve"> ekonomi</w:t>
      </w:r>
      <w:r w:rsidRPr="00E534F4">
        <w:rPr>
          <w:rFonts w:ascii="Times New Roman" w:hAnsi="Times New Roman" w:cs="Times New Roman"/>
          <w:sz w:val="24"/>
          <w:szCs w:val="24"/>
          <w:lang w:val="sq-AL"/>
        </w:rPr>
        <w:t>. Ka hulumtime të pamjaftueshme në lidhje me përfshirjen e grave dhe burrave në ekonominë joformale. Sipas Analizës Gjinore (2020), gratë përbë</w:t>
      </w:r>
      <w:r w:rsidR="007576D0">
        <w:rPr>
          <w:rFonts w:ascii="Times New Roman" w:hAnsi="Times New Roman" w:cs="Times New Roman"/>
          <w:sz w:val="24"/>
          <w:szCs w:val="24"/>
          <w:lang w:val="sq-AL"/>
        </w:rPr>
        <w:t>jnë</w:t>
      </w:r>
      <w:r w:rsidRPr="00E534F4">
        <w:rPr>
          <w:rFonts w:ascii="Times New Roman" w:hAnsi="Times New Roman" w:cs="Times New Roman"/>
          <w:sz w:val="24"/>
          <w:szCs w:val="24"/>
          <w:lang w:val="sq-AL"/>
        </w:rPr>
        <w:t xml:space="preserve"> vetëm 2% </w:t>
      </w:r>
      <w:r w:rsidR="007576D0">
        <w:rPr>
          <w:rFonts w:ascii="Times New Roman" w:hAnsi="Times New Roman" w:cs="Times New Roman"/>
          <w:sz w:val="24"/>
          <w:szCs w:val="24"/>
          <w:lang w:val="sq-AL"/>
        </w:rPr>
        <w:t>e</w:t>
      </w:r>
      <w:r w:rsidRPr="00E534F4">
        <w:rPr>
          <w:rFonts w:ascii="Times New Roman" w:hAnsi="Times New Roman" w:cs="Times New Roman"/>
          <w:sz w:val="24"/>
          <w:szCs w:val="24"/>
          <w:lang w:val="sq-AL"/>
        </w:rPr>
        <w:t xml:space="preserve"> </w:t>
      </w:r>
      <w:r w:rsidR="00101D7C">
        <w:rPr>
          <w:rFonts w:ascii="Times New Roman" w:hAnsi="Times New Roman" w:cs="Times New Roman"/>
          <w:sz w:val="24"/>
          <w:szCs w:val="24"/>
          <w:lang w:val="sq-AL"/>
        </w:rPr>
        <w:t>t</w:t>
      </w:r>
      <w:r w:rsidR="003E26DC">
        <w:rPr>
          <w:rFonts w:ascii="Times New Roman" w:hAnsi="Times New Roman" w:cs="Times New Roman"/>
          <w:sz w:val="24"/>
          <w:szCs w:val="24"/>
          <w:lang w:val="sq-AL"/>
        </w:rPr>
        <w:t>ë</w:t>
      </w:r>
      <w:r w:rsidR="00101D7C">
        <w:rPr>
          <w:rFonts w:ascii="Times New Roman" w:hAnsi="Times New Roman" w:cs="Times New Roman"/>
          <w:sz w:val="24"/>
          <w:szCs w:val="24"/>
          <w:lang w:val="sq-AL"/>
        </w:rPr>
        <w:t xml:space="preserve"> </w:t>
      </w:r>
      <w:r w:rsidRPr="00E534F4">
        <w:rPr>
          <w:rFonts w:ascii="Times New Roman" w:hAnsi="Times New Roman" w:cs="Times New Roman"/>
          <w:sz w:val="24"/>
          <w:szCs w:val="24"/>
          <w:lang w:val="sq-AL"/>
        </w:rPr>
        <w:t xml:space="preserve">gjithë përfituesve të subvencioneve </w:t>
      </w:r>
      <w:r w:rsidR="00101D7C">
        <w:rPr>
          <w:rFonts w:ascii="Times New Roman" w:hAnsi="Times New Roman" w:cs="Times New Roman"/>
          <w:sz w:val="24"/>
          <w:szCs w:val="24"/>
          <w:lang w:val="sq-AL"/>
        </w:rPr>
        <w:t>n</w:t>
      </w:r>
      <w:r w:rsidR="003E26DC">
        <w:rPr>
          <w:rFonts w:ascii="Times New Roman" w:hAnsi="Times New Roman" w:cs="Times New Roman"/>
          <w:sz w:val="24"/>
          <w:szCs w:val="24"/>
          <w:lang w:val="sq-AL"/>
        </w:rPr>
        <w:t>ë</w:t>
      </w:r>
      <w:r w:rsidRPr="00E534F4">
        <w:rPr>
          <w:rFonts w:ascii="Times New Roman" w:hAnsi="Times New Roman" w:cs="Times New Roman"/>
          <w:sz w:val="24"/>
          <w:szCs w:val="24"/>
          <w:lang w:val="sq-AL"/>
        </w:rPr>
        <w:t xml:space="preserve"> bujqësi </w:t>
      </w:r>
      <w:r w:rsidR="00101D7C">
        <w:rPr>
          <w:rFonts w:ascii="Times New Roman" w:hAnsi="Times New Roman" w:cs="Times New Roman"/>
          <w:sz w:val="24"/>
          <w:szCs w:val="24"/>
          <w:lang w:val="sq-AL"/>
        </w:rPr>
        <w:t>p</w:t>
      </w:r>
      <w:r w:rsidR="003E26DC">
        <w:rPr>
          <w:rFonts w:ascii="Times New Roman" w:hAnsi="Times New Roman" w:cs="Times New Roman"/>
          <w:sz w:val="24"/>
          <w:szCs w:val="24"/>
          <w:lang w:val="sq-AL"/>
        </w:rPr>
        <w:t>ë</w:t>
      </w:r>
      <w:r w:rsidR="00101D7C">
        <w:rPr>
          <w:rFonts w:ascii="Times New Roman" w:hAnsi="Times New Roman" w:cs="Times New Roman"/>
          <w:sz w:val="24"/>
          <w:szCs w:val="24"/>
          <w:lang w:val="sq-AL"/>
        </w:rPr>
        <w:t>r</w:t>
      </w:r>
      <w:r w:rsidRPr="00E534F4">
        <w:rPr>
          <w:rFonts w:ascii="Times New Roman" w:hAnsi="Times New Roman" w:cs="Times New Roman"/>
          <w:sz w:val="24"/>
          <w:szCs w:val="24"/>
          <w:lang w:val="sq-AL"/>
        </w:rPr>
        <w:t xml:space="preserve"> vitin 2016</w:t>
      </w:r>
      <w:r w:rsidR="007A35EA" w:rsidRPr="005022C9">
        <w:rPr>
          <w:rFonts w:ascii="Times New Roman" w:hAnsi="Times New Roman" w:cs="Times New Roman"/>
          <w:sz w:val="24"/>
          <w:szCs w:val="24"/>
          <w:lang w:val="sq-AL"/>
        </w:rPr>
        <w:t>.</w:t>
      </w:r>
      <w:r w:rsidR="007A35EA" w:rsidRPr="005022C9">
        <w:rPr>
          <w:rFonts w:ascii="Times New Roman" w:hAnsi="Times New Roman" w:cs="Times New Roman"/>
          <w:sz w:val="24"/>
          <w:szCs w:val="24"/>
          <w:vertAlign w:val="superscript"/>
          <w:lang w:val="sq-AL"/>
        </w:rPr>
        <w:footnoteReference w:id="2"/>
      </w:r>
    </w:p>
    <w:p w14:paraId="6B7F4310" w14:textId="77777777" w:rsidR="0066449A" w:rsidRDefault="0066449A" w:rsidP="00E534F4">
      <w:pPr>
        <w:spacing w:after="0" w:line="360" w:lineRule="auto"/>
        <w:jc w:val="both"/>
        <w:rPr>
          <w:rFonts w:ascii="Times New Roman" w:hAnsi="Times New Roman" w:cs="Times New Roman"/>
          <w:sz w:val="24"/>
          <w:szCs w:val="24"/>
          <w:lang w:val="sq-AL"/>
        </w:rPr>
      </w:pPr>
    </w:p>
    <w:p w14:paraId="0006A8B0" w14:textId="319E9F47" w:rsidR="00797262" w:rsidRPr="00E534F4" w:rsidRDefault="00BE4418" w:rsidP="00E534F4">
      <w:pPr>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Nga numri i pergjithshëm i bizneseve të regjistruara në Kosovë, v</w:t>
      </w:r>
      <w:r w:rsidR="00331DA3">
        <w:rPr>
          <w:rFonts w:ascii="Times New Roman" w:hAnsi="Times New Roman" w:cs="Times New Roman"/>
          <w:sz w:val="24"/>
          <w:szCs w:val="24"/>
          <w:lang w:val="sq-AL"/>
        </w:rPr>
        <w:t>et</w:t>
      </w:r>
      <w:r w:rsidR="003E26DC">
        <w:rPr>
          <w:rFonts w:ascii="Times New Roman" w:hAnsi="Times New Roman" w:cs="Times New Roman"/>
          <w:sz w:val="24"/>
          <w:szCs w:val="24"/>
          <w:lang w:val="sq-AL"/>
        </w:rPr>
        <w:t>ë</w:t>
      </w:r>
      <w:r w:rsidR="00331DA3">
        <w:rPr>
          <w:rFonts w:ascii="Times New Roman" w:hAnsi="Times New Roman" w:cs="Times New Roman"/>
          <w:sz w:val="24"/>
          <w:szCs w:val="24"/>
          <w:lang w:val="sq-AL"/>
        </w:rPr>
        <w:t>m 13% jan</w:t>
      </w:r>
      <w:r w:rsidR="003E26DC">
        <w:rPr>
          <w:rFonts w:ascii="Times New Roman" w:hAnsi="Times New Roman" w:cs="Times New Roman"/>
          <w:sz w:val="24"/>
          <w:szCs w:val="24"/>
          <w:lang w:val="sq-AL"/>
        </w:rPr>
        <w:t>ë</w:t>
      </w:r>
      <w:r w:rsidR="00331DA3">
        <w:rPr>
          <w:rFonts w:ascii="Times New Roman" w:hAnsi="Times New Roman" w:cs="Times New Roman"/>
          <w:sz w:val="24"/>
          <w:szCs w:val="24"/>
          <w:lang w:val="sq-AL"/>
        </w:rPr>
        <w:t xml:space="preserve"> n</w:t>
      </w:r>
      <w:r w:rsidR="003E26DC">
        <w:rPr>
          <w:rFonts w:ascii="Times New Roman" w:hAnsi="Times New Roman" w:cs="Times New Roman"/>
          <w:sz w:val="24"/>
          <w:szCs w:val="24"/>
          <w:lang w:val="sq-AL"/>
        </w:rPr>
        <w:t>ë</w:t>
      </w:r>
      <w:r w:rsidR="00331DA3">
        <w:rPr>
          <w:rFonts w:ascii="Times New Roman" w:hAnsi="Times New Roman" w:cs="Times New Roman"/>
          <w:sz w:val="24"/>
          <w:szCs w:val="24"/>
          <w:lang w:val="sq-AL"/>
        </w:rPr>
        <w:t xml:space="preserve"> pron</w:t>
      </w:r>
      <w:r w:rsidR="003E26DC">
        <w:rPr>
          <w:rFonts w:ascii="Times New Roman" w:hAnsi="Times New Roman" w:cs="Times New Roman"/>
          <w:sz w:val="24"/>
          <w:szCs w:val="24"/>
          <w:lang w:val="sq-AL"/>
        </w:rPr>
        <w:t>ë</w:t>
      </w:r>
      <w:r w:rsidR="00331DA3">
        <w:rPr>
          <w:rFonts w:ascii="Times New Roman" w:hAnsi="Times New Roman" w:cs="Times New Roman"/>
          <w:sz w:val="24"/>
          <w:szCs w:val="24"/>
          <w:lang w:val="sq-AL"/>
        </w:rPr>
        <w:t>si t</w:t>
      </w:r>
      <w:r w:rsidR="003E26DC">
        <w:rPr>
          <w:rFonts w:ascii="Times New Roman" w:hAnsi="Times New Roman" w:cs="Times New Roman"/>
          <w:sz w:val="24"/>
          <w:szCs w:val="24"/>
          <w:lang w:val="sq-AL"/>
        </w:rPr>
        <w:t>ë</w:t>
      </w:r>
      <w:r w:rsidR="00331DA3">
        <w:rPr>
          <w:rFonts w:ascii="Times New Roman" w:hAnsi="Times New Roman" w:cs="Times New Roman"/>
          <w:sz w:val="24"/>
          <w:szCs w:val="24"/>
          <w:lang w:val="sq-AL"/>
        </w:rPr>
        <w:t xml:space="preserve"> grave. </w:t>
      </w:r>
      <w:r>
        <w:rPr>
          <w:rFonts w:ascii="Times New Roman" w:hAnsi="Times New Roman" w:cs="Times New Roman"/>
          <w:sz w:val="24"/>
          <w:szCs w:val="24"/>
          <w:lang w:val="sq-AL"/>
        </w:rPr>
        <w:t xml:space="preserve">Po ashtu gratë kanë përfituar vetëm 17% nga </w:t>
      </w:r>
      <w:r w:rsidR="00331DA3">
        <w:rPr>
          <w:rFonts w:ascii="Times New Roman" w:hAnsi="Times New Roman" w:cs="Times New Roman"/>
          <w:sz w:val="24"/>
          <w:szCs w:val="24"/>
          <w:lang w:val="sq-AL"/>
        </w:rPr>
        <w:t xml:space="preserve">grantet e </w:t>
      </w:r>
      <w:r w:rsidR="00797262" w:rsidRPr="00E534F4">
        <w:rPr>
          <w:rFonts w:ascii="Times New Roman" w:hAnsi="Times New Roman" w:cs="Times New Roman"/>
          <w:sz w:val="24"/>
          <w:szCs w:val="24"/>
          <w:lang w:val="sq-AL"/>
        </w:rPr>
        <w:t>Agjenci</w:t>
      </w:r>
      <w:r w:rsidR="00331DA3">
        <w:rPr>
          <w:rFonts w:ascii="Times New Roman" w:hAnsi="Times New Roman" w:cs="Times New Roman"/>
          <w:sz w:val="24"/>
          <w:szCs w:val="24"/>
          <w:lang w:val="sq-AL"/>
        </w:rPr>
        <w:t>s</w:t>
      </w:r>
      <w:r w:rsidR="003E26DC">
        <w:rPr>
          <w:rFonts w:ascii="Times New Roman" w:hAnsi="Times New Roman" w:cs="Times New Roman"/>
          <w:sz w:val="24"/>
          <w:szCs w:val="24"/>
          <w:lang w:val="sq-AL"/>
        </w:rPr>
        <w:t>ë</w:t>
      </w:r>
      <w:r w:rsidR="00797262" w:rsidRPr="00E534F4">
        <w:rPr>
          <w:rFonts w:ascii="Times New Roman" w:hAnsi="Times New Roman" w:cs="Times New Roman"/>
          <w:sz w:val="24"/>
          <w:szCs w:val="24"/>
          <w:lang w:val="sq-AL"/>
        </w:rPr>
        <w:t xml:space="preserve"> për Investime dhe Përkrahjen e Ndërmarrjeve në Kosovë (KIESA)</w:t>
      </w:r>
      <w:r w:rsidR="00797262" w:rsidRPr="00E534F4">
        <w:rPr>
          <w:rStyle w:val="FootnoteReference"/>
          <w:rFonts w:ascii="Times New Roman" w:hAnsi="Times New Roman" w:cs="Times New Roman"/>
          <w:sz w:val="24"/>
          <w:szCs w:val="24"/>
          <w:lang w:val="sq-AL"/>
        </w:rPr>
        <w:footnoteReference w:id="3"/>
      </w:r>
      <w:r>
        <w:rPr>
          <w:rFonts w:ascii="Times New Roman" w:hAnsi="Times New Roman" w:cs="Times New Roman"/>
          <w:sz w:val="24"/>
          <w:szCs w:val="24"/>
          <w:lang w:val="sq-AL"/>
        </w:rPr>
        <w:t xml:space="preserve">. </w:t>
      </w:r>
      <w:r w:rsidR="00797262" w:rsidRPr="00E534F4">
        <w:rPr>
          <w:rFonts w:ascii="Times New Roman" w:hAnsi="Times New Roman" w:cs="Times New Roman"/>
          <w:sz w:val="24"/>
          <w:szCs w:val="24"/>
          <w:lang w:val="sq-AL"/>
        </w:rPr>
        <w:t>Megjithëse raporti mes ndërmarrjeve në pronësi të grave dhe atyre në pronësi të burrave është një me gjashtë, ndërmarrjet në pronësi të grave morën 25 herë më pak fonde nga subvencionet gjatë vitit 2017. Për më tepër, vetëm 15% e grave pronare të bizneseve kanë përdorur kredi nga bankat komerciale</w:t>
      </w:r>
      <w:r w:rsidR="00797262" w:rsidRPr="00E534F4">
        <w:rPr>
          <w:rStyle w:val="FootnoteReference"/>
          <w:rFonts w:ascii="Times New Roman" w:hAnsi="Times New Roman" w:cs="Times New Roman"/>
          <w:sz w:val="24"/>
          <w:szCs w:val="24"/>
          <w:lang w:val="sq-AL"/>
        </w:rPr>
        <w:footnoteReference w:id="4"/>
      </w:r>
      <w:r w:rsidR="00797262" w:rsidRPr="00E534F4">
        <w:rPr>
          <w:rFonts w:ascii="Times New Roman" w:hAnsi="Times New Roman" w:cs="Times New Roman"/>
          <w:sz w:val="24"/>
          <w:szCs w:val="24"/>
          <w:lang w:val="sq-AL"/>
        </w:rPr>
        <w:t>.</w:t>
      </w:r>
    </w:p>
    <w:p w14:paraId="1A8211AD" w14:textId="77777777" w:rsidR="00797262" w:rsidRPr="00E534F4" w:rsidRDefault="00797262" w:rsidP="00E534F4">
      <w:pPr>
        <w:spacing w:after="0" w:line="360" w:lineRule="auto"/>
        <w:jc w:val="both"/>
        <w:rPr>
          <w:rFonts w:ascii="Times New Roman" w:hAnsi="Times New Roman" w:cs="Times New Roman"/>
          <w:sz w:val="24"/>
          <w:szCs w:val="24"/>
          <w:lang w:val="sq-AL"/>
        </w:rPr>
      </w:pPr>
    </w:p>
    <w:p w14:paraId="7FC0B48B" w14:textId="321FBF86" w:rsidR="002561E8" w:rsidRPr="005022C9" w:rsidRDefault="00B34F63" w:rsidP="0095317B">
      <w:p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 xml:space="preserve">Gratë </w:t>
      </w:r>
      <w:r w:rsidR="004A5AE2" w:rsidRPr="005022C9">
        <w:rPr>
          <w:rFonts w:ascii="Times New Roman" w:hAnsi="Times New Roman" w:cs="Times New Roman"/>
          <w:sz w:val="24"/>
          <w:szCs w:val="24"/>
          <w:lang w:val="sq-AL"/>
        </w:rPr>
        <w:t xml:space="preserve">e zonave </w:t>
      </w:r>
      <w:r w:rsidRPr="005022C9">
        <w:rPr>
          <w:rFonts w:ascii="Times New Roman" w:hAnsi="Times New Roman" w:cs="Times New Roman"/>
          <w:sz w:val="24"/>
          <w:szCs w:val="24"/>
          <w:lang w:val="sq-AL"/>
        </w:rPr>
        <w:t>rurale përballen me pengesa të konsiderueshme për të filluar një agrobiznes të formalizuar, ndërkohë që shumë</w:t>
      </w:r>
      <w:r w:rsidR="004E08AD">
        <w:rPr>
          <w:rFonts w:ascii="Times New Roman" w:hAnsi="Times New Roman" w:cs="Times New Roman"/>
          <w:sz w:val="24"/>
          <w:szCs w:val="24"/>
          <w:lang w:val="sq-AL"/>
        </w:rPr>
        <w:t xml:space="preserve">çka </w:t>
      </w:r>
      <w:r w:rsidRPr="005022C9">
        <w:rPr>
          <w:rFonts w:ascii="Times New Roman" w:hAnsi="Times New Roman" w:cs="Times New Roman"/>
          <w:sz w:val="24"/>
          <w:szCs w:val="24"/>
          <w:lang w:val="sq-AL"/>
        </w:rPr>
        <w:t xml:space="preserve">ndodh në </w:t>
      </w:r>
      <w:r w:rsidR="00BA099B">
        <w:rPr>
          <w:rFonts w:ascii="Times New Roman" w:hAnsi="Times New Roman" w:cs="Times New Roman"/>
          <w:sz w:val="24"/>
          <w:szCs w:val="24"/>
          <w:lang w:val="sq-AL"/>
        </w:rPr>
        <w:t>jo</w:t>
      </w:r>
      <w:r w:rsidRPr="005022C9">
        <w:rPr>
          <w:rFonts w:ascii="Times New Roman" w:hAnsi="Times New Roman" w:cs="Times New Roman"/>
          <w:sz w:val="24"/>
          <w:szCs w:val="24"/>
          <w:lang w:val="sq-AL"/>
        </w:rPr>
        <w:t xml:space="preserve">formalitet. Disa nga kufizimet kryesore përfshijnë </w:t>
      </w:r>
      <w:r w:rsidRPr="005022C9">
        <w:rPr>
          <w:rFonts w:ascii="Times New Roman" w:hAnsi="Times New Roman" w:cs="Times New Roman"/>
          <w:sz w:val="24"/>
          <w:szCs w:val="24"/>
          <w:lang w:val="sq-AL"/>
        </w:rPr>
        <w:lastRenderedPageBreak/>
        <w:t>mungesën e mbështetjes teknike për themelimin e bizneseve të grave (përkatësisht regjistrimin e një biznesi), veçanërisht në sekto</w:t>
      </w:r>
      <w:r w:rsidR="00331DA3">
        <w:rPr>
          <w:rFonts w:ascii="Times New Roman" w:hAnsi="Times New Roman" w:cs="Times New Roman"/>
          <w:sz w:val="24"/>
          <w:szCs w:val="24"/>
          <w:lang w:val="sq-AL"/>
        </w:rPr>
        <w:t>r</w:t>
      </w:r>
      <w:r w:rsidR="003E26DC">
        <w:rPr>
          <w:rFonts w:ascii="Times New Roman" w:hAnsi="Times New Roman" w:cs="Times New Roman"/>
          <w:sz w:val="24"/>
          <w:szCs w:val="24"/>
          <w:lang w:val="sq-AL"/>
        </w:rPr>
        <w:t>ë</w:t>
      </w:r>
      <w:r w:rsidR="00331DA3">
        <w:rPr>
          <w:rFonts w:ascii="Times New Roman" w:hAnsi="Times New Roman" w:cs="Times New Roman"/>
          <w:sz w:val="24"/>
          <w:szCs w:val="24"/>
          <w:lang w:val="sq-AL"/>
        </w:rPr>
        <w:t>t</w:t>
      </w:r>
      <w:r w:rsidRPr="005022C9">
        <w:rPr>
          <w:rFonts w:ascii="Times New Roman" w:hAnsi="Times New Roman" w:cs="Times New Roman"/>
          <w:sz w:val="24"/>
          <w:szCs w:val="24"/>
          <w:lang w:val="sq-AL"/>
        </w:rPr>
        <w:t xml:space="preserve">: përpunimit të ushqimit, </w:t>
      </w:r>
      <w:r w:rsidR="004A5AE2" w:rsidRPr="005022C9">
        <w:rPr>
          <w:rFonts w:ascii="Times New Roman" w:hAnsi="Times New Roman" w:cs="Times New Roman"/>
          <w:sz w:val="24"/>
          <w:szCs w:val="24"/>
          <w:lang w:val="sq-AL"/>
        </w:rPr>
        <w:t>BMA</w:t>
      </w:r>
      <w:r w:rsidRPr="005022C9">
        <w:rPr>
          <w:rFonts w:ascii="Times New Roman" w:hAnsi="Times New Roman" w:cs="Times New Roman"/>
          <w:sz w:val="24"/>
          <w:szCs w:val="24"/>
          <w:lang w:val="sq-AL"/>
        </w:rPr>
        <w:t xml:space="preserve"> (bimë</w:t>
      </w:r>
      <w:r w:rsidR="004A5AE2" w:rsidRPr="005022C9">
        <w:rPr>
          <w:rFonts w:ascii="Times New Roman" w:hAnsi="Times New Roman" w:cs="Times New Roman"/>
          <w:sz w:val="24"/>
          <w:szCs w:val="24"/>
          <w:lang w:val="sq-AL"/>
        </w:rPr>
        <w:t>t</w:t>
      </w:r>
      <w:r w:rsidRPr="005022C9">
        <w:rPr>
          <w:rFonts w:ascii="Times New Roman" w:hAnsi="Times New Roman" w:cs="Times New Roman"/>
          <w:sz w:val="24"/>
          <w:szCs w:val="24"/>
          <w:lang w:val="sq-AL"/>
        </w:rPr>
        <w:t xml:space="preserve"> mjekësore dhe aromatike) dhe sektorë të tjerë bujqësor</w:t>
      </w:r>
      <w:r w:rsidR="00BA099B">
        <w:rPr>
          <w:rFonts w:ascii="Times New Roman" w:hAnsi="Times New Roman" w:cs="Times New Roman"/>
          <w:sz w:val="24"/>
          <w:szCs w:val="24"/>
          <w:lang w:val="sq-AL"/>
        </w:rPr>
        <w:t>ë</w:t>
      </w:r>
      <w:r w:rsidRPr="005022C9">
        <w:rPr>
          <w:rFonts w:ascii="Times New Roman" w:hAnsi="Times New Roman" w:cs="Times New Roman"/>
          <w:sz w:val="24"/>
          <w:szCs w:val="24"/>
          <w:lang w:val="sq-AL"/>
        </w:rPr>
        <w:t>.</w:t>
      </w:r>
    </w:p>
    <w:p w14:paraId="1EDB413E" w14:textId="77777777" w:rsidR="00064F92" w:rsidRPr="005022C9" w:rsidRDefault="00064F92" w:rsidP="0095317B">
      <w:pPr>
        <w:spacing w:after="0" w:line="360" w:lineRule="auto"/>
        <w:jc w:val="both"/>
        <w:rPr>
          <w:rFonts w:ascii="Times New Roman" w:hAnsi="Times New Roman" w:cs="Times New Roman"/>
          <w:b/>
          <w:sz w:val="24"/>
          <w:szCs w:val="24"/>
          <w:lang w:val="sq-AL"/>
        </w:rPr>
      </w:pPr>
    </w:p>
    <w:p w14:paraId="5C62AE08" w14:textId="77777777" w:rsidR="00B34F63" w:rsidRPr="005022C9" w:rsidRDefault="00B34F63" w:rsidP="0095317B">
      <w:pPr>
        <w:spacing w:after="0" w:line="360" w:lineRule="auto"/>
        <w:jc w:val="both"/>
        <w:rPr>
          <w:rFonts w:ascii="Times New Roman" w:hAnsi="Times New Roman" w:cs="Times New Roman"/>
          <w:sz w:val="24"/>
          <w:szCs w:val="24"/>
          <w:lang w:val="sq-AL"/>
        </w:rPr>
      </w:pPr>
      <w:r w:rsidRPr="005022C9">
        <w:rPr>
          <w:rFonts w:ascii="Times New Roman" w:hAnsi="Times New Roman" w:cs="Times New Roman"/>
          <w:b/>
          <w:sz w:val="24"/>
          <w:szCs w:val="24"/>
          <w:lang w:val="sq-AL"/>
        </w:rPr>
        <w:t>Objektiv</w:t>
      </w:r>
      <w:r w:rsidR="004A5AE2" w:rsidRPr="005022C9">
        <w:rPr>
          <w:rFonts w:ascii="Times New Roman" w:hAnsi="Times New Roman" w:cs="Times New Roman"/>
          <w:b/>
          <w:sz w:val="24"/>
          <w:szCs w:val="24"/>
          <w:lang w:val="sq-AL"/>
        </w:rPr>
        <w:t>i</w:t>
      </w:r>
      <w:r w:rsidRPr="005022C9">
        <w:rPr>
          <w:rFonts w:ascii="Times New Roman" w:hAnsi="Times New Roman" w:cs="Times New Roman"/>
          <w:b/>
          <w:sz w:val="24"/>
          <w:szCs w:val="24"/>
          <w:lang w:val="sq-AL"/>
        </w:rPr>
        <w:t>:</w:t>
      </w:r>
    </w:p>
    <w:tbl>
      <w:tblPr>
        <w:tblStyle w:val="TableGrid"/>
        <w:tblW w:w="0" w:type="auto"/>
        <w:tblInd w:w="-5" w:type="dxa"/>
        <w:tblLook w:val="04A0" w:firstRow="1" w:lastRow="0" w:firstColumn="1" w:lastColumn="0" w:noHBand="0" w:noVBand="1"/>
      </w:tblPr>
      <w:tblGrid>
        <w:gridCol w:w="9355"/>
      </w:tblGrid>
      <w:tr w:rsidR="00470846" w:rsidRPr="005022C9" w14:paraId="3A8C501A" w14:textId="77777777" w:rsidTr="00470846">
        <w:tc>
          <w:tcPr>
            <w:tcW w:w="9355" w:type="dxa"/>
          </w:tcPr>
          <w:p w14:paraId="50BB3FD3" w14:textId="597D9043" w:rsidR="00470846" w:rsidRPr="005022C9" w:rsidRDefault="00470846" w:rsidP="00E36362">
            <w:pPr>
              <w:pStyle w:val="BodyText"/>
              <w:spacing w:after="0" w:line="360" w:lineRule="auto"/>
              <w:jc w:val="both"/>
              <w:rPr>
                <w:rFonts w:ascii="Times New Roman" w:eastAsiaTheme="minorHAnsi" w:hAnsi="Times New Roman"/>
                <w:b/>
                <w:bCs/>
                <w:i/>
                <w:iCs/>
                <w:sz w:val="24"/>
                <w:szCs w:val="24"/>
                <w:lang w:val="sq-AL"/>
              </w:rPr>
            </w:pPr>
            <w:r w:rsidRPr="005022C9">
              <w:rPr>
                <w:rFonts w:ascii="Times New Roman" w:eastAsiaTheme="minorHAnsi" w:hAnsi="Times New Roman"/>
                <w:b/>
                <w:bCs/>
                <w:i/>
                <w:iCs/>
                <w:sz w:val="24"/>
                <w:szCs w:val="24"/>
                <w:lang w:val="sq-AL"/>
              </w:rPr>
              <w:t>Rritja e përfshirjes ekonomike dhe sociale të grave</w:t>
            </w:r>
            <w:r w:rsidR="004A5AE2" w:rsidRPr="005022C9">
              <w:rPr>
                <w:rFonts w:ascii="Times New Roman" w:eastAsiaTheme="minorHAnsi" w:hAnsi="Times New Roman"/>
                <w:b/>
                <w:bCs/>
                <w:i/>
                <w:iCs/>
                <w:sz w:val="24"/>
                <w:szCs w:val="24"/>
                <w:lang w:val="sq-AL"/>
              </w:rPr>
              <w:t xml:space="preserve"> në zona</w:t>
            </w:r>
            <w:r w:rsidRPr="005022C9">
              <w:rPr>
                <w:rFonts w:ascii="Times New Roman" w:eastAsiaTheme="minorHAnsi" w:hAnsi="Times New Roman"/>
                <w:b/>
                <w:bCs/>
                <w:i/>
                <w:iCs/>
                <w:sz w:val="24"/>
                <w:szCs w:val="24"/>
                <w:lang w:val="sq-AL"/>
              </w:rPr>
              <w:t xml:space="preserve"> rurale të Kosovës duke përmirësuar </w:t>
            </w:r>
            <w:r w:rsidR="00BA099B">
              <w:rPr>
                <w:rFonts w:ascii="Times New Roman" w:eastAsiaTheme="minorHAnsi" w:hAnsi="Times New Roman"/>
                <w:b/>
                <w:bCs/>
                <w:i/>
                <w:iCs/>
                <w:sz w:val="24"/>
                <w:szCs w:val="24"/>
                <w:lang w:val="sq-AL"/>
              </w:rPr>
              <w:t>konkurrueshmërinë</w:t>
            </w:r>
            <w:r w:rsidRPr="005022C9">
              <w:rPr>
                <w:rFonts w:ascii="Times New Roman" w:eastAsiaTheme="minorHAnsi" w:hAnsi="Times New Roman"/>
                <w:b/>
                <w:bCs/>
                <w:i/>
                <w:iCs/>
                <w:sz w:val="24"/>
                <w:szCs w:val="24"/>
                <w:lang w:val="sq-AL"/>
              </w:rPr>
              <w:t xml:space="preserve"> e bizneseve të tyre dhe kapacitetin e tyre të pjesëmarrjes qytetare</w:t>
            </w:r>
          </w:p>
        </w:tc>
      </w:tr>
    </w:tbl>
    <w:p w14:paraId="33E9D61B" w14:textId="77777777" w:rsidR="00B34F63" w:rsidRPr="005022C9" w:rsidRDefault="00B34F63" w:rsidP="00E36362">
      <w:pPr>
        <w:spacing w:after="0" w:line="360" w:lineRule="auto"/>
        <w:rPr>
          <w:rFonts w:ascii="Times New Roman" w:hAnsi="Times New Roman" w:cs="Times New Roman"/>
          <w:sz w:val="24"/>
          <w:szCs w:val="24"/>
          <w:lang w:val="sq-AL"/>
        </w:rPr>
      </w:pPr>
    </w:p>
    <w:p w14:paraId="2CC7896D" w14:textId="77777777" w:rsidR="00B34F63" w:rsidRPr="005022C9" w:rsidRDefault="00B34F63" w:rsidP="00E36362">
      <w:pPr>
        <w:spacing w:after="0" w:line="360" w:lineRule="auto"/>
        <w:rPr>
          <w:rFonts w:ascii="Times New Roman" w:hAnsi="Times New Roman" w:cs="Times New Roman"/>
          <w:b/>
          <w:sz w:val="24"/>
          <w:szCs w:val="24"/>
          <w:lang w:val="sq-AL"/>
        </w:rPr>
      </w:pPr>
      <w:r w:rsidRPr="005022C9">
        <w:rPr>
          <w:rFonts w:ascii="Times New Roman" w:hAnsi="Times New Roman" w:cs="Times New Roman"/>
          <w:b/>
          <w:sz w:val="24"/>
          <w:szCs w:val="24"/>
          <w:lang w:val="sq-AL"/>
        </w:rPr>
        <w:t>Rezultatet e pritshme:</w:t>
      </w:r>
    </w:p>
    <w:p w14:paraId="7DEFD63D" w14:textId="5CEE27C9" w:rsidR="00B34F63" w:rsidRPr="005022C9" w:rsidRDefault="000A461C" w:rsidP="00E36362">
      <w:pPr>
        <w:pStyle w:val="ListParagraph"/>
        <w:numPr>
          <w:ilvl w:val="0"/>
          <w:numId w:val="1"/>
        </w:numPr>
        <w:spacing w:after="0" w:line="360" w:lineRule="auto"/>
        <w:rPr>
          <w:rFonts w:ascii="Times New Roman" w:hAnsi="Times New Roman" w:cs="Times New Roman"/>
          <w:sz w:val="24"/>
          <w:szCs w:val="24"/>
          <w:lang w:val="sq-AL"/>
        </w:rPr>
      </w:pPr>
      <w:r w:rsidRPr="005022C9">
        <w:rPr>
          <w:rFonts w:ascii="Times New Roman" w:hAnsi="Times New Roman" w:cs="Times New Roman"/>
          <w:sz w:val="24"/>
          <w:szCs w:val="24"/>
          <w:lang w:val="sq-AL"/>
        </w:rPr>
        <w:t>Rritja e numrit të grave që kanë regjistruar bizneset apo kooperativat e tyre</w:t>
      </w:r>
      <w:r w:rsidR="004469E0">
        <w:rPr>
          <w:rFonts w:ascii="Times New Roman" w:hAnsi="Times New Roman" w:cs="Times New Roman"/>
          <w:sz w:val="24"/>
          <w:szCs w:val="24"/>
          <w:lang w:val="sq-AL"/>
        </w:rPr>
        <w:t>.</w:t>
      </w:r>
    </w:p>
    <w:p w14:paraId="74FAD27A" w14:textId="1C10D21D" w:rsidR="00B34F63" w:rsidRPr="005022C9" w:rsidRDefault="00331DA3" w:rsidP="00E36362">
      <w:pPr>
        <w:pStyle w:val="ListParagraph"/>
        <w:numPr>
          <w:ilvl w:val="0"/>
          <w:numId w:val="1"/>
        </w:numPr>
        <w:spacing w:after="0" w:line="360" w:lineRule="auto"/>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Realizimi i q</w:t>
      </w:r>
      <w:r w:rsidR="003E26DC">
        <w:rPr>
          <w:rFonts w:ascii="Times New Roman" w:hAnsi="Times New Roman" w:cs="Times New Roman"/>
          <w:color w:val="000000" w:themeColor="text1"/>
          <w:sz w:val="24"/>
          <w:szCs w:val="24"/>
          <w:lang w:val="sq-AL"/>
        </w:rPr>
        <w:t>ë</w:t>
      </w:r>
      <w:r>
        <w:rPr>
          <w:rFonts w:ascii="Times New Roman" w:hAnsi="Times New Roman" w:cs="Times New Roman"/>
          <w:color w:val="000000" w:themeColor="text1"/>
          <w:sz w:val="24"/>
          <w:szCs w:val="24"/>
          <w:lang w:val="sq-AL"/>
        </w:rPr>
        <w:t>ndrueshm</w:t>
      </w:r>
      <w:r w:rsidR="003E26DC">
        <w:rPr>
          <w:rFonts w:ascii="Times New Roman" w:hAnsi="Times New Roman" w:cs="Times New Roman"/>
          <w:color w:val="000000" w:themeColor="text1"/>
          <w:sz w:val="24"/>
          <w:szCs w:val="24"/>
          <w:lang w:val="sq-AL"/>
        </w:rPr>
        <w:t>ë</w:t>
      </w:r>
      <w:r>
        <w:rPr>
          <w:rFonts w:ascii="Times New Roman" w:hAnsi="Times New Roman" w:cs="Times New Roman"/>
          <w:color w:val="000000" w:themeColor="text1"/>
          <w:sz w:val="24"/>
          <w:szCs w:val="24"/>
          <w:lang w:val="sq-AL"/>
        </w:rPr>
        <w:t>ris</w:t>
      </w:r>
      <w:r w:rsidR="003E26DC">
        <w:rPr>
          <w:rFonts w:ascii="Times New Roman" w:hAnsi="Times New Roman" w:cs="Times New Roman"/>
          <w:color w:val="000000" w:themeColor="text1"/>
          <w:sz w:val="24"/>
          <w:szCs w:val="24"/>
          <w:lang w:val="sq-AL"/>
        </w:rPr>
        <w:t>ë</w:t>
      </w:r>
      <w:r>
        <w:rPr>
          <w:rFonts w:ascii="Times New Roman" w:hAnsi="Times New Roman" w:cs="Times New Roman"/>
          <w:color w:val="000000" w:themeColor="text1"/>
          <w:sz w:val="24"/>
          <w:szCs w:val="24"/>
          <w:lang w:val="sq-AL"/>
        </w:rPr>
        <w:t xml:space="preserve"> financiare p</w:t>
      </w:r>
      <w:r w:rsidR="003E26DC">
        <w:rPr>
          <w:rFonts w:ascii="Times New Roman" w:hAnsi="Times New Roman" w:cs="Times New Roman"/>
          <w:color w:val="000000" w:themeColor="text1"/>
          <w:sz w:val="24"/>
          <w:szCs w:val="24"/>
          <w:lang w:val="sq-AL"/>
        </w:rPr>
        <w:t>ë</w:t>
      </w:r>
      <w:r>
        <w:rPr>
          <w:rFonts w:ascii="Times New Roman" w:hAnsi="Times New Roman" w:cs="Times New Roman"/>
          <w:color w:val="000000" w:themeColor="text1"/>
          <w:sz w:val="24"/>
          <w:szCs w:val="24"/>
          <w:lang w:val="sq-AL"/>
        </w:rPr>
        <w:t>r grat</w:t>
      </w:r>
      <w:r w:rsidR="003E26DC">
        <w:rPr>
          <w:rFonts w:ascii="Times New Roman" w:hAnsi="Times New Roman" w:cs="Times New Roman"/>
          <w:color w:val="000000" w:themeColor="text1"/>
          <w:sz w:val="24"/>
          <w:szCs w:val="24"/>
          <w:lang w:val="sq-AL"/>
        </w:rPr>
        <w:t>ë</w:t>
      </w:r>
      <w:r>
        <w:rPr>
          <w:rFonts w:ascii="Times New Roman" w:hAnsi="Times New Roman" w:cs="Times New Roman"/>
          <w:color w:val="000000" w:themeColor="text1"/>
          <w:sz w:val="24"/>
          <w:szCs w:val="24"/>
          <w:lang w:val="sq-AL"/>
        </w:rPr>
        <w:t>.</w:t>
      </w:r>
    </w:p>
    <w:p w14:paraId="556976F3" w14:textId="3A2C5ED9" w:rsidR="00B34F63" w:rsidRPr="005022C9" w:rsidRDefault="002561E8" w:rsidP="00E36362">
      <w:pPr>
        <w:pStyle w:val="ListParagraph"/>
        <w:numPr>
          <w:ilvl w:val="0"/>
          <w:numId w:val="1"/>
        </w:numPr>
        <w:spacing w:after="0" w:line="360" w:lineRule="auto"/>
        <w:rPr>
          <w:rFonts w:ascii="Times New Roman" w:hAnsi="Times New Roman" w:cs="Times New Roman"/>
          <w:sz w:val="24"/>
          <w:szCs w:val="24"/>
          <w:lang w:val="sq-AL"/>
        </w:rPr>
      </w:pPr>
      <w:r w:rsidRPr="005022C9">
        <w:rPr>
          <w:rFonts w:ascii="Times New Roman" w:hAnsi="Times New Roman" w:cs="Times New Roman"/>
          <w:sz w:val="24"/>
          <w:szCs w:val="24"/>
          <w:lang w:val="sq-AL"/>
        </w:rPr>
        <w:t>Rritja e aftësive të kapaciteteve bujqësore të grave</w:t>
      </w:r>
      <w:r w:rsidR="004469E0">
        <w:rPr>
          <w:rFonts w:ascii="Times New Roman" w:hAnsi="Times New Roman" w:cs="Times New Roman"/>
          <w:sz w:val="24"/>
          <w:szCs w:val="24"/>
          <w:lang w:val="sq-AL"/>
        </w:rPr>
        <w:t>.</w:t>
      </w:r>
    </w:p>
    <w:p w14:paraId="4A052005" w14:textId="533F8FE9" w:rsidR="00B34F63" w:rsidRPr="005022C9" w:rsidRDefault="002561E8" w:rsidP="00E36362">
      <w:pPr>
        <w:pStyle w:val="ListParagraph"/>
        <w:numPr>
          <w:ilvl w:val="0"/>
          <w:numId w:val="1"/>
        </w:numPr>
        <w:spacing w:after="0" w:line="360" w:lineRule="auto"/>
        <w:rPr>
          <w:rFonts w:ascii="Times New Roman" w:hAnsi="Times New Roman" w:cs="Times New Roman"/>
          <w:color w:val="000000" w:themeColor="text1"/>
          <w:sz w:val="24"/>
          <w:szCs w:val="24"/>
          <w:lang w:val="sq-AL"/>
        </w:rPr>
      </w:pPr>
      <w:r w:rsidRPr="005022C9">
        <w:rPr>
          <w:rFonts w:ascii="Times New Roman" w:hAnsi="Times New Roman" w:cs="Times New Roman"/>
          <w:color w:val="000000" w:themeColor="text1"/>
          <w:sz w:val="24"/>
          <w:szCs w:val="24"/>
          <w:lang w:val="sq-AL"/>
        </w:rPr>
        <w:t>Përmirësimi i kapaciteteve prodhuese dhe përpunuese të grave</w:t>
      </w:r>
      <w:r w:rsidR="004469E0">
        <w:rPr>
          <w:rFonts w:ascii="Times New Roman" w:hAnsi="Times New Roman" w:cs="Times New Roman"/>
          <w:color w:val="000000" w:themeColor="text1"/>
          <w:sz w:val="24"/>
          <w:szCs w:val="24"/>
          <w:lang w:val="sq-AL"/>
        </w:rPr>
        <w:t>.</w:t>
      </w:r>
    </w:p>
    <w:p w14:paraId="41AA2E31" w14:textId="596B4C47" w:rsidR="00B34F63" w:rsidRPr="005022C9" w:rsidRDefault="008D11C6" w:rsidP="00E36362">
      <w:pPr>
        <w:pStyle w:val="ListParagraph"/>
        <w:numPr>
          <w:ilvl w:val="0"/>
          <w:numId w:val="1"/>
        </w:numPr>
        <w:spacing w:after="0" w:line="360" w:lineRule="auto"/>
        <w:rPr>
          <w:rFonts w:ascii="Times New Roman" w:hAnsi="Times New Roman" w:cs="Times New Roman"/>
          <w:sz w:val="24"/>
          <w:szCs w:val="24"/>
          <w:lang w:val="sq-AL"/>
        </w:rPr>
      </w:pPr>
      <w:r w:rsidRPr="005022C9">
        <w:rPr>
          <w:rFonts w:ascii="Times New Roman" w:hAnsi="Times New Roman" w:cs="Times New Roman"/>
          <w:sz w:val="24"/>
          <w:szCs w:val="24"/>
          <w:lang w:val="sq-AL"/>
        </w:rPr>
        <w:t>Bizneset e udhëhequra nga gratë</w:t>
      </w:r>
      <w:r w:rsidR="004A5AE2" w:rsidRPr="005022C9">
        <w:rPr>
          <w:rFonts w:ascii="Times New Roman" w:hAnsi="Times New Roman" w:cs="Times New Roman"/>
          <w:sz w:val="24"/>
          <w:szCs w:val="24"/>
          <w:lang w:val="sq-AL"/>
        </w:rPr>
        <w:t xml:space="preserve"> </w:t>
      </w:r>
      <w:r w:rsidR="007A35EA">
        <w:rPr>
          <w:rFonts w:ascii="Times New Roman" w:hAnsi="Times New Roman" w:cs="Times New Roman"/>
          <w:sz w:val="24"/>
          <w:szCs w:val="24"/>
          <w:lang w:val="sq-AL"/>
        </w:rPr>
        <w:t>kan</w:t>
      </w:r>
      <w:r w:rsidR="00E534F4">
        <w:rPr>
          <w:rFonts w:ascii="Times New Roman" w:hAnsi="Times New Roman" w:cs="Times New Roman"/>
          <w:sz w:val="24"/>
          <w:szCs w:val="24"/>
          <w:lang w:val="sq-AL"/>
        </w:rPr>
        <w:t>ë</w:t>
      </w:r>
      <w:r w:rsidRPr="005022C9">
        <w:rPr>
          <w:rFonts w:ascii="Times New Roman" w:hAnsi="Times New Roman" w:cs="Times New Roman"/>
          <w:sz w:val="24"/>
          <w:szCs w:val="24"/>
          <w:lang w:val="sq-AL"/>
        </w:rPr>
        <w:t xml:space="preserve"> zgjeruar pjesën e tyre të tregut dhe</w:t>
      </w:r>
      <w:r w:rsidR="004A5AE2" w:rsidRPr="005022C9">
        <w:rPr>
          <w:rFonts w:ascii="Times New Roman" w:hAnsi="Times New Roman" w:cs="Times New Roman"/>
          <w:sz w:val="24"/>
          <w:szCs w:val="24"/>
          <w:lang w:val="sq-AL"/>
        </w:rPr>
        <w:t xml:space="preserve"> </w:t>
      </w:r>
      <w:r w:rsidRPr="005022C9">
        <w:rPr>
          <w:rFonts w:ascii="Times New Roman" w:hAnsi="Times New Roman" w:cs="Times New Roman"/>
          <w:sz w:val="24"/>
          <w:szCs w:val="24"/>
          <w:lang w:val="sq-AL"/>
        </w:rPr>
        <w:t>k</w:t>
      </w:r>
      <w:r w:rsidR="003E26DC">
        <w:rPr>
          <w:rFonts w:ascii="Times New Roman" w:hAnsi="Times New Roman" w:cs="Times New Roman"/>
          <w:sz w:val="24"/>
          <w:szCs w:val="24"/>
          <w:lang w:val="sq-AL"/>
        </w:rPr>
        <w:t>a</w:t>
      </w:r>
      <w:r w:rsidRPr="005022C9">
        <w:rPr>
          <w:rFonts w:ascii="Times New Roman" w:hAnsi="Times New Roman" w:cs="Times New Roman"/>
          <w:sz w:val="24"/>
          <w:szCs w:val="24"/>
          <w:lang w:val="sq-AL"/>
        </w:rPr>
        <w:t>në rritur gjenerimin e të ardhurave</w:t>
      </w:r>
      <w:r w:rsidR="004469E0">
        <w:rPr>
          <w:rFonts w:ascii="Times New Roman" w:hAnsi="Times New Roman" w:cs="Times New Roman"/>
          <w:sz w:val="24"/>
          <w:szCs w:val="24"/>
          <w:lang w:val="sq-AL"/>
        </w:rPr>
        <w:t>.</w:t>
      </w:r>
    </w:p>
    <w:p w14:paraId="6EA24DD2" w14:textId="13C1CF35" w:rsidR="00331DA3" w:rsidRDefault="00331DA3" w:rsidP="00E36362">
      <w:pPr>
        <w:pStyle w:val="ListParagraph"/>
        <w:numPr>
          <w:ilvl w:val="0"/>
          <w:numId w:val="1"/>
        </w:numPr>
        <w:spacing w:after="0" w:line="360" w:lineRule="auto"/>
        <w:rPr>
          <w:rFonts w:ascii="Times New Roman" w:hAnsi="Times New Roman" w:cs="Times New Roman"/>
          <w:sz w:val="24"/>
          <w:szCs w:val="24"/>
          <w:lang w:val="sq-AL"/>
        </w:rPr>
      </w:pPr>
      <w:r>
        <w:rPr>
          <w:rFonts w:ascii="Times New Roman" w:hAnsi="Times New Roman" w:cs="Times New Roman"/>
          <w:sz w:val="24"/>
          <w:szCs w:val="24"/>
          <w:lang w:val="sq-AL"/>
        </w:rPr>
        <w:t>Rritja e nd</w:t>
      </w:r>
      <w:r w:rsidR="003E26DC">
        <w:rPr>
          <w:rFonts w:ascii="Times New Roman" w:hAnsi="Times New Roman" w:cs="Times New Roman"/>
          <w:sz w:val="24"/>
          <w:szCs w:val="24"/>
          <w:lang w:val="sq-AL"/>
        </w:rPr>
        <w:t>ë</w:t>
      </w:r>
      <w:r>
        <w:rPr>
          <w:rFonts w:ascii="Times New Roman" w:hAnsi="Times New Roman" w:cs="Times New Roman"/>
          <w:sz w:val="24"/>
          <w:szCs w:val="24"/>
          <w:lang w:val="sq-AL"/>
        </w:rPr>
        <w:t>rgjegj</w:t>
      </w:r>
      <w:r w:rsidR="003E26DC">
        <w:rPr>
          <w:rFonts w:ascii="Times New Roman" w:hAnsi="Times New Roman" w:cs="Times New Roman"/>
          <w:sz w:val="24"/>
          <w:szCs w:val="24"/>
          <w:lang w:val="sq-AL"/>
        </w:rPr>
        <w:t>ë</w:t>
      </w:r>
      <w:r>
        <w:rPr>
          <w:rFonts w:ascii="Times New Roman" w:hAnsi="Times New Roman" w:cs="Times New Roman"/>
          <w:sz w:val="24"/>
          <w:szCs w:val="24"/>
          <w:lang w:val="sq-AL"/>
        </w:rPr>
        <w:t>simit t</w:t>
      </w:r>
      <w:r w:rsidR="003E26DC">
        <w:rPr>
          <w:rFonts w:ascii="Times New Roman" w:hAnsi="Times New Roman" w:cs="Times New Roman"/>
          <w:sz w:val="24"/>
          <w:szCs w:val="24"/>
          <w:lang w:val="sq-AL"/>
        </w:rPr>
        <w:t>ë</w:t>
      </w:r>
      <w:r>
        <w:rPr>
          <w:rFonts w:ascii="Times New Roman" w:hAnsi="Times New Roman" w:cs="Times New Roman"/>
          <w:sz w:val="24"/>
          <w:szCs w:val="24"/>
          <w:lang w:val="sq-AL"/>
        </w:rPr>
        <w:t xml:space="preserve"> grave p</w:t>
      </w:r>
      <w:r w:rsidR="003E26DC">
        <w:rPr>
          <w:rFonts w:ascii="Times New Roman" w:hAnsi="Times New Roman" w:cs="Times New Roman"/>
          <w:sz w:val="24"/>
          <w:szCs w:val="24"/>
          <w:lang w:val="sq-AL"/>
        </w:rPr>
        <w:t>ë</w:t>
      </w:r>
      <w:r>
        <w:rPr>
          <w:rFonts w:ascii="Times New Roman" w:hAnsi="Times New Roman" w:cs="Times New Roman"/>
          <w:sz w:val="24"/>
          <w:szCs w:val="24"/>
          <w:lang w:val="sq-AL"/>
        </w:rPr>
        <w:t>r shfryt</w:t>
      </w:r>
      <w:r w:rsidR="003E26DC">
        <w:rPr>
          <w:rFonts w:ascii="Times New Roman" w:hAnsi="Times New Roman" w:cs="Times New Roman"/>
          <w:sz w:val="24"/>
          <w:szCs w:val="24"/>
          <w:lang w:val="sq-AL"/>
        </w:rPr>
        <w:t>ë</w:t>
      </w:r>
      <w:r>
        <w:rPr>
          <w:rFonts w:ascii="Times New Roman" w:hAnsi="Times New Roman" w:cs="Times New Roman"/>
          <w:sz w:val="24"/>
          <w:szCs w:val="24"/>
          <w:lang w:val="sq-AL"/>
        </w:rPr>
        <w:t>zimin e t</w:t>
      </w:r>
      <w:r w:rsidR="003E26DC">
        <w:rPr>
          <w:rFonts w:ascii="Times New Roman" w:hAnsi="Times New Roman" w:cs="Times New Roman"/>
          <w:sz w:val="24"/>
          <w:szCs w:val="24"/>
          <w:lang w:val="sq-AL"/>
        </w:rPr>
        <w:t>ë</w:t>
      </w:r>
      <w:r>
        <w:rPr>
          <w:rFonts w:ascii="Times New Roman" w:hAnsi="Times New Roman" w:cs="Times New Roman"/>
          <w:sz w:val="24"/>
          <w:szCs w:val="24"/>
          <w:lang w:val="sq-AL"/>
        </w:rPr>
        <w:t xml:space="preserve"> drejtave t</w:t>
      </w:r>
      <w:r w:rsidR="003E26DC">
        <w:rPr>
          <w:rFonts w:ascii="Times New Roman" w:hAnsi="Times New Roman" w:cs="Times New Roman"/>
          <w:sz w:val="24"/>
          <w:szCs w:val="24"/>
          <w:lang w:val="sq-AL"/>
        </w:rPr>
        <w:t>ë</w:t>
      </w:r>
      <w:r>
        <w:rPr>
          <w:rFonts w:ascii="Times New Roman" w:hAnsi="Times New Roman" w:cs="Times New Roman"/>
          <w:sz w:val="24"/>
          <w:szCs w:val="24"/>
          <w:lang w:val="sq-AL"/>
        </w:rPr>
        <w:t xml:space="preserve"> tyre ekonomike dhe pron</w:t>
      </w:r>
      <w:r w:rsidR="003E26DC">
        <w:rPr>
          <w:rFonts w:ascii="Times New Roman" w:hAnsi="Times New Roman" w:cs="Times New Roman"/>
          <w:sz w:val="24"/>
          <w:szCs w:val="24"/>
          <w:lang w:val="sq-AL"/>
        </w:rPr>
        <w:t>ë</w:t>
      </w:r>
      <w:r>
        <w:rPr>
          <w:rFonts w:ascii="Times New Roman" w:hAnsi="Times New Roman" w:cs="Times New Roman"/>
          <w:sz w:val="24"/>
          <w:szCs w:val="24"/>
          <w:lang w:val="sq-AL"/>
        </w:rPr>
        <w:t>sore.</w:t>
      </w:r>
    </w:p>
    <w:p w14:paraId="754F9081" w14:textId="42D5C769" w:rsidR="00064F92" w:rsidRDefault="00064F92" w:rsidP="00E36362">
      <w:pPr>
        <w:spacing w:after="0" w:line="360" w:lineRule="auto"/>
        <w:rPr>
          <w:rFonts w:ascii="Times New Roman" w:hAnsi="Times New Roman" w:cs="Times New Roman"/>
          <w:b/>
          <w:bCs/>
          <w:sz w:val="24"/>
          <w:szCs w:val="24"/>
          <w:lang w:val="sq-AL"/>
        </w:rPr>
      </w:pPr>
    </w:p>
    <w:p w14:paraId="1E4FEBC7" w14:textId="7B14E298" w:rsidR="0066449A" w:rsidRDefault="0066449A" w:rsidP="00E36362">
      <w:pPr>
        <w:spacing w:after="0" w:line="360" w:lineRule="auto"/>
        <w:rPr>
          <w:rFonts w:ascii="Times New Roman" w:hAnsi="Times New Roman" w:cs="Times New Roman"/>
          <w:b/>
          <w:bCs/>
          <w:sz w:val="24"/>
          <w:szCs w:val="24"/>
          <w:lang w:val="sq-AL"/>
        </w:rPr>
      </w:pPr>
    </w:p>
    <w:p w14:paraId="6B45CEFD" w14:textId="77777777" w:rsidR="0066449A" w:rsidRPr="005022C9" w:rsidRDefault="0066449A" w:rsidP="00E36362">
      <w:pPr>
        <w:spacing w:after="0" w:line="360" w:lineRule="auto"/>
        <w:rPr>
          <w:rFonts w:ascii="Times New Roman" w:hAnsi="Times New Roman" w:cs="Times New Roman"/>
          <w:b/>
          <w:bCs/>
          <w:sz w:val="24"/>
          <w:szCs w:val="24"/>
          <w:lang w:val="sq-AL"/>
        </w:rPr>
      </w:pPr>
    </w:p>
    <w:p w14:paraId="0867ACDD" w14:textId="77777777" w:rsidR="00B34F63" w:rsidRPr="005022C9" w:rsidRDefault="00B34F63" w:rsidP="00E36362">
      <w:pPr>
        <w:spacing w:after="0" w:line="360" w:lineRule="auto"/>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t>Afati kohor:</w:t>
      </w:r>
    </w:p>
    <w:p w14:paraId="0C5F417A" w14:textId="7322E8B4" w:rsidR="00B34F63" w:rsidRPr="005022C9" w:rsidRDefault="00B34F63" w:rsidP="00E36362">
      <w:pPr>
        <w:spacing w:after="0" w:line="360" w:lineRule="auto"/>
        <w:rPr>
          <w:rFonts w:ascii="Times New Roman" w:hAnsi="Times New Roman" w:cs="Times New Roman"/>
          <w:b/>
          <w:bCs/>
          <w:sz w:val="24"/>
          <w:szCs w:val="24"/>
          <w:lang w:val="sq-AL"/>
        </w:rPr>
      </w:pPr>
      <w:r w:rsidRPr="005022C9">
        <w:rPr>
          <w:rFonts w:ascii="Times New Roman" w:hAnsi="Times New Roman" w:cs="Times New Roman"/>
          <w:bCs/>
          <w:sz w:val="24"/>
          <w:szCs w:val="24"/>
          <w:lang w:val="sq-AL"/>
        </w:rPr>
        <w:t xml:space="preserve">Programi për ngritjen e kapaciteteve do të zhvillohet në periudhën </w:t>
      </w:r>
      <w:r w:rsidR="00D20FFB">
        <w:rPr>
          <w:rFonts w:ascii="Times New Roman" w:hAnsi="Times New Roman" w:cs="Times New Roman"/>
          <w:bCs/>
          <w:sz w:val="24"/>
          <w:szCs w:val="24"/>
          <w:lang w:val="sq-AL"/>
        </w:rPr>
        <w:t>s</w:t>
      </w:r>
      <w:r w:rsidRPr="005022C9">
        <w:rPr>
          <w:rFonts w:ascii="Times New Roman" w:hAnsi="Times New Roman" w:cs="Times New Roman"/>
          <w:bCs/>
          <w:sz w:val="24"/>
          <w:szCs w:val="24"/>
          <w:lang w:val="sq-AL"/>
        </w:rPr>
        <w:t>hkurt-</w:t>
      </w:r>
      <w:r w:rsidR="00D20FFB">
        <w:rPr>
          <w:rFonts w:ascii="Times New Roman" w:hAnsi="Times New Roman" w:cs="Times New Roman"/>
          <w:bCs/>
          <w:sz w:val="24"/>
          <w:szCs w:val="24"/>
          <w:lang w:val="sq-AL"/>
        </w:rPr>
        <w:t>p</w:t>
      </w:r>
      <w:r w:rsidRPr="005022C9">
        <w:rPr>
          <w:rFonts w:ascii="Times New Roman" w:hAnsi="Times New Roman" w:cs="Times New Roman"/>
          <w:bCs/>
          <w:sz w:val="24"/>
          <w:szCs w:val="24"/>
          <w:lang w:val="sq-AL"/>
        </w:rPr>
        <w:t>rill 2023.</w:t>
      </w:r>
    </w:p>
    <w:p w14:paraId="3D5F98B9" w14:textId="4AD41EA1" w:rsidR="00B34F63" w:rsidRDefault="00B34F63" w:rsidP="00E36362">
      <w:pPr>
        <w:spacing w:after="0" w:line="360" w:lineRule="auto"/>
        <w:rPr>
          <w:rFonts w:ascii="Times New Roman" w:hAnsi="Times New Roman" w:cs="Times New Roman"/>
          <w:b/>
          <w:sz w:val="24"/>
          <w:szCs w:val="24"/>
          <w:lang w:val="sq-AL"/>
        </w:rPr>
      </w:pPr>
    </w:p>
    <w:p w14:paraId="46A7D6BD" w14:textId="0C3C9CE0" w:rsidR="00331DA3" w:rsidRDefault="00331DA3" w:rsidP="00E36362">
      <w:pPr>
        <w:spacing w:after="0" w:line="360" w:lineRule="auto"/>
        <w:rPr>
          <w:rFonts w:ascii="Times New Roman" w:hAnsi="Times New Roman" w:cs="Times New Roman"/>
          <w:b/>
          <w:sz w:val="24"/>
          <w:szCs w:val="24"/>
          <w:lang w:val="sq-AL"/>
        </w:rPr>
      </w:pPr>
    </w:p>
    <w:p w14:paraId="0C5AEBC2" w14:textId="171335AA" w:rsidR="0066449A" w:rsidRDefault="0066449A" w:rsidP="00E36362">
      <w:pPr>
        <w:spacing w:after="0" w:line="360" w:lineRule="auto"/>
        <w:rPr>
          <w:rFonts w:ascii="Times New Roman" w:hAnsi="Times New Roman" w:cs="Times New Roman"/>
          <w:b/>
          <w:sz w:val="24"/>
          <w:szCs w:val="24"/>
          <w:lang w:val="sq-AL"/>
        </w:rPr>
      </w:pPr>
    </w:p>
    <w:p w14:paraId="56FE7979" w14:textId="7B86F211" w:rsidR="0066449A" w:rsidRDefault="0066449A" w:rsidP="00E36362">
      <w:pPr>
        <w:spacing w:after="0" w:line="360" w:lineRule="auto"/>
        <w:rPr>
          <w:rFonts w:ascii="Times New Roman" w:hAnsi="Times New Roman" w:cs="Times New Roman"/>
          <w:b/>
          <w:sz w:val="24"/>
          <w:szCs w:val="24"/>
          <w:lang w:val="sq-AL"/>
        </w:rPr>
      </w:pPr>
    </w:p>
    <w:p w14:paraId="03017196" w14:textId="5EB82D09" w:rsidR="0066449A" w:rsidRDefault="0066449A" w:rsidP="00E36362">
      <w:pPr>
        <w:spacing w:after="0" w:line="360" w:lineRule="auto"/>
        <w:rPr>
          <w:rFonts w:ascii="Times New Roman" w:hAnsi="Times New Roman" w:cs="Times New Roman"/>
          <w:b/>
          <w:sz w:val="24"/>
          <w:szCs w:val="24"/>
          <w:lang w:val="sq-AL"/>
        </w:rPr>
      </w:pPr>
    </w:p>
    <w:p w14:paraId="5AA48A62" w14:textId="755DC2D1" w:rsidR="0060559E" w:rsidRDefault="0060559E" w:rsidP="00E36362">
      <w:pPr>
        <w:spacing w:after="0" w:line="360" w:lineRule="auto"/>
        <w:rPr>
          <w:rFonts w:ascii="Times New Roman" w:hAnsi="Times New Roman" w:cs="Times New Roman"/>
          <w:b/>
          <w:sz w:val="24"/>
          <w:szCs w:val="24"/>
          <w:lang w:val="sq-AL"/>
        </w:rPr>
      </w:pPr>
    </w:p>
    <w:p w14:paraId="2907B760" w14:textId="77777777" w:rsidR="0060559E" w:rsidRDefault="0060559E" w:rsidP="00E36362">
      <w:pPr>
        <w:spacing w:after="0" w:line="360" w:lineRule="auto"/>
        <w:rPr>
          <w:rFonts w:ascii="Times New Roman" w:hAnsi="Times New Roman" w:cs="Times New Roman"/>
          <w:b/>
          <w:sz w:val="24"/>
          <w:szCs w:val="24"/>
          <w:lang w:val="sq-AL"/>
        </w:rPr>
      </w:pPr>
    </w:p>
    <w:p w14:paraId="6C2782E7" w14:textId="77777777" w:rsidR="0066449A" w:rsidRDefault="0066449A" w:rsidP="00E36362">
      <w:pPr>
        <w:spacing w:after="0" w:line="360" w:lineRule="auto"/>
        <w:rPr>
          <w:rFonts w:ascii="Times New Roman" w:hAnsi="Times New Roman" w:cs="Times New Roman"/>
          <w:b/>
          <w:sz w:val="24"/>
          <w:szCs w:val="24"/>
          <w:lang w:val="sq-AL"/>
        </w:rPr>
      </w:pPr>
    </w:p>
    <w:p w14:paraId="1772BBEA" w14:textId="77777777" w:rsidR="00B34F63" w:rsidRPr="005022C9" w:rsidRDefault="00B34F63" w:rsidP="0053596D">
      <w:pPr>
        <w:tabs>
          <w:tab w:val="left" w:pos="2790"/>
        </w:tabs>
        <w:spacing w:after="0" w:line="360" w:lineRule="auto"/>
        <w:rPr>
          <w:rFonts w:ascii="Times New Roman" w:hAnsi="Times New Roman" w:cs="Times New Roman"/>
          <w:b/>
          <w:sz w:val="24"/>
          <w:szCs w:val="24"/>
          <w:lang w:val="sq-AL"/>
        </w:rPr>
      </w:pPr>
      <w:r w:rsidRPr="005022C9">
        <w:rPr>
          <w:rFonts w:ascii="Times New Roman" w:hAnsi="Times New Roman" w:cs="Times New Roman"/>
          <w:b/>
          <w:sz w:val="24"/>
          <w:szCs w:val="24"/>
          <w:lang w:val="sq-AL"/>
        </w:rPr>
        <w:lastRenderedPageBreak/>
        <w:t>Kush mund të aplikojë:</w:t>
      </w:r>
      <w:r w:rsidR="00CC0543" w:rsidRPr="005022C9">
        <w:rPr>
          <w:rFonts w:ascii="Times New Roman" w:hAnsi="Times New Roman" w:cs="Times New Roman"/>
          <w:b/>
          <w:sz w:val="24"/>
          <w:szCs w:val="24"/>
          <w:lang w:val="sq-AL"/>
        </w:rPr>
        <w:tab/>
      </w:r>
    </w:p>
    <w:p w14:paraId="279FB728" w14:textId="54B24BC7" w:rsidR="002561E8" w:rsidRPr="005022C9" w:rsidRDefault="006921E2" w:rsidP="00E36362">
      <w:p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Të gjitha gratë në bujqësi (</w:t>
      </w:r>
      <w:r w:rsidR="00BA099B">
        <w:rPr>
          <w:rFonts w:ascii="Times New Roman" w:hAnsi="Times New Roman" w:cs="Times New Roman"/>
          <w:sz w:val="24"/>
          <w:szCs w:val="24"/>
          <w:lang w:val="sq-AL"/>
        </w:rPr>
        <w:t>bizneset fillestare (start-up)</w:t>
      </w:r>
      <w:r w:rsidRPr="005022C9">
        <w:rPr>
          <w:rFonts w:ascii="Times New Roman" w:hAnsi="Times New Roman" w:cs="Times New Roman"/>
          <w:sz w:val="24"/>
          <w:szCs w:val="24"/>
          <w:lang w:val="sq-AL"/>
        </w:rPr>
        <w:t>, biznese</w:t>
      </w:r>
      <w:r w:rsidR="00BA099B">
        <w:rPr>
          <w:rFonts w:ascii="Times New Roman" w:hAnsi="Times New Roman" w:cs="Times New Roman"/>
          <w:sz w:val="24"/>
          <w:szCs w:val="24"/>
          <w:lang w:val="sq-AL"/>
        </w:rPr>
        <w:t>t</w:t>
      </w:r>
      <w:r w:rsidRPr="005022C9">
        <w:rPr>
          <w:rFonts w:ascii="Times New Roman" w:hAnsi="Times New Roman" w:cs="Times New Roman"/>
          <w:sz w:val="24"/>
          <w:szCs w:val="24"/>
          <w:lang w:val="sq-AL"/>
        </w:rPr>
        <w:t xml:space="preserve"> </w:t>
      </w:r>
      <w:r w:rsidR="00331DA3">
        <w:rPr>
          <w:rFonts w:ascii="Times New Roman" w:hAnsi="Times New Roman" w:cs="Times New Roman"/>
          <w:sz w:val="24"/>
          <w:szCs w:val="24"/>
          <w:lang w:val="sq-AL"/>
        </w:rPr>
        <w:t>n</w:t>
      </w:r>
      <w:r w:rsidR="003E26DC">
        <w:rPr>
          <w:rFonts w:ascii="Times New Roman" w:hAnsi="Times New Roman" w:cs="Times New Roman"/>
          <w:sz w:val="24"/>
          <w:szCs w:val="24"/>
          <w:lang w:val="sq-AL"/>
        </w:rPr>
        <w:t>ë</w:t>
      </w:r>
      <w:r w:rsidR="00331DA3">
        <w:rPr>
          <w:rFonts w:ascii="Times New Roman" w:hAnsi="Times New Roman" w:cs="Times New Roman"/>
          <w:sz w:val="24"/>
          <w:szCs w:val="24"/>
          <w:lang w:val="sq-AL"/>
        </w:rPr>
        <w:t xml:space="preserve"> pron</w:t>
      </w:r>
      <w:r w:rsidR="003E26DC">
        <w:rPr>
          <w:rFonts w:ascii="Times New Roman" w:hAnsi="Times New Roman" w:cs="Times New Roman"/>
          <w:sz w:val="24"/>
          <w:szCs w:val="24"/>
          <w:lang w:val="sq-AL"/>
        </w:rPr>
        <w:t>ë</w:t>
      </w:r>
      <w:r w:rsidR="00331DA3">
        <w:rPr>
          <w:rFonts w:ascii="Times New Roman" w:hAnsi="Times New Roman" w:cs="Times New Roman"/>
          <w:sz w:val="24"/>
          <w:szCs w:val="24"/>
          <w:lang w:val="sq-AL"/>
        </w:rPr>
        <w:t>si t</w:t>
      </w:r>
      <w:r w:rsidR="003E26DC">
        <w:rPr>
          <w:rFonts w:ascii="Times New Roman" w:hAnsi="Times New Roman" w:cs="Times New Roman"/>
          <w:sz w:val="24"/>
          <w:szCs w:val="24"/>
          <w:lang w:val="sq-AL"/>
        </w:rPr>
        <w:t>ë</w:t>
      </w:r>
      <w:r w:rsidR="00331DA3">
        <w:rPr>
          <w:rFonts w:ascii="Times New Roman" w:hAnsi="Times New Roman" w:cs="Times New Roman"/>
          <w:sz w:val="24"/>
          <w:szCs w:val="24"/>
          <w:lang w:val="sq-AL"/>
        </w:rPr>
        <w:t xml:space="preserve"> grave</w:t>
      </w:r>
      <w:r w:rsidRPr="005022C9">
        <w:rPr>
          <w:rFonts w:ascii="Times New Roman" w:hAnsi="Times New Roman" w:cs="Times New Roman"/>
          <w:sz w:val="24"/>
          <w:szCs w:val="24"/>
          <w:lang w:val="sq-AL"/>
        </w:rPr>
        <w:t>, kooperativa</w:t>
      </w:r>
      <w:r w:rsidR="008F29A2">
        <w:rPr>
          <w:rFonts w:ascii="Times New Roman" w:hAnsi="Times New Roman" w:cs="Times New Roman"/>
          <w:sz w:val="24"/>
          <w:szCs w:val="24"/>
          <w:lang w:val="sq-AL"/>
        </w:rPr>
        <w:t>t</w:t>
      </w:r>
      <w:r w:rsidRPr="005022C9">
        <w:rPr>
          <w:rFonts w:ascii="Times New Roman" w:hAnsi="Times New Roman" w:cs="Times New Roman"/>
          <w:sz w:val="24"/>
          <w:szCs w:val="24"/>
          <w:lang w:val="sq-AL"/>
        </w:rPr>
        <w:t xml:space="preserve"> </w:t>
      </w:r>
      <w:r w:rsidR="008F29A2">
        <w:rPr>
          <w:rFonts w:ascii="Times New Roman" w:hAnsi="Times New Roman" w:cs="Times New Roman"/>
          <w:sz w:val="24"/>
          <w:szCs w:val="24"/>
          <w:lang w:val="sq-AL"/>
        </w:rPr>
        <w:t xml:space="preserve">e </w:t>
      </w:r>
      <w:r w:rsidRPr="005022C9">
        <w:rPr>
          <w:rFonts w:ascii="Times New Roman" w:hAnsi="Times New Roman" w:cs="Times New Roman"/>
          <w:sz w:val="24"/>
          <w:szCs w:val="24"/>
          <w:lang w:val="sq-AL"/>
        </w:rPr>
        <w:t>grave dhe gra</w:t>
      </w:r>
      <w:r w:rsidR="008F29A2">
        <w:rPr>
          <w:rFonts w:ascii="Times New Roman" w:hAnsi="Times New Roman" w:cs="Times New Roman"/>
          <w:sz w:val="24"/>
          <w:szCs w:val="24"/>
          <w:lang w:val="sq-AL"/>
        </w:rPr>
        <w:t>të</w:t>
      </w:r>
      <w:r w:rsidRPr="005022C9">
        <w:rPr>
          <w:rFonts w:ascii="Times New Roman" w:hAnsi="Times New Roman" w:cs="Times New Roman"/>
          <w:sz w:val="24"/>
          <w:szCs w:val="24"/>
          <w:lang w:val="sq-AL"/>
        </w:rPr>
        <w:t xml:space="preserve"> që nuk kanë biznese të regjistruara) </w:t>
      </w:r>
      <w:r w:rsidR="008F29A2">
        <w:rPr>
          <w:rFonts w:ascii="Times New Roman" w:hAnsi="Times New Roman" w:cs="Times New Roman"/>
          <w:sz w:val="24"/>
          <w:szCs w:val="24"/>
          <w:lang w:val="sq-AL"/>
        </w:rPr>
        <w:t>t</w:t>
      </w:r>
      <w:r w:rsidRPr="005022C9">
        <w:rPr>
          <w:rFonts w:ascii="Times New Roman" w:hAnsi="Times New Roman" w:cs="Times New Roman"/>
          <w:sz w:val="24"/>
          <w:szCs w:val="24"/>
          <w:lang w:val="sq-AL"/>
        </w:rPr>
        <w:t>ë</w:t>
      </w:r>
      <w:r w:rsidR="008F29A2">
        <w:rPr>
          <w:rFonts w:ascii="Times New Roman" w:hAnsi="Times New Roman" w:cs="Times New Roman"/>
          <w:sz w:val="24"/>
          <w:szCs w:val="24"/>
          <w:lang w:val="sq-AL"/>
        </w:rPr>
        <w:t xml:space="preserve"> cilat</w:t>
      </w:r>
      <w:r w:rsidRPr="005022C9">
        <w:rPr>
          <w:rFonts w:ascii="Times New Roman" w:hAnsi="Times New Roman" w:cs="Times New Roman"/>
          <w:sz w:val="24"/>
          <w:szCs w:val="24"/>
          <w:lang w:val="sq-AL"/>
        </w:rPr>
        <w:t xml:space="preserve"> punojnë në sektorët e mëposhtëm:</w:t>
      </w:r>
    </w:p>
    <w:p w14:paraId="35424762" w14:textId="77777777" w:rsidR="00B34F63" w:rsidRPr="005022C9" w:rsidRDefault="00B34F63" w:rsidP="00E36362">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Përpunimi i frutave dhe perimeve</w:t>
      </w:r>
    </w:p>
    <w:p w14:paraId="4AB949E0" w14:textId="77777777" w:rsidR="008D11C6" w:rsidRPr="005022C9" w:rsidRDefault="008D11C6" w:rsidP="00E36362">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Prodhimi i qumështit duke përfshirë pikat e grumbullimit</w:t>
      </w:r>
    </w:p>
    <w:p w14:paraId="4153F6F5" w14:textId="6496131C" w:rsidR="008D11C6" w:rsidRPr="005022C9" w:rsidRDefault="007A35EA" w:rsidP="00E36362">
      <w:pPr>
        <w:pStyle w:val="ListParagraph"/>
        <w:numPr>
          <w:ilvl w:val="0"/>
          <w:numId w:val="10"/>
        </w:numPr>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Shpez</w:t>
      </w:r>
      <w:r w:rsidR="003E26DC">
        <w:rPr>
          <w:rFonts w:ascii="Times New Roman" w:hAnsi="Times New Roman" w:cs="Times New Roman"/>
          <w:sz w:val="24"/>
          <w:szCs w:val="24"/>
          <w:lang w:val="sq-AL"/>
        </w:rPr>
        <w:t>ë</w:t>
      </w:r>
      <w:r>
        <w:rPr>
          <w:rFonts w:ascii="Times New Roman" w:hAnsi="Times New Roman" w:cs="Times New Roman"/>
          <w:sz w:val="24"/>
          <w:szCs w:val="24"/>
          <w:lang w:val="sq-AL"/>
        </w:rPr>
        <w:t>tari</w:t>
      </w:r>
    </w:p>
    <w:p w14:paraId="4D35F403" w14:textId="0598F899" w:rsidR="00B34F63" w:rsidRPr="005022C9" w:rsidRDefault="007A35EA" w:rsidP="00E36362">
      <w:pPr>
        <w:pStyle w:val="ListParagraph"/>
        <w:numPr>
          <w:ilvl w:val="0"/>
          <w:numId w:val="10"/>
        </w:numPr>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Pem</w:t>
      </w:r>
      <w:r w:rsidR="003E26DC">
        <w:rPr>
          <w:rFonts w:ascii="Times New Roman" w:hAnsi="Times New Roman" w:cs="Times New Roman"/>
          <w:sz w:val="24"/>
          <w:szCs w:val="24"/>
          <w:lang w:val="sq-AL"/>
        </w:rPr>
        <w:t>ë</w:t>
      </w:r>
      <w:r>
        <w:rPr>
          <w:rFonts w:ascii="Times New Roman" w:hAnsi="Times New Roman" w:cs="Times New Roman"/>
          <w:sz w:val="24"/>
          <w:szCs w:val="24"/>
          <w:lang w:val="sq-AL"/>
        </w:rPr>
        <w:t>t e im</w:t>
      </w:r>
      <w:r w:rsidR="003E26DC">
        <w:rPr>
          <w:rFonts w:ascii="Times New Roman" w:hAnsi="Times New Roman" w:cs="Times New Roman"/>
          <w:sz w:val="24"/>
          <w:szCs w:val="24"/>
          <w:lang w:val="sq-AL"/>
        </w:rPr>
        <w:t>ë</w:t>
      </w:r>
      <w:r>
        <w:rPr>
          <w:rFonts w:ascii="Times New Roman" w:hAnsi="Times New Roman" w:cs="Times New Roman"/>
          <w:sz w:val="24"/>
          <w:szCs w:val="24"/>
          <w:lang w:val="sq-AL"/>
        </w:rPr>
        <w:t>ta</w:t>
      </w:r>
      <w:r w:rsidR="008F29A2">
        <w:rPr>
          <w:rFonts w:ascii="Times New Roman" w:hAnsi="Times New Roman" w:cs="Times New Roman"/>
          <w:sz w:val="24"/>
          <w:szCs w:val="24"/>
          <w:lang w:val="sq-AL"/>
        </w:rPr>
        <w:t xml:space="preserve"> </w:t>
      </w:r>
      <w:r w:rsidR="00B34F63" w:rsidRPr="005022C9">
        <w:rPr>
          <w:rFonts w:ascii="Times New Roman" w:hAnsi="Times New Roman" w:cs="Times New Roman"/>
          <w:sz w:val="24"/>
          <w:szCs w:val="24"/>
          <w:lang w:val="sq-AL"/>
        </w:rPr>
        <w:t>(mjedra, luleshtrydhe, boronica</w:t>
      </w:r>
      <w:r>
        <w:rPr>
          <w:rFonts w:ascii="Times New Roman" w:hAnsi="Times New Roman" w:cs="Times New Roman"/>
          <w:sz w:val="24"/>
          <w:szCs w:val="24"/>
          <w:lang w:val="sq-AL"/>
        </w:rPr>
        <w:t xml:space="preserve"> etj</w:t>
      </w:r>
      <w:r w:rsidR="003E26DC">
        <w:rPr>
          <w:rFonts w:ascii="Times New Roman" w:hAnsi="Times New Roman" w:cs="Times New Roman"/>
          <w:sz w:val="24"/>
          <w:szCs w:val="24"/>
          <w:lang w:val="sq-AL"/>
        </w:rPr>
        <w:t>.</w:t>
      </w:r>
      <w:r w:rsidR="00B34F63" w:rsidRPr="005022C9">
        <w:rPr>
          <w:rFonts w:ascii="Times New Roman" w:hAnsi="Times New Roman" w:cs="Times New Roman"/>
          <w:sz w:val="24"/>
          <w:szCs w:val="24"/>
          <w:lang w:val="sq-AL"/>
        </w:rPr>
        <w:t>)</w:t>
      </w:r>
    </w:p>
    <w:p w14:paraId="29DEFD38" w14:textId="1E754A7A" w:rsidR="00B34F63" w:rsidRPr="005022C9" w:rsidRDefault="00B34F63" w:rsidP="00E36362">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Bimë</w:t>
      </w:r>
      <w:r w:rsidR="004A5AE2" w:rsidRPr="005022C9">
        <w:rPr>
          <w:rFonts w:ascii="Times New Roman" w:hAnsi="Times New Roman" w:cs="Times New Roman"/>
          <w:sz w:val="24"/>
          <w:szCs w:val="24"/>
          <w:lang w:val="sq-AL"/>
        </w:rPr>
        <w:t>t</w:t>
      </w:r>
      <w:r w:rsidRPr="005022C9">
        <w:rPr>
          <w:rFonts w:ascii="Times New Roman" w:hAnsi="Times New Roman" w:cs="Times New Roman"/>
          <w:sz w:val="24"/>
          <w:szCs w:val="24"/>
          <w:lang w:val="sq-AL"/>
        </w:rPr>
        <w:t xml:space="preserve"> mjekësore dhe aromatike (</w:t>
      </w:r>
      <w:r w:rsidR="004A5AE2" w:rsidRPr="005022C9">
        <w:rPr>
          <w:rFonts w:ascii="Times New Roman" w:hAnsi="Times New Roman" w:cs="Times New Roman"/>
          <w:sz w:val="24"/>
          <w:szCs w:val="24"/>
          <w:lang w:val="sq-AL"/>
        </w:rPr>
        <w:t>BMA</w:t>
      </w:r>
      <w:r w:rsidRPr="005022C9">
        <w:rPr>
          <w:rFonts w:ascii="Times New Roman" w:hAnsi="Times New Roman" w:cs="Times New Roman"/>
          <w:sz w:val="24"/>
          <w:szCs w:val="24"/>
          <w:lang w:val="sq-AL"/>
        </w:rPr>
        <w:t>) dhe produkte</w:t>
      </w:r>
      <w:r w:rsidR="004A5AE2" w:rsidRPr="005022C9">
        <w:rPr>
          <w:rFonts w:ascii="Times New Roman" w:hAnsi="Times New Roman" w:cs="Times New Roman"/>
          <w:sz w:val="24"/>
          <w:szCs w:val="24"/>
          <w:lang w:val="sq-AL"/>
        </w:rPr>
        <w:t>t</w:t>
      </w:r>
      <w:r w:rsidRPr="005022C9">
        <w:rPr>
          <w:rFonts w:ascii="Times New Roman" w:hAnsi="Times New Roman" w:cs="Times New Roman"/>
          <w:sz w:val="24"/>
          <w:szCs w:val="24"/>
          <w:lang w:val="sq-AL"/>
        </w:rPr>
        <w:t xml:space="preserve"> pyjore </w:t>
      </w:r>
      <w:r w:rsidR="007A35EA">
        <w:rPr>
          <w:rFonts w:ascii="Times New Roman" w:hAnsi="Times New Roman" w:cs="Times New Roman"/>
          <w:sz w:val="24"/>
          <w:szCs w:val="24"/>
          <w:lang w:val="sq-AL"/>
        </w:rPr>
        <w:t xml:space="preserve"> jodrusore</w:t>
      </w:r>
      <w:r w:rsidR="003E26DC">
        <w:rPr>
          <w:rFonts w:ascii="Times New Roman" w:hAnsi="Times New Roman" w:cs="Times New Roman"/>
          <w:sz w:val="24"/>
          <w:szCs w:val="24"/>
          <w:lang w:val="sq-AL"/>
        </w:rPr>
        <w:t xml:space="preserve"> </w:t>
      </w:r>
      <w:r w:rsidRPr="005022C9">
        <w:rPr>
          <w:rFonts w:ascii="Times New Roman" w:hAnsi="Times New Roman" w:cs="Times New Roman"/>
          <w:sz w:val="24"/>
          <w:szCs w:val="24"/>
          <w:lang w:val="sq-AL"/>
        </w:rPr>
        <w:t>(</w:t>
      </w:r>
      <w:r w:rsidR="004A5AE2" w:rsidRPr="005022C9">
        <w:rPr>
          <w:rFonts w:ascii="Times New Roman" w:hAnsi="Times New Roman" w:cs="Times New Roman"/>
          <w:sz w:val="24"/>
          <w:szCs w:val="24"/>
          <w:lang w:val="sq-AL"/>
        </w:rPr>
        <w:t>PPJD</w:t>
      </w:r>
      <w:r w:rsidRPr="005022C9">
        <w:rPr>
          <w:rFonts w:ascii="Times New Roman" w:hAnsi="Times New Roman" w:cs="Times New Roman"/>
          <w:sz w:val="24"/>
          <w:szCs w:val="24"/>
          <w:lang w:val="sq-AL"/>
        </w:rPr>
        <w:t>)</w:t>
      </w:r>
    </w:p>
    <w:p w14:paraId="6AA516EC" w14:textId="2C90F82B" w:rsidR="00B34F63" w:rsidRPr="005022C9" w:rsidRDefault="00B34F63" w:rsidP="00E36362">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Blegtori</w:t>
      </w:r>
    </w:p>
    <w:p w14:paraId="5A6D43CF" w14:textId="508D59DE" w:rsidR="00F34BFF" w:rsidRPr="005022C9" w:rsidRDefault="00B34F63" w:rsidP="00E36362">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Bletari</w:t>
      </w:r>
    </w:p>
    <w:p w14:paraId="2CCF4181" w14:textId="045A3416" w:rsidR="00B34F63" w:rsidRPr="005022C9" w:rsidRDefault="00F34BFF" w:rsidP="00E36362">
      <w:pPr>
        <w:pStyle w:val="ListParagraph"/>
        <w:numPr>
          <w:ilvl w:val="0"/>
          <w:numId w:val="10"/>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Sektorë të tjerë bujqësor</w:t>
      </w:r>
      <w:r w:rsidR="008F29A2">
        <w:rPr>
          <w:rFonts w:ascii="Times New Roman" w:hAnsi="Times New Roman" w:cs="Times New Roman"/>
          <w:sz w:val="24"/>
          <w:szCs w:val="24"/>
          <w:lang w:val="sq-AL"/>
        </w:rPr>
        <w:t>ë</w:t>
      </w:r>
      <w:r w:rsidR="003E26DC">
        <w:rPr>
          <w:rFonts w:ascii="Times New Roman" w:hAnsi="Times New Roman" w:cs="Times New Roman"/>
          <w:sz w:val="24"/>
          <w:szCs w:val="24"/>
          <w:lang w:val="sq-AL"/>
        </w:rPr>
        <w:t>.</w:t>
      </w:r>
    </w:p>
    <w:p w14:paraId="0ECD30D2" w14:textId="77777777" w:rsidR="00064F92" w:rsidRPr="005022C9" w:rsidRDefault="00064F92" w:rsidP="00E36362">
      <w:pPr>
        <w:spacing w:after="0" w:line="360" w:lineRule="auto"/>
        <w:jc w:val="both"/>
        <w:rPr>
          <w:rFonts w:ascii="Times New Roman" w:hAnsi="Times New Roman" w:cs="Times New Roman"/>
          <w:b/>
          <w:bCs/>
          <w:sz w:val="24"/>
          <w:szCs w:val="24"/>
          <w:lang w:val="sq-AL"/>
        </w:rPr>
      </w:pPr>
    </w:p>
    <w:p w14:paraId="70D6B0BE" w14:textId="77777777" w:rsidR="00D433B3" w:rsidRPr="005022C9" w:rsidRDefault="00D433B3" w:rsidP="00E36362">
      <w:pPr>
        <w:spacing w:after="0" w:line="360" w:lineRule="auto"/>
        <w:jc w:val="both"/>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t>Kriteret e pranueshmërisë:</w:t>
      </w:r>
    </w:p>
    <w:p w14:paraId="77475BA9" w14:textId="445F8929" w:rsidR="001974C3" w:rsidRPr="005022C9" w:rsidRDefault="001974C3" w:rsidP="00E36362">
      <w:pPr>
        <w:pStyle w:val="ListParagraph"/>
        <w:numPr>
          <w:ilvl w:val="0"/>
          <w:numId w:val="3"/>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Aplikant</w:t>
      </w:r>
      <w:r w:rsidR="008F29A2">
        <w:rPr>
          <w:rFonts w:ascii="Times New Roman" w:hAnsi="Times New Roman" w:cs="Times New Roman"/>
          <w:sz w:val="24"/>
          <w:szCs w:val="24"/>
          <w:lang w:val="sq-AL"/>
        </w:rPr>
        <w:t>ët</w:t>
      </w:r>
      <w:r w:rsidRPr="005022C9">
        <w:rPr>
          <w:rFonts w:ascii="Times New Roman" w:hAnsi="Times New Roman" w:cs="Times New Roman"/>
          <w:sz w:val="24"/>
          <w:szCs w:val="24"/>
          <w:lang w:val="sq-AL"/>
        </w:rPr>
        <w:t xml:space="preserve"> duhet të je</w:t>
      </w:r>
      <w:r w:rsidR="008F29A2">
        <w:rPr>
          <w:rFonts w:ascii="Times New Roman" w:hAnsi="Times New Roman" w:cs="Times New Roman"/>
          <w:sz w:val="24"/>
          <w:szCs w:val="24"/>
          <w:lang w:val="sq-AL"/>
        </w:rPr>
        <w:t>n</w:t>
      </w:r>
      <w:r w:rsidRPr="005022C9">
        <w:rPr>
          <w:rFonts w:ascii="Times New Roman" w:hAnsi="Times New Roman" w:cs="Times New Roman"/>
          <w:sz w:val="24"/>
          <w:szCs w:val="24"/>
          <w:lang w:val="sq-AL"/>
        </w:rPr>
        <w:t>ë gra</w:t>
      </w:r>
      <w:r w:rsidR="00331DA3">
        <w:rPr>
          <w:rFonts w:ascii="Times New Roman" w:hAnsi="Times New Roman" w:cs="Times New Roman"/>
          <w:sz w:val="24"/>
          <w:szCs w:val="24"/>
          <w:lang w:val="sq-AL"/>
        </w:rPr>
        <w:t xml:space="preserve"> fermere</w:t>
      </w:r>
      <w:r w:rsidRPr="005022C9">
        <w:rPr>
          <w:rFonts w:ascii="Times New Roman" w:hAnsi="Times New Roman" w:cs="Times New Roman"/>
          <w:sz w:val="24"/>
          <w:szCs w:val="24"/>
          <w:lang w:val="sq-AL"/>
        </w:rPr>
        <w:t xml:space="preserve">, </w:t>
      </w:r>
      <w:r w:rsidR="008F29A2">
        <w:rPr>
          <w:rFonts w:ascii="Times New Roman" w:hAnsi="Times New Roman" w:cs="Times New Roman"/>
          <w:sz w:val="24"/>
          <w:szCs w:val="24"/>
          <w:lang w:val="sq-AL"/>
        </w:rPr>
        <w:t xml:space="preserve">biznese fillestare </w:t>
      </w:r>
      <w:r w:rsidRPr="005022C9">
        <w:rPr>
          <w:rFonts w:ascii="Times New Roman" w:hAnsi="Times New Roman" w:cs="Times New Roman"/>
          <w:sz w:val="24"/>
          <w:szCs w:val="24"/>
          <w:lang w:val="sq-AL"/>
        </w:rPr>
        <w:t>ose kooperativa</w:t>
      </w:r>
      <w:r w:rsidR="00331DA3">
        <w:rPr>
          <w:rFonts w:ascii="Times New Roman" w:hAnsi="Times New Roman" w:cs="Times New Roman"/>
          <w:sz w:val="24"/>
          <w:szCs w:val="24"/>
          <w:lang w:val="sq-AL"/>
        </w:rPr>
        <w:t>.</w:t>
      </w:r>
    </w:p>
    <w:p w14:paraId="07945F4E" w14:textId="32E23045" w:rsidR="00677502" w:rsidRPr="0060559E" w:rsidRDefault="001974C3" w:rsidP="00264705">
      <w:pPr>
        <w:pStyle w:val="ListParagraph"/>
        <w:numPr>
          <w:ilvl w:val="0"/>
          <w:numId w:val="3"/>
        </w:numPr>
        <w:spacing w:after="0" w:line="360" w:lineRule="auto"/>
        <w:jc w:val="both"/>
        <w:rPr>
          <w:rFonts w:ascii="Times New Roman" w:hAnsi="Times New Roman" w:cs="Times New Roman"/>
          <w:sz w:val="24"/>
          <w:szCs w:val="24"/>
          <w:lang w:val="sq-AL"/>
        </w:rPr>
      </w:pPr>
      <w:r w:rsidRPr="0060559E">
        <w:rPr>
          <w:rFonts w:ascii="Times New Roman" w:hAnsi="Times New Roman" w:cs="Times New Roman"/>
          <w:sz w:val="24"/>
          <w:szCs w:val="24"/>
          <w:lang w:val="sq-AL"/>
        </w:rPr>
        <w:t>Aplikant</w:t>
      </w:r>
      <w:r w:rsidR="008F29A2" w:rsidRPr="0060559E">
        <w:rPr>
          <w:rFonts w:ascii="Times New Roman" w:hAnsi="Times New Roman" w:cs="Times New Roman"/>
          <w:sz w:val="24"/>
          <w:szCs w:val="24"/>
          <w:lang w:val="sq-AL"/>
        </w:rPr>
        <w:t>ët</w:t>
      </w:r>
      <w:r w:rsidRPr="0060559E">
        <w:rPr>
          <w:rFonts w:ascii="Times New Roman" w:hAnsi="Times New Roman" w:cs="Times New Roman"/>
          <w:sz w:val="24"/>
          <w:szCs w:val="24"/>
          <w:lang w:val="sq-AL"/>
        </w:rPr>
        <w:t xml:space="preserve"> duhet të je</w:t>
      </w:r>
      <w:r w:rsidR="008F29A2" w:rsidRPr="0060559E">
        <w:rPr>
          <w:rFonts w:ascii="Times New Roman" w:hAnsi="Times New Roman" w:cs="Times New Roman"/>
          <w:sz w:val="24"/>
          <w:szCs w:val="24"/>
          <w:lang w:val="sq-AL"/>
        </w:rPr>
        <w:t>n</w:t>
      </w:r>
      <w:r w:rsidRPr="0060559E">
        <w:rPr>
          <w:rFonts w:ascii="Times New Roman" w:hAnsi="Times New Roman" w:cs="Times New Roman"/>
          <w:sz w:val="24"/>
          <w:szCs w:val="24"/>
          <w:lang w:val="sq-AL"/>
        </w:rPr>
        <w:t xml:space="preserve">ë </w:t>
      </w:r>
      <w:r w:rsidR="00D300BB" w:rsidRPr="0060559E">
        <w:rPr>
          <w:rFonts w:ascii="Times New Roman" w:hAnsi="Times New Roman" w:cs="Times New Roman"/>
          <w:sz w:val="24"/>
          <w:szCs w:val="24"/>
          <w:lang w:val="sq-AL"/>
        </w:rPr>
        <w:t>banor</w:t>
      </w:r>
      <w:r w:rsidR="008F29A2" w:rsidRPr="0060559E">
        <w:rPr>
          <w:rFonts w:ascii="Times New Roman" w:hAnsi="Times New Roman" w:cs="Times New Roman"/>
          <w:sz w:val="24"/>
          <w:szCs w:val="24"/>
          <w:lang w:val="sq-AL"/>
        </w:rPr>
        <w:t>ë</w:t>
      </w:r>
      <w:r w:rsidR="00D300BB" w:rsidRPr="0060559E">
        <w:rPr>
          <w:rFonts w:ascii="Times New Roman" w:hAnsi="Times New Roman" w:cs="Times New Roman"/>
          <w:sz w:val="24"/>
          <w:szCs w:val="24"/>
          <w:lang w:val="sq-AL"/>
        </w:rPr>
        <w:t xml:space="preserve"> </w:t>
      </w:r>
      <w:r w:rsidRPr="0060559E">
        <w:rPr>
          <w:rFonts w:ascii="Times New Roman" w:hAnsi="Times New Roman" w:cs="Times New Roman"/>
          <w:sz w:val="24"/>
          <w:szCs w:val="24"/>
          <w:lang w:val="sq-AL"/>
        </w:rPr>
        <w:t>në njërën nga komunat e synuara të projektit</w:t>
      </w:r>
      <w:r w:rsidR="0060559E" w:rsidRPr="0060559E">
        <w:rPr>
          <w:rFonts w:ascii="Times New Roman" w:hAnsi="Times New Roman" w:cs="Times New Roman"/>
          <w:sz w:val="24"/>
          <w:szCs w:val="24"/>
          <w:lang w:val="sq-AL"/>
        </w:rPr>
        <w:t>:</w:t>
      </w:r>
      <w:r w:rsidRPr="0060559E">
        <w:rPr>
          <w:rFonts w:ascii="Times New Roman" w:hAnsi="Times New Roman" w:cs="Times New Roman"/>
          <w:sz w:val="24"/>
          <w:szCs w:val="24"/>
          <w:lang w:val="sq-AL"/>
        </w:rPr>
        <w:t xml:space="preserve"> </w:t>
      </w:r>
      <w:r w:rsidR="005B7E0C" w:rsidRPr="005B7E0C">
        <w:rPr>
          <w:rFonts w:ascii="Times New Roman" w:hAnsi="Times New Roman" w:cs="Times New Roman"/>
          <w:b/>
          <w:bCs/>
          <w:sz w:val="24"/>
          <w:szCs w:val="24"/>
          <w:lang w:val="sq-AL"/>
        </w:rPr>
        <w:t>Gjakovë</w:t>
      </w:r>
      <w:r w:rsidR="005B7E0C">
        <w:rPr>
          <w:rFonts w:ascii="Times New Roman" w:hAnsi="Times New Roman" w:cs="Times New Roman"/>
          <w:sz w:val="24"/>
          <w:szCs w:val="24"/>
          <w:lang w:val="sq-AL"/>
        </w:rPr>
        <w:t xml:space="preserve">, </w:t>
      </w:r>
      <w:r w:rsidR="0060559E" w:rsidRPr="005B7E0C">
        <w:rPr>
          <w:rFonts w:ascii="Times New Roman" w:hAnsi="Times New Roman" w:cs="Times New Roman"/>
          <w:b/>
          <w:bCs/>
          <w:sz w:val="24"/>
          <w:szCs w:val="24"/>
          <w:lang w:val="sq-AL"/>
        </w:rPr>
        <w:t>Deçan</w:t>
      </w:r>
      <w:r w:rsidR="0060559E">
        <w:rPr>
          <w:rFonts w:ascii="Times New Roman" w:hAnsi="Times New Roman" w:cs="Times New Roman"/>
          <w:sz w:val="24"/>
          <w:szCs w:val="24"/>
          <w:lang w:val="sq-AL"/>
        </w:rPr>
        <w:t xml:space="preserve">, </w:t>
      </w:r>
      <w:r w:rsidR="0060559E" w:rsidRPr="005B7E0C">
        <w:rPr>
          <w:rFonts w:ascii="Times New Roman" w:hAnsi="Times New Roman" w:cs="Times New Roman"/>
          <w:b/>
          <w:bCs/>
          <w:sz w:val="24"/>
          <w:szCs w:val="24"/>
          <w:lang w:val="sq-AL"/>
        </w:rPr>
        <w:t xml:space="preserve">Rahovec </w:t>
      </w:r>
      <w:r w:rsidR="0060559E">
        <w:rPr>
          <w:rFonts w:ascii="Times New Roman" w:hAnsi="Times New Roman" w:cs="Times New Roman"/>
          <w:sz w:val="24"/>
          <w:szCs w:val="24"/>
          <w:lang w:val="sq-AL"/>
        </w:rPr>
        <w:t xml:space="preserve">dhe </w:t>
      </w:r>
      <w:r w:rsidR="0060559E" w:rsidRPr="005B7E0C">
        <w:rPr>
          <w:rFonts w:ascii="Times New Roman" w:hAnsi="Times New Roman" w:cs="Times New Roman"/>
          <w:b/>
          <w:bCs/>
          <w:sz w:val="24"/>
          <w:szCs w:val="24"/>
          <w:lang w:val="sq-AL"/>
        </w:rPr>
        <w:t>Junik</w:t>
      </w:r>
      <w:r w:rsidR="0060559E">
        <w:rPr>
          <w:rFonts w:ascii="Times New Roman" w:hAnsi="Times New Roman" w:cs="Times New Roman"/>
          <w:sz w:val="24"/>
          <w:szCs w:val="24"/>
          <w:lang w:val="sq-AL"/>
        </w:rPr>
        <w:t xml:space="preserve">, si </w:t>
      </w:r>
      <w:r w:rsidRPr="0060559E">
        <w:rPr>
          <w:rFonts w:ascii="Times New Roman" w:hAnsi="Times New Roman" w:cs="Times New Roman"/>
          <w:sz w:val="24"/>
          <w:szCs w:val="24"/>
          <w:lang w:val="sq-AL"/>
        </w:rPr>
        <w:t>dhe investimet duhet të realizohen në</w:t>
      </w:r>
      <w:r w:rsidR="005B7E0C">
        <w:rPr>
          <w:rFonts w:ascii="Times New Roman" w:hAnsi="Times New Roman" w:cs="Times New Roman"/>
          <w:sz w:val="24"/>
          <w:szCs w:val="24"/>
          <w:lang w:val="sq-AL"/>
        </w:rPr>
        <w:t xml:space="preserve"> këta komuna.</w:t>
      </w:r>
    </w:p>
    <w:p w14:paraId="6218DF04" w14:textId="6F5A1560" w:rsidR="00D433B3" w:rsidRPr="005022C9" w:rsidRDefault="00E36362" w:rsidP="00824ECF">
      <w:pPr>
        <w:pStyle w:val="ListParagraph"/>
        <w:numPr>
          <w:ilvl w:val="0"/>
          <w:numId w:val="3"/>
        </w:numPr>
        <w:spacing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Aplikant</w:t>
      </w:r>
      <w:r w:rsidR="008F29A2">
        <w:rPr>
          <w:rFonts w:ascii="Times New Roman" w:hAnsi="Times New Roman" w:cs="Times New Roman"/>
          <w:sz w:val="24"/>
          <w:szCs w:val="24"/>
          <w:lang w:val="sq-AL"/>
        </w:rPr>
        <w:t>ët</w:t>
      </w:r>
      <w:r w:rsidRPr="005022C9">
        <w:rPr>
          <w:rFonts w:ascii="Times New Roman" w:hAnsi="Times New Roman" w:cs="Times New Roman"/>
          <w:sz w:val="24"/>
          <w:szCs w:val="24"/>
          <w:lang w:val="sq-AL"/>
        </w:rPr>
        <w:t xml:space="preserve"> duhet të je</w:t>
      </w:r>
      <w:r w:rsidR="007C7FDC">
        <w:rPr>
          <w:rFonts w:ascii="Times New Roman" w:hAnsi="Times New Roman" w:cs="Times New Roman"/>
          <w:sz w:val="24"/>
          <w:szCs w:val="24"/>
          <w:lang w:val="sq-AL"/>
        </w:rPr>
        <w:t>n</w:t>
      </w:r>
      <w:r w:rsidRPr="005022C9">
        <w:rPr>
          <w:rFonts w:ascii="Times New Roman" w:hAnsi="Times New Roman" w:cs="Times New Roman"/>
          <w:sz w:val="24"/>
          <w:szCs w:val="24"/>
          <w:lang w:val="sq-AL"/>
        </w:rPr>
        <w:t>ë drejtpërdrejt përgjegjës për përgatitjen dhe menaxhimin e projektit</w:t>
      </w:r>
      <w:r w:rsidR="004469E0">
        <w:rPr>
          <w:rFonts w:ascii="Times New Roman" w:hAnsi="Times New Roman" w:cs="Times New Roman"/>
          <w:sz w:val="24"/>
          <w:szCs w:val="24"/>
          <w:lang w:val="sq-AL"/>
        </w:rPr>
        <w:t>.</w:t>
      </w:r>
    </w:p>
    <w:p w14:paraId="6F3098AF" w14:textId="2BE0EFBE" w:rsidR="001974C3" w:rsidRPr="005022C9" w:rsidRDefault="001974C3" w:rsidP="00824ECF">
      <w:pPr>
        <w:pStyle w:val="ListParagraph"/>
        <w:numPr>
          <w:ilvl w:val="0"/>
          <w:numId w:val="3"/>
        </w:numPr>
        <w:spacing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Aplikant</w:t>
      </w:r>
      <w:r w:rsidR="007C7FDC">
        <w:rPr>
          <w:rFonts w:ascii="Times New Roman" w:hAnsi="Times New Roman" w:cs="Times New Roman"/>
          <w:sz w:val="24"/>
          <w:szCs w:val="24"/>
          <w:lang w:val="sq-AL"/>
        </w:rPr>
        <w:t>ët</w:t>
      </w:r>
      <w:r w:rsidRPr="005022C9">
        <w:rPr>
          <w:rFonts w:ascii="Times New Roman" w:hAnsi="Times New Roman" w:cs="Times New Roman"/>
          <w:sz w:val="24"/>
          <w:szCs w:val="24"/>
          <w:lang w:val="sq-AL"/>
        </w:rPr>
        <w:t xml:space="preserve"> duhet të ke</w:t>
      </w:r>
      <w:r w:rsidR="007C7FDC">
        <w:rPr>
          <w:rFonts w:ascii="Times New Roman" w:hAnsi="Times New Roman" w:cs="Times New Roman"/>
          <w:sz w:val="24"/>
          <w:szCs w:val="24"/>
          <w:lang w:val="sq-AL"/>
        </w:rPr>
        <w:t>n</w:t>
      </w:r>
      <w:r w:rsidRPr="005022C9">
        <w:rPr>
          <w:rFonts w:ascii="Times New Roman" w:hAnsi="Times New Roman" w:cs="Times New Roman"/>
          <w:sz w:val="24"/>
          <w:szCs w:val="24"/>
          <w:lang w:val="sq-AL"/>
        </w:rPr>
        <w:t>ë një ide se si të zhvilloj</w:t>
      </w:r>
      <w:r w:rsidR="004469E0">
        <w:rPr>
          <w:rFonts w:ascii="Times New Roman" w:hAnsi="Times New Roman" w:cs="Times New Roman"/>
          <w:sz w:val="24"/>
          <w:szCs w:val="24"/>
          <w:lang w:val="sq-AL"/>
        </w:rPr>
        <w:t>n</w:t>
      </w:r>
      <w:r w:rsidRPr="005022C9">
        <w:rPr>
          <w:rFonts w:ascii="Times New Roman" w:hAnsi="Times New Roman" w:cs="Times New Roman"/>
          <w:sz w:val="24"/>
          <w:szCs w:val="24"/>
          <w:lang w:val="sq-AL"/>
        </w:rPr>
        <w:t>ë biznesin në dy vitet e ardhshme</w:t>
      </w:r>
      <w:r w:rsidR="004469E0">
        <w:rPr>
          <w:rFonts w:ascii="Times New Roman" w:hAnsi="Times New Roman" w:cs="Times New Roman"/>
          <w:sz w:val="24"/>
          <w:szCs w:val="24"/>
          <w:lang w:val="sq-AL"/>
        </w:rPr>
        <w:t>.</w:t>
      </w:r>
    </w:p>
    <w:p w14:paraId="365E518F" w14:textId="77777777" w:rsidR="00AE78D1" w:rsidRPr="005022C9" w:rsidRDefault="00AE78D1" w:rsidP="00AE78D1">
      <w:pPr>
        <w:pStyle w:val="ListParagraph"/>
        <w:spacing w:after="0" w:line="240" w:lineRule="auto"/>
        <w:ind w:left="360"/>
        <w:jc w:val="both"/>
        <w:rPr>
          <w:rFonts w:ascii="Times New Roman" w:hAnsi="Times New Roman" w:cs="Times New Roman"/>
          <w:sz w:val="24"/>
          <w:szCs w:val="24"/>
          <w:highlight w:val="yellow"/>
          <w:lang w:val="sq-AL"/>
        </w:rPr>
      </w:pPr>
    </w:p>
    <w:p w14:paraId="5B6BA8A6" w14:textId="77777777" w:rsidR="00AE78D1" w:rsidRPr="005022C9" w:rsidRDefault="00AE78D1" w:rsidP="002561E8">
      <w:pPr>
        <w:spacing w:after="0" w:line="240" w:lineRule="auto"/>
        <w:jc w:val="both"/>
        <w:rPr>
          <w:rFonts w:ascii="Times New Roman" w:hAnsi="Times New Roman" w:cs="Times New Roman"/>
          <w:sz w:val="24"/>
          <w:szCs w:val="24"/>
          <w:highlight w:val="yellow"/>
          <w:lang w:val="sq-AL"/>
        </w:rPr>
      </w:pPr>
    </w:p>
    <w:p w14:paraId="4C31D001" w14:textId="77777777" w:rsidR="00AE78D1" w:rsidRPr="005022C9" w:rsidRDefault="00AE78D1" w:rsidP="00AE78D1">
      <w:pPr>
        <w:rPr>
          <w:rFonts w:ascii="Times New Roman" w:hAnsi="Times New Roman" w:cs="Times New Roman"/>
          <w:b/>
          <w:sz w:val="24"/>
          <w:szCs w:val="24"/>
          <w:lang w:val="sq-AL"/>
        </w:rPr>
      </w:pPr>
      <w:r w:rsidRPr="005022C9">
        <w:rPr>
          <w:rFonts w:ascii="Times New Roman" w:hAnsi="Times New Roman" w:cs="Times New Roman"/>
          <w:b/>
          <w:sz w:val="24"/>
          <w:szCs w:val="24"/>
          <w:lang w:val="sq-AL"/>
        </w:rPr>
        <w:t>Kriteret e përzgjedhjes</w:t>
      </w:r>
    </w:p>
    <w:tbl>
      <w:tblPr>
        <w:tblStyle w:val="TableGrid"/>
        <w:tblW w:w="0" w:type="auto"/>
        <w:tblInd w:w="-275" w:type="dxa"/>
        <w:tblLook w:val="04A0" w:firstRow="1" w:lastRow="0" w:firstColumn="1" w:lastColumn="0" w:noHBand="0" w:noVBand="1"/>
      </w:tblPr>
      <w:tblGrid>
        <w:gridCol w:w="6426"/>
        <w:gridCol w:w="2834"/>
      </w:tblGrid>
      <w:tr w:rsidR="00AE78D1" w:rsidRPr="005022C9" w14:paraId="5577E3D5" w14:textId="77777777" w:rsidTr="00860343">
        <w:tc>
          <w:tcPr>
            <w:tcW w:w="6426" w:type="dxa"/>
            <w:shd w:val="clear" w:color="auto" w:fill="D9D9D9" w:themeFill="background1" w:themeFillShade="D9"/>
          </w:tcPr>
          <w:p w14:paraId="2E059F30" w14:textId="77777777" w:rsidR="00AE78D1" w:rsidRPr="005022C9" w:rsidRDefault="00AE78D1" w:rsidP="00860343">
            <w:pPr>
              <w:pStyle w:val="ListParagraph"/>
              <w:ind w:left="0"/>
              <w:jc w:val="center"/>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t>Kriteret</w:t>
            </w:r>
          </w:p>
        </w:tc>
        <w:tc>
          <w:tcPr>
            <w:tcW w:w="2834" w:type="dxa"/>
            <w:shd w:val="clear" w:color="auto" w:fill="D9D9D9" w:themeFill="background1" w:themeFillShade="D9"/>
          </w:tcPr>
          <w:p w14:paraId="28B8D2B3" w14:textId="611772C1" w:rsidR="00AE78D1" w:rsidRPr="005022C9" w:rsidRDefault="00AE78D1" w:rsidP="00860343">
            <w:pPr>
              <w:pStyle w:val="ListParagraph"/>
              <w:ind w:left="0"/>
              <w:jc w:val="center"/>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t>Pik</w:t>
            </w:r>
            <w:r w:rsidR="007C7FDC">
              <w:rPr>
                <w:rFonts w:ascii="Times New Roman" w:hAnsi="Times New Roman" w:cs="Times New Roman"/>
                <w:b/>
                <w:bCs/>
                <w:sz w:val="24"/>
                <w:szCs w:val="24"/>
                <w:lang w:val="sq-AL"/>
              </w:rPr>
              <w:t>ë</w:t>
            </w:r>
            <w:r w:rsidRPr="005022C9">
              <w:rPr>
                <w:rFonts w:ascii="Times New Roman" w:hAnsi="Times New Roman" w:cs="Times New Roman"/>
                <w:b/>
                <w:bCs/>
                <w:sz w:val="24"/>
                <w:szCs w:val="24"/>
                <w:lang w:val="sq-AL"/>
              </w:rPr>
              <w:t>t</w:t>
            </w:r>
          </w:p>
        </w:tc>
      </w:tr>
      <w:tr w:rsidR="00AE78D1" w:rsidRPr="005022C9" w14:paraId="55A4EA82" w14:textId="77777777" w:rsidTr="00860343">
        <w:trPr>
          <w:trHeight w:val="458"/>
        </w:trPr>
        <w:tc>
          <w:tcPr>
            <w:tcW w:w="6426" w:type="dxa"/>
            <w:vAlign w:val="center"/>
          </w:tcPr>
          <w:p w14:paraId="736C552B" w14:textId="77777777" w:rsidR="00AE78D1" w:rsidRPr="005022C9" w:rsidRDefault="007B14C6" w:rsidP="00860343">
            <w:pPr>
              <w:pStyle w:val="ListParagraph"/>
              <w:ind w:left="0"/>
              <w:rPr>
                <w:rFonts w:ascii="Times New Roman" w:hAnsi="Times New Roman" w:cs="Times New Roman"/>
                <w:sz w:val="24"/>
                <w:szCs w:val="24"/>
                <w:lang w:val="sq-AL"/>
              </w:rPr>
            </w:pPr>
            <w:r w:rsidRPr="005022C9">
              <w:rPr>
                <w:rFonts w:ascii="Times New Roman" w:hAnsi="Times New Roman" w:cs="Times New Roman"/>
                <w:sz w:val="24"/>
                <w:szCs w:val="24"/>
                <w:lang w:val="sq-AL"/>
              </w:rPr>
              <w:t>Ideja e biznesit</w:t>
            </w:r>
          </w:p>
        </w:tc>
        <w:tc>
          <w:tcPr>
            <w:tcW w:w="2834" w:type="dxa"/>
            <w:vAlign w:val="center"/>
          </w:tcPr>
          <w:p w14:paraId="1E0C36F4" w14:textId="77777777" w:rsidR="00AE78D1" w:rsidRPr="005022C9" w:rsidRDefault="00AE78D1" w:rsidP="00860343">
            <w:pPr>
              <w:pStyle w:val="ListParagraph"/>
              <w:ind w:left="0"/>
              <w:jc w:val="center"/>
              <w:rPr>
                <w:rFonts w:ascii="Times New Roman" w:hAnsi="Times New Roman" w:cs="Times New Roman"/>
                <w:sz w:val="24"/>
                <w:szCs w:val="24"/>
                <w:lang w:val="sq-AL"/>
              </w:rPr>
            </w:pPr>
            <w:r w:rsidRPr="005022C9">
              <w:rPr>
                <w:rFonts w:ascii="Times New Roman" w:hAnsi="Times New Roman" w:cs="Times New Roman"/>
                <w:sz w:val="24"/>
                <w:szCs w:val="24"/>
                <w:lang w:val="sq-AL"/>
              </w:rPr>
              <w:t>20</w:t>
            </w:r>
          </w:p>
        </w:tc>
      </w:tr>
      <w:tr w:rsidR="00AE78D1" w:rsidRPr="005022C9" w14:paraId="0B2A2CE6" w14:textId="77777777" w:rsidTr="00860343">
        <w:trPr>
          <w:trHeight w:val="341"/>
        </w:trPr>
        <w:tc>
          <w:tcPr>
            <w:tcW w:w="6426" w:type="dxa"/>
            <w:vAlign w:val="center"/>
          </w:tcPr>
          <w:p w14:paraId="32C55C16" w14:textId="5B9A4083" w:rsidR="00AE78D1" w:rsidRPr="005022C9" w:rsidRDefault="007B14C6" w:rsidP="00860343">
            <w:pPr>
              <w:pStyle w:val="ListParagraph"/>
              <w:ind w:left="0"/>
              <w:rPr>
                <w:rFonts w:ascii="Times New Roman" w:hAnsi="Times New Roman" w:cs="Times New Roman"/>
                <w:sz w:val="24"/>
                <w:szCs w:val="24"/>
                <w:lang w:val="sq-AL"/>
              </w:rPr>
            </w:pPr>
            <w:r w:rsidRPr="005022C9">
              <w:rPr>
                <w:rFonts w:ascii="Times New Roman" w:hAnsi="Times New Roman" w:cs="Times New Roman"/>
                <w:sz w:val="24"/>
                <w:szCs w:val="24"/>
                <w:lang w:val="sq-AL"/>
              </w:rPr>
              <w:t>Sa inovative është ideja e biznesit</w:t>
            </w:r>
            <w:r w:rsidR="007C7FDC">
              <w:rPr>
                <w:rFonts w:ascii="Times New Roman" w:hAnsi="Times New Roman" w:cs="Times New Roman"/>
                <w:sz w:val="24"/>
                <w:szCs w:val="24"/>
                <w:lang w:val="sq-AL"/>
              </w:rPr>
              <w:t>?</w:t>
            </w:r>
          </w:p>
        </w:tc>
        <w:tc>
          <w:tcPr>
            <w:tcW w:w="2834" w:type="dxa"/>
            <w:vAlign w:val="center"/>
          </w:tcPr>
          <w:p w14:paraId="586A902E" w14:textId="77777777" w:rsidR="00AE78D1" w:rsidRPr="005022C9" w:rsidRDefault="00AE78D1" w:rsidP="00860343">
            <w:pPr>
              <w:pStyle w:val="ListParagraph"/>
              <w:ind w:left="0"/>
              <w:jc w:val="center"/>
              <w:rPr>
                <w:rFonts w:ascii="Times New Roman" w:hAnsi="Times New Roman" w:cs="Times New Roman"/>
                <w:sz w:val="24"/>
                <w:szCs w:val="24"/>
                <w:lang w:val="sq-AL"/>
              </w:rPr>
            </w:pPr>
            <w:r w:rsidRPr="005022C9">
              <w:rPr>
                <w:rFonts w:ascii="Times New Roman" w:hAnsi="Times New Roman" w:cs="Times New Roman"/>
                <w:sz w:val="24"/>
                <w:szCs w:val="24"/>
                <w:lang w:val="sq-AL"/>
              </w:rPr>
              <w:t>20</w:t>
            </w:r>
          </w:p>
        </w:tc>
      </w:tr>
      <w:tr w:rsidR="007B14C6" w:rsidRPr="005022C9" w14:paraId="3B4F8EA0" w14:textId="77777777" w:rsidTr="00860343">
        <w:trPr>
          <w:trHeight w:val="341"/>
        </w:trPr>
        <w:tc>
          <w:tcPr>
            <w:tcW w:w="6426" w:type="dxa"/>
            <w:vAlign w:val="center"/>
          </w:tcPr>
          <w:p w14:paraId="6C093484" w14:textId="77777777" w:rsidR="007B14C6" w:rsidRPr="005022C9" w:rsidRDefault="00F33F7C" w:rsidP="007B14C6">
            <w:pPr>
              <w:pStyle w:val="ListParagraph"/>
              <w:ind w:left="0"/>
              <w:rPr>
                <w:rFonts w:ascii="Times New Roman" w:hAnsi="Times New Roman" w:cs="Times New Roman"/>
                <w:sz w:val="24"/>
                <w:szCs w:val="24"/>
                <w:lang w:val="sq-AL"/>
              </w:rPr>
            </w:pPr>
            <w:r w:rsidRPr="005022C9">
              <w:rPr>
                <w:rFonts w:ascii="Times New Roman" w:hAnsi="Times New Roman" w:cs="Times New Roman"/>
                <w:sz w:val="24"/>
                <w:szCs w:val="24"/>
                <w:lang w:val="sq-AL"/>
              </w:rPr>
              <w:t>Ndikimi social dhe mjedisor</w:t>
            </w:r>
          </w:p>
        </w:tc>
        <w:tc>
          <w:tcPr>
            <w:tcW w:w="2834" w:type="dxa"/>
            <w:vAlign w:val="center"/>
          </w:tcPr>
          <w:p w14:paraId="3830984D" w14:textId="77777777" w:rsidR="007B14C6" w:rsidRPr="005022C9" w:rsidRDefault="007B14C6" w:rsidP="007B14C6">
            <w:pPr>
              <w:pStyle w:val="ListParagraph"/>
              <w:ind w:left="0"/>
              <w:jc w:val="center"/>
              <w:rPr>
                <w:rFonts w:ascii="Times New Roman" w:hAnsi="Times New Roman" w:cs="Times New Roman"/>
                <w:sz w:val="24"/>
                <w:szCs w:val="24"/>
                <w:lang w:val="sq-AL"/>
              </w:rPr>
            </w:pPr>
            <w:r w:rsidRPr="005022C9">
              <w:rPr>
                <w:rFonts w:ascii="Times New Roman" w:hAnsi="Times New Roman" w:cs="Times New Roman"/>
                <w:sz w:val="24"/>
                <w:szCs w:val="24"/>
                <w:lang w:val="sq-AL"/>
              </w:rPr>
              <w:t>10</w:t>
            </w:r>
          </w:p>
        </w:tc>
      </w:tr>
      <w:tr w:rsidR="007B14C6" w:rsidRPr="005022C9" w14:paraId="186EA30E" w14:textId="77777777" w:rsidTr="00860343">
        <w:trPr>
          <w:trHeight w:val="341"/>
        </w:trPr>
        <w:tc>
          <w:tcPr>
            <w:tcW w:w="6426" w:type="dxa"/>
            <w:vAlign w:val="center"/>
          </w:tcPr>
          <w:p w14:paraId="761F62FE" w14:textId="57ADADBF" w:rsidR="007B14C6" w:rsidRPr="005022C9" w:rsidRDefault="007B14C6" w:rsidP="007B14C6">
            <w:pPr>
              <w:pStyle w:val="ListParagraph"/>
              <w:ind w:left="0"/>
              <w:rPr>
                <w:rFonts w:ascii="Times New Roman" w:hAnsi="Times New Roman" w:cs="Times New Roman"/>
                <w:sz w:val="24"/>
                <w:szCs w:val="24"/>
                <w:lang w:val="sq-AL"/>
              </w:rPr>
            </w:pPr>
            <w:r w:rsidRPr="005022C9">
              <w:rPr>
                <w:rFonts w:ascii="Times New Roman" w:hAnsi="Times New Roman" w:cs="Times New Roman"/>
                <w:sz w:val="24"/>
                <w:szCs w:val="24"/>
                <w:lang w:val="sq-AL"/>
              </w:rPr>
              <w:t xml:space="preserve">Kapaciteti </w:t>
            </w:r>
            <w:r w:rsidR="00D20FFB">
              <w:rPr>
                <w:rFonts w:ascii="Times New Roman" w:hAnsi="Times New Roman" w:cs="Times New Roman"/>
                <w:sz w:val="24"/>
                <w:szCs w:val="24"/>
                <w:lang w:val="sq-AL"/>
              </w:rPr>
              <w:t>menaxhues</w:t>
            </w:r>
          </w:p>
        </w:tc>
        <w:tc>
          <w:tcPr>
            <w:tcW w:w="2834" w:type="dxa"/>
            <w:vAlign w:val="center"/>
          </w:tcPr>
          <w:p w14:paraId="2D25A66E" w14:textId="77777777" w:rsidR="007B14C6" w:rsidRPr="005022C9" w:rsidRDefault="007B14C6" w:rsidP="007B14C6">
            <w:pPr>
              <w:pStyle w:val="ListParagraph"/>
              <w:ind w:left="0"/>
              <w:jc w:val="center"/>
              <w:rPr>
                <w:rFonts w:ascii="Times New Roman" w:hAnsi="Times New Roman" w:cs="Times New Roman"/>
                <w:sz w:val="24"/>
                <w:szCs w:val="24"/>
                <w:lang w:val="sq-AL"/>
              </w:rPr>
            </w:pPr>
            <w:r w:rsidRPr="005022C9">
              <w:rPr>
                <w:rFonts w:ascii="Times New Roman" w:hAnsi="Times New Roman" w:cs="Times New Roman"/>
                <w:sz w:val="24"/>
                <w:szCs w:val="24"/>
                <w:lang w:val="sq-AL"/>
              </w:rPr>
              <w:t>20</w:t>
            </w:r>
          </w:p>
        </w:tc>
      </w:tr>
      <w:tr w:rsidR="007B14C6" w:rsidRPr="005022C9" w14:paraId="3D4A7494" w14:textId="77777777" w:rsidTr="00860343">
        <w:trPr>
          <w:trHeight w:val="359"/>
        </w:trPr>
        <w:tc>
          <w:tcPr>
            <w:tcW w:w="6426" w:type="dxa"/>
            <w:vAlign w:val="center"/>
          </w:tcPr>
          <w:p w14:paraId="67720270" w14:textId="77777777" w:rsidR="007B14C6" w:rsidRPr="005022C9" w:rsidRDefault="007B14C6" w:rsidP="007B14C6">
            <w:pPr>
              <w:pStyle w:val="ListParagraph"/>
              <w:ind w:left="0"/>
              <w:rPr>
                <w:rFonts w:ascii="Times New Roman" w:hAnsi="Times New Roman" w:cs="Times New Roman"/>
                <w:sz w:val="24"/>
                <w:szCs w:val="24"/>
                <w:lang w:val="sq-AL"/>
              </w:rPr>
            </w:pPr>
            <w:r w:rsidRPr="005022C9">
              <w:rPr>
                <w:rFonts w:ascii="Times New Roman" w:hAnsi="Times New Roman" w:cs="Times New Roman"/>
                <w:sz w:val="24"/>
                <w:szCs w:val="24"/>
                <w:lang w:val="sq-AL"/>
              </w:rPr>
              <w:t>Gatishmëria për të marrë pjesë në programin e trajnimit</w:t>
            </w:r>
          </w:p>
        </w:tc>
        <w:tc>
          <w:tcPr>
            <w:tcW w:w="2834" w:type="dxa"/>
            <w:vAlign w:val="center"/>
          </w:tcPr>
          <w:p w14:paraId="1BD45EED" w14:textId="77777777" w:rsidR="007B14C6" w:rsidRPr="005022C9" w:rsidRDefault="007B14C6" w:rsidP="007B14C6">
            <w:pPr>
              <w:pStyle w:val="ListParagraph"/>
              <w:ind w:left="0"/>
              <w:jc w:val="center"/>
              <w:rPr>
                <w:rFonts w:ascii="Times New Roman" w:hAnsi="Times New Roman" w:cs="Times New Roman"/>
                <w:sz w:val="24"/>
                <w:szCs w:val="24"/>
                <w:lang w:val="sq-AL"/>
              </w:rPr>
            </w:pPr>
            <w:r w:rsidRPr="005022C9">
              <w:rPr>
                <w:rFonts w:ascii="Times New Roman" w:hAnsi="Times New Roman" w:cs="Times New Roman"/>
                <w:sz w:val="24"/>
                <w:szCs w:val="24"/>
                <w:lang w:val="sq-AL"/>
              </w:rPr>
              <w:t>20</w:t>
            </w:r>
          </w:p>
        </w:tc>
      </w:tr>
      <w:tr w:rsidR="007B14C6" w:rsidRPr="005022C9" w14:paraId="1A6915B9" w14:textId="77777777" w:rsidTr="00860343">
        <w:trPr>
          <w:trHeight w:val="359"/>
        </w:trPr>
        <w:tc>
          <w:tcPr>
            <w:tcW w:w="6426" w:type="dxa"/>
            <w:vAlign w:val="center"/>
          </w:tcPr>
          <w:p w14:paraId="6C671A5E" w14:textId="77777777" w:rsidR="007B14C6" w:rsidRPr="005022C9" w:rsidRDefault="007B14C6" w:rsidP="007B14C6">
            <w:pPr>
              <w:pStyle w:val="ListParagraph"/>
              <w:ind w:left="0"/>
              <w:rPr>
                <w:rFonts w:ascii="Times New Roman" w:hAnsi="Times New Roman" w:cs="Times New Roman"/>
                <w:sz w:val="24"/>
                <w:szCs w:val="24"/>
                <w:lang w:val="sq-AL"/>
              </w:rPr>
            </w:pPr>
            <w:r w:rsidRPr="005022C9">
              <w:rPr>
                <w:rFonts w:ascii="Times New Roman" w:hAnsi="Times New Roman" w:cs="Times New Roman"/>
                <w:sz w:val="24"/>
                <w:szCs w:val="24"/>
                <w:lang w:val="sq-AL"/>
              </w:rPr>
              <w:t>Gatishmëria për të ndarë përvojat e fituara</w:t>
            </w:r>
          </w:p>
        </w:tc>
        <w:tc>
          <w:tcPr>
            <w:tcW w:w="2834" w:type="dxa"/>
            <w:vAlign w:val="center"/>
          </w:tcPr>
          <w:p w14:paraId="4A6B88BA" w14:textId="77777777" w:rsidR="007B14C6" w:rsidRPr="005022C9" w:rsidRDefault="007B14C6" w:rsidP="007B14C6">
            <w:pPr>
              <w:pStyle w:val="ListParagraph"/>
              <w:ind w:left="0"/>
              <w:jc w:val="center"/>
              <w:rPr>
                <w:rFonts w:ascii="Times New Roman" w:hAnsi="Times New Roman" w:cs="Times New Roman"/>
                <w:sz w:val="24"/>
                <w:szCs w:val="24"/>
                <w:lang w:val="sq-AL"/>
              </w:rPr>
            </w:pPr>
            <w:r w:rsidRPr="005022C9">
              <w:rPr>
                <w:rFonts w:ascii="Times New Roman" w:hAnsi="Times New Roman" w:cs="Times New Roman"/>
                <w:sz w:val="24"/>
                <w:szCs w:val="24"/>
                <w:lang w:val="sq-AL"/>
              </w:rPr>
              <w:t>10</w:t>
            </w:r>
          </w:p>
        </w:tc>
      </w:tr>
      <w:tr w:rsidR="007B14C6" w:rsidRPr="005022C9" w14:paraId="6F5F0B04" w14:textId="77777777" w:rsidTr="00860343">
        <w:trPr>
          <w:trHeight w:val="350"/>
        </w:trPr>
        <w:tc>
          <w:tcPr>
            <w:tcW w:w="6426" w:type="dxa"/>
            <w:shd w:val="clear" w:color="auto" w:fill="D9D9D9" w:themeFill="background1" w:themeFillShade="D9"/>
            <w:vAlign w:val="center"/>
          </w:tcPr>
          <w:p w14:paraId="4C731EFE" w14:textId="77777777" w:rsidR="007B14C6" w:rsidRPr="005022C9" w:rsidRDefault="007B14C6" w:rsidP="007B14C6">
            <w:pPr>
              <w:pStyle w:val="ListParagraph"/>
              <w:ind w:left="0"/>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t xml:space="preserve">Rezultati maksimal </w:t>
            </w:r>
            <w:r w:rsidR="004C4DF2" w:rsidRPr="005022C9">
              <w:rPr>
                <w:rFonts w:ascii="Times New Roman" w:hAnsi="Times New Roman" w:cs="Times New Roman"/>
                <w:b/>
                <w:bCs/>
                <w:sz w:val="24"/>
                <w:szCs w:val="24"/>
                <w:lang w:val="sq-AL"/>
              </w:rPr>
              <w:t>i përgjithshëm</w:t>
            </w:r>
          </w:p>
        </w:tc>
        <w:tc>
          <w:tcPr>
            <w:tcW w:w="2834" w:type="dxa"/>
            <w:shd w:val="clear" w:color="auto" w:fill="D9D9D9" w:themeFill="background1" w:themeFillShade="D9"/>
            <w:vAlign w:val="center"/>
          </w:tcPr>
          <w:p w14:paraId="7778C65E" w14:textId="77777777" w:rsidR="007B14C6" w:rsidRPr="005022C9" w:rsidRDefault="007B14C6" w:rsidP="007B14C6">
            <w:pPr>
              <w:pStyle w:val="ListParagraph"/>
              <w:ind w:left="0"/>
              <w:jc w:val="center"/>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t>100</w:t>
            </w:r>
          </w:p>
        </w:tc>
      </w:tr>
    </w:tbl>
    <w:p w14:paraId="2C3696DC" w14:textId="201DBA25" w:rsidR="00D63795" w:rsidRDefault="00F33F7C" w:rsidP="00824ECF">
      <w:pPr>
        <w:spacing w:line="360" w:lineRule="auto"/>
        <w:jc w:val="both"/>
        <w:rPr>
          <w:rFonts w:ascii="Times New Roman" w:hAnsi="Times New Roman" w:cs="Times New Roman"/>
          <w:b/>
          <w:sz w:val="24"/>
          <w:szCs w:val="24"/>
          <w:lang w:val="sq-AL"/>
        </w:rPr>
      </w:pPr>
      <w:r w:rsidRPr="005022C9">
        <w:rPr>
          <w:rFonts w:ascii="Times New Roman" w:hAnsi="Times New Roman" w:cs="Times New Roman"/>
          <w:b/>
          <w:sz w:val="24"/>
          <w:szCs w:val="24"/>
          <w:lang w:val="sq-AL"/>
        </w:rPr>
        <w:t xml:space="preserve"> </w:t>
      </w:r>
    </w:p>
    <w:p w14:paraId="2F7AE586" w14:textId="18C4157B" w:rsidR="00331DA3" w:rsidRDefault="00331DA3" w:rsidP="00824ECF">
      <w:pPr>
        <w:spacing w:line="360" w:lineRule="auto"/>
        <w:jc w:val="both"/>
        <w:rPr>
          <w:rFonts w:ascii="Times New Roman" w:hAnsi="Times New Roman" w:cs="Times New Roman"/>
          <w:b/>
          <w:sz w:val="24"/>
          <w:szCs w:val="24"/>
          <w:lang w:val="sq-AL"/>
        </w:rPr>
      </w:pPr>
    </w:p>
    <w:p w14:paraId="3578D452" w14:textId="77777777" w:rsidR="00331DA3" w:rsidRPr="005022C9" w:rsidRDefault="00331DA3" w:rsidP="00824ECF">
      <w:pPr>
        <w:spacing w:line="360" w:lineRule="auto"/>
        <w:jc w:val="both"/>
        <w:rPr>
          <w:rFonts w:ascii="Times New Roman" w:hAnsi="Times New Roman" w:cs="Times New Roman"/>
          <w:b/>
          <w:sz w:val="24"/>
          <w:szCs w:val="24"/>
          <w:lang w:val="sq-AL"/>
        </w:rPr>
      </w:pPr>
    </w:p>
    <w:p w14:paraId="454639E2" w14:textId="77777777" w:rsidR="00A043CF" w:rsidRPr="005022C9" w:rsidRDefault="00A043CF" w:rsidP="00E36362">
      <w:pPr>
        <w:spacing w:line="360" w:lineRule="auto"/>
        <w:rPr>
          <w:rFonts w:ascii="Times New Roman" w:hAnsi="Times New Roman" w:cs="Times New Roman"/>
          <w:b/>
          <w:sz w:val="24"/>
          <w:szCs w:val="24"/>
          <w:lang w:val="sq-AL"/>
        </w:rPr>
      </w:pPr>
      <w:r w:rsidRPr="005022C9">
        <w:rPr>
          <w:rFonts w:ascii="Times New Roman" w:hAnsi="Times New Roman" w:cs="Times New Roman"/>
          <w:b/>
          <w:sz w:val="24"/>
          <w:szCs w:val="24"/>
          <w:lang w:val="sq-AL"/>
        </w:rPr>
        <w:lastRenderedPageBreak/>
        <w:t>Dokumentet që duhen dorëzuar:</w:t>
      </w:r>
    </w:p>
    <w:p w14:paraId="0B04B693" w14:textId="0258CB8E" w:rsidR="00EC22EF" w:rsidRPr="00EC22EF" w:rsidRDefault="00E36362" w:rsidP="00EC22EF">
      <w:pPr>
        <w:spacing w:after="0" w:line="240" w:lineRule="auto"/>
        <w:rPr>
          <w:rFonts w:ascii="Times New Roman" w:eastAsia="Trebuchet MS" w:hAnsi="Times New Roman" w:cs="Times New Roman"/>
          <w:color w:val="0000FF"/>
          <w:w w:val="101"/>
          <w:sz w:val="24"/>
          <w:szCs w:val="24"/>
          <w:u w:val="single"/>
          <w:lang w:val="sq-AL"/>
        </w:rPr>
      </w:pPr>
      <w:r w:rsidRPr="005022C9">
        <w:rPr>
          <w:rFonts w:ascii="Times New Roman" w:hAnsi="Times New Roman" w:cs="Times New Roman"/>
          <w:sz w:val="24"/>
          <w:szCs w:val="24"/>
          <w:lang w:val="sq-AL"/>
        </w:rPr>
        <w:t xml:space="preserve">Formulari i aplikimit (mund ta gjeni në linkun: </w:t>
      </w:r>
      <w:r w:rsidR="00EC22EF">
        <w:t xml:space="preserve"> </w:t>
      </w:r>
      <w:hyperlink r:id="rId8" w:history="1">
        <w:r w:rsidR="00C358B5">
          <w:rPr>
            <w:rStyle w:val="Hyperlink"/>
          </w:rPr>
          <w:t>Applic</w:t>
        </w:r>
        <w:r w:rsidR="00C358B5">
          <w:rPr>
            <w:rStyle w:val="Hyperlink"/>
          </w:rPr>
          <w:t>a</w:t>
        </w:r>
        <w:r w:rsidR="00C358B5">
          <w:rPr>
            <w:rStyle w:val="Hyperlink"/>
          </w:rPr>
          <w:t>tion form</w:t>
        </w:r>
      </w:hyperlink>
      <w:r w:rsidR="00C358B5">
        <w:t xml:space="preserve"> </w:t>
      </w:r>
      <w:r w:rsidR="0060559E">
        <w:t>)</w:t>
      </w:r>
    </w:p>
    <w:p w14:paraId="08E38824" w14:textId="77777777" w:rsidR="00EC22EF" w:rsidRDefault="00EC22EF" w:rsidP="00EC22EF">
      <w:pPr>
        <w:spacing w:after="0" w:line="240" w:lineRule="auto"/>
        <w:rPr>
          <w:rFonts w:ascii="Times New Roman" w:hAnsi="Times New Roman" w:cs="Times New Roman"/>
          <w:sz w:val="24"/>
          <w:szCs w:val="24"/>
          <w:lang w:val="sq-AL"/>
        </w:rPr>
      </w:pPr>
    </w:p>
    <w:p w14:paraId="2C185BE8" w14:textId="4EDCD4FB" w:rsidR="00A043CF" w:rsidRPr="005022C9" w:rsidRDefault="00A043CF" w:rsidP="00EC22EF">
      <w:pPr>
        <w:spacing w:after="0" w:line="240" w:lineRule="auto"/>
        <w:rPr>
          <w:rFonts w:ascii="Times New Roman" w:hAnsi="Times New Roman" w:cs="Times New Roman"/>
          <w:sz w:val="24"/>
          <w:szCs w:val="24"/>
          <w:lang w:val="sq-AL"/>
        </w:rPr>
      </w:pPr>
      <w:r w:rsidRPr="005022C9">
        <w:rPr>
          <w:rFonts w:ascii="Times New Roman" w:hAnsi="Times New Roman" w:cs="Times New Roman"/>
          <w:sz w:val="24"/>
          <w:szCs w:val="24"/>
          <w:lang w:val="sq-AL"/>
        </w:rPr>
        <w:t>Dokument që vërteton se aplikanti nuk është nën hetim</w:t>
      </w:r>
      <w:r w:rsidR="007C7FDC">
        <w:rPr>
          <w:rFonts w:ascii="Times New Roman" w:hAnsi="Times New Roman" w:cs="Times New Roman"/>
          <w:sz w:val="24"/>
          <w:szCs w:val="24"/>
          <w:lang w:val="sq-AL"/>
        </w:rPr>
        <w:t>e</w:t>
      </w:r>
    </w:p>
    <w:p w14:paraId="3D8AA734" w14:textId="77777777" w:rsidR="00A043CF" w:rsidRPr="005022C9" w:rsidRDefault="001974C3" w:rsidP="00E36362">
      <w:pPr>
        <w:pStyle w:val="ListParagraph"/>
        <w:numPr>
          <w:ilvl w:val="0"/>
          <w:numId w:val="3"/>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Kopj</w:t>
      </w:r>
      <w:r w:rsidR="004C4DF2" w:rsidRPr="005022C9">
        <w:rPr>
          <w:rFonts w:ascii="Times New Roman" w:hAnsi="Times New Roman" w:cs="Times New Roman"/>
          <w:sz w:val="24"/>
          <w:szCs w:val="24"/>
          <w:lang w:val="sq-AL"/>
        </w:rPr>
        <w:t>a</w:t>
      </w:r>
      <w:r w:rsidRPr="005022C9">
        <w:rPr>
          <w:rFonts w:ascii="Times New Roman" w:hAnsi="Times New Roman" w:cs="Times New Roman"/>
          <w:sz w:val="24"/>
          <w:szCs w:val="24"/>
          <w:lang w:val="sq-AL"/>
        </w:rPr>
        <w:t xml:space="preserve"> e </w:t>
      </w:r>
      <w:r w:rsidR="004C4DF2" w:rsidRPr="005022C9">
        <w:rPr>
          <w:rFonts w:ascii="Times New Roman" w:hAnsi="Times New Roman" w:cs="Times New Roman"/>
          <w:sz w:val="24"/>
          <w:szCs w:val="24"/>
          <w:lang w:val="sq-AL"/>
        </w:rPr>
        <w:t>letërnjoftimit</w:t>
      </w:r>
    </w:p>
    <w:p w14:paraId="0B3D3A27" w14:textId="77777777" w:rsidR="001974C3" w:rsidRPr="005022C9" w:rsidRDefault="001974C3" w:rsidP="001974C3">
      <w:pPr>
        <w:pStyle w:val="ListParagraph"/>
        <w:numPr>
          <w:ilvl w:val="0"/>
          <w:numId w:val="3"/>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Bizneset ose kooperativat e regjistruara (nëse ka)</w:t>
      </w:r>
    </w:p>
    <w:p w14:paraId="46ECAFDA" w14:textId="77777777" w:rsidR="00D63795" w:rsidRPr="005022C9" w:rsidRDefault="004C4DF2" w:rsidP="00D63795">
      <w:pPr>
        <w:pStyle w:val="ListParagraph"/>
        <w:numPr>
          <w:ilvl w:val="0"/>
          <w:numId w:val="7"/>
        </w:numPr>
        <w:spacing w:after="0" w:line="360" w:lineRule="auto"/>
        <w:jc w:val="both"/>
        <w:rPr>
          <w:rFonts w:ascii="Times New Roman" w:hAnsi="Times New Roman" w:cs="Times New Roman"/>
          <w:sz w:val="24"/>
          <w:szCs w:val="24"/>
          <w:lang w:val="sq-AL"/>
        </w:rPr>
      </w:pPr>
      <w:r w:rsidRPr="005022C9">
        <w:rPr>
          <w:rFonts w:ascii="Times New Roman" w:hAnsi="Times New Roman" w:cs="Times New Roman"/>
          <w:sz w:val="24"/>
          <w:szCs w:val="24"/>
          <w:lang w:val="sq-AL"/>
        </w:rPr>
        <w:t>C</w:t>
      </w:r>
      <w:r w:rsidR="001974C3" w:rsidRPr="005022C9">
        <w:rPr>
          <w:rFonts w:ascii="Times New Roman" w:hAnsi="Times New Roman" w:cs="Times New Roman"/>
          <w:sz w:val="24"/>
          <w:szCs w:val="24"/>
          <w:lang w:val="sq-AL"/>
        </w:rPr>
        <w:t>ertifikat</w:t>
      </w:r>
      <w:r w:rsidRPr="005022C9">
        <w:rPr>
          <w:rFonts w:ascii="Times New Roman" w:hAnsi="Times New Roman" w:cs="Times New Roman"/>
          <w:sz w:val="24"/>
          <w:szCs w:val="24"/>
          <w:lang w:val="sq-AL"/>
        </w:rPr>
        <w:t>a e</w:t>
      </w:r>
      <w:r w:rsidR="001974C3" w:rsidRPr="005022C9">
        <w:rPr>
          <w:rFonts w:ascii="Times New Roman" w:hAnsi="Times New Roman" w:cs="Times New Roman"/>
          <w:sz w:val="24"/>
          <w:szCs w:val="24"/>
          <w:lang w:val="sq-AL"/>
        </w:rPr>
        <w:t xml:space="preserve"> regjistrimi</w:t>
      </w:r>
      <w:r w:rsidRPr="005022C9">
        <w:rPr>
          <w:rFonts w:ascii="Times New Roman" w:hAnsi="Times New Roman" w:cs="Times New Roman"/>
          <w:sz w:val="24"/>
          <w:szCs w:val="24"/>
          <w:lang w:val="sq-AL"/>
        </w:rPr>
        <w:t>t</w:t>
      </w:r>
    </w:p>
    <w:p w14:paraId="01231531" w14:textId="77777777" w:rsidR="00A043CF" w:rsidRPr="005022C9" w:rsidRDefault="0079796D" w:rsidP="00A043CF">
      <w:pPr>
        <w:pStyle w:val="ListParagraph"/>
        <w:numPr>
          <w:ilvl w:val="0"/>
          <w:numId w:val="7"/>
        </w:numPr>
        <w:spacing w:after="0" w:line="276" w:lineRule="auto"/>
        <w:jc w:val="both"/>
        <w:rPr>
          <w:rFonts w:ascii="Times New Roman" w:eastAsia="Calibri" w:hAnsi="Times New Roman" w:cs="Times New Roman"/>
          <w:b/>
          <w:sz w:val="24"/>
          <w:szCs w:val="24"/>
          <w:lang w:val="sq-AL"/>
        </w:rPr>
      </w:pPr>
      <w:r w:rsidRPr="005022C9">
        <w:rPr>
          <w:rFonts w:ascii="Times New Roman" w:hAnsi="Times New Roman" w:cs="Times New Roman"/>
          <w:sz w:val="24"/>
          <w:szCs w:val="24"/>
          <w:lang w:val="sq-AL"/>
        </w:rPr>
        <w:t>Jepni një përshkrim të shkurtër të inventarit/aseteve tuaja (artikujt më të vlefshëm, duke përfshirë pajisjet, tokën, makineritë dhe hapësirën e punës), (plotësoni pyetjen nr. 7 në Formularin e Aplikimit)</w:t>
      </w:r>
    </w:p>
    <w:p w14:paraId="39F0A7DB" w14:textId="77777777" w:rsidR="002561E8" w:rsidRPr="005022C9" w:rsidRDefault="002561E8" w:rsidP="00D63795">
      <w:pPr>
        <w:spacing w:after="0" w:line="240" w:lineRule="auto"/>
        <w:jc w:val="both"/>
        <w:rPr>
          <w:rFonts w:ascii="Times New Roman" w:hAnsi="Times New Roman" w:cs="Times New Roman"/>
          <w:b/>
          <w:bCs/>
          <w:sz w:val="24"/>
          <w:szCs w:val="24"/>
          <w:lang w:val="sq-AL"/>
        </w:rPr>
      </w:pPr>
    </w:p>
    <w:p w14:paraId="60645918" w14:textId="77777777" w:rsidR="002561E8" w:rsidRPr="005022C9" w:rsidRDefault="002561E8" w:rsidP="00C61CBE">
      <w:pPr>
        <w:spacing w:after="0" w:line="240" w:lineRule="auto"/>
        <w:jc w:val="center"/>
        <w:rPr>
          <w:rFonts w:ascii="Times New Roman" w:hAnsi="Times New Roman" w:cs="Times New Roman"/>
          <w:b/>
          <w:bCs/>
          <w:sz w:val="24"/>
          <w:szCs w:val="24"/>
          <w:lang w:val="sq-AL"/>
        </w:rPr>
      </w:pPr>
    </w:p>
    <w:p w14:paraId="64A4082D" w14:textId="77777777" w:rsidR="007C7FDC" w:rsidRDefault="007C7FDC" w:rsidP="00064F92">
      <w:pPr>
        <w:pStyle w:val="ListParagraph"/>
        <w:spacing w:after="0" w:line="240" w:lineRule="auto"/>
        <w:ind w:left="540"/>
        <w:jc w:val="center"/>
        <w:rPr>
          <w:rFonts w:ascii="Times New Roman" w:hAnsi="Times New Roman" w:cs="Times New Roman"/>
          <w:b/>
          <w:bCs/>
          <w:sz w:val="24"/>
          <w:szCs w:val="24"/>
          <w:lang w:val="sq-AL"/>
        </w:rPr>
      </w:pPr>
    </w:p>
    <w:p w14:paraId="04BADF8A" w14:textId="71D89962" w:rsidR="00FA4FD7" w:rsidRPr="005022C9" w:rsidRDefault="007C7FDC" w:rsidP="00064F92">
      <w:pPr>
        <w:pStyle w:val="ListParagraph"/>
        <w:spacing w:after="0" w:line="240" w:lineRule="auto"/>
        <w:ind w:left="54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Aplikacionet </w:t>
      </w:r>
      <w:r w:rsidR="00D42AA9" w:rsidRPr="005022C9">
        <w:rPr>
          <w:rFonts w:ascii="Times New Roman" w:hAnsi="Times New Roman" w:cs="Times New Roman"/>
          <w:b/>
          <w:bCs/>
          <w:sz w:val="24"/>
          <w:szCs w:val="24"/>
          <w:lang w:val="sq-AL"/>
        </w:rPr>
        <w:t>duhet të dorëzohen në gjuhën shqipe ose serbe.</w:t>
      </w:r>
    </w:p>
    <w:p w14:paraId="101E613D" w14:textId="6B4C7A61" w:rsidR="00D63795" w:rsidRPr="005022C9" w:rsidRDefault="00D63795" w:rsidP="00064F92">
      <w:pPr>
        <w:pStyle w:val="ListParagraph"/>
        <w:spacing w:after="0" w:line="240" w:lineRule="auto"/>
        <w:ind w:left="540"/>
        <w:jc w:val="center"/>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t xml:space="preserve">Formulari i aplikimit </w:t>
      </w:r>
      <w:r w:rsidR="007C7FDC">
        <w:rPr>
          <w:rFonts w:ascii="Times New Roman" w:hAnsi="Times New Roman" w:cs="Times New Roman"/>
          <w:b/>
          <w:bCs/>
          <w:sz w:val="24"/>
          <w:szCs w:val="24"/>
          <w:lang w:val="sq-AL"/>
        </w:rPr>
        <w:t xml:space="preserve">me </w:t>
      </w:r>
      <w:r w:rsidRPr="005022C9">
        <w:rPr>
          <w:rFonts w:ascii="Times New Roman" w:hAnsi="Times New Roman" w:cs="Times New Roman"/>
          <w:b/>
          <w:bCs/>
          <w:sz w:val="24"/>
          <w:szCs w:val="24"/>
          <w:lang w:val="sq-AL"/>
        </w:rPr>
        <w:t>dorëshkrim nuk do të pranohet.</w:t>
      </w:r>
    </w:p>
    <w:p w14:paraId="27FC1A48" w14:textId="77777777" w:rsidR="00F33F7C" w:rsidRPr="005022C9" w:rsidRDefault="00F33F7C" w:rsidP="00D42AA9">
      <w:pPr>
        <w:spacing w:after="0" w:line="240" w:lineRule="auto"/>
        <w:jc w:val="both"/>
        <w:rPr>
          <w:rFonts w:ascii="Times New Roman" w:hAnsi="Times New Roman" w:cs="Times New Roman"/>
          <w:b/>
          <w:bCs/>
          <w:sz w:val="24"/>
          <w:szCs w:val="24"/>
          <w:lang w:val="sq-AL"/>
        </w:rPr>
      </w:pPr>
    </w:p>
    <w:p w14:paraId="0D88F987" w14:textId="77777777" w:rsidR="00064F92" w:rsidRPr="005022C9" w:rsidRDefault="00064F92" w:rsidP="00D42AA9">
      <w:pPr>
        <w:spacing w:after="0" w:line="240" w:lineRule="auto"/>
        <w:jc w:val="both"/>
        <w:rPr>
          <w:rFonts w:ascii="Times New Roman" w:hAnsi="Times New Roman" w:cs="Times New Roman"/>
          <w:b/>
          <w:bCs/>
          <w:sz w:val="24"/>
          <w:szCs w:val="24"/>
          <w:lang w:val="sq-AL"/>
        </w:rPr>
      </w:pPr>
    </w:p>
    <w:p w14:paraId="5AD95A73" w14:textId="77777777" w:rsidR="00064F92" w:rsidRPr="005022C9" w:rsidRDefault="00064F92" w:rsidP="00D42AA9">
      <w:pPr>
        <w:spacing w:after="0" w:line="240" w:lineRule="auto"/>
        <w:jc w:val="both"/>
        <w:rPr>
          <w:rFonts w:ascii="Times New Roman" w:hAnsi="Times New Roman" w:cs="Times New Roman"/>
          <w:b/>
          <w:bCs/>
          <w:sz w:val="24"/>
          <w:szCs w:val="24"/>
          <w:lang w:val="sq-AL"/>
        </w:rPr>
      </w:pPr>
    </w:p>
    <w:p w14:paraId="2F33FD8C" w14:textId="77777777" w:rsidR="00064F92" w:rsidRPr="005022C9" w:rsidRDefault="00064F92" w:rsidP="00A043CF">
      <w:pPr>
        <w:pStyle w:val="NormalWeb"/>
        <w:spacing w:before="0" w:beforeAutospacing="0" w:after="0" w:afterAutospacing="0" w:line="276" w:lineRule="auto"/>
        <w:jc w:val="both"/>
        <w:rPr>
          <w:bCs/>
          <w:lang w:val="sq-AL"/>
        </w:rPr>
      </w:pPr>
    </w:p>
    <w:p w14:paraId="7892A69E" w14:textId="77777777" w:rsidR="007B14C6" w:rsidRPr="005022C9" w:rsidRDefault="007B14C6" w:rsidP="007B14C6">
      <w:pPr>
        <w:tabs>
          <w:tab w:val="left" w:pos="540"/>
        </w:tabs>
        <w:spacing w:after="0" w:line="240" w:lineRule="auto"/>
        <w:rPr>
          <w:rFonts w:ascii="Times New Roman" w:hAnsi="Times New Roman" w:cs="Times New Roman"/>
          <w:b/>
          <w:bCs/>
          <w:sz w:val="24"/>
          <w:szCs w:val="24"/>
          <w:lang w:val="sq-AL"/>
        </w:rPr>
      </w:pPr>
      <w:r w:rsidRPr="005022C9">
        <w:rPr>
          <w:rFonts w:ascii="Times New Roman" w:hAnsi="Times New Roman" w:cs="Times New Roman"/>
          <w:b/>
          <w:bCs/>
          <w:sz w:val="24"/>
          <w:szCs w:val="24"/>
          <w:lang w:val="sq-AL"/>
        </w:rPr>
        <w:t>Si të aplikoni:</w:t>
      </w:r>
    </w:p>
    <w:p w14:paraId="2D0EF588" w14:textId="77777777" w:rsidR="00064F92" w:rsidRPr="005022C9" w:rsidRDefault="00064F92" w:rsidP="00064F92">
      <w:pPr>
        <w:spacing w:after="0" w:line="240" w:lineRule="auto"/>
        <w:rPr>
          <w:rFonts w:ascii="Times New Roman" w:hAnsi="Times New Roman" w:cs="Times New Roman"/>
          <w:bCs/>
          <w:color w:val="000000"/>
          <w:sz w:val="24"/>
          <w:szCs w:val="24"/>
          <w:lang w:val="sq-AL"/>
        </w:rPr>
      </w:pPr>
    </w:p>
    <w:p w14:paraId="33AAAAC5" w14:textId="627F0D58" w:rsidR="00331DA3" w:rsidRDefault="007B14C6" w:rsidP="00064F92">
      <w:pPr>
        <w:spacing w:after="0" w:line="240" w:lineRule="auto"/>
        <w:rPr>
          <w:rFonts w:ascii="Times New Roman" w:hAnsi="Times New Roman" w:cs="Times New Roman"/>
          <w:bCs/>
          <w:sz w:val="24"/>
          <w:szCs w:val="24"/>
          <w:lang w:val="sq-AL"/>
        </w:rPr>
      </w:pPr>
      <w:r w:rsidRPr="005022C9">
        <w:rPr>
          <w:rFonts w:ascii="Times New Roman" w:hAnsi="Times New Roman" w:cs="Times New Roman"/>
          <w:bCs/>
          <w:color w:val="000000"/>
          <w:sz w:val="24"/>
          <w:szCs w:val="24"/>
          <w:lang w:val="sq-AL"/>
        </w:rPr>
        <w:t xml:space="preserve">Të gjitha </w:t>
      </w:r>
      <w:r w:rsidR="007C7FDC">
        <w:rPr>
          <w:rFonts w:ascii="Times New Roman" w:hAnsi="Times New Roman" w:cs="Times New Roman"/>
          <w:sz w:val="24"/>
          <w:szCs w:val="24"/>
          <w:lang w:val="sq-AL"/>
        </w:rPr>
        <w:t>aplikacionet</w:t>
      </w:r>
      <w:r w:rsidRPr="005022C9">
        <w:rPr>
          <w:rFonts w:ascii="Times New Roman" w:hAnsi="Times New Roman" w:cs="Times New Roman"/>
          <w:sz w:val="24"/>
          <w:szCs w:val="24"/>
          <w:lang w:val="sq-AL"/>
        </w:rPr>
        <w:t xml:space="preserve"> </w:t>
      </w:r>
      <w:r w:rsidR="006444C0">
        <w:rPr>
          <w:rFonts w:ascii="Times New Roman" w:hAnsi="Times New Roman" w:cs="Times New Roman"/>
          <w:sz w:val="24"/>
          <w:szCs w:val="24"/>
          <w:lang w:val="sq-AL"/>
        </w:rPr>
        <w:t xml:space="preserve">mund </w:t>
      </w:r>
      <w:r w:rsidRPr="005022C9">
        <w:rPr>
          <w:rFonts w:ascii="Times New Roman" w:hAnsi="Times New Roman" w:cs="Times New Roman"/>
          <w:sz w:val="24"/>
          <w:szCs w:val="24"/>
          <w:lang w:val="sq-AL"/>
        </w:rPr>
        <w:t xml:space="preserve">të dorëzohen </w:t>
      </w:r>
      <w:r w:rsidR="004C4DF2" w:rsidRPr="005022C9">
        <w:rPr>
          <w:rFonts w:ascii="Times New Roman" w:hAnsi="Times New Roman" w:cs="Times New Roman"/>
          <w:sz w:val="24"/>
          <w:szCs w:val="24"/>
          <w:lang w:val="sq-AL"/>
        </w:rPr>
        <w:t>përmes</w:t>
      </w:r>
      <w:r w:rsidRPr="005022C9">
        <w:rPr>
          <w:rFonts w:ascii="Times New Roman" w:hAnsi="Times New Roman" w:cs="Times New Roman"/>
          <w:sz w:val="24"/>
          <w:szCs w:val="24"/>
          <w:lang w:val="sq-AL"/>
        </w:rPr>
        <w:t xml:space="preserve"> e</w:t>
      </w:r>
      <w:r w:rsidR="007C7FDC">
        <w:rPr>
          <w:rFonts w:ascii="Times New Roman" w:hAnsi="Times New Roman" w:cs="Times New Roman"/>
          <w:sz w:val="24"/>
          <w:szCs w:val="24"/>
          <w:lang w:val="sq-AL"/>
        </w:rPr>
        <w:t>-</w:t>
      </w:r>
      <w:r w:rsidRPr="005022C9">
        <w:rPr>
          <w:rFonts w:ascii="Times New Roman" w:hAnsi="Times New Roman" w:cs="Times New Roman"/>
          <w:sz w:val="24"/>
          <w:szCs w:val="24"/>
          <w:lang w:val="sq-AL"/>
        </w:rPr>
        <w:t>mail</w:t>
      </w:r>
      <w:r w:rsidR="004C4DF2" w:rsidRPr="005022C9">
        <w:rPr>
          <w:rFonts w:ascii="Times New Roman" w:hAnsi="Times New Roman" w:cs="Times New Roman"/>
          <w:sz w:val="24"/>
          <w:szCs w:val="24"/>
          <w:lang w:val="sq-AL"/>
        </w:rPr>
        <w:t>it në</w:t>
      </w:r>
      <w:r w:rsidRPr="005022C9">
        <w:rPr>
          <w:rFonts w:ascii="Times New Roman" w:hAnsi="Times New Roman" w:cs="Times New Roman"/>
          <w:sz w:val="24"/>
          <w:szCs w:val="24"/>
          <w:lang w:val="sq-AL"/>
        </w:rPr>
        <w:t>:</w:t>
      </w:r>
      <w:r w:rsidR="004C4DF2" w:rsidRPr="005022C9">
        <w:rPr>
          <w:rFonts w:ascii="Times New Roman" w:hAnsi="Times New Roman" w:cs="Times New Roman"/>
          <w:sz w:val="24"/>
          <w:szCs w:val="24"/>
          <w:lang w:val="sq-AL"/>
        </w:rPr>
        <w:t xml:space="preserve"> </w:t>
      </w:r>
      <w:hyperlink r:id="rId9" w:history="1">
        <w:r w:rsidRPr="005022C9">
          <w:rPr>
            <w:rStyle w:val="Hyperlink"/>
            <w:rFonts w:ascii="Times New Roman" w:eastAsia="Trebuchet MS" w:hAnsi="Times New Roman" w:cs="Times New Roman"/>
            <w:w w:val="101"/>
            <w:sz w:val="24"/>
            <w:szCs w:val="24"/>
            <w:lang w:val="sq-AL"/>
          </w:rPr>
          <w:t>care.kosovo@care.org</w:t>
        </w:r>
      </w:hyperlink>
      <w:r w:rsidRPr="005022C9">
        <w:rPr>
          <w:rStyle w:val="Hyperlink"/>
          <w:rFonts w:ascii="Times New Roman" w:eastAsia="Trebuchet MS" w:hAnsi="Times New Roman" w:cs="Times New Roman"/>
          <w:w w:val="101"/>
          <w:sz w:val="24"/>
          <w:szCs w:val="24"/>
          <w:lang w:val="sq-AL"/>
        </w:rPr>
        <w:t xml:space="preserve"> </w:t>
      </w:r>
      <w:r w:rsidR="00064F92" w:rsidRPr="005022C9">
        <w:rPr>
          <w:rFonts w:ascii="Times New Roman" w:hAnsi="Times New Roman" w:cs="Times New Roman"/>
          <w:bCs/>
          <w:sz w:val="24"/>
          <w:szCs w:val="24"/>
          <w:lang w:val="sq-AL"/>
        </w:rPr>
        <w:t>ose në zarf të mbyllur</w:t>
      </w:r>
      <w:r w:rsidR="00331DA3">
        <w:rPr>
          <w:rFonts w:ascii="Times New Roman" w:hAnsi="Times New Roman" w:cs="Times New Roman"/>
          <w:bCs/>
          <w:sz w:val="24"/>
          <w:szCs w:val="24"/>
          <w:lang w:val="sq-AL"/>
        </w:rPr>
        <w:t>.</w:t>
      </w:r>
    </w:p>
    <w:p w14:paraId="723CB730" w14:textId="77777777" w:rsidR="0066449A" w:rsidRDefault="0066449A" w:rsidP="00064F92">
      <w:pPr>
        <w:spacing w:after="0" w:line="240" w:lineRule="auto"/>
        <w:rPr>
          <w:rFonts w:ascii="Times New Roman" w:hAnsi="Times New Roman" w:cs="Times New Roman"/>
          <w:bCs/>
          <w:sz w:val="24"/>
          <w:szCs w:val="24"/>
          <w:lang w:val="sq-AL"/>
        </w:rPr>
      </w:pPr>
    </w:p>
    <w:p w14:paraId="31EE3F3E" w14:textId="0DC9FA8A" w:rsidR="007B14C6" w:rsidRPr="00EC22EF" w:rsidRDefault="0066449A" w:rsidP="00331DA3">
      <w:pPr>
        <w:pStyle w:val="ListParagraph"/>
        <w:numPr>
          <w:ilvl w:val="0"/>
          <w:numId w:val="19"/>
        </w:numPr>
        <w:spacing w:after="0" w:line="240" w:lineRule="auto"/>
        <w:rPr>
          <w:rFonts w:ascii="Times New Roman" w:eastAsia="Trebuchet MS" w:hAnsi="Times New Roman" w:cs="Times New Roman"/>
          <w:color w:val="0000FF"/>
          <w:w w:val="101"/>
          <w:sz w:val="24"/>
          <w:szCs w:val="24"/>
          <w:u w:val="single"/>
          <w:lang w:val="sq-AL"/>
        </w:rPr>
      </w:pPr>
      <w:r>
        <w:rPr>
          <w:rFonts w:ascii="Times New Roman" w:hAnsi="Times New Roman" w:cs="Times New Roman"/>
          <w:bCs/>
          <w:sz w:val="24"/>
          <w:szCs w:val="24"/>
          <w:lang w:val="sq-AL"/>
        </w:rPr>
        <w:t>P</w:t>
      </w:r>
      <w:r w:rsidR="003E26DC">
        <w:rPr>
          <w:rFonts w:ascii="Times New Roman" w:hAnsi="Times New Roman" w:cs="Times New Roman"/>
          <w:bCs/>
          <w:sz w:val="24"/>
          <w:szCs w:val="24"/>
          <w:lang w:val="sq-AL"/>
        </w:rPr>
        <w:t>ë</w:t>
      </w:r>
      <w:r>
        <w:rPr>
          <w:rFonts w:ascii="Times New Roman" w:hAnsi="Times New Roman" w:cs="Times New Roman"/>
          <w:bCs/>
          <w:sz w:val="24"/>
          <w:szCs w:val="24"/>
          <w:lang w:val="sq-AL"/>
        </w:rPr>
        <w:t>r rajonin</w:t>
      </w:r>
      <w:r w:rsidR="008442E2" w:rsidRPr="00331DA3">
        <w:rPr>
          <w:rFonts w:ascii="Times New Roman" w:hAnsi="Times New Roman" w:cs="Times New Roman"/>
          <w:bCs/>
          <w:sz w:val="24"/>
          <w:szCs w:val="24"/>
          <w:lang w:val="sq-AL"/>
        </w:rPr>
        <w:t xml:space="preserve"> e Gjakov</w:t>
      </w:r>
      <w:r w:rsidR="003E26DC">
        <w:rPr>
          <w:rFonts w:ascii="Times New Roman" w:hAnsi="Times New Roman" w:cs="Times New Roman"/>
          <w:bCs/>
          <w:sz w:val="24"/>
          <w:szCs w:val="24"/>
          <w:lang w:val="sq-AL"/>
        </w:rPr>
        <w:t>ë</w:t>
      </w:r>
      <w:r w:rsidR="008442E2" w:rsidRPr="00331DA3">
        <w:rPr>
          <w:rFonts w:ascii="Times New Roman" w:hAnsi="Times New Roman" w:cs="Times New Roman"/>
          <w:bCs/>
          <w:sz w:val="24"/>
          <w:szCs w:val="24"/>
          <w:lang w:val="sq-AL"/>
        </w:rPr>
        <w:t>s aplikacionet dor</w:t>
      </w:r>
      <w:r w:rsidR="003E26DC">
        <w:rPr>
          <w:rFonts w:ascii="Times New Roman" w:hAnsi="Times New Roman" w:cs="Times New Roman"/>
          <w:bCs/>
          <w:sz w:val="24"/>
          <w:szCs w:val="24"/>
          <w:lang w:val="sq-AL"/>
        </w:rPr>
        <w:t>ë</w:t>
      </w:r>
      <w:r w:rsidR="008442E2" w:rsidRPr="00331DA3">
        <w:rPr>
          <w:rFonts w:ascii="Times New Roman" w:hAnsi="Times New Roman" w:cs="Times New Roman"/>
          <w:bCs/>
          <w:sz w:val="24"/>
          <w:szCs w:val="24"/>
          <w:lang w:val="sq-AL"/>
        </w:rPr>
        <w:t>zohen n</w:t>
      </w:r>
      <w:r w:rsidR="003E26DC">
        <w:rPr>
          <w:rFonts w:ascii="Times New Roman" w:hAnsi="Times New Roman" w:cs="Times New Roman"/>
          <w:bCs/>
          <w:sz w:val="24"/>
          <w:szCs w:val="24"/>
          <w:lang w:val="sq-AL"/>
        </w:rPr>
        <w:t>ë</w:t>
      </w:r>
      <w:r w:rsidR="008442E2" w:rsidRPr="00331DA3">
        <w:rPr>
          <w:rFonts w:ascii="Times New Roman" w:hAnsi="Times New Roman" w:cs="Times New Roman"/>
          <w:bCs/>
          <w:sz w:val="24"/>
          <w:szCs w:val="24"/>
          <w:lang w:val="sq-AL"/>
        </w:rPr>
        <w:t xml:space="preserve"> zyr</w:t>
      </w:r>
      <w:r w:rsidR="00EA3C0B">
        <w:rPr>
          <w:rFonts w:ascii="Times New Roman" w:hAnsi="Times New Roman" w:cs="Times New Roman"/>
          <w:bCs/>
          <w:sz w:val="24"/>
          <w:szCs w:val="24"/>
          <w:lang w:val="sq-AL"/>
        </w:rPr>
        <w:t>at</w:t>
      </w:r>
      <w:r w:rsidR="008442E2" w:rsidRPr="00331DA3">
        <w:rPr>
          <w:rFonts w:ascii="Times New Roman" w:hAnsi="Times New Roman" w:cs="Times New Roman"/>
          <w:bCs/>
          <w:sz w:val="24"/>
          <w:szCs w:val="24"/>
          <w:lang w:val="sq-AL"/>
        </w:rPr>
        <w:t xml:space="preserve"> e drejtoris</w:t>
      </w:r>
      <w:r w:rsidR="003E26DC">
        <w:rPr>
          <w:rFonts w:ascii="Times New Roman" w:hAnsi="Times New Roman" w:cs="Times New Roman"/>
          <w:bCs/>
          <w:sz w:val="24"/>
          <w:szCs w:val="24"/>
          <w:lang w:val="sq-AL"/>
        </w:rPr>
        <w:t>ë</w:t>
      </w:r>
      <w:r w:rsidR="008442E2" w:rsidRPr="00331DA3">
        <w:rPr>
          <w:rFonts w:ascii="Times New Roman" w:hAnsi="Times New Roman" w:cs="Times New Roman"/>
          <w:bCs/>
          <w:sz w:val="24"/>
          <w:szCs w:val="24"/>
          <w:lang w:val="sq-AL"/>
        </w:rPr>
        <w:t xml:space="preserve"> p</w:t>
      </w:r>
      <w:r w:rsidR="003E26DC">
        <w:rPr>
          <w:rFonts w:ascii="Times New Roman" w:hAnsi="Times New Roman" w:cs="Times New Roman"/>
          <w:bCs/>
          <w:sz w:val="24"/>
          <w:szCs w:val="24"/>
          <w:lang w:val="sq-AL"/>
        </w:rPr>
        <w:t>ë</w:t>
      </w:r>
      <w:r w:rsidR="008442E2" w:rsidRPr="00331DA3">
        <w:rPr>
          <w:rFonts w:ascii="Times New Roman" w:hAnsi="Times New Roman" w:cs="Times New Roman"/>
          <w:bCs/>
          <w:sz w:val="24"/>
          <w:szCs w:val="24"/>
          <w:lang w:val="sq-AL"/>
        </w:rPr>
        <w:t>r bujq</w:t>
      </w:r>
      <w:r w:rsidR="003E26DC">
        <w:rPr>
          <w:rFonts w:ascii="Times New Roman" w:hAnsi="Times New Roman" w:cs="Times New Roman"/>
          <w:bCs/>
          <w:sz w:val="24"/>
          <w:szCs w:val="24"/>
          <w:lang w:val="sq-AL"/>
        </w:rPr>
        <w:t>ë</w:t>
      </w:r>
      <w:r w:rsidR="008442E2" w:rsidRPr="00331DA3">
        <w:rPr>
          <w:rFonts w:ascii="Times New Roman" w:hAnsi="Times New Roman" w:cs="Times New Roman"/>
          <w:bCs/>
          <w:sz w:val="24"/>
          <w:szCs w:val="24"/>
          <w:lang w:val="sq-AL"/>
        </w:rPr>
        <w:t>si</w:t>
      </w:r>
      <w:r>
        <w:rPr>
          <w:rFonts w:ascii="Times New Roman" w:hAnsi="Times New Roman" w:cs="Times New Roman"/>
          <w:bCs/>
          <w:sz w:val="24"/>
          <w:szCs w:val="24"/>
          <w:lang w:val="sq-AL"/>
        </w:rPr>
        <w:t xml:space="preserve"> n</w:t>
      </w:r>
      <w:r w:rsidR="003E26DC">
        <w:rPr>
          <w:rFonts w:ascii="Times New Roman" w:hAnsi="Times New Roman" w:cs="Times New Roman"/>
          <w:bCs/>
          <w:sz w:val="24"/>
          <w:szCs w:val="24"/>
          <w:lang w:val="sq-AL"/>
        </w:rPr>
        <w:t>ë</w:t>
      </w:r>
      <w:r>
        <w:rPr>
          <w:rFonts w:ascii="Times New Roman" w:hAnsi="Times New Roman" w:cs="Times New Roman"/>
          <w:bCs/>
          <w:sz w:val="24"/>
          <w:szCs w:val="24"/>
          <w:lang w:val="sq-AL"/>
        </w:rPr>
        <w:t xml:space="preserve"> komun</w:t>
      </w:r>
      <w:r w:rsidR="003E26DC">
        <w:rPr>
          <w:rFonts w:ascii="Times New Roman" w:hAnsi="Times New Roman" w:cs="Times New Roman"/>
          <w:bCs/>
          <w:sz w:val="24"/>
          <w:szCs w:val="24"/>
          <w:lang w:val="sq-AL"/>
        </w:rPr>
        <w:t>ë</w:t>
      </w:r>
      <w:r w:rsidR="00064F92" w:rsidRPr="00331DA3">
        <w:rPr>
          <w:rFonts w:ascii="Times New Roman" w:hAnsi="Times New Roman" w:cs="Times New Roman"/>
          <w:bCs/>
          <w:sz w:val="24"/>
          <w:szCs w:val="24"/>
          <w:lang w:val="sq-AL"/>
        </w:rPr>
        <w:t>.</w:t>
      </w:r>
    </w:p>
    <w:p w14:paraId="334C46DD" w14:textId="10475472" w:rsidR="00D7643D" w:rsidRDefault="00D7643D" w:rsidP="00EC22EF">
      <w:pPr>
        <w:spacing w:after="0" w:line="240" w:lineRule="auto"/>
        <w:rPr>
          <w:rFonts w:ascii="Times New Roman" w:eastAsia="Trebuchet MS" w:hAnsi="Times New Roman" w:cs="Times New Roman"/>
          <w:color w:val="0000FF"/>
          <w:w w:val="101"/>
          <w:sz w:val="24"/>
          <w:szCs w:val="24"/>
          <w:u w:val="single"/>
          <w:lang w:val="sq-AL"/>
        </w:rPr>
      </w:pPr>
    </w:p>
    <w:sectPr w:rsidR="00D7643D" w:rsidSect="00D1474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44912" w14:textId="77777777" w:rsidR="00AB10E8" w:rsidRDefault="00AB10E8" w:rsidP="00B34F63">
      <w:pPr>
        <w:spacing w:after="0" w:line="240" w:lineRule="auto"/>
      </w:pPr>
      <w:r>
        <w:separator/>
      </w:r>
    </w:p>
  </w:endnote>
  <w:endnote w:type="continuationSeparator" w:id="0">
    <w:p w14:paraId="421E98AE" w14:textId="77777777" w:rsidR="00AB10E8" w:rsidRDefault="00AB10E8" w:rsidP="00B3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A8558" w14:textId="77777777" w:rsidR="00AB10E8" w:rsidRDefault="00AB10E8" w:rsidP="00B34F63">
      <w:pPr>
        <w:spacing w:after="0" w:line="240" w:lineRule="auto"/>
      </w:pPr>
      <w:r>
        <w:separator/>
      </w:r>
    </w:p>
  </w:footnote>
  <w:footnote w:type="continuationSeparator" w:id="0">
    <w:p w14:paraId="36E814D4" w14:textId="77777777" w:rsidR="00AB10E8" w:rsidRDefault="00AB10E8" w:rsidP="00B34F63">
      <w:pPr>
        <w:spacing w:after="0" w:line="240" w:lineRule="auto"/>
      </w:pPr>
      <w:r>
        <w:continuationSeparator/>
      </w:r>
    </w:p>
  </w:footnote>
  <w:footnote w:id="1">
    <w:p w14:paraId="1E3FD214" w14:textId="3338A5BE" w:rsidR="00331DA3" w:rsidRPr="003E26DC" w:rsidRDefault="00331DA3" w:rsidP="00331DA3">
      <w:pPr>
        <w:pStyle w:val="FootnoteText"/>
        <w:rPr>
          <w:rFonts w:ascii="Times New Roman" w:hAnsi="Times New Roman" w:cs="Times New Roman"/>
          <w:sz w:val="18"/>
          <w:szCs w:val="18"/>
          <w:lang w:val="de-CH"/>
        </w:rPr>
      </w:pPr>
      <w:r w:rsidRPr="00F34BFF">
        <w:rPr>
          <w:rStyle w:val="FootnoteReference"/>
          <w:rFonts w:ascii="Times New Roman" w:hAnsi="Times New Roman" w:cs="Times New Roman"/>
        </w:rPr>
        <w:footnoteRef/>
      </w:r>
      <w:r w:rsidR="003E26DC">
        <w:rPr>
          <w:rFonts w:ascii="Times New Roman" w:hAnsi="Times New Roman" w:cs="Times New Roman"/>
          <w:sz w:val="18"/>
          <w:szCs w:val="18"/>
          <w:lang w:val="de-CH"/>
        </w:rPr>
        <w:t xml:space="preserve"> </w:t>
      </w:r>
      <w:r w:rsidRPr="003E26DC">
        <w:rPr>
          <w:rFonts w:ascii="Times New Roman" w:hAnsi="Times New Roman" w:cs="Times New Roman"/>
          <w:sz w:val="18"/>
          <w:szCs w:val="18"/>
          <w:lang w:val="de-CH"/>
        </w:rPr>
        <w:t>RRGK, Analiza e Shpejtë Gjinore, f.11</w:t>
      </w:r>
    </w:p>
  </w:footnote>
  <w:footnote w:id="2">
    <w:p w14:paraId="10783CF2" w14:textId="1F3B322F" w:rsidR="007A35EA" w:rsidRPr="003E26DC" w:rsidRDefault="007A35EA" w:rsidP="007A35EA">
      <w:pPr>
        <w:pStyle w:val="FootnoteText"/>
        <w:rPr>
          <w:rFonts w:ascii="Times New Roman" w:hAnsi="Times New Roman" w:cs="Times New Roman"/>
          <w:sz w:val="18"/>
          <w:szCs w:val="18"/>
          <w:lang w:val="de-CH"/>
        </w:rPr>
      </w:pPr>
      <w:r w:rsidRPr="003E26DC">
        <w:rPr>
          <w:sz w:val="18"/>
          <w:szCs w:val="18"/>
          <w:lang w:val="de-CH"/>
        </w:rPr>
        <w:footnoteRef/>
      </w:r>
      <w:r w:rsidR="003E26DC">
        <w:rPr>
          <w:rFonts w:ascii="Times New Roman" w:hAnsi="Times New Roman" w:cs="Times New Roman"/>
          <w:sz w:val="18"/>
          <w:szCs w:val="18"/>
          <w:lang w:val="de-CH"/>
        </w:rPr>
        <w:t xml:space="preserve"> </w:t>
      </w:r>
      <w:r w:rsidRPr="003E26DC">
        <w:rPr>
          <w:rFonts w:ascii="Times New Roman" w:hAnsi="Times New Roman" w:cs="Times New Roman"/>
          <w:sz w:val="18"/>
          <w:szCs w:val="18"/>
          <w:lang w:val="de-CH"/>
        </w:rPr>
        <w:t>RRGK, Analiza e Shpejtë Gjinore, f.11</w:t>
      </w:r>
    </w:p>
  </w:footnote>
  <w:footnote w:id="3">
    <w:p w14:paraId="0AECD3FF" w14:textId="77777777" w:rsidR="00797262" w:rsidRPr="003E26DC" w:rsidRDefault="00797262" w:rsidP="00797262">
      <w:pPr>
        <w:pStyle w:val="FootnoteText"/>
        <w:rPr>
          <w:rFonts w:ascii="Times New Roman" w:hAnsi="Times New Roman" w:cs="Times New Roman"/>
          <w:sz w:val="18"/>
          <w:szCs w:val="18"/>
          <w:lang w:val="de-CH"/>
        </w:rPr>
      </w:pPr>
      <w:r w:rsidRPr="003E26DC">
        <w:rPr>
          <w:rFonts w:ascii="Times New Roman" w:hAnsi="Times New Roman" w:cs="Times New Roman"/>
          <w:sz w:val="18"/>
          <w:szCs w:val="18"/>
          <w:lang w:val="de-CH"/>
        </w:rPr>
        <w:footnoteRef/>
      </w:r>
      <w:r w:rsidRPr="003E26DC">
        <w:rPr>
          <w:rFonts w:ascii="Times New Roman" w:hAnsi="Times New Roman" w:cs="Times New Roman"/>
          <w:sz w:val="18"/>
          <w:szCs w:val="18"/>
          <w:lang w:val="de-CH"/>
        </w:rPr>
        <w:t xml:space="preserve"> Po aty. Në vitin 2017</w:t>
      </w:r>
    </w:p>
  </w:footnote>
  <w:footnote w:id="4">
    <w:p w14:paraId="3A8D9CF8" w14:textId="77777777" w:rsidR="00797262" w:rsidRPr="003E26DC" w:rsidRDefault="00797262" w:rsidP="00797262">
      <w:pPr>
        <w:pStyle w:val="FootnoteText"/>
        <w:rPr>
          <w:rFonts w:ascii="Times New Roman" w:hAnsi="Times New Roman" w:cs="Times New Roman"/>
          <w:sz w:val="18"/>
          <w:szCs w:val="18"/>
          <w:lang w:val="de-CH"/>
        </w:rPr>
      </w:pPr>
      <w:r w:rsidRPr="003E26DC">
        <w:rPr>
          <w:rFonts w:ascii="Times New Roman" w:hAnsi="Times New Roman" w:cs="Times New Roman"/>
          <w:sz w:val="18"/>
          <w:szCs w:val="18"/>
          <w:lang w:val="de-CH"/>
        </w:rPr>
        <w:footnoteRef/>
      </w:r>
      <w:r w:rsidRPr="003E26DC">
        <w:rPr>
          <w:rFonts w:ascii="Times New Roman" w:hAnsi="Times New Roman" w:cs="Times New Roman"/>
          <w:sz w:val="18"/>
          <w:szCs w:val="18"/>
          <w:lang w:val="de-CH"/>
        </w:rPr>
        <w:t xml:space="preserve"> RrGK, Analiza Gjinore e Kosovës, fq.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1A74" w14:textId="77777777" w:rsidR="00B34F63" w:rsidRDefault="00B34F6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FA27" w14:textId="5F54B57A" w:rsidR="00D1474E" w:rsidRDefault="00320F1C">
    <w:pPr>
      <w:pStyle w:val="Header"/>
    </w:pPr>
    <w:r>
      <w:rPr>
        <w:noProof/>
        <w:lang w:val="sq-AL" w:eastAsia="sq-AL"/>
      </w:rPr>
      <w:drawing>
        <wp:anchor distT="0" distB="0" distL="114300" distR="114300" simplePos="0" relativeHeight="251660288" behindDoc="1" locked="0" layoutInCell="1" allowOverlap="1" wp14:anchorId="7D0299CE" wp14:editId="36ADC578">
          <wp:simplePos x="0" y="0"/>
          <wp:positionH relativeFrom="column">
            <wp:posOffset>-361950</wp:posOffset>
          </wp:positionH>
          <wp:positionV relativeFrom="paragraph">
            <wp:posOffset>-190500</wp:posOffset>
          </wp:positionV>
          <wp:extent cx="1767840" cy="55118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F497D"/>
        <w:lang w:val="sq-AL" w:eastAsia="sq-AL"/>
      </w:rPr>
      <w:drawing>
        <wp:anchor distT="0" distB="0" distL="114300" distR="114300" simplePos="0" relativeHeight="251659264" behindDoc="0" locked="0" layoutInCell="1" allowOverlap="1" wp14:anchorId="6C8EE0AB" wp14:editId="224700E0">
          <wp:simplePos x="0" y="0"/>
          <wp:positionH relativeFrom="column">
            <wp:posOffset>2609850</wp:posOffset>
          </wp:positionH>
          <wp:positionV relativeFrom="paragraph">
            <wp:posOffset>-64770</wp:posOffset>
          </wp:positionV>
          <wp:extent cx="1244600" cy="510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4460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q-AL" w:eastAsia="sq-AL"/>
      </w:rPr>
      <w:drawing>
        <wp:anchor distT="0" distB="0" distL="114300" distR="114300" simplePos="0" relativeHeight="251658240" behindDoc="0" locked="0" layoutInCell="1" allowOverlap="1" wp14:anchorId="5DD83B80" wp14:editId="7C0C8C20">
          <wp:simplePos x="0" y="0"/>
          <wp:positionH relativeFrom="column">
            <wp:posOffset>5162550</wp:posOffset>
          </wp:positionH>
          <wp:positionV relativeFrom="paragraph">
            <wp:posOffset>19050</wp:posOffset>
          </wp:positionV>
          <wp:extent cx="982980" cy="426720"/>
          <wp:effectExtent l="0" t="0" r="762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extLst>
                      <a:ext uri="{28A0092B-C50C-407E-A947-70E740481C1C}">
                        <a14:useLocalDpi xmlns:a14="http://schemas.microsoft.com/office/drawing/2010/main" val="0"/>
                      </a:ext>
                    </a:extLst>
                  </a:blip>
                  <a:stretch>
                    <a:fillRect/>
                  </a:stretch>
                </pic:blipFill>
                <pic:spPr>
                  <a:xfrm>
                    <a:off x="0" y="0"/>
                    <a:ext cx="982980" cy="426720"/>
                  </a:xfrm>
                  <a:prstGeom prst="rect">
                    <a:avLst/>
                  </a:prstGeom>
                </pic:spPr>
              </pic:pic>
            </a:graphicData>
          </a:graphic>
          <wp14:sizeRelH relativeFrom="page">
            <wp14:pctWidth>0</wp14:pctWidth>
          </wp14:sizeRelH>
          <wp14:sizeRelV relativeFrom="page">
            <wp14:pctHeight>0</wp14:pctHeight>
          </wp14:sizeRelV>
        </wp:anchor>
      </w:drawing>
    </w:r>
    <w:r w:rsidR="00D147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520"/>
    <w:multiLevelType w:val="hybridMultilevel"/>
    <w:tmpl w:val="C582AEAE"/>
    <w:lvl w:ilvl="0" w:tplc="04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B04E32"/>
    <w:multiLevelType w:val="hybridMultilevel"/>
    <w:tmpl w:val="D9982EA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DE08A6"/>
    <w:multiLevelType w:val="hybridMultilevel"/>
    <w:tmpl w:val="99DAC9EA"/>
    <w:lvl w:ilvl="0" w:tplc="FFFFFFFF">
      <w:start w:val="140"/>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1E2146"/>
    <w:multiLevelType w:val="hybridMultilevel"/>
    <w:tmpl w:val="8BCA45F4"/>
    <w:lvl w:ilvl="0" w:tplc="FFFFFFFF">
      <w:start w:val="1"/>
      <w:numFmt w:val="bullet"/>
      <w:lvlText w:val=""/>
      <w:lvlJc w:val="left"/>
      <w:pPr>
        <w:ind w:left="720" w:hanging="360"/>
      </w:pPr>
      <w:rPr>
        <w:rFonts w:ascii="Symbol" w:hAnsi="Symbol" w:hint="default"/>
      </w:rPr>
    </w:lvl>
    <w:lvl w:ilvl="1" w:tplc="3CB6920A">
      <w:start w:val="140"/>
      <w:numFmt w:val="bullet"/>
      <w:lvlText w:val="-"/>
      <w:lvlJc w:val="left"/>
      <w:pPr>
        <w:ind w:left="360" w:hanging="360"/>
      </w:pPr>
      <w:rPr>
        <w:rFonts w:ascii="Times New Roman" w:eastAsiaTheme="minorHAnsi"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8351D6"/>
    <w:multiLevelType w:val="hybridMultilevel"/>
    <w:tmpl w:val="820ECBB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221C89"/>
    <w:multiLevelType w:val="hybridMultilevel"/>
    <w:tmpl w:val="BD86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C6E7C"/>
    <w:multiLevelType w:val="hybridMultilevel"/>
    <w:tmpl w:val="86FA9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E06C2"/>
    <w:multiLevelType w:val="hybridMultilevel"/>
    <w:tmpl w:val="C44E7F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5B16963"/>
    <w:multiLevelType w:val="hybridMultilevel"/>
    <w:tmpl w:val="7F2A172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D8D5EA0"/>
    <w:multiLevelType w:val="hybridMultilevel"/>
    <w:tmpl w:val="4BAC952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B22AEA"/>
    <w:multiLevelType w:val="hybridMultilevel"/>
    <w:tmpl w:val="9628E1B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2B3DA4"/>
    <w:multiLevelType w:val="hybridMultilevel"/>
    <w:tmpl w:val="D4D0D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5E6E"/>
    <w:multiLevelType w:val="hybridMultilevel"/>
    <w:tmpl w:val="088C63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08537B"/>
    <w:multiLevelType w:val="hybridMultilevel"/>
    <w:tmpl w:val="2E26DD22"/>
    <w:lvl w:ilvl="0" w:tplc="3CB6920A">
      <w:start w:val="14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3842AE"/>
    <w:multiLevelType w:val="hybridMultilevel"/>
    <w:tmpl w:val="185027A6"/>
    <w:lvl w:ilvl="0" w:tplc="A140C548">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5FCB28AB"/>
    <w:multiLevelType w:val="hybridMultilevel"/>
    <w:tmpl w:val="8622623A"/>
    <w:lvl w:ilvl="0" w:tplc="B3F661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17D38"/>
    <w:multiLevelType w:val="hybridMultilevel"/>
    <w:tmpl w:val="3BACC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E6B79"/>
    <w:multiLevelType w:val="hybridMultilevel"/>
    <w:tmpl w:val="8624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A1E7F"/>
    <w:multiLevelType w:val="hybridMultilevel"/>
    <w:tmpl w:val="58C84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18"/>
  </w:num>
  <w:num w:numId="5">
    <w:abstractNumId w:val="16"/>
  </w:num>
  <w:num w:numId="6">
    <w:abstractNumId w:val="6"/>
  </w:num>
  <w:num w:numId="7">
    <w:abstractNumId w:val="11"/>
  </w:num>
  <w:num w:numId="8">
    <w:abstractNumId w:val="17"/>
  </w:num>
  <w:num w:numId="9">
    <w:abstractNumId w:val="2"/>
  </w:num>
  <w:num w:numId="10">
    <w:abstractNumId w:val="0"/>
  </w:num>
  <w:num w:numId="11">
    <w:abstractNumId w:val="1"/>
  </w:num>
  <w:num w:numId="12">
    <w:abstractNumId w:val="10"/>
  </w:num>
  <w:num w:numId="13">
    <w:abstractNumId w:val="9"/>
  </w:num>
  <w:num w:numId="14">
    <w:abstractNumId w:val="3"/>
  </w:num>
  <w:num w:numId="15">
    <w:abstractNumId w:val="5"/>
  </w:num>
  <w:num w:numId="16">
    <w:abstractNumId w:val="4"/>
  </w:num>
  <w:num w:numId="17">
    <w:abstractNumId w:val="8"/>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F9"/>
    <w:rsid w:val="00050CCF"/>
    <w:rsid w:val="00064F92"/>
    <w:rsid w:val="0006607D"/>
    <w:rsid w:val="00066F58"/>
    <w:rsid w:val="000A461C"/>
    <w:rsid w:val="000B6B6B"/>
    <w:rsid w:val="000C73F9"/>
    <w:rsid w:val="000D3459"/>
    <w:rsid w:val="001011FC"/>
    <w:rsid w:val="00101D7C"/>
    <w:rsid w:val="001210F9"/>
    <w:rsid w:val="001353C4"/>
    <w:rsid w:val="00155194"/>
    <w:rsid w:val="00157C26"/>
    <w:rsid w:val="001858D8"/>
    <w:rsid w:val="001974C3"/>
    <w:rsid w:val="00203ACA"/>
    <w:rsid w:val="0024172C"/>
    <w:rsid w:val="002561E8"/>
    <w:rsid w:val="002F00F0"/>
    <w:rsid w:val="00302C4A"/>
    <w:rsid w:val="0030661A"/>
    <w:rsid w:val="00320F1C"/>
    <w:rsid w:val="00322158"/>
    <w:rsid w:val="00324730"/>
    <w:rsid w:val="00331DA3"/>
    <w:rsid w:val="00334A8A"/>
    <w:rsid w:val="003408E0"/>
    <w:rsid w:val="003875D5"/>
    <w:rsid w:val="003C3343"/>
    <w:rsid w:val="003E26DC"/>
    <w:rsid w:val="00406F46"/>
    <w:rsid w:val="004158A6"/>
    <w:rsid w:val="004469E0"/>
    <w:rsid w:val="00446C38"/>
    <w:rsid w:val="00466D76"/>
    <w:rsid w:val="00470846"/>
    <w:rsid w:val="004A5AE2"/>
    <w:rsid w:val="004B62BA"/>
    <w:rsid w:val="004C1CE7"/>
    <w:rsid w:val="004C4DF2"/>
    <w:rsid w:val="004D6E61"/>
    <w:rsid w:val="004E08AD"/>
    <w:rsid w:val="005022C9"/>
    <w:rsid w:val="0053596D"/>
    <w:rsid w:val="00552454"/>
    <w:rsid w:val="00565560"/>
    <w:rsid w:val="00571CDC"/>
    <w:rsid w:val="00573727"/>
    <w:rsid w:val="00597A32"/>
    <w:rsid w:val="005B6450"/>
    <w:rsid w:val="005B7E0C"/>
    <w:rsid w:val="005C3EBC"/>
    <w:rsid w:val="005F5430"/>
    <w:rsid w:val="0060559E"/>
    <w:rsid w:val="0062411D"/>
    <w:rsid w:val="00637172"/>
    <w:rsid w:val="006444C0"/>
    <w:rsid w:val="0066449A"/>
    <w:rsid w:val="00677502"/>
    <w:rsid w:val="00677C9F"/>
    <w:rsid w:val="006921E2"/>
    <w:rsid w:val="00693C2A"/>
    <w:rsid w:val="006A7E8B"/>
    <w:rsid w:val="006E4AFD"/>
    <w:rsid w:val="006F764D"/>
    <w:rsid w:val="00734B79"/>
    <w:rsid w:val="00746EBF"/>
    <w:rsid w:val="007576D0"/>
    <w:rsid w:val="00767037"/>
    <w:rsid w:val="007857F1"/>
    <w:rsid w:val="00797262"/>
    <w:rsid w:val="0079796D"/>
    <w:rsid w:val="007A35EA"/>
    <w:rsid w:val="007B14C6"/>
    <w:rsid w:val="007C7FDC"/>
    <w:rsid w:val="007F696E"/>
    <w:rsid w:val="0082205C"/>
    <w:rsid w:val="00824ECF"/>
    <w:rsid w:val="00833A8A"/>
    <w:rsid w:val="008442E2"/>
    <w:rsid w:val="00893539"/>
    <w:rsid w:val="008A21B0"/>
    <w:rsid w:val="008D11C6"/>
    <w:rsid w:val="008D316B"/>
    <w:rsid w:val="008F29A2"/>
    <w:rsid w:val="008F6DEC"/>
    <w:rsid w:val="009019A1"/>
    <w:rsid w:val="009050F4"/>
    <w:rsid w:val="00910BDA"/>
    <w:rsid w:val="0091215D"/>
    <w:rsid w:val="0095317B"/>
    <w:rsid w:val="00990BE8"/>
    <w:rsid w:val="00995C5F"/>
    <w:rsid w:val="009B0C46"/>
    <w:rsid w:val="009C1D2D"/>
    <w:rsid w:val="009F7D1D"/>
    <w:rsid w:val="00A043CF"/>
    <w:rsid w:val="00A2730A"/>
    <w:rsid w:val="00A64540"/>
    <w:rsid w:val="00A70F0E"/>
    <w:rsid w:val="00A73128"/>
    <w:rsid w:val="00A94768"/>
    <w:rsid w:val="00AB10E8"/>
    <w:rsid w:val="00AB2D9D"/>
    <w:rsid w:val="00AB37D1"/>
    <w:rsid w:val="00AE78D1"/>
    <w:rsid w:val="00AF235D"/>
    <w:rsid w:val="00B04446"/>
    <w:rsid w:val="00B34F63"/>
    <w:rsid w:val="00B40699"/>
    <w:rsid w:val="00B95955"/>
    <w:rsid w:val="00BA099B"/>
    <w:rsid w:val="00BE4418"/>
    <w:rsid w:val="00BF76F8"/>
    <w:rsid w:val="00C358B5"/>
    <w:rsid w:val="00C3638C"/>
    <w:rsid w:val="00C5461C"/>
    <w:rsid w:val="00C61CBE"/>
    <w:rsid w:val="00C775FF"/>
    <w:rsid w:val="00CB4906"/>
    <w:rsid w:val="00CC0543"/>
    <w:rsid w:val="00CE4BF4"/>
    <w:rsid w:val="00D1474E"/>
    <w:rsid w:val="00D20FFB"/>
    <w:rsid w:val="00D300BB"/>
    <w:rsid w:val="00D368F4"/>
    <w:rsid w:val="00D42AA9"/>
    <w:rsid w:val="00D433B3"/>
    <w:rsid w:val="00D63795"/>
    <w:rsid w:val="00D731BB"/>
    <w:rsid w:val="00D74B2C"/>
    <w:rsid w:val="00D7643D"/>
    <w:rsid w:val="00DB21FC"/>
    <w:rsid w:val="00E20117"/>
    <w:rsid w:val="00E36362"/>
    <w:rsid w:val="00E400F4"/>
    <w:rsid w:val="00E41B8C"/>
    <w:rsid w:val="00E4304F"/>
    <w:rsid w:val="00E534F4"/>
    <w:rsid w:val="00E70234"/>
    <w:rsid w:val="00E72CC1"/>
    <w:rsid w:val="00E95E69"/>
    <w:rsid w:val="00EA3C0B"/>
    <w:rsid w:val="00EB2B22"/>
    <w:rsid w:val="00EB7D52"/>
    <w:rsid w:val="00EC22EF"/>
    <w:rsid w:val="00ED66FD"/>
    <w:rsid w:val="00F060F7"/>
    <w:rsid w:val="00F14038"/>
    <w:rsid w:val="00F33F7C"/>
    <w:rsid w:val="00F34B12"/>
    <w:rsid w:val="00F34BFF"/>
    <w:rsid w:val="00F54BB3"/>
    <w:rsid w:val="00FA4FD7"/>
    <w:rsid w:val="00FA5EED"/>
    <w:rsid w:val="00FA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E1B01"/>
  <w15:chartTrackingRefBased/>
  <w15:docId w15:val="{77F65762-B46B-4272-9267-9A9FA6FF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 5,List Paragraph (numbered (a)),Use Case List Paragraph"/>
    <w:basedOn w:val="Normal"/>
    <w:link w:val="ListParagraphChar"/>
    <w:uiPriority w:val="34"/>
    <w:qFormat/>
    <w:rsid w:val="00B34F63"/>
    <w:pPr>
      <w:ind w:left="720"/>
      <w:contextualSpacing/>
    </w:pPr>
  </w:style>
  <w:style w:type="character" w:customStyle="1" w:styleId="ListParagraphChar">
    <w:name w:val="List Paragraph Char"/>
    <w:aliases w:val="U 5 Char,List Paragraph (numbered (a)) Char,Use Case List Paragraph Char"/>
    <w:link w:val="ListParagraph"/>
    <w:uiPriority w:val="34"/>
    <w:rsid w:val="00B34F63"/>
  </w:style>
  <w:style w:type="character" w:styleId="Hyperlink">
    <w:name w:val="Hyperlink"/>
    <w:uiPriority w:val="99"/>
    <w:rsid w:val="00B34F63"/>
    <w:rPr>
      <w:color w:val="0000FF"/>
      <w:u w:val="single"/>
    </w:rPr>
  </w:style>
  <w:style w:type="paragraph" w:styleId="FootnoteText">
    <w:name w:val="footnote text"/>
    <w:aliases w:val="single space,ft,FOOTNOTES,fn,footnote text,Footnote Text Char Char Char,Footnote Text Char Char,Fu§note,Footnote,Footnote Text Char1 Char,Footnote Text Char1 Char Char Char,Footnote Text Char Char Char Char Char"/>
    <w:basedOn w:val="Normal"/>
    <w:link w:val="FootnoteTextChar"/>
    <w:unhideWhenUsed/>
    <w:qFormat/>
    <w:rsid w:val="00B34F63"/>
    <w:pPr>
      <w:spacing w:after="0" w:line="240" w:lineRule="auto"/>
    </w:pPr>
    <w:rPr>
      <w:sz w:val="20"/>
      <w:szCs w:val="20"/>
    </w:rPr>
  </w:style>
  <w:style w:type="character" w:customStyle="1" w:styleId="FootnoteTextChar">
    <w:name w:val="Footnote Text Char"/>
    <w:aliases w:val="single space Char,ft Char,FOOTNOTES Char,fn Char,footnote text Char,Footnote Text Char Char Char Char,Footnote Text Char Char Char1,Fu§note Char,Footnote Char,Footnote Text Char1 Char Char,Footnote Text Char1 Char Char Char Char"/>
    <w:basedOn w:val="DefaultParagraphFont"/>
    <w:link w:val="FootnoteText"/>
    <w:rsid w:val="00B34F63"/>
    <w:rPr>
      <w:sz w:val="20"/>
      <w:szCs w:val="20"/>
    </w:rPr>
  </w:style>
  <w:style w:type="character" w:styleId="FootnoteReference">
    <w:name w:val="footnote reference"/>
    <w:aliases w:val="Char Char,ftref,ftref1,ftref2,ftref11,16 Point,Superscript 6 Point,BVI fnr,BVI fnr Zchn,BVI fnr Char Zchn,Appel note de bas de p..BVI fnr Car Car Car Car Zchn,BVI fnr Car Car Zchn,BVI fnr Car Zchn,BVI fnr Car Car Car Car Zchn,Ref"/>
    <w:basedOn w:val="DefaultParagraphFont"/>
    <w:link w:val="Char2"/>
    <w:unhideWhenUsed/>
    <w:qFormat/>
    <w:rsid w:val="00B34F63"/>
    <w:rPr>
      <w:vertAlign w:val="superscript"/>
    </w:rPr>
  </w:style>
  <w:style w:type="paragraph" w:customStyle="1" w:styleId="Char2">
    <w:name w:val="Char2"/>
    <w:basedOn w:val="Normal"/>
    <w:link w:val="FootnoteReference"/>
    <w:rsid w:val="00B34F63"/>
    <w:pPr>
      <w:spacing w:before="120" w:line="240" w:lineRule="exact"/>
    </w:pPr>
    <w:rPr>
      <w:vertAlign w:val="superscript"/>
    </w:rPr>
  </w:style>
  <w:style w:type="paragraph" w:customStyle="1" w:styleId="SubTitle1">
    <w:name w:val="SubTitle 1"/>
    <w:basedOn w:val="Normal"/>
    <w:next w:val="Normal"/>
    <w:rsid w:val="00B34F63"/>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4F63"/>
    <w:pPr>
      <w:spacing w:after="240" w:line="240" w:lineRule="auto"/>
      <w:jc w:val="center"/>
    </w:pPr>
    <w:rPr>
      <w:rFonts w:ascii="Times New Roman" w:eastAsia="Times New Roman" w:hAnsi="Times New Roman" w:cs="Times New Roman"/>
      <w:b/>
      <w:snapToGrid w:val="0"/>
      <w:sz w:val="32"/>
      <w:szCs w:val="20"/>
      <w:lang w:val="en-GB"/>
    </w:rPr>
  </w:style>
  <w:style w:type="paragraph" w:styleId="BodyText">
    <w:name w:val="Body Text"/>
    <w:basedOn w:val="Normal"/>
    <w:link w:val="BodyTextChar"/>
    <w:rsid w:val="00B34F63"/>
    <w:pPr>
      <w:spacing w:after="120" w:line="276" w:lineRule="auto"/>
    </w:pPr>
    <w:rPr>
      <w:rFonts w:ascii="Calibri" w:eastAsia="Calibri" w:hAnsi="Calibri" w:cs="Times New Roman"/>
      <w:lang w:val="de-DE"/>
    </w:rPr>
  </w:style>
  <w:style w:type="character" w:customStyle="1" w:styleId="BodyTextChar">
    <w:name w:val="Body Text Char"/>
    <w:basedOn w:val="DefaultParagraphFont"/>
    <w:link w:val="BodyText"/>
    <w:rsid w:val="00B34F63"/>
    <w:rPr>
      <w:rFonts w:ascii="Calibri" w:eastAsia="Calibri" w:hAnsi="Calibri" w:cs="Times New Roman"/>
      <w:lang w:val="de-DE"/>
    </w:rPr>
  </w:style>
  <w:style w:type="paragraph" w:styleId="Header">
    <w:name w:val="header"/>
    <w:basedOn w:val="Normal"/>
    <w:link w:val="HeaderChar"/>
    <w:uiPriority w:val="99"/>
    <w:unhideWhenUsed/>
    <w:rsid w:val="00B34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F63"/>
  </w:style>
  <w:style w:type="paragraph" w:styleId="Footer">
    <w:name w:val="footer"/>
    <w:basedOn w:val="Normal"/>
    <w:link w:val="FooterChar"/>
    <w:uiPriority w:val="99"/>
    <w:unhideWhenUsed/>
    <w:rsid w:val="00B34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F63"/>
  </w:style>
  <w:style w:type="paragraph" w:styleId="NormalWeb">
    <w:name w:val="Normal (Web)"/>
    <w:basedOn w:val="Normal"/>
    <w:semiHidden/>
    <w:rsid w:val="00A043CF"/>
    <w:pPr>
      <w:spacing w:before="100" w:beforeAutospacing="1" w:after="100" w:afterAutospacing="1" w:line="240" w:lineRule="auto"/>
    </w:pPr>
    <w:rPr>
      <w:rFonts w:ascii="Times New Roman" w:eastAsia="Times New Roman" w:hAnsi="Times New Roman" w:cs="Times New Roman"/>
      <w:sz w:val="24"/>
      <w:szCs w:val="24"/>
      <w:lang w:val="en"/>
    </w:rPr>
  </w:style>
  <w:style w:type="table" w:styleId="TableGrid">
    <w:name w:val="Table Grid"/>
    <w:basedOn w:val="TableNormal"/>
    <w:uiPriority w:val="39"/>
    <w:rsid w:val="00A043CF"/>
    <w:pPr>
      <w:spacing w:after="0" w:line="240" w:lineRule="auto"/>
    </w:pPr>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A8A"/>
    <w:rPr>
      <w:sz w:val="16"/>
      <w:szCs w:val="16"/>
    </w:rPr>
  </w:style>
  <w:style w:type="paragraph" w:styleId="CommentText">
    <w:name w:val="annotation text"/>
    <w:basedOn w:val="Normal"/>
    <w:link w:val="CommentTextChar"/>
    <w:uiPriority w:val="99"/>
    <w:unhideWhenUsed/>
    <w:rsid w:val="00833A8A"/>
    <w:pPr>
      <w:spacing w:line="240" w:lineRule="auto"/>
    </w:pPr>
    <w:rPr>
      <w:sz w:val="20"/>
      <w:szCs w:val="20"/>
    </w:rPr>
  </w:style>
  <w:style w:type="character" w:customStyle="1" w:styleId="CommentTextChar">
    <w:name w:val="Comment Text Char"/>
    <w:basedOn w:val="DefaultParagraphFont"/>
    <w:link w:val="CommentText"/>
    <w:uiPriority w:val="99"/>
    <w:rsid w:val="00833A8A"/>
    <w:rPr>
      <w:sz w:val="20"/>
      <w:szCs w:val="20"/>
    </w:rPr>
  </w:style>
  <w:style w:type="paragraph" w:styleId="CommentSubject">
    <w:name w:val="annotation subject"/>
    <w:basedOn w:val="CommentText"/>
    <w:next w:val="CommentText"/>
    <w:link w:val="CommentSubjectChar"/>
    <w:uiPriority w:val="99"/>
    <w:semiHidden/>
    <w:unhideWhenUsed/>
    <w:rsid w:val="00833A8A"/>
    <w:rPr>
      <w:b/>
      <w:bCs/>
    </w:rPr>
  </w:style>
  <w:style w:type="character" w:customStyle="1" w:styleId="CommentSubjectChar">
    <w:name w:val="Comment Subject Char"/>
    <w:basedOn w:val="CommentTextChar"/>
    <w:link w:val="CommentSubject"/>
    <w:uiPriority w:val="99"/>
    <w:semiHidden/>
    <w:rsid w:val="00833A8A"/>
    <w:rPr>
      <w:b/>
      <w:bCs/>
      <w:sz w:val="20"/>
      <w:szCs w:val="20"/>
    </w:rPr>
  </w:style>
  <w:style w:type="paragraph" w:styleId="Revision">
    <w:name w:val="Revision"/>
    <w:hidden/>
    <w:uiPriority w:val="99"/>
    <w:semiHidden/>
    <w:rsid w:val="008F6DEC"/>
    <w:pPr>
      <w:spacing w:after="0" w:line="240" w:lineRule="auto"/>
    </w:pPr>
  </w:style>
  <w:style w:type="character" w:styleId="FollowedHyperlink">
    <w:name w:val="FollowedHyperlink"/>
    <w:basedOn w:val="DefaultParagraphFont"/>
    <w:uiPriority w:val="99"/>
    <w:semiHidden/>
    <w:unhideWhenUsed/>
    <w:rsid w:val="004A5AE2"/>
    <w:rPr>
      <w:color w:val="954F72" w:themeColor="followedHyperlink"/>
      <w:u w:val="single"/>
    </w:rPr>
  </w:style>
  <w:style w:type="paragraph" w:styleId="BalloonText">
    <w:name w:val="Balloon Text"/>
    <w:basedOn w:val="Normal"/>
    <w:link w:val="BalloonTextChar"/>
    <w:uiPriority w:val="99"/>
    <w:semiHidden/>
    <w:unhideWhenUsed/>
    <w:rsid w:val="00C36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8C"/>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3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international-my.sharepoint.com/:f:/g/personal/armanda_jahja_care_org/Eh_3OwpuP_JGirnExnHZIokB7UevGXpPykgVXx9967R1kg?e=Mtzdc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kosovo@care.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1.png@01D90330.1A79220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8FDE-72D7-4B59-84A6-75C375CB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Armanda Jahja</dc:creator>
  <cp:keywords/>
  <dc:description/>
  <cp:lastModifiedBy>Berat Duraku</cp:lastModifiedBy>
  <cp:revision>4</cp:revision>
  <cp:lastPrinted>2022-12-16T11:55:00Z</cp:lastPrinted>
  <dcterms:created xsi:type="dcterms:W3CDTF">2023-01-23T11:58:00Z</dcterms:created>
  <dcterms:modified xsi:type="dcterms:W3CDTF">2023-01-25T14:29:00Z</dcterms:modified>
</cp:coreProperties>
</file>