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pt;height:56.25pt" o:ole="">
                                    <v:imagedata r:id="rId8" o:title=""/>
                                  </v:shape>
                                  <o:OLEObject Type="Embed" ProgID="MSPhotoEd.3" ShapeID="_x0000_i1025" DrawAspect="Content" ObjectID="_1717231747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wF8YA&#10;AADaAAAADwAAAGRycy9kb3ducmV2LnhtbESPT2vCQBTE74V+h+UVeim6MQWR6CpFaSlUFP8cPD6z&#10;zyQ2+zbsbmPqp3eFQo/DzPyGmcw6U4uWnK8sKxj0ExDEudUVFwr2u/feCIQPyBpry6TglzzMpo8P&#10;E8y0vfCG2m0oRISwz1BBGUKTSenzkgz6vm2Io3eyzmCI0hVSO7xEuKllmiRDabDiuFBiQ/OS8u/t&#10;j1FwXbulTdPlx+B4eK3asHg5r75WSj0/dW9jEIG68B/+a39qBSn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wF8YAAADaAAAADwAAAAAAAAAAAAAAAACYAgAAZHJz&#10;L2Rvd25yZXYueG1sUEsFBgAAAAAEAAQA9QAAAIsD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5" type="#_x0000_t75" style="width:54pt;height:56.25pt" o:ole="">
                              <v:imagedata r:id="rId11" o:title=""/>
                            </v:shape>
                            <o:OLEObject Type="Embed" ProgID="MSPhotoEd.3" ShapeID="_x0000_i1025" DrawAspect="Content" ObjectID="_1717229899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CE0324" w:rsidRPr="00511C25">
        <w:rPr>
          <w:bCs/>
          <w:sz w:val="72"/>
          <w:szCs w:val="72"/>
        </w:rPr>
        <w:t>takimeve publike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631292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Radostë, Gexhë dhe Ratkoc</w:t>
      </w: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r w:rsidRPr="00511C25">
        <w:rPr>
          <w:bCs/>
          <w:color w:val="212121"/>
          <w:lang w:val="en-US" w:eastAsia="en-US"/>
        </w:rPr>
        <w:t xml:space="preserve">Njoftimi për organizimin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577647">
        <w:rPr>
          <w:bCs/>
          <w:color w:val="212121"/>
          <w:lang w:val="en-US" w:eastAsia="en-US"/>
        </w:rPr>
        <w:t>6</w:t>
      </w:r>
      <w:bookmarkStart w:id="0" w:name="_GoBack"/>
      <w:bookmarkEnd w:id="0"/>
      <w:r w:rsidR="0020239D" w:rsidRPr="00511C25">
        <w:rPr>
          <w:bCs/>
          <w:color w:val="212121"/>
          <w:lang w:val="en-US" w:eastAsia="en-US"/>
        </w:rPr>
        <w:t>.5.2022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komunës së Rahovecit, </w:t>
      </w:r>
      <w:r w:rsidR="00E02E75" w:rsidRPr="00511C25">
        <w:rPr>
          <w:bCs/>
          <w:color w:val="212121"/>
          <w:lang w:val="en-US" w:eastAsia="en-US"/>
        </w:rPr>
        <w:t xml:space="preserve">në të dy gjuhët, </w:t>
      </w:r>
      <w:r w:rsidR="006D4806" w:rsidRPr="00511C25">
        <w:rPr>
          <w:bCs/>
          <w:color w:val="212121"/>
          <w:lang w:val="en-US" w:eastAsia="en-US"/>
        </w:rPr>
        <w:t xml:space="preserve">në këtë vegëz: </w:t>
      </w:r>
      <w:hyperlink r:id="rId14" w:history="1">
        <w:r w:rsidR="00661AB1" w:rsidRPr="00860B34">
          <w:rPr>
            <w:rStyle w:val="Hyperlink"/>
          </w:rPr>
          <w:t>https://kk.rks-gov.net/rahovec/wp-content/uploads/sites/23/2022/05/Njoftim-per-mbajtjen-e-takimeve-publike-me-banor-te-fshatrave-Radoste-Gexhe-dhe-Ratkoc.pdf</w:t>
        </w:r>
      </w:hyperlink>
      <w:r w:rsidR="00661AB1">
        <w:t xml:space="preserve"> </w:t>
      </w:r>
      <w:r w:rsidR="00CE0324" w:rsidRPr="00511C25">
        <w:t xml:space="preserve"> </w:t>
      </w:r>
      <w:r w:rsidR="00957873" w:rsidRPr="00511C25">
        <w:rPr>
          <w:bCs/>
          <w:color w:val="212121"/>
          <w:lang w:val="en-US" w:eastAsia="en-US"/>
        </w:rPr>
        <w:t>në</w:t>
      </w:r>
      <w:r w:rsidR="00F106A5" w:rsidRPr="00511C25">
        <w:rPr>
          <w:bCs/>
          <w:color w:val="212121"/>
          <w:lang w:val="en-US" w:eastAsia="en-US"/>
        </w:rPr>
        <w:t xml:space="preserve"> harmoni me </w:t>
      </w:r>
      <w:r w:rsidR="00957873" w:rsidRPr="00511C25">
        <w:rPr>
          <w:bCs/>
          <w:color w:val="212121"/>
          <w:lang w:val="en-US" w:eastAsia="en-US"/>
        </w:rPr>
        <w:t>afatet ligjore që i përcakton Udhëzimi Administrativ, si vijon: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>ahovecit në këtë vegëz:</w:t>
      </w:r>
      <w:r w:rsidR="00CD2370" w:rsidRPr="00511C25">
        <w:t xml:space="preserve"> </w:t>
      </w:r>
      <w:r w:rsidR="0020239D" w:rsidRPr="00511C25">
        <w:rPr>
          <w:bCs/>
          <w:color w:val="212121"/>
          <w:lang w:val="en-US" w:eastAsia="en-US"/>
        </w:rPr>
        <w:t xml:space="preserve">Kalendari për organizimin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>, u publikua me datë: 5.5.2022 në të dy gjuhët, në këtë link:</w:t>
      </w:r>
      <w:r w:rsidR="0020239D" w:rsidRPr="00511C25">
        <w:t xml:space="preserve"> </w:t>
      </w:r>
      <w:hyperlink r:id="rId15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https://kk.rks-gov.net/rahovec/wp-content/uploads/sites/23/2022/05/Kalendari-i-takimeve-publike-te-Kryetarit-te-Komunes-se-Rahovecit-Smajl-Latifi-1.pdf</w:t>
        </w:r>
      </w:hyperlink>
      <w:r w:rsidR="0020239D" w:rsidRPr="00511C25">
        <w:rPr>
          <w:bCs/>
          <w:color w:val="212121"/>
          <w:lang w:val="en-US" w:eastAsia="en-US"/>
        </w:rPr>
        <w:t xml:space="preserve"> dhe </w:t>
      </w:r>
      <w:hyperlink r:id="rId16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https://kk.rks-gov.net/rahovec/wp-content/uploads/sites/23/2022/05/Kalendar-sastanka-predsednika-i-gradana-za-zahteve-i-tok-rada-projekta-05-05-2022.pdf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 xml:space="preserve">janë njoftuar me kohë banorët e secilit vendbanim rreth mbajtjes së dëgjimeve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pp.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661AB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RADOST</w:t>
      </w:r>
      <w:r w:rsidR="00661AB1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661AB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 GEXH</w:t>
      </w:r>
      <w:r w:rsidR="00661AB1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661AB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DHE RATKOC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="00631292">
        <w:rPr>
          <w:b/>
          <w:bCs/>
          <w:color w:val="212121"/>
        </w:rPr>
        <w:t>: 19</w:t>
      </w:r>
      <w:r w:rsidRPr="00511C25">
        <w:rPr>
          <w:b/>
          <w:bCs/>
          <w:color w:val="212121"/>
        </w:rPr>
        <w:t>.05.2021</w:t>
      </w:r>
      <w:r w:rsidRPr="00511C25">
        <w:rPr>
          <w:bCs/>
          <w:color w:val="212121"/>
        </w:rPr>
        <w:t xml:space="preserve"> mbahen takimet publike me qytetarët në fshatrat: </w:t>
      </w:r>
      <w:r w:rsidR="00661AB1">
        <w:rPr>
          <w:bCs/>
          <w:color w:val="212121"/>
        </w:rPr>
        <w:t xml:space="preserve">Radostë, Gexhë dhe Ratkoc.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6622DA" w:rsidRPr="00511C25" w:rsidRDefault="00631292" w:rsidP="006622DA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Radostë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 filloi ne ora 17:</w:t>
      </w:r>
      <w:r w:rsidRPr="005B06D0">
        <w:rPr>
          <w:rFonts w:eastAsia="MingLiU-ExtB"/>
        </w:rPr>
        <w:t>20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Takimin e shpalli të hapur Kryetari i Komunës z. Smajl Latifi.</w:t>
      </w:r>
    </w:p>
    <w:p w:rsidR="00631292" w:rsidRPr="00116320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 xml:space="preserve">: </w:t>
      </w:r>
      <w:r w:rsidRPr="00622C02">
        <w:t>Përshëndetje për të gjithë të pranishmit, i nderuar drejtor i shkollës, të nderuar të pranishëm. Jemi sot këtu për të filluar procesin e takimeve publike,</w:t>
      </w:r>
      <w:r>
        <w:t>për të marrë kërkesat tuaja si banorë, prioritetet që ju keni dhe më pas t’i harmonizojmë në planifikim që bëhet për vitin 2023</w:t>
      </w:r>
      <w:r w:rsidRPr="00622C02">
        <w:t>. Ashtu siç i kemi bërë njoftimit, sot jemi këtu me ju rreth  zhvillimeve dhe projekteve te filluara dhe ato që pritet të fillojnë.</w:t>
      </w:r>
    </w:p>
    <w:p w:rsidR="00631292" w:rsidRPr="00622C02" w:rsidRDefault="00631292" w:rsidP="00631292">
      <w:pPr>
        <w:spacing w:line="360" w:lineRule="auto"/>
        <w:jc w:val="both"/>
      </w:pPr>
      <w:r w:rsidRPr="00622C02">
        <w:t xml:space="preserve">Buxheti për vitin 2023 do të jetë 17,548,240.00 Euro, që i bjen diku 2 milionë më shumë se vitin e kaluar. Po ashtu edhe Grantin të cilin e kemi fituar nga Raporti i Performancës, sigurisht se do të ndikojë, në shtimin e investimeve dhe do t’i japim shtytje operatorëve për të vazhduar me disa projekte të cilat veç kanë ngecur në mungesë të fondeve. </w:t>
      </w:r>
    </w:p>
    <w:p w:rsidR="00631292" w:rsidRPr="00622C02" w:rsidRDefault="00631292" w:rsidP="00631292">
      <w:pPr>
        <w:spacing w:line="360" w:lineRule="auto"/>
        <w:jc w:val="both"/>
        <w:rPr>
          <w:rFonts w:eastAsia="MingLiU-ExtB"/>
        </w:rPr>
      </w:pPr>
      <w:r w:rsidRPr="00622C02">
        <w:t>Ndër projektet që janë zhvilluar dhe do të vazhdojnë, e disa edhe pritet të fillojnë së shpejti në vendin tuaj janë:</w:t>
      </w:r>
    </w:p>
    <w:p w:rsidR="00631292" w:rsidRPr="005B7B20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 w:rsidRPr="005B7B20">
        <w:rPr>
          <w:rFonts w:eastAsia="MingLiU-ExtB"/>
        </w:rPr>
        <w:t>Rregullimi i shtreterve të përrenjve</w:t>
      </w:r>
    </w:p>
    <w:p w:rsidR="00631292" w:rsidRPr="005B7B20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 w:rsidRPr="005B7B20">
        <w:rPr>
          <w:rFonts w:eastAsia="MingLiU-ExtB"/>
        </w:rPr>
        <w:t>Trajtimi i rrugëve fushore</w:t>
      </w:r>
    </w:p>
    <w:p w:rsidR="00631292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Fusha sportive e cila është projekt në vazhdim</w:t>
      </w:r>
    </w:p>
    <w:p w:rsidR="00631292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Ndërtimi i rrugëve lokale</w:t>
      </w:r>
    </w:p>
    <w:p w:rsidR="00631292" w:rsidRPr="005B7B20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 w:rsidRPr="005B7B20">
        <w:rPr>
          <w:rFonts w:eastAsia="MingLiU-ExtB"/>
        </w:rPr>
        <w:t>Trajtimi me kubëza i Odës</w:t>
      </w:r>
    </w:p>
    <w:p w:rsidR="00631292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Segmentet e kanalizimit, dy prej të cilave janë të përfunduara</w:t>
      </w:r>
    </w:p>
    <w:p w:rsidR="00631292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Drunj dekorues</w:t>
      </w:r>
    </w:p>
    <w:p w:rsidR="00631292" w:rsidRPr="005B7B20" w:rsidRDefault="00631292" w:rsidP="00631292">
      <w:pPr>
        <w:pStyle w:val="ListParagraph"/>
        <w:numPr>
          <w:ilvl w:val="0"/>
          <w:numId w:val="41"/>
        </w:numPr>
        <w:spacing w:after="160" w:line="360" w:lineRule="auto"/>
        <w:jc w:val="both"/>
        <w:rPr>
          <w:rFonts w:eastAsia="MingLiU-ExtB"/>
        </w:rPr>
      </w:pPr>
      <w:r w:rsidRPr="005B7B20">
        <w:rPr>
          <w:rFonts w:eastAsia="MingLiU-ExtB"/>
        </w:rPr>
        <w:t>Mekanizëm bujqësor, e që janë 73 përfitues, llaktofrize, dy përfitues mbjellëse misri</w:t>
      </w:r>
    </w:p>
    <w:p w:rsidR="00631292" w:rsidRDefault="00631292" w:rsidP="00631292">
      <w:pPr>
        <w:pStyle w:val="ListParagraph"/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pStyle w:val="ListParagraph"/>
        <w:spacing w:line="360" w:lineRule="auto"/>
        <w:jc w:val="both"/>
        <w:rPr>
          <w:rFonts w:eastAsia="MingLiU-ExtB"/>
        </w:rPr>
      </w:pPr>
    </w:p>
    <w:p w:rsidR="00631292" w:rsidRPr="00653798" w:rsidRDefault="00631292" w:rsidP="00631292">
      <w:pPr>
        <w:pStyle w:val="ListParagraph"/>
        <w:spacing w:line="360" w:lineRule="auto"/>
        <w:jc w:val="both"/>
        <w:rPr>
          <w:rFonts w:eastAsia="MingLiU-ExtB"/>
        </w:rPr>
      </w:pPr>
    </w:p>
    <w:p w:rsidR="00631292" w:rsidRPr="00622C02" w:rsidRDefault="00631292" w:rsidP="00631292">
      <w:pPr>
        <w:spacing w:line="360" w:lineRule="auto"/>
        <w:jc w:val="both"/>
      </w:pPr>
      <w:r w:rsidRPr="00BE6C3D">
        <w:rPr>
          <w:b/>
        </w:rPr>
        <w:t>Enver Cadraku</w:t>
      </w:r>
      <w:r>
        <w:t xml:space="preserve"> </w:t>
      </w:r>
      <w:r>
        <w:rPr>
          <w:i/>
        </w:rPr>
        <w:t>kryetar i këshillit të fshatit</w:t>
      </w:r>
      <w:r>
        <w:t xml:space="preserve"> -</w:t>
      </w:r>
      <w:r w:rsidRPr="00622C02">
        <w:t xml:space="preserve"> Përshëndetje kryetar, përshëndetje për të gjithë të pranishmit. Janë disa gjëra që mund të rregullohen edhe pa pages, dy përrenjë ai i Barve dhe përroi i Biçecit nuk kanë adres.</w:t>
      </w:r>
    </w:p>
    <w:p w:rsidR="00631292" w:rsidRPr="002A5D31" w:rsidRDefault="00631292" w:rsidP="00631292">
      <w:pPr>
        <w:spacing w:line="360" w:lineRule="auto"/>
        <w:jc w:val="both"/>
      </w:pPr>
    </w:p>
    <w:p w:rsidR="00631292" w:rsidRPr="002A5D31" w:rsidRDefault="00631292" w:rsidP="00631292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 xml:space="preserve">: </w:t>
      </w:r>
      <w:r w:rsidRPr="002A5D31">
        <w:t xml:space="preserve">ne e kemi </w:t>
      </w:r>
      <w:r>
        <w:t>ne kontrat, ju kisha lut mos shërbehuni</w:t>
      </w:r>
      <w:r w:rsidRPr="002A5D31">
        <w:t xml:space="preserve"> me desinformata, unë nuk kam të drejtë me ndërhy tek pronat private pa negocim e pa marrveshje të pronarve.</w:t>
      </w:r>
    </w:p>
    <w:p w:rsidR="00631292" w:rsidRPr="002A5D31" w:rsidRDefault="00631292" w:rsidP="00631292">
      <w:pPr>
        <w:spacing w:line="360" w:lineRule="auto"/>
        <w:jc w:val="both"/>
      </w:pPr>
    </w:p>
    <w:p w:rsidR="00631292" w:rsidRPr="002A5D31" w:rsidRDefault="00631292" w:rsidP="00631292">
      <w:pPr>
        <w:spacing w:line="360" w:lineRule="auto"/>
        <w:jc w:val="both"/>
      </w:pPr>
      <w:r w:rsidRPr="001A59FE">
        <w:rPr>
          <w:b/>
        </w:rPr>
        <w:t>Azem</w:t>
      </w:r>
      <w:r w:rsidR="00E03D5D">
        <w:t xml:space="preserve"> </w:t>
      </w:r>
      <w:r w:rsidR="00E03D5D" w:rsidRPr="00E03D5D">
        <w:rPr>
          <w:b/>
        </w:rPr>
        <w:t>Lushi</w:t>
      </w:r>
      <w:r w:rsidRPr="002A5D31">
        <w:t>–</w:t>
      </w:r>
      <w:r>
        <w:t xml:space="preserve"> të nderuar të pranishëm, desha me shpreh shqetësimin tim,</w:t>
      </w:r>
      <w:r w:rsidRPr="002A5D31">
        <w:t xml:space="preserve"> për shkak të reshjeve atmosferike arat po i merr uji, aty ka vend për kanal e të derdhet uji në dri.</w:t>
      </w:r>
    </w:p>
    <w:p w:rsidR="00631292" w:rsidRDefault="00631292" w:rsidP="00631292">
      <w:pPr>
        <w:spacing w:line="360" w:lineRule="auto"/>
        <w:jc w:val="both"/>
        <w:rPr>
          <w:rFonts w:ascii="Segoe UI Symbol" w:hAnsi="Segoe UI Symbol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 w:rsidRPr="00055DC2">
        <w:t xml:space="preserve"> - P</w:t>
      </w:r>
      <w:r w:rsidRPr="00055DC2">
        <w:rPr>
          <w:rFonts w:eastAsia="MingLiU-ExtB"/>
        </w:rPr>
        <w:t>ërrenjt në Malësi do të trajtohen</w:t>
      </w:r>
      <w:r>
        <w:rPr>
          <w:rFonts w:eastAsia="MingLiU-ExtB"/>
        </w:rPr>
        <w:t>, ne kemi vonesa për shkak të çmimeve enorm, por e kemi të kontraktuar.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5B7B20">
        <w:rPr>
          <w:rFonts w:eastAsia="MingLiU-ExtB"/>
          <w:b/>
        </w:rPr>
        <w:t>Smajl Zema</w:t>
      </w:r>
      <w:r>
        <w:rPr>
          <w:rFonts w:eastAsia="MingLiU-ExtB"/>
        </w:rPr>
        <w:t>- Duhet me e shiku në kadaster nëse ka qenë e kufizuar sepse janë disa forma për zgjidhje per me kalu uji në dri.</w:t>
      </w:r>
      <w:r w:rsidRPr="002A5D31">
        <w:rPr>
          <w:rFonts w:eastAsia="MingLiU-ExtB"/>
        </w:rPr>
        <w:t>Përroi i Barve është prone private e kjo varet prej pronarve se a lejojn ata me ndërhy e kjo qështje ka zgjidhje vetem me marrveshje.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376B45" w:rsidRDefault="00376B45" w:rsidP="00376B45">
      <w:pPr>
        <w:spacing w:line="360" w:lineRule="auto"/>
        <w:jc w:val="both"/>
        <w:rPr>
          <w:rFonts w:eastAsiaTheme="minorHAnsi"/>
        </w:rPr>
      </w:pPr>
      <w:r w:rsidRPr="003F24E7">
        <w:rPr>
          <w:rFonts w:eastAsiaTheme="minorHAnsi"/>
        </w:rPr>
        <w:t xml:space="preserve">Takimin e mbylli </w:t>
      </w:r>
      <w:r>
        <w:rPr>
          <w:rFonts w:eastAsiaTheme="minorHAnsi"/>
        </w:rPr>
        <w:t>Kryetari i Komunës duke falënderuar të pranishmit!</w:t>
      </w:r>
    </w:p>
    <w:p w:rsidR="00631292" w:rsidRPr="00511C25" w:rsidRDefault="00631292" w:rsidP="00631292">
      <w:pPr>
        <w:spacing w:after="160" w:line="259" w:lineRule="auto"/>
      </w:pPr>
      <w:r>
        <w:t>Takimi përfundoi në ora 18:15</w:t>
      </w:r>
      <w:r w:rsidRPr="00511C25">
        <w:t>.</w:t>
      </w:r>
    </w:p>
    <w:p w:rsidR="00631292" w:rsidRPr="002A5D31" w:rsidRDefault="00631292" w:rsidP="00631292">
      <w:pPr>
        <w:spacing w:line="360" w:lineRule="auto"/>
        <w:jc w:val="both"/>
        <w:rPr>
          <w:rFonts w:eastAsia="MingLiU-ExtB"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EA2FD9">
      <w:pPr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631292" w:rsidP="00742AEB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Gexhë</w:t>
      </w:r>
    </w:p>
    <w:p w:rsidR="00511C25" w:rsidRPr="00511C25" w:rsidRDefault="00631292" w:rsidP="00511C25">
      <w:pPr>
        <w:spacing w:after="160" w:line="259" w:lineRule="auto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Takimi filloi ne ora 18:25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Takimin e shpalli të hapur</w:t>
      </w:r>
      <w:r w:rsidRPr="002902BA">
        <w:rPr>
          <w:rFonts w:eastAsia="MingLiU-ExtB"/>
        </w:rPr>
        <w:t xml:space="preserve"> Kryetari i Komunes</w:t>
      </w:r>
      <w:r>
        <w:rPr>
          <w:rFonts w:eastAsia="MingLiU-ExtB"/>
        </w:rPr>
        <w:t xml:space="preserve"> z. Smajl Latifi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:</w:t>
      </w:r>
      <w:r w:rsidRPr="00116320">
        <w:t xml:space="preserve"> </w:t>
      </w:r>
      <w:r w:rsidRPr="00622C02">
        <w:t xml:space="preserve">Përshëndetje për të gjithë të pranishmit, i nderuar drejtor i shkollës, të nderuar të pranishëm. </w:t>
      </w:r>
      <w:r>
        <w:rPr>
          <w:rFonts w:eastAsia="MingLiU-ExtB"/>
        </w:rPr>
        <w:t xml:space="preserve"> Ju falenderoj të gjithve për pjesmarrjen, më vjen mire që jemi bashkë në takimet publ</w:t>
      </w:r>
      <w:r w:rsidR="00E03D5D">
        <w:rPr>
          <w:rFonts w:eastAsia="MingLiU-ExtB"/>
        </w:rPr>
        <w:t>ike ku shpresojme t’i</w:t>
      </w:r>
      <w:r>
        <w:rPr>
          <w:rFonts w:eastAsia="MingLiU-ExtB"/>
        </w:rPr>
        <w:t xml:space="preserve"> mbërrijm</w:t>
      </w:r>
      <w:r w:rsidR="00E03D5D">
        <w:rPr>
          <w:rFonts w:eastAsia="MingLiU-ExtB"/>
        </w:rPr>
        <w:t>ë</w:t>
      </w:r>
      <w:r>
        <w:rPr>
          <w:rFonts w:eastAsia="MingLiU-ExtB"/>
        </w:rPr>
        <w:t xml:space="preserve"> objektivat.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Qëllimi takimit është informimi i buxhetit për vitin 2023 për kërkesat dhe interes te planifikimit më të mire për shpërndarjen e buxhetit.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Do t’i diskutojmë së bashku çka ka ndodhë dhe çka pritet më tutje.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Pr="001A59FE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1A59FE">
        <w:rPr>
          <w:rFonts w:eastAsia="MingLiU-ExtB"/>
        </w:rPr>
        <w:lastRenderedPageBreak/>
        <w:t>Investime kapitale- është e lidhur kontrata për rregullimin e fushës sportive me Operatorin “Vetoni”, vlera e kontratës është 20 195 euro dhe jemi dakorduar që punimet të fillojnë në fund të muajit maj.</w:t>
      </w:r>
    </w:p>
    <w:p w:rsidR="00631292" w:rsidRPr="006B74BB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Fusha e arsimit-riparimi i nyjeve sanitare në objektin e shkolles</w:t>
      </w:r>
    </w:p>
    <w:p w:rsidR="00631292" w:rsidRPr="00661AB1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Projekti i efi</w:t>
      </w:r>
      <w:r>
        <w:rPr>
          <w:rFonts w:eastAsia="MingLiU-ExtB"/>
        </w:rPr>
        <w:t>qiences së energjisë ne SHFMU “Sk</w:t>
      </w:r>
      <w:r w:rsidRPr="006B74BB">
        <w:rPr>
          <w:rFonts w:eastAsia="MingLiU-ExtB"/>
        </w:rPr>
        <w:t xml:space="preserve">ender </w:t>
      </w:r>
      <w:r>
        <w:rPr>
          <w:rFonts w:eastAsia="MingLiU-ExtB"/>
        </w:rPr>
        <w:t>Kastrati” projek</w:t>
      </w:r>
      <w:r w:rsidRPr="006B74BB">
        <w:rPr>
          <w:rFonts w:eastAsia="MingLiU-ExtB"/>
        </w:rPr>
        <w:t>t i cili do të fillojë së shpejti.</w:t>
      </w:r>
    </w:p>
    <w:p w:rsidR="00631292" w:rsidRPr="006B74BB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 xml:space="preserve">Drunj dekorativ- zevendesimi i drunjeve të dëmtuar </w:t>
      </w:r>
    </w:p>
    <w:p w:rsidR="00631292" w:rsidRPr="006B74BB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Mekanizëm bujqësor- në fshatin Gexhë janë 18 përfitues, serra komunale gjithsej 5 fermer,</w:t>
      </w:r>
    </w:p>
    <w:p w:rsidR="00631292" w:rsidRPr="006B74BB" w:rsidRDefault="00631292" w:rsidP="00631292">
      <w:pPr>
        <w:pStyle w:val="ListParagraph"/>
        <w:numPr>
          <w:ilvl w:val="0"/>
          <w:numId w:val="42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Rregullimi i rrugëve fushore ne vitin 2020 ka qenë 2.8km  ndërsa për vitin 2021-2022 është 1.4km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622C02">
        <w:t xml:space="preserve">Buxheti për vitin 2023 do të jetë 17,548,240.00 Euro, që i bjen diku 2 milionë më shumë se vitin e kaluar. </w:t>
      </w:r>
      <w:r>
        <w:rPr>
          <w:rFonts w:eastAsia="MingLiU-ExtB"/>
        </w:rPr>
        <w:t>Buxheti për këtë vit parashihet në rritjen e përkrahjes në shëndetsi. Numri i punonjësve do të rritet për 60 infermier me qellim që të zgjasim orarin e sherbimeve.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Në arsim kemi shkurtim të fondeve për shkak të numrit te vogël të nxënësve.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6B74BB">
        <w:rPr>
          <w:rFonts w:eastAsia="MingLiU-ExtB"/>
          <w:b/>
        </w:rPr>
        <w:t>Bajram Emaj</w:t>
      </w:r>
      <w:r>
        <w:rPr>
          <w:rFonts w:eastAsia="MingLiU-ExtB"/>
        </w:rPr>
        <w:t xml:space="preserve">: falenderoj kryetarin për punën , </w:t>
      </w:r>
      <w:r w:rsidR="00661AB1">
        <w:rPr>
          <w:rFonts w:eastAsia="MingLiU-ExtB"/>
        </w:rPr>
        <w:t>disa nga kërkesat</w:t>
      </w:r>
      <w:r>
        <w:rPr>
          <w:rFonts w:eastAsia="MingLiU-ExtB"/>
        </w:rPr>
        <w:t xml:space="preserve"> e qytetarve janë:</w:t>
      </w:r>
    </w:p>
    <w:p w:rsidR="00631292" w:rsidRPr="006B74BB" w:rsidRDefault="00631292" w:rsidP="00631292">
      <w:pPr>
        <w:pStyle w:val="ListParagraph"/>
        <w:numPr>
          <w:ilvl w:val="0"/>
          <w:numId w:val="43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Kanalizimi, vazhdimi i kanalizimit afer Gradishit</w:t>
      </w:r>
    </w:p>
    <w:p w:rsidR="00631292" w:rsidRPr="006B74BB" w:rsidRDefault="00631292" w:rsidP="00631292">
      <w:pPr>
        <w:pStyle w:val="ListParagraph"/>
        <w:numPr>
          <w:ilvl w:val="0"/>
          <w:numId w:val="43"/>
        </w:numPr>
        <w:spacing w:after="160" w:line="360" w:lineRule="auto"/>
        <w:jc w:val="both"/>
        <w:rPr>
          <w:rFonts w:eastAsia="MingLiU-ExtB"/>
        </w:rPr>
      </w:pPr>
      <w:r w:rsidRPr="006B74BB">
        <w:rPr>
          <w:rFonts w:eastAsia="MingLiU-ExtB"/>
        </w:rPr>
        <w:t>Kubëzimi i Odes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6B74BB">
        <w:rPr>
          <w:rFonts w:eastAsia="MingLiU-ExtB"/>
          <w:b/>
        </w:rPr>
        <w:t>Zymber Himaj</w:t>
      </w:r>
      <w:r>
        <w:rPr>
          <w:rFonts w:eastAsia="MingLiU-ExtB"/>
        </w:rPr>
        <w:t>-</w:t>
      </w:r>
      <w:r w:rsidRPr="00643220">
        <w:t xml:space="preserve"> </w:t>
      </w:r>
      <w:r>
        <w:t xml:space="preserve">Përshëndetje kryetar, përshëndetje për të gjithë të pranishmit. Po e përcjelli shqetësimin e </w:t>
      </w:r>
      <w:r>
        <w:rPr>
          <w:rFonts w:eastAsia="MingLiU-ExtB"/>
        </w:rPr>
        <w:t xml:space="preserve"> dy familjeve që janë pa kyqje në kanalizim.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 w:rsidRPr="00055DC2">
        <w:t xml:space="preserve"> </w:t>
      </w:r>
      <w:r>
        <w:rPr>
          <w:rFonts w:eastAsia="MingLiU-ExtB"/>
        </w:rPr>
        <w:t>- a ka pas kërkesë zyrtare dhe a keni marr përgjigje zyrtare prej drejtorisë? Nëse po,do te riaktivizojmë kërkesën për këto dy lagje.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Sa i përket kubëzimit ne kemi kontrat për </w:t>
      </w:r>
      <w:r w:rsidR="00376B45">
        <w:rPr>
          <w:rFonts w:eastAsia="MingLiU-ExtB"/>
        </w:rPr>
        <w:t>rrugë dhe po shpresojmë që opera</w:t>
      </w:r>
      <w:r>
        <w:rPr>
          <w:rFonts w:eastAsia="MingLiU-ExtB"/>
        </w:rPr>
        <w:t>tori ka me qenë më efikas.Fati i fshatit Gexhë që e keni ndërtu një objekt për nevojat e qytetarve.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6B74BB">
        <w:rPr>
          <w:rFonts w:eastAsia="MingLiU-ExtB"/>
          <w:b/>
        </w:rPr>
        <w:t>Avdi Himaj</w:t>
      </w:r>
      <w:r>
        <w:rPr>
          <w:rFonts w:eastAsia="MingLiU-ExtB"/>
        </w:rPr>
        <w:t>- Përshendetje kryetar dhe faleminderit për vizitën, jemi të kënaqur për punën tuaj. Disa nga shqetësimet tona janë: riparimi i shkollës për shkak se ka lagështi, rrugë lokale,frezë dhe një kërkesë tjetër është kanalizim rreth 150 metra afer Odes së fshatit.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 xml:space="preserve">: </w:t>
      </w:r>
      <w:r>
        <w:rPr>
          <w:rFonts w:eastAsia="MingLiU-ExtB"/>
        </w:rPr>
        <w:t>vonesat janë si pasoj</w:t>
      </w:r>
      <w:r w:rsidR="003278FD">
        <w:rPr>
          <w:rFonts w:eastAsia="MingLiU-ExtB"/>
        </w:rPr>
        <w:t>ë</w:t>
      </w:r>
      <w:r>
        <w:rPr>
          <w:rFonts w:eastAsia="MingLiU-ExtB"/>
        </w:rPr>
        <w:t xml:space="preserve"> e krizave, një përparsi e fshatit Gexhë është Kompleksi Memorial.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lastRenderedPageBreak/>
        <w:t xml:space="preserve">Ne kemi vështirsi në transport për mekanizma bujqësor dhe problem me furnizim.Gexha është i vetmi vend që është i lidhur me Xërxën me ndriçim publik. 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815676">
        <w:rPr>
          <w:rFonts w:eastAsia="MingLiU-ExtB"/>
          <w:b/>
        </w:rPr>
        <w:t>Shaip</w:t>
      </w:r>
      <w:r w:rsidR="00E03D5D">
        <w:rPr>
          <w:rFonts w:eastAsia="MingLiU-ExtB"/>
          <w:b/>
        </w:rPr>
        <w:t xml:space="preserve"> Himaj</w:t>
      </w:r>
      <w:r w:rsidR="00303763">
        <w:rPr>
          <w:rFonts w:eastAsia="MingLiU-ExtB"/>
          <w:b/>
        </w:rPr>
        <w:t>:</w:t>
      </w:r>
      <w:r w:rsidR="00303763" w:rsidRPr="00303763">
        <w:rPr>
          <w:rFonts w:eastAsia="MingLiU-ExtB"/>
        </w:rPr>
        <w:t xml:space="preserve"> </w:t>
      </w:r>
      <w:r w:rsidR="00303763" w:rsidRPr="00257BBA">
        <w:rPr>
          <w:rFonts w:eastAsia="MingLiU-ExtB"/>
        </w:rPr>
        <w:t xml:space="preserve">Përshendetje për juve </w:t>
      </w:r>
      <w:r w:rsidR="00303763">
        <w:rPr>
          <w:rFonts w:eastAsia="MingLiU-ExtB"/>
        </w:rPr>
        <w:t>kryetar</w:t>
      </w:r>
      <w:r w:rsidR="00303763" w:rsidRPr="00257BBA">
        <w:rPr>
          <w:rFonts w:eastAsia="MingLiU-ExtB"/>
        </w:rPr>
        <w:t>, drejtor dhe ju pjesëmarrës</w:t>
      </w:r>
      <w:r w:rsidR="00303763">
        <w:rPr>
          <w:rFonts w:eastAsia="MingLiU-ExtB"/>
        </w:rPr>
        <w:t>, unë e kam një kërkesë për</w:t>
      </w:r>
      <w:r w:rsidR="00303763">
        <w:rPr>
          <w:rFonts w:eastAsia="MingLiU-ExtB"/>
          <w:b/>
        </w:rPr>
        <w:t xml:space="preserve"> </w:t>
      </w:r>
      <w:r>
        <w:rPr>
          <w:rFonts w:eastAsia="MingLiU-ExtB"/>
        </w:rPr>
        <w:t>rrugë</w:t>
      </w:r>
      <w:r w:rsidR="00303763">
        <w:rPr>
          <w:rFonts w:eastAsia="MingLiU-ExtB"/>
        </w:rPr>
        <w:t>t</w:t>
      </w:r>
      <w:r>
        <w:rPr>
          <w:rFonts w:eastAsia="MingLiU-ExtB"/>
        </w:rPr>
        <w:t xml:space="preserve"> fushore, nuk </w:t>
      </w:r>
      <w:r w:rsidR="00376B45">
        <w:rPr>
          <w:rFonts w:eastAsia="MingLiU-ExtB"/>
        </w:rPr>
        <w:t>janë në nivel o</w:t>
      </w:r>
      <w:r>
        <w:rPr>
          <w:rFonts w:eastAsia="MingLiU-ExtB"/>
        </w:rPr>
        <w:t>peratorët sepse i kanë neglizhu punimet.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</w:rPr>
        <w:t>- ne e kemi në kontrat se sa metra dhe këtë vit mund të përmirsojmë.</w:t>
      </w:r>
    </w:p>
    <w:p w:rsidR="00993F81" w:rsidRDefault="00993F81" w:rsidP="00993F81">
      <w:pPr>
        <w:spacing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993F81" w:rsidRPr="00511C25" w:rsidRDefault="00815676" w:rsidP="00993F81">
      <w:pPr>
        <w:spacing w:after="160" w:line="259" w:lineRule="auto"/>
      </w:pPr>
      <w:r>
        <w:t>Takimi përfundoi në ora 19:05</w:t>
      </w:r>
      <w:r w:rsidR="00993F81" w:rsidRPr="00511C25"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2E175E" w:rsidRPr="00511C25" w:rsidRDefault="00815676" w:rsidP="002E175E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Ratkoc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 filloi në ora 20:13</w:t>
      </w: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  <w:r w:rsidRPr="00643220">
        <w:rPr>
          <w:rFonts w:eastAsia="MingLiU-ExtB"/>
        </w:rPr>
        <w:t>Takimin e shpalli të hapur Kryetari i Komunës z. Smajl Latifi.</w:t>
      </w:r>
    </w:p>
    <w:p w:rsidR="00815676" w:rsidRDefault="00815676" w:rsidP="00815676">
      <w:pPr>
        <w:spacing w:line="360" w:lineRule="auto"/>
        <w:jc w:val="both"/>
      </w:pPr>
      <w:r w:rsidRPr="00815676">
        <w:rPr>
          <w:rFonts w:eastAsia="MingLiU-ExtB"/>
          <w:b/>
        </w:rPr>
        <w:t>Smajl Latifi</w:t>
      </w:r>
      <w:r>
        <w:rPr>
          <w:rFonts w:eastAsia="MingLiU-ExtB"/>
          <w:b/>
        </w:rPr>
        <w:t xml:space="preserve">: </w:t>
      </w:r>
      <w:r w:rsidRPr="00622C02">
        <w:t>Përshëndetje për të gjithë të pranishmit, i nderuar drejtor i shkollës, të nderuar të pranishëm. Jemi sot këtu për të filluar procesin e takimeve publike</w:t>
      </w:r>
      <w:r>
        <w:t>.</w:t>
      </w:r>
      <w:r w:rsidRPr="00815676">
        <w:t xml:space="preserve"> </w:t>
      </w:r>
      <w:r>
        <w:t xml:space="preserve">Qëllimi i takimit është informimi i projekteve dhe kërkesat e marra nga ju, qëllim tjeter është </w:t>
      </w:r>
      <w:r w:rsidRPr="0067223C">
        <w:t>informimi mbi qarkoren e pare buxhetore  e cila tregon tavanet buxhetore.</w:t>
      </w:r>
      <w:r w:rsidRPr="00815676">
        <w:t xml:space="preserve"> </w:t>
      </w:r>
      <w:r w:rsidRPr="00622C02">
        <w:t xml:space="preserve">Buxheti për vitin 2023 do të jetë 17,548,240.00 Euro, që i bjen diku 2 milionë më shumë se vitin e kaluar. Po ashtu edhe Grantin të cilin e kemi fituar nga Raporti i Performancës, sigurisht se do të ndikojë, në shtimin e investimeve dhe do t’i japim shtytje operatorëve për të vazhduar me disa projekte të cilat veç kanë ngecur në mungesë të fondeve. </w:t>
      </w:r>
    </w:p>
    <w:p w:rsidR="00815676" w:rsidRPr="00622C02" w:rsidRDefault="00815676" w:rsidP="00815676">
      <w:pPr>
        <w:spacing w:line="360" w:lineRule="auto"/>
        <w:jc w:val="both"/>
        <w:rPr>
          <w:rFonts w:eastAsia="MingLiU-ExtB"/>
        </w:rPr>
      </w:pPr>
      <w:r w:rsidRPr="00622C02">
        <w:t xml:space="preserve">Ndër projektet që janë zhvilluar dhe do të vazhdojnë, e disa edhe pritet të fillojnë së shpejti në </w:t>
      </w:r>
      <w:r w:rsidR="003278FD">
        <w:t xml:space="preserve">fshatin Ratkoc </w:t>
      </w:r>
      <w:r w:rsidRPr="00622C02">
        <w:t>janë:</w:t>
      </w:r>
    </w:p>
    <w:p w:rsidR="00815676" w:rsidRPr="00815676" w:rsidRDefault="00815676" w:rsidP="00815676">
      <w:pPr>
        <w:spacing w:line="360" w:lineRule="auto"/>
        <w:jc w:val="both"/>
        <w:rPr>
          <w:rFonts w:eastAsia="MingLiU-ExtB"/>
        </w:rPr>
      </w:pP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 xml:space="preserve">Në shkollën “12 Maji” është realizu instalimi i ngrohjes qendrore </w:t>
      </w:r>
      <w:r>
        <w:rPr>
          <w:rFonts w:eastAsia="MingLiU-ExtB"/>
        </w:rPr>
        <w:t xml:space="preserve"> 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 xml:space="preserve">Ndërtimi i objektit të çerdhes për fëmij 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Pajisja e shkollës me mjete</w:t>
      </w:r>
      <w:r>
        <w:rPr>
          <w:rFonts w:eastAsia="MingLiU-ExtB"/>
        </w:rPr>
        <w:t xml:space="preserve"> konkretizimi dhe laboratorike i cili është projek</w:t>
      </w:r>
      <w:r w:rsidRPr="00870CD9">
        <w:rPr>
          <w:rFonts w:eastAsia="MingLiU-ExtB"/>
        </w:rPr>
        <w:t>t në vazhdim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lastRenderedPageBreak/>
        <w:t>Sfid për personel edukativ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Ndërtimi i parkut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Synojm që të zgjasim orarin e punës në QMF ne fshatin Ratkoc dhe po presim për punësimin e 12 infermierve.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 xml:space="preserve">Riparimi i fushës sportive   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 xml:space="preserve">Drunj dekorativ- nga 18 mij drunj të mbjellur, </w:t>
      </w:r>
      <w:r>
        <w:rPr>
          <w:rFonts w:eastAsia="MingLiU-ExtB"/>
        </w:rPr>
        <w:t>900 kanë dështu e të cilët do t’i</w:t>
      </w:r>
      <w:r w:rsidRPr="00870CD9">
        <w:rPr>
          <w:rFonts w:eastAsia="MingLiU-ExtB"/>
        </w:rPr>
        <w:t xml:space="preserve"> zëvendësojmë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Rrugë fushore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Janë të përfunduara një mori segmentesh të kanalizimit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Ndriçimi publik është në process , do të vazhdon ende në disa lagje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Te planifikuara 20 segmente rrugore me kubëza</w:t>
      </w:r>
    </w:p>
    <w:p w:rsidR="00815676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Ndërtimi i trotuarit, vazhdim i</w:t>
      </w:r>
      <w:r w:rsidRPr="00870CD9">
        <w:rPr>
          <w:rFonts w:eastAsia="MingLiU-ExtB"/>
        </w:rPr>
        <w:t xml:space="preserve"> projektit</w:t>
      </w:r>
    </w:p>
    <w:p w:rsidR="00815676" w:rsidRPr="00870CD9" w:rsidRDefault="00815676" w:rsidP="00815676">
      <w:pPr>
        <w:pStyle w:val="ListParagraph"/>
        <w:numPr>
          <w:ilvl w:val="0"/>
          <w:numId w:val="44"/>
        </w:numPr>
        <w:spacing w:after="160" w:line="360" w:lineRule="auto"/>
        <w:jc w:val="both"/>
        <w:rPr>
          <w:rFonts w:eastAsia="MingLiU-ExtB"/>
        </w:rPr>
      </w:pPr>
      <w:r w:rsidRPr="00870CD9">
        <w:rPr>
          <w:rFonts w:eastAsia="MingLiU-ExtB"/>
        </w:rPr>
        <w:t>Mirëmbajtja e rregullt e hapësirave publike</w:t>
      </w: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  <w:r w:rsidRPr="00643220">
        <w:rPr>
          <w:rFonts w:eastAsia="MingLiU-ExtB"/>
          <w:b/>
        </w:rPr>
        <w:t>Naser Morina</w:t>
      </w:r>
      <w:r>
        <w:rPr>
          <w:rFonts w:eastAsia="MingLiU-ExtB"/>
        </w:rPr>
        <w:t>-</w:t>
      </w:r>
      <w:r w:rsidRPr="008F7C59">
        <w:rPr>
          <w:rFonts w:eastAsia="MingLiU-ExtB"/>
        </w:rPr>
        <w:t xml:space="preserve"> </w:t>
      </w:r>
      <w:r w:rsidRPr="00257BBA">
        <w:rPr>
          <w:rFonts w:eastAsia="MingLiU-ExtB"/>
        </w:rPr>
        <w:t>Ju përshëndes të gjithve, i nderuar Kryetar z.Smajl Latifi, drejtor dhe ju stafi komunal.</w:t>
      </w:r>
      <w:r>
        <w:rPr>
          <w:rFonts w:eastAsia="MingLiU-ExtB"/>
        </w:rPr>
        <w:t>Desha me e nda me juve ndisa shqetësime që i kemi, operatorët gjatë punimeve po i dëmtojnë rrugët, një rrugë fushore ka mbet në gjysmë, ndriçim publik , Përroi i Biçecit, tek lagjia Vullkanizer me e lidh një kanalizim.</w:t>
      </w: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</w:p>
    <w:p w:rsidR="00815676" w:rsidRDefault="00815676" w:rsidP="00815676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  <w:i/>
        </w:rPr>
        <w:t>:</w:t>
      </w:r>
      <w:r>
        <w:rPr>
          <w:rFonts w:eastAsia="MingLiU-ExtB"/>
        </w:rPr>
        <w:t xml:space="preserve"> duhet me i shtu kapacitetet me gjoba për mbingarkes.Rregullimi i shtreterve , betonizimi janë vepra të kushtueshme.</w:t>
      </w:r>
    </w:p>
    <w:p w:rsidR="00993F81" w:rsidRDefault="00993F81" w:rsidP="00993F81">
      <w:pPr>
        <w:spacing w:after="160"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742AEB" w:rsidRPr="00993F81" w:rsidRDefault="00993F81" w:rsidP="00993F81">
      <w:pPr>
        <w:spacing w:after="160" w:line="259" w:lineRule="auto"/>
      </w:pPr>
      <w:r>
        <w:t>Takimi përfundoi në ora 19:55</w:t>
      </w:r>
      <w:r w:rsidRPr="00511C25">
        <w:t>.</w:t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5A1DF641" wp14:editId="4A7CFF58">
            <wp:simplePos x="0" y="0"/>
            <wp:positionH relativeFrom="column">
              <wp:posOffset>-238125</wp:posOffset>
            </wp:positionH>
            <wp:positionV relativeFrom="paragraph">
              <wp:posOffset>114300</wp:posOffset>
            </wp:positionV>
            <wp:extent cx="3887470" cy="2915285"/>
            <wp:effectExtent l="0" t="0" r="0" b="0"/>
            <wp:wrapTight wrapText="bothSides">
              <wp:wrapPolygon edited="0">
                <wp:start x="0" y="0"/>
                <wp:lineTo x="0" y="21454"/>
                <wp:lineTo x="21487" y="21454"/>
                <wp:lineTo x="214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938423_283410113910733_16441369184111291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7429508E" wp14:editId="70044C79">
            <wp:simplePos x="0" y="0"/>
            <wp:positionH relativeFrom="column">
              <wp:posOffset>2676525</wp:posOffset>
            </wp:positionH>
            <wp:positionV relativeFrom="paragraph">
              <wp:posOffset>331470</wp:posOffset>
            </wp:positionV>
            <wp:extent cx="3517265" cy="2637790"/>
            <wp:effectExtent l="0" t="0" r="6985" b="0"/>
            <wp:wrapTight wrapText="bothSides">
              <wp:wrapPolygon edited="0">
                <wp:start x="0" y="0"/>
                <wp:lineTo x="0" y="21371"/>
                <wp:lineTo x="21526" y="21371"/>
                <wp:lineTo x="215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694091_283410180577393_704511638492557375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3278FD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7910A999" wp14:editId="0F475A35">
            <wp:simplePos x="0" y="0"/>
            <wp:positionH relativeFrom="column">
              <wp:posOffset>-238125</wp:posOffset>
            </wp:positionH>
            <wp:positionV relativeFrom="paragraph">
              <wp:posOffset>2926715</wp:posOffset>
            </wp:positionV>
            <wp:extent cx="35718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109305_283410243910720_115703858340561472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4F6CB1">
      <w:pPr>
        <w:ind w:left="3600" w:firstLine="720"/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C0468A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3278FD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3D05B965" wp14:editId="1FA62A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0933242_283410403910704_482067776141043780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3278FD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45BDF15B" wp14:editId="22E0F778">
            <wp:simplePos x="0" y="0"/>
            <wp:positionH relativeFrom="margin">
              <wp:posOffset>-485775</wp:posOffset>
            </wp:positionH>
            <wp:positionV relativeFrom="paragraph">
              <wp:posOffset>320040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031632_283410283910716_697132701214071406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3278FD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7B5AA503" wp14:editId="5F7951EF">
            <wp:simplePos x="0" y="0"/>
            <wp:positionH relativeFrom="column">
              <wp:posOffset>2943225</wp:posOffset>
            </wp:positionH>
            <wp:positionV relativeFrom="paragraph">
              <wp:posOffset>62865</wp:posOffset>
            </wp:positionV>
            <wp:extent cx="3745865" cy="2809240"/>
            <wp:effectExtent l="0" t="0" r="6985" b="0"/>
            <wp:wrapTight wrapText="bothSides">
              <wp:wrapPolygon edited="0">
                <wp:start x="0" y="0"/>
                <wp:lineTo x="0" y="21385"/>
                <wp:lineTo x="21530" y="21385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0689122_283410347244043_486663997313548279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Dafina Gashi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Zyrtare për Marrëdhënie me Publikun</w: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Rahovec, qershor 2022</w:t>
      </w:r>
    </w:p>
    <w:sectPr w:rsidR="00427877" w:rsidRPr="00427877" w:rsidSect="00211BB6">
      <w:headerReference w:type="default" r:id="rId23"/>
      <w:footerReference w:type="default" r:id="rId24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6CE" w:rsidRDefault="007F36CE" w:rsidP="00217EE6">
      <w:r>
        <w:separator/>
      </w:r>
    </w:p>
  </w:endnote>
  <w:endnote w:type="continuationSeparator" w:id="0">
    <w:p w:rsidR="007F36CE" w:rsidRDefault="007F36CE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577647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6CE" w:rsidRDefault="007F36CE" w:rsidP="00217EE6">
      <w:r>
        <w:separator/>
      </w:r>
    </w:p>
  </w:footnote>
  <w:footnote w:type="continuationSeparator" w:id="0">
    <w:p w:rsidR="007F36CE" w:rsidRDefault="007F36CE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7CA" w:rsidRDefault="007817CA">
    <w:pPr>
      <w:pStyle w:val="Header"/>
    </w:pP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46C9"/>
    <w:multiLevelType w:val="hybridMultilevel"/>
    <w:tmpl w:val="30569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76D01"/>
    <w:multiLevelType w:val="hybridMultilevel"/>
    <w:tmpl w:val="3D08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624E7"/>
    <w:multiLevelType w:val="hybridMultilevel"/>
    <w:tmpl w:val="D4B2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932AB"/>
    <w:multiLevelType w:val="hybridMultilevel"/>
    <w:tmpl w:val="6F6E3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7E56A3"/>
    <w:multiLevelType w:val="hybridMultilevel"/>
    <w:tmpl w:val="AA0C3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342912"/>
    <w:multiLevelType w:val="hybridMultilevel"/>
    <w:tmpl w:val="3984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3234EE"/>
    <w:multiLevelType w:val="hybridMultilevel"/>
    <w:tmpl w:val="CBBA2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5ED566B"/>
    <w:multiLevelType w:val="hybridMultilevel"/>
    <w:tmpl w:val="A1C48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34A81"/>
    <w:multiLevelType w:val="hybridMultilevel"/>
    <w:tmpl w:val="D25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233123"/>
    <w:multiLevelType w:val="hybridMultilevel"/>
    <w:tmpl w:val="21588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4B586E"/>
    <w:multiLevelType w:val="hybridMultilevel"/>
    <w:tmpl w:val="7ACC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BD4C9C"/>
    <w:multiLevelType w:val="hybridMultilevel"/>
    <w:tmpl w:val="B546C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5E3088"/>
    <w:multiLevelType w:val="hybridMultilevel"/>
    <w:tmpl w:val="39D28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6"/>
  </w:num>
  <w:num w:numId="4">
    <w:abstractNumId w:val="24"/>
  </w:num>
  <w:num w:numId="5">
    <w:abstractNumId w:val="10"/>
  </w:num>
  <w:num w:numId="6">
    <w:abstractNumId w:val="23"/>
  </w:num>
  <w:num w:numId="7">
    <w:abstractNumId w:val="38"/>
  </w:num>
  <w:num w:numId="8">
    <w:abstractNumId w:val="28"/>
  </w:num>
  <w:num w:numId="9">
    <w:abstractNumId w:val="37"/>
  </w:num>
  <w:num w:numId="10">
    <w:abstractNumId w:val="22"/>
  </w:num>
  <w:num w:numId="11">
    <w:abstractNumId w:val="27"/>
  </w:num>
  <w:num w:numId="12">
    <w:abstractNumId w:val="41"/>
  </w:num>
  <w:num w:numId="13">
    <w:abstractNumId w:val="19"/>
  </w:num>
  <w:num w:numId="14">
    <w:abstractNumId w:val="2"/>
  </w:num>
  <w:num w:numId="15">
    <w:abstractNumId w:val="20"/>
  </w:num>
  <w:num w:numId="16">
    <w:abstractNumId w:val="36"/>
  </w:num>
  <w:num w:numId="17">
    <w:abstractNumId w:val="0"/>
  </w:num>
  <w:num w:numId="18">
    <w:abstractNumId w:val="5"/>
  </w:num>
  <w:num w:numId="19">
    <w:abstractNumId w:val="14"/>
  </w:num>
  <w:num w:numId="20">
    <w:abstractNumId w:val="26"/>
  </w:num>
  <w:num w:numId="21">
    <w:abstractNumId w:val="35"/>
  </w:num>
  <w:num w:numId="22">
    <w:abstractNumId w:val="4"/>
  </w:num>
  <w:num w:numId="23">
    <w:abstractNumId w:val="39"/>
  </w:num>
  <w:num w:numId="24">
    <w:abstractNumId w:val="42"/>
  </w:num>
  <w:num w:numId="25">
    <w:abstractNumId w:val="25"/>
  </w:num>
  <w:num w:numId="26">
    <w:abstractNumId w:val="8"/>
  </w:num>
  <w:num w:numId="27">
    <w:abstractNumId w:val="9"/>
  </w:num>
  <w:num w:numId="28">
    <w:abstractNumId w:val="33"/>
  </w:num>
  <w:num w:numId="29">
    <w:abstractNumId w:val="12"/>
  </w:num>
  <w:num w:numId="30">
    <w:abstractNumId w:val="16"/>
  </w:num>
  <w:num w:numId="31">
    <w:abstractNumId w:val="29"/>
  </w:num>
  <w:num w:numId="32">
    <w:abstractNumId w:val="34"/>
  </w:num>
  <w:num w:numId="33">
    <w:abstractNumId w:val="32"/>
  </w:num>
  <w:num w:numId="34">
    <w:abstractNumId w:val="31"/>
  </w:num>
  <w:num w:numId="35">
    <w:abstractNumId w:val="13"/>
  </w:num>
  <w:num w:numId="36">
    <w:abstractNumId w:val="15"/>
  </w:num>
  <w:num w:numId="37">
    <w:abstractNumId w:val="17"/>
  </w:num>
  <w:num w:numId="38">
    <w:abstractNumId w:val="3"/>
  </w:num>
  <w:num w:numId="39">
    <w:abstractNumId w:val="43"/>
  </w:num>
  <w:num w:numId="40">
    <w:abstractNumId w:val="21"/>
  </w:num>
  <w:num w:numId="41">
    <w:abstractNumId w:val="18"/>
  </w:num>
  <w:num w:numId="42">
    <w:abstractNumId w:val="40"/>
  </w:num>
  <w:num w:numId="43">
    <w:abstractNumId w:val="1"/>
  </w:num>
  <w:num w:numId="44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633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4C14"/>
    <w:rsid w:val="008B540E"/>
    <w:rsid w:val="008C0C07"/>
    <w:rsid w:val="008C0C93"/>
    <w:rsid w:val="008C21E2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wp-content/uploads/sites/23/2022/05/Kalendar-sastanka-predsednika-i-gradana-za-zahteve-i-tok-rada-projekta-05-05-2022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2/05/Kalendari-i-takimeve-publike-te-Kryetarit-te-Komunes-se-Rahovecit-Smajl-Latifi-1.pdf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2/05/Njoftim-per-mbajtjen-e-takimeve-publike-me-banor-te-fshatrave-Radoste-Gexhe-dhe-Ratkoc.pdf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0541C-89AC-4535-913D-1422F443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Dafina B. Gashi</cp:lastModifiedBy>
  <cp:revision>3</cp:revision>
  <cp:lastPrinted>2022-06-20T09:59:00Z</cp:lastPrinted>
  <dcterms:created xsi:type="dcterms:W3CDTF">2022-06-20T09:32:00Z</dcterms:created>
  <dcterms:modified xsi:type="dcterms:W3CDTF">2022-06-20T10:03:00Z</dcterms:modified>
</cp:coreProperties>
</file>