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96" w:rsidRPr="009C57C6" w:rsidRDefault="00662E96" w:rsidP="00662E96">
      <w:pPr>
        <w:tabs>
          <w:tab w:val="left" w:pos="5220"/>
        </w:tabs>
        <w:ind w:hanging="90"/>
        <w:rPr>
          <w:b/>
        </w:rPr>
      </w:pPr>
      <w:r w:rsidRPr="009C57C6">
        <w:rPr>
          <w:b/>
          <w:noProof/>
          <w:lang w:val="en-US"/>
        </w:rPr>
        <mc:AlternateContent>
          <mc:Choice Requires="wpg">
            <w:drawing>
              <wp:anchor distT="0" distB="0" distL="114300" distR="114300" simplePos="0" relativeHeight="251659264" behindDoc="0" locked="0" layoutInCell="1" allowOverlap="1" wp14:anchorId="76FC8510" wp14:editId="5089A555">
                <wp:simplePos x="0" y="0"/>
                <wp:positionH relativeFrom="column">
                  <wp:posOffset>190500</wp:posOffset>
                </wp:positionH>
                <wp:positionV relativeFrom="paragraph">
                  <wp:posOffset>-371475</wp:posOffset>
                </wp:positionV>
                <wp:extent cx="5935980" cy="1143060"/>
                <wp:effectExtent l="0" t="0" r="0" b="1905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143060"/>
                          <a:chOff x="1513" y="1485"/>
                          <a:chExt cx="9348" cy="1844"/>
                        </a:xfrm>
                      </wpg:grpSpPr>
                      <wps:wsp>
                        <wps:cNvPr id="2" name="Text Box 16"/>
                        <wps:cNvSpPr txBox="1">
                          <a:spLocks noChangeArrowheads="1"/>
                        </wps:cNvSpPr>
                        <wps:spPr bwMode="auto">
                          <a:xfrm>
                            <a:off x="9493" y="154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96" w:rsidRDefault="00662E96" w:rsidP="00662E96">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55.9pt" o:ole="">
                                    <v:imagedata r:id="rId8" o:title=""/>
                                  </v:shape>
                                  <o:OLEObject Type="Embed" ProgID="MSPhotoEd.3" ShapeID="_x0000_i1025" DrawAspect="Content" ObjectID="_1710046860"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96" w:rsidRPr="001236A9" w:rsidRDefault="00662E96" w:rsidP="00662E96">
                              <w:pPr>
                                <w:jc w:val="center"/>
                                <w:rPr>
                                  <w:rFonts w:ascii="Book Antiqua" w:hAnsi="Book Antiqua"/>
                                  <w:b/>
                                  <w:sz w:val="28"/>
                                  <w:szCs w:val="28"/>
                                </w:rPr>
                              </w:pPr>
                              <w:r w:rsidRPr="001236A9">
                                <w:rPr>
                                  <w:rFonts w:ascii="Book Antiqua" w:hAnsi="Book Antiqua"/>
                                  <w:b/>
                                  <w:sz w:val="28"/>
                                  <w:szCs w:val="28"/>
                                </w:rPr>
                                <w:t xml:space="preserve">Republika e Kosovës </w:t>
                              </w:r>
                            </w:p>
                            <w:p w:rsidR="00662E96" w:rsidRPr="00EF6F67" w:rsidRDefault="00662E96" w:rsidP="00662E96">
                              <w:pPr>
                                <w:jc w:val="center"/>
                                <w:rPr>
                                  <w:rFonts w:ascii="Book Antiqua" w:hAnsi="Book Antiqua"/>
                                  <w:sz w:val="28"/>
                                  <w:szCs w:val="28"/>
                                </w:rPr>
                              </w:pPr>
                              <w:r w:rsidRPr="001236A9">
                                <w:rPr>
                                  <w:rFonts w:ascii="Book Antiqua" w:hAnsi="Book Antiqua"/>
                                  <w:sz w:val="28"/>
                                  <w:szCs w:val="28"/>
                                </w:rPr>
                                <w:t xml:space="preserve"> Republika Kosovo / </w:t>
                              </w:r>
                              <w:proofErr w:type="spellStart"/>
                              <w:r w:rsidRPr="001236A9">
                                <w:rPr>
                                  <w:rFonts w:ascii="Book Antiqua" w:hAnsi="Book Antiqua"/>
                                  <w:sz w:val="28"/>
                                  <w:szCs w:val="28"/>
                                </w:rPr>
                                <w:t>Republic</w:t>
                              </w:r>
                              <w:proofErr w:type="spellEnd"/>
                              <w:r w:rsidRPr="001236A9">
                                <w:rPr>
                                  <w:rFonts w:ascii="Book Antiqua" w:hAnsi="Book Antiqua"/>
                                  <w:sz w:val="28"/>
                                  <w:szCs w:val="28"/>
                                </w:rPr>
                                <w:t xml:space="preserve"> </w:t>
                              </w:r>
                              <w:proofErr w:type="spellStart"/>
                              <w:r w:rsidRPr="001236A9">
                                <w:rPr>
                                  <w:rFonts w:ascii="Book Antiqua" w:hAnsi="Book Antiqua"/>
                                  <w:sz w:val="28"/>
                                  <w:szCs w:val="28"/>
                                </w:rPr>
                                <w:t>of</w:t>
                              </w:r>
                              <w:proofErr w:type="spellEnd"/>
                              <w:r w:rsidRPr="001236A9">
                                <w:rPr>
                                  <w:rFonts w:ascii="Book Antiqua" w:hAnsi="Book Antiqua"/>
                                  <w:sz w:val="28"/>
                                  <w:szCs w:val="28"/>
                                </w:rPr>
                                <w:t xml:space="preserve"> </w:t>
                              </w:r>
                              <w:r>
                                <w:rPr>
                                  <w:rFonts w:ascii="Book Antiqua" w:hAnsi="Book Antiqua"/>
                                  <w:sz w:val="28"/>
                                  <w:szCs w:val="28"/>
                                </w:rPr>
                                <w:t xml:space="preserve"> </w:t>
                              </w:r>
                              <w:r w:rsidRPr="001236A9">
                                <w:rPr>
                                  <w:rFonts w:ascii="Book Antiqua" w:hAnsi="Book Antiqua"/>
                                  <w:sz w:val="28"/>
                                  <w:szCs w:val="28"/>
                                </w:rPr>
                                <w:t>Kosovo</w:t>
                              </w:r>
                            </w:p>
                            <w:p w:rsidR="00662E96" w:rsidRPr="001236A9" w:rsidRDefault="00662E96" w:rsidP="00662E96">
                              <w:pPr>
                                <w:jc w:val="center"/>
                                <w:rPr>
                                  <w:rFonts w:ascii="Book Antiqua" w:hAnsi="Book Antiqua"/>
                                  <w:b/>
                                  <w:i/>
                                </w:rPr>
                              </w:pPr>
                              <w:r w:rsidRPr="001236A9">
                                <w:rPr>
                                  <w:rFonts w:ascii="Book Antiqua" w:hAnsi="Book Antiqua"/>
                                  <w:b/>
                                  <w:i/>
                                </w:rPr>
                                <w:t>Komuna e Rahovecit</w:t>
                              </w:r>
                            </w:p>
                            <w:p w:rsidR="00662E96" w:rsidRPr="00EF6F67" w:rsidRDefault="00662E96" w:rsidP="00662E96">
                              <w:pPr>
                                <w:jc w:val="center"/>
                                <w:rPr>
                                  <w:b/>
                                  <w:i/>
                                </w:rPr>
                              </w:pPr>
                              <w:proofErr w:type="spellStart"/>
                              <w:r w:rsidRPr="001236A9">
                                <w:rPr>
                                  <w:rFonts w:ascii="Book Antiqua" w:hAnsi="Book Antiqua"/>
                                  <w:i/>
                                  <w:sz w:val="20"/>
                                  <w:szCs w:val="20"/>
                                </w:rPr>
                                <w:t>Opština</w:t>
                              </w:r>
                              <w:proofErr w:type="spellEnd"/>
                              <w:r w:rsidRPr="001236A9">
                                <w:rPr>
                                  <w:rFonts w:ascii="Book Antiqua" w:hAnsi="Book Antiqua"/>
                                  <w:i/>
                                  <w:sz w:val="20"/>
                                  <w:szCs w:val="20"/>
                                </w:rPr>
                                <w:t xml:space="preserve"> </w:t>
                              </w:r>
                              <w:proofErr w:type="spellStart"/>
                              <w:r w:rsidRPr="001236A9">
                                <w:rPr>
                                  <w:rFonts w:ascii="Book Antiqua" w:hAnsi="Book Antiqua"/>
                                  <w:i/>
                                  <w:sz w:val="20"/>
                                  <w:szCs w:val="20"/>
                                </w:rPr>
                                <w:t>Orahovac</w:t>
                              </w:r>
                              <w:proofErr w:type="spellEnd"/>
                              <w:r w:rsidRPr="001236A9">
                                <w:rPr>
                                  <w:rFonts w:ascii="Book Antiqua" w:hAnsi="Book Antiqua"/>
                                  <w:i/>
                                  <w:sz w:val="20"/>
                                  <w:szCs w:val="20"/>
                                </w:rPr>
                                <w:t xml:space="preserve"> / </w:t>
                              </w:r>
                              <w:proofErr w:type="spellStart"/>
                              <w:r w:rsidRPr="001236A9">
                                <w:rPr>
                                  <w:rFonts w:ascii="Book Antiqua" w:hAnsi="Book Antiqua"/>
                                  <w:i/>
                                  <w:sz w:val="20"/>
                                  <w:szCs w:val="20"/>
                                </w:rPr>
                                <w:t>Municipality</w:t>
                              </w:r>
                              <w:proofErr w:type="spellEnd"/>
                              <w:r w:rsidRPr="001236A9">
                                <w:rPr>
                                  <w:rFonts w:ascii="Book Antiqua" w:hAnsi="Book Antiqua"/>
                                  <w:i/>
                                  <w:sz w:val="20"/>
                                  <w:szCs w:val="20"/>
                                </w:rPr>
                                <w:t xml:space="preserve"> Rahovec</w:t>
                              </w:r>
                            </w:p>
                            <w:p w:rsidR="00662E96" w:rsidRPr="001236A9" w:rsidRDefault="00662E96" w:rsidP="00662E96">
                              <w:pPr>
                                <w:jc w:val="center"/>
                                <w:rPr>
                                  <w:rFonts w:ascii="Book Antiqua" w:hAnsi="Book Antiqua"/>
                                  <w:b/>
                                  <w:sz w:val="22"/>
                                  <w:szCs w:val="22"/>
                                </w:rPr>
                              </w:pPr>
                              <w:r w:rsidRPr="001236A9">
                                <w:rPr>
                                  <w:b/>
                                  <w:sz w:val="22"/>
                                  <w:szCs w:val="22"/>
                                </w:rPr>
                                <w:t xml:space="preserve"> </w:t>
                              </w:r>
                              <w:r w:rsidR="00CA182C">
                                <w:rPr>
                                  <w:b/>
                                  <w:sz w:val="22"/>
                                  <w:szCs w:val="22"/>
                                </w:rPr>
                                <w:t>Zyra për Informim</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96" w:rsidRDefault="00662E96" w:rsidP="00662E96">
                              <w:r>
                                <w:rPr>
                                  <w:noProof/>
                                  <w:lang w:val="en-US"/>
                                </w:rPr>
                                <w:drawing>
                                  <wp:inline distT="0" distB="0" distL="0" distR="0" wp14:anchorId="27287C78" wp14:editId="573BC76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Line 19"/>
                        <wps:cNvCnPr/>
                        <wps:spPr bwMode="auto">
                          <a:xfrm>
                            <a:off x="1903" y="3329"/>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FC8510" id="Group 12" o:spid="_x0000_s1026" style="position:absolute;margin-left:15pt;margin-top:-29.25pt;width:467.4pt;height:90pt;z-index:251659264" coordorigin="1513,1485" coordsize="9348,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">
                <v:shapetype id="_x0000_t202" coordsize="21600,21600" o:spt="202" path="m,l,21600r21600,l21600,xe">
                  <v:stroke joinstyle="miter"/>
                  <v:path gradientshapeok="t" o:connecttype="rect"/>
                </v:shapetype>
                <v:shape id="Text Box 16" o:spid="_x0000_s1027" type="#_x0000_t202" style="position:absolute;left:9493;top:154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662E96" w:rsidRDefault="00662E96" w:rsidP="00662E96">
                        <w:r>
                          <w:object w:dxaOrig="1290" w:dyaOrig="1335">
                            <v:shape id="_x0000_i1026" type="#_x0000_t75" style="width:54pt;height:56.15pt">
                              <v:imagedata r:id="rId11" o:title=""/>
                            </v:shape>
                            <o:OLEObject Type="Embed" ProgID="MSPhotoEd.3" ShapeID="_x0000_i1026" DrawAspect="Content" ObjectID="_1708149554" r:id="rId12"/>
                          </w:object>
                        </w:r>
                      </w:p>
                    </w:txbxContent>
                  </v:textbox>
                </v:shape>
                <v:shape id="Text Box 17" o:spid="_x0000_s1028" type="#_x0000_t202" style="position:absolute;left:1903;top:1485;width:83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62E96" w:rsidRPr="001236A9" w:rsidRDefault="00662E96" w:rsidP="00662E96">
                        <w:pPr>
                          <w:jc w:val="center"/>
                          <w:rPr>
                            <w:rFonts w:ascii="Book Antiqua" w:hAnsi="Book Antiqua"/>
                            <w:b/>
                            <w:sz w:val="28"/>
                            <w:szCs w:val="28"/>
                          </w:rPr>
                        </w:pPr>
                        <w:r w:rsidRPr="001236A9">
                          <w:rPr>
                            <w:rFonts w:ascii="Book Antiqua" w:hAnsi="Book Antiqua"/>
                            <w:b/>
                            <w:sz w:val="28"/>
                            <w:szCs w:val="28"/>
                          </w:rPr>
                          <w:t xml:space="preserve">Republika e Kosovës </w:t>
                        </w:r>
                      </w:p>
                      <w:p w:rsidR="00662E96" w:rsidRPr="00EF6F67" w:rsidRDefault="00662E96" w:rsidP="00662E96">
                        <w:pPr>
                          <w:jc w:val="center"/>
                          <w:rPr>
                            <w:rFonts w:ascii="Book Antiqua" w:hAnsi="Book Antiqua"/>
                            <w:sz w:val="28"/>
                            <w:szCs w:val="28"/>
                          </w:rPr>
                        </w:pPr>
                        <w:r w:rsidRPr="001236A9">
                          <w:rPr>
                            <w:rFonts w:ascii="Book Antiqua" w:hAnsi="Book Antiqua"/>
                            <w:sz w:val="28"/>
                            <w:szCs w:val="28"/>
                          </w:rPr>
                          <w:t xml:space="preserve"> Republika Kosovo / Republic of </w:t>
                        </w:r>
                        <w:r>
                          <w:rPr>
                            <w:rFonts w:ascii="Book Antiqua" w:hAnsi="Book Antiqua"/>
                            <w:sz w:val="28"/>
                            <w:szCs w:val="28"/>
                          </w:rPr>
                          <w:t xml:space="preserve"> </w:t>
                        </w:r>
                        <w:r w:rsidRPr="001236A9">
                          <w:rPr>
                            <w:rFonts w:ascii="Book Antiqua" w:hAnsi="Book Antiqua"/>
                            <w:sz w:val="28"/>
                            <w:szCs w:val="28"/>
                          </w:rPr>
                          <w:t>Kosovo</w:t>
                        </w:r>
                      </w:p>
                      <w:p w:rsidR="00662E96" w:rsidRPr="001236A9" w:rsidRDefault="00662E96" w:rsidP="00662E96">
                        <w:pPr>
                          <w:jc w:val="center"/>
                          <w:rPr>
                            <w:rFonts w:ascii="Book Antiqua" w:hAnsi="Book Antiqua"/>
                            <w:b/>
                            <w:i/>
                          </w:rPr>
                        </w:pPr>
                        <w:r w:rsidRPr="001236A9">
                          <w:rPr>
                            <w:rFonts w:ascii="Book Antiqua" w:hAnsi="Book Antiqua"/>
                            <w:b/>
                            <w:i/>
                          </w:rPr>
                          <w:t>Komuna e Rahovecit</w:t>
                        </w:r>
                      </w:p>
                      <w:p w:rsidR="00662E96" w:rsidRPr="00EF6F67" w:rsidRDefault="00662E96" w:rsidP="00662E96">
                        <w:pPr>
                          <w:jc w:val="center"/>
                          <w:rPr>
                            <w:b/>
                            <w:i/>
                          </w:rPr>
                        </w:pPr>
                        <w:r w:rsidRPr="001236A9">
                          <w:rPr>
                            <w:rFonts w:ascii="Book Antiqua" w:hAnsi="Book Antiqua"/>
                            <w:i/>
                            <w:sz w:val="20"/>
                            <w:szCs w:val="20"/>
                          </w:rPr>
                          <w:t>Opština Orahovac / Municipality Rahovec</w:t>
                        </w:r>
                      </w:p>
                      <w:p w:rsidR="00662E96" w:rsidRPr="001236A9" w:rsidRDefault="00662E96" w:rsidP="00662E96">
                        <w:pPr>
                          <w:jc w:val="center"/>
                          <w:rPr>
                            <w:rFonts w:ascii="Book Antiqua" w:hAnsi="Book Antiqua"/>
                            <w:b/>
                            <w:sz w:val="22"/>
                            <w:szCs w:val="22"/>
                          </w:rPr>
                        </w:pPr>
                        <w:r w:rsidRPr="001236A9">
                          <w:rPr>
                            <w:b/>
                            <w:sz w:val="22"/>
                            <w:szCs w:val="22"/>
                          </w:rPr>
                          <w:t xml:space="preserve"> </w:t>
                        </w:r>
                        <w:r w:rsidR="00CA182C">
                          <w:rPr>
                            <w:b/>
                            <w:sz w:val="22"/>
                            <w:szCs w:val="22"/>
                          </w:rPr>
                          <w:t>Zyra për Informim</w:t>
                        </w: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662E96" w:rsidRDefault="00662E96" w:rsidP="00662E96">
                        <w:r>
                          <w:rPr>
                            <w:noProof/>
                            <w:lang w:val="en-US"/>
                          </w:rPr>
                          <w:drawing>
                            <wp:inline distT="0" distB="0" distL="0" distR="0" wp14:anchorId="27287C78" wp14:editId="573BC76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1903,3329" to="10408,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50394B">
        <w:rPr>
          <w:b/>
        </w:rPr>
        <w:t xml:space="preserve"> </w:t>
      </w:r>
    </w:p>
    <w:p w:rsidR="00662E96" w:rsidRPr="009C57C6" w:rsidRDefault="00662E96" w:rsidP="00662E96"/>
    <w:p w:rsidR="00662E96" w:rsidRPr="009C57C6" w:rsidRDefault="00662E96" w:rsidP="00662E96">
      <w:pPr>
        <w:rPr>
          <w:sz w:val="20"/>
          <w:szCs w:val="20"/>
        </w:rPr>
      </w:pPr>
    </w:p>
    <w:p w:rsidR="00662E96" w:rsidRPr="009C57C6" w:rsidRDefault="00662E96" w:rsidP="00662E96">
      <w:pPr>
        <w:pStyle w:val="NoSpacing"/>
        <w:rPr>
          <w:lang w:val="sq-AL"/>
        </w:rPr>
      </w:pPr>
    </w:p>
    <w:p w:rsidR="00662E96" w:rsidRPr="009C57C6" w:rsidRDefault="00662E96" w:rsidP="00662E96"/>
    <w:p w:rsidR="00662E96" w:rsidRPr="009C57C6" w:rsidRDefault="00662E96" w:rsidP="00662E96">
      <w:pPr>
        <w:rPr>
          <w:b/>
          <w:bCs/>
          <w:u w:val="single"/>
        </w:rPr>
      </w:pPr>
    </w:p>
    <w:p w:rsidR="00662E96" w:rsidRPr="009C57C6" w:rsidRDefault="00662E96" w:rsidP="00662E96"/>
    <w:p w:rsidR="00F66D54" w:rsidRDefault="00F66D54" w:rsidP="0035333B">
      <w:pPr>
        <w:jc w:val="both"/>
      </w:pPr>
    </w:p>
    <w:p w:rsidR="00CA182C" w:rsidRPr="00CA182C" w:rsidRDefault="00CA182C" w:rsidP="00CA182C">
      <w:pPr>
        <w:tabs>
          <w:tab w:val="left" w:pos="360"/>
        </w:tabs>
        <w:spacing w:after="160" w:line="259" w:lineRule="auto"/>
        <w:rPr>
          <w:rFonts w:asciiTheme="minorHAnsi" w:eastAsia="MS Mincho" w:hAnsiTheme="minorHAnsi" w:cstheme="minorBidi"/>
          <w:sz w:val="22"/>
          <w:szCs w:val="22"/>
        </w:rPr>
      </w:pPr>
    </w:p>
    <w:tbl>
      <w:tblPr>
        <w:tblStyle w:val="TableGrid"/>
        <w:tblW w:w="0" w:type="auto"/>
        <w:tblInd w:w="108" w:type="dxa"/>
        <w:tblLook w:val="04A0" w:firstRow="1" w:lastRow="0" w:firstColumn="1" w:lastColumn="0" w:noHBand="0" w:noVBand="1"/>
      </w:tblPr>
      <w:tblGrid>
        <w:gridCol w:w="2700"/>
        <w:gridCol w:w="7226"/>
      </w:tblGrid>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Data/Date:</w:t>
            </w:r>
          </w:p>
        </w:tc>
        <w:tc>
          <w:tcPr>
            <w:tcW w:w="7226" w:type="dxa"/>
          </w:tcPr>
          <w:p w:rsidR="00CA182C" w:rsidRPr="00CA182C" w:rsidRDefault="00CA182C" w:rsidP="00CA182C">
            <w:pPr>
              <w:spacing w:after="160" w:line="276" w:lineRule="auto"/>
              <w:rPr>
                <w:rFonts w:eastAsia="MS Mincho"/>
              </w:rPr>
            </w:pPr>
            <w:r w:rsidRPr="00CA182C">
              <w:rPr>
                <w:rFonts w:eastAsia="MS Mincho"/>
              </w:rPr>
              <w:t>07.03.2022</w:t>
            </w:r>
          </w:p>
        </w:tc>
      </w:tr>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Nga/Od/From</w:t>
            </w:r>
          </w:p>
        </w:tc>
        <w:tc>
          <w:tcPr>
            <w:tcW w:w="7226" w:type="dxa"/>
          </w:tcPr>
          <w:p w:rsidR="00CA182C" w:rsidRPr="00CA182C" w:rsidRDefault="00CA182C" w:rsidP="00CA182C">
            <w:pPr>
              <w:spacing w:after="160" w:line="276" w:lineRule="auto"/>
              <w:rPr>
                <w:rFonts w:eastAsia="MS Mincho"/>
              </w:rPr>
            </w:pPr>
            <w:r w:rsidRPr="00CA182C">
              <w:rPr>
                <w:rFonts w:eastAsia="MS Mincho"/>
              </w:rPr>
              <w:t>Grupi punues</w:t>
            </w:r>
          </w:p>
        </w:tc>
      </w:tr>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Për/Za/To:</w:t>
            </w:r>
          </w:p>
        </w:tc>
        <w:tc>
          <w:tcPr>
            <w:tcW w:w="7226" w:type="dxa"/>
          </w:tcPr>
          <w:p w:rsidR="00CA182C" w:rsidRPr="00CA182C" w:rsidRDefault="00CA182C" w:rsidP="00CA182C">
            <w:pPr>
              <w:spacing w:after="160" w:line="276" w:lineRule="auto"/>
              <w:rPr>
                <w:rFonts w:eastAsia="MS Mincho"/>
              </w:rPr>
            </w:pPr>
            <w:r w:rsidRPr="00CA182C">
              <w:rPr>
                <w:rFonts w:eastAsia="MS Mincho"/>
              </w:rPr>
              <w:t>Smajl Latifi, Kryetar i Komunës së Rahovecit</w:t>
            </w:r>
          </w:p>
        </w:tc>
      </w:tr>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CC</w:t>
            </w:r>
          </w:p>
        </w:tc>
        <w:tc>
          <w:tcPr>
            <w:tcW w:w="7226" w:type="dxa"/>
          </w:tcPr>
          <w:p w:rsidR="00CA182C" w:rsidRPr="00CA182C" w:rsidRDefault="00CA182C" w:rsidP="00CA182C">
            <w:pPr>
              <w:spacing w:after="160" w:line="276" w:lineRule="auto"/>
              <w:rPr>
                <w:rFonts w:eastAsia="MS Mincho"/>
              </w:rPr>
            </w:pPr>
            <w:r w:rsidRPr="00CA182C">
              <w:rPr>
                <w:rFonts w:eastAsia="MS Mincho"/>
              </w:rPr>
              <w:t>Kryesuesi i Kuvendit Komunal të Rahovecit, Defrim Kafexhiu</w:t>
            </w:r>
          </w:p>
        </w:tc>
      </w:tr>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Tema/Subjekat/Subject</w:t>
            </w:r>
          </w:p>
        </w:tc>
        <w:tc>
          <w:tcPr>
            <w:tcW w:w="7226" w:type="dxa"/>
          </w:tcPr>
          <w:p w:rsidR="00CA182C" w:rsidRPr="00CA182C" w:rsidRDefault="00CA182C" w:rsidP="00CA182C">
            <w:pPr>
              <w:spacing w:after="160" w:line="276" w:lineRule="auto"/>
              <w:rPr>
                <w:rFonts w:eastAsia="MS Mincho"/>
              </w:rPr>
            </w:pPr>
            <w:r w:rsidRPr="00CA182C">
              <w:rPr>
                <w:rFonts w:eastAsia="MS Mincho"/>
              </w:rPr>
              <w:t>Raporti për ecurinë e hartimin e Strategjisë Komunale për Informim dhe Komunikim 2022-2025-</w:t>
            </w:r>
            <w:r w:rsidRPr="00CA182C">
              <w:rPr>
                <w:rFonts w:eastAsiaTheme="minorHAnsi"/>
              </w:rPr>
              <w:t xml:space="preserve"> </w:t>
            </w:r>
            <w:r w:rsidRPr="00CA182C">
              <w:rPr>
                <w:rFonts w:eastAsia="MS Mincho"/>
              </w:rPr>
              <w:t>komentet dhe trajtimi i tyre nga grupi pun</w:t>
            </w:r>
            <w:r>
              <w:rPr>
                <w:rFonts w:eastAsia="MS Mincho"/>
              </w:rPr>
              <w:t>ue</w:t>
            </w:r>
            <w:r w:rsidRPr="00CA182C">
              <w:rPr>
                <w:rFonts w:eastAsia="MS Mincho"/>
              </w:rPr>
              <w:t>s</w:t>
            </w:r>
          </w:p>
        </w:tc>
      </w:tr>
    </w:tbl>
    <w:p w:rsidR="00CA182C" w:rsidRPr="00CA182C" w:rsidRDefault="00CA182C" w:rsidP="00CA182C">
      <w:pPr>
        <w:tabs>
          <w:tab w:val="left" w:pos="360"/>
        </w:tabs>
        <w:rPr>
          <w:lang w:eastAsia="sq-AL"/>
        </w:rPr>
      </w:pPr>
    </w:p>
    <w:p w:rsidR="00CA182C" w:rsidRPr="00CA182C" w:rsidRDefault="00CA182C" w:rsidP="00CA182C">
      <w:pPr>
        <w:tabs>
          <w:tab w:val="left" w:pos="360"/>
        </w:tabs>
        <w:jc w:val="both"/>
        <w:rPr>
          <w:lang w:eastAsia="sq-AL"/>
        </w:rPr>
      </w:pPr>
    </w:p>
    <w:p w:rsidR="00CA182C" w:rsidRPr="00CA182C" w:rsidRDefault="00CA182C" w:rsidP="00CA182C">
      <w:pPr>
        <w:spacing w:after="200" w:line="276" w:lineRule="auto"/>
        <w:jc w:val="both"/>
        <w:rPr>
          <w:rFonts w:eastAsiaTheme="minorHAnsi"/>
        </w:rPr>
      </w:pPr>
      <w:r w:rsidRPr="00CA182C">
        <w:rPr>
          <w:rFonts w:eastAsiaTheme="minorHAnsi"/>
        </w:rPr>
        <w:t>Ky raport është përgatitur duke u bazuar në Udhëzimin Administrativ (MAPL) Nr. 06/2018 për Standardet Minimale të Konsultimit Publik në komuna me theks neni 5. Zbatimi i standardeve të konsultimit publik dhe neni 17 Mbledhja e komenteve, komunikimi dhe adresimi i tyre.</w:t>
      </w:r>
    </w:p>
    <w:p w:rsidR="00CA182C" w:rsidRPr="00CA182C" w:rsidRDefault="00CA182C" w:rsidP="00CA182C">
      <w:pPr>
        <w:tabs>
          <w:tab w:val="left" w:pos="360"/>
        </w:tabs>
        <w:spacing w:line="276" w:lineRule="auto"/>
        <w:jc w:val="both"/>
        <w:rPr>
          <w:b/>
          <w:lang w:eastAsia="sq-AL"/>
        </w:rPr>
      </w:pPr>
    </w:p>
    <w:p w:rsidR="00CA182C" w:rsidRPr="00CA182C" w:rsidRDefault="00CA182C" w:rsidP="00CA182C">
      <w:pPr>
        <w:tabs>
          <w:tab w:val="left" w:pos="360"/>
        </w:tabs>
        <w:spacing w:line="259" w:lineRule="auto"/>
        <w:jc w:val="both"/>
        <w:rPr>
          <w:lang w:eastAsia="sq-AL"/>
        </w:rPr>
      </w:pPr>
      <w:r w:rsidRPr="00CA182C">
        <w:rPr>
          <w:lang w:eastAsia="sq-AL"/>
        </w:rPr>
        <w:t>Komuna e Rahovecit ka pasur Strategjinë Komunale për Komunikim dhe Informim 2017-2021, kjo strategji është hartuar edhe me ndihmën e konsulentëve të OSBE-së, por</w:t>
      </w:r>
      <w:r>
        <w:rPr>
          <w:lang w:eastAsia="sq-AL"/>
        </w:rPr>
        <w:t>,</w:t>
      </w:r>
      <w:r w:rsidRPr="00CA182C">
        <w:rPr>
          <w:lang w:eastAsia="sq-AL"/>
        </w:rPr>
        <w:t xml:space="preserve"> me përfundimin e afatit ligjor në vitin 2021, kemi kontaktuar me USAID-in dhe OSBE-në dhe nga konsulentët e USAID-TEAM, kemi pranuar emailin  me 11 qershor 2021 se do të na japin përkrahje për hartimin e Strategjisë Komunale </w:t>
      </w:r>
      <w:r w:rsidR="00317865" w:rsidRPr="00CA182C">
        <w:rPr>
          <w:lang w:eastAsia="sq-AL"/>
        </w:rPr>
        <w:t>për</w:t>
      </w:r>
      <w:r w:rsidRPr="00CA182C">
        <w:rPr>
          <w:lang w:eastAsia="sq-AL"/>
        </w:rPr>
        <w:t xml:space="preserve"> Informim dhe Komunikim 2022-2025.</w:t>
      </w:r>
    </w:p>
    <w:p w:rsidR="00CA182C" w:rsidRPr="00CA182C" w:rsidRDefault="00CA182C" w:rsidP="00CA182C">
      <w:pPr>
        <w:tabs>
          <w:tab w:val="left" w:pos="360"/>
        </w:tabs>
        <w:spacing w:line="276" w:lineRule="auto"/>
        <w:jc w:val="both"/>
        <w:rPr>
          <w:lang w:eastAsia="sq-AL"/>
        </w:rPr>
      </w:pPr>
    </w:p>
    <w:p w:rsidR="00CA182C" w:rsidRPr="00CA182C" w:rsidRDefault="00CA182C" w:rsidP="00CA182C">
      <w:pPr>
        <w:tabs>
          <w:tab w:val="left" w:pos="360"/>
        </w:tabs>
        <w:spacing w:line="276" w:lineRule="auto"/>
        <w:jc w:val="both"/>
        <w:rPr>
          <w:lang w:eastAsia="sq-AL"/>
        </w:rPr>
      </w:pPr>
      <w:r w:rsidRPr="00CA182C">
        <w:rPr>
          <w:lang w:eastAsia="sq-AL"/>
        </w:rPr>
        <w:t>Pas konfirmimit të përkrahjes së USAID-it, kryetari i Komunës, Smajl Latifi me 16.06.2021, ka formuar grupin punues në këtë përbërje: Saranda Sallteku, kryesuese; Blerta Gashi, anëtare; Qendresë Duraku, anëtare; Mirsad Shala, anëtar; Skender Hamza, anëtar dhe Haziz Krasniqi, anëtar për hartimin e Strategjisë Komunale për Informim dhe Komunikim 2022-2025.</w:t>
      </w:r>
    </w:p>
    <w:p w:rsidR="00CA182C" w:rsidRPr="00CA182C" w:rsidRDefault="00CA182C" w:rsidP="00CA182C">
      <w:pPr>
        <w:tabs>
          <w:tab w:val="left" w:pos="360"/>
        </w:tabs>
        <w:spacing w:line="276" w:lineRule="auto"/>
        <w:jc w:val="both"/>
        <w:rPr>
          <w:lang w:eastAsia="sq-AL"/>
        </w:rPr>
      </w:pPr>
    </w:p>
    <w:p w:rsidR="00CA182C" w:rsidRPr="00CA182C" w:rsidRDefault="00CA182C" w:rsidP="00CA182C">
      <w:pPr>
        <w:tabs>
          <w:tab w:val="left" w:pos="360"/>
        </w:tabs>
        <w:spacing w:line="276" w:lineRule="auto"/>
        <w:jc w:val="both"/>
        <w:rPr>
          <w:b/>
          <w:u w:val="single"/>
          <w:lang w:eastAsia="sq-AL"/>
        </w:rPr>
      </w:pPr>
      <w:r w:rsidRPr="00CA182C">
        <w:rPr>
          <w:b/>
          <w:u w:val="single"/>
          <w:lang w:eastAsia="sq-AL"/>
        </w:rPr>
        <w:t>Takimet</w:t>
      </w:r>
    </w:p>
    <w:p w:rsidR="00CA182C" w:rsidRPr="00CA182C" w:rsidRDefault="00CA182C" w:rsidP="00CA182C">
      <w:pPr>
        <w:tabs>
          <w:tab w:val="left" w:pos="360"/>
        </w:tabs>
        <w:spacing w:line="276" w:lineRule="auto"/>
        <w:jc w:val="both"/>
        <w:rPr>
          <w:lang w:eastAsia="sq-AL"/>
        </w:rPr>
      </w:pPr>
    </w:p>
    <w:p w:rsidR="00CA182C" w:rsidRPr="00CA182C" w:rsidRDefault="00CA182C" w:rsidP="00CA182C">
      <w:pPr>
        <w:tabs>
          <w:tab w:val="left" w:pos="360"/>
        </w:tabs>
        <w:spacing w:line="276" w:lineRule="auto"/>
        <w:jc w:val="both"/>
        <w:rPr>
          <w:lang w:eastAsia="sq-AL"/>
        </w:rPr>
      </w:pPr>
      <w:r w:rsidRPr="00CA182C">
        <w:rPr>
          <w:lang w:eastAsia="sq-AL"/>
        </w:rPr>
        <w:t>Me</w:t>
      </w:r>
      <w:r w:rsidRPr="00CA182C">
        <w:rPr>
          <w:b/>
          <w:lang w:eastAsia="sq-AL"/>
        </w:rPr>
        <w:t xml:space="preserve"> 21.06.2021</w:t>
      </w:r>
      <w:r w:rsidRPr="00CA182C">
        <w:rPr>
          <w:lang w:eastAsia="sq-AL"/>
        </w:rPr>
        <w:t>, është mbajtur takimi i parë i grupit punues në përbërje të: Sali Salihut, konsulent i USAD-TEAM; Saranda Sallteku, kryesuese; Blerta Gashi, anëtare; Qendresë Duraku, anëtare; Mirsad Shala, anëtar; Skender Hamza, anëtar dhe Haziz Krasniqi, anëtar. Në takimin e parë është biseduar për formën se si do të jetë strategjia dhe se çka do të përmbaj kjo strategji.</w:t>
      </w:r>
    </w:p>
    <w:p w:rsidR="00CA182C" w:rsidRPr="00CA182C" w:rsidRDefault="00CA182C" w:rsidP="00CA182C">
      <w:pPr>
        <w:tabs>
          <w:tab w:val="left" w:pos="360"/>
        </w:tabs>
        <w:spacing w:line="276" w:lineRule="auto"/>
        <w:jc w:val="both"/>
        <w:rPr>
          <w:lang w:eastAsia="sq-AL"/>
        </w:rPr>
      </w:pPr>
    </w:p>
    <w:p w:rsidR="00CA182C" w:rsidRPr="00CA182C" w:rsidRDefault="00CA182C" w:rsidP="00CA182C">
      <w:pPr>
        <w:tabs>
          <w:tab w:val="left" w:pos="360"/>
        </w:tabs>
        <w:spacing w:line="276" w:lineRule="auto"/>
        <w:jc w:val="both"/>
        <w:rPr>
          <w:lang w:eastAsia="sq-AL"/>
        </w:rPr>
      </w:pPr>
      <w:r w:rsidRPr="00CA182C">
        <w:rPr>
          <w:b/>
          <w:lang w:eastAsia="sq-AL"/>
        </w:rPr>
        <w:lastRenderedPageBreak/>
        <w:t>Komunikimet</w:t>
      </w:r>
      <w:r w:rsidRPr="00CA182C">
        <w:rPr>
          <w:lang w:eastAsia="sq-AL"/>
        </w:rPr>
        <w:t xml:space="preserve"> me konsulentin e USAID-TEAM, kanë qenë të kohë pas kohëshme  përmes emailit dhe rrjetit social viber lidhur me atë se çka duhet të ketë strategjia dhe se cilat pika janë të rëndësishme që të jenë në kuadër të strategjisë.</w:t>
      </w:r>
    </w:p>
    <w:p w:rsidR="00CA182C" w:rsidRPr="00CA182C" w:rsidRDefault="00CA182C" w:rsidP="00CA182C">
      <w:pPr>
        <w:tabs>
          <w:tab w:val="left" w:pos="360"/>
        </w:tabs>
        <w:spacing w:line="276" w:lineRule="auto"/>
        <w:jc w:val="both"/>
        <w:rPr>
          <w:lang w:eastAsia="sq-AL"/>
        </w:rPr>
      </w:pPr>
    </w:p>
    <w:p w:rsidR="00CA182C" w:rsidRPr="00CA182C" w:rsidRDefault="00CA182C" w:rsidP="00CA182C">
      <w:pPr>
        <w:tabs>
          <w:tab w:val="left" w:pos="360"/>
        </w:tabs>
        <w:spacing w:line="276" w:lineRule="auto"/>
        <w:jc w:val="both"/>
        <w:rPr>
          <w:lang w:eastAsia="sq-AL"/>
        </w:rPr>
      </w:pPr>
      <w:r w:rsidRPr="00CA182C">
        <w:rPr>
          <w:b/>
          <w:lang w:eastAsia="sq-AL"/>
        </w:rPr>
        <w:t>-Me 24.08.2021</w:t>
      </w:r>
      <w:r w:rsidRPr="00CA182C">
        <w:rPr>
          <w:lang w:eastAsia="sq-AL"/>
        </w:rPr>
        <w:t>, është mbajtur takimi i dytë i grupit punues në këtë takim të pranishëm kanë qenë: Sali Salihu, konsulent nga USAID-TEAM; Vjollcë Jashanica, zyrtare e MAPL-së; Ilia Saviç, zyrtar nga MAPL; Blerta Gashi, anëtare; Qendresa Duraku, anëtare dhe Haziz Krasniqi, anëtar. Gjatë këtij takimi, zyrtarët e MAPL-së kanë përgëzuar komunën për fillimin e hartimit të strategjisë si një nga dokumentet që ndikon në rritjen e transparencës komunale. Gjithashtu në këtë takim është biseduar për të gjitha pikat e strategjisë dhe se në disa pika ka pasur plotësim me të dhëna nga zyrtarët komunal dhe me pëlqim të konsulentit të USAID-TEAM. Në këtë takim është kompletuar i gjithë teksti që përmban strategjia. Pas kompletimit të dokumentit, nga konsulenti i USAID-TEAM, na është rekomanduar që dokumenti të mos dal në konsultim publik pasi që viti 2021 është vit zgjedhor.</w:t>
      </w:r>
    </w:p>
    <w:p w:rsidR="00CA182C" w:rsidRPr="00CA182C" w:rsidRDefault="00CA182C" w:rsidP="00CA182C">
      <w:pPr>
        <w:tabs>
          <w:tab w:val="left" w:pos="360"/>
        </w:tabs>
        <w:spacing w:line="276" w:lineRule="auto"/>
        <w:jc w:val="both"/>
        <w:rPr>
          <w:lang w:eastAsia="sq-AL"/>
        </w:rPr>
      </w:pPr>
    </w:p>
    <w:p w:rsidR="00CA182C" w:rsidRPr="00CA182C" w:rsidRDefault="00CA182C" w:rsidP="00CA182C">
      <w:pPr>
        <w:tabs>
          <w:tab w:val="left" w:pos="360"/>
        </w:tabs>
        <w:spacing w:line="276" w:lineRule="auto"/>
        <w:jc w:val="both"/>
        <w:rPr>
          <w:lang w:eastAsia="sq-AL"/>
        </w:rPr>
      </w:pPr>
      <w:r w:rsidRPr="00CA182C">
        <w:rPr>
          <w:b/>
          <w:lang w:eastAsia="sq-AL"/>
        </w:rPr>
        <w:t>Para</w:t>
      </w:r>
      <w:r w:rsidRPr="00CA182C">
        <w:rPr>
          <w:lang w:eastAsia="sq-AL"/>
        </w:rPr>
        <w:t xml:space="preserve"> daljes në konsultim publik, kryetari ka kërkuar që të bëhet plotësimi i pjesës që ka të bëjë me pjesën e profilit të komunë. Për këtë arsyeje, anëtarët e grupit punues Blerta Gashi dhe Haziz Krasniqi janë takuar me 13.01.2022 dhe kanë bërë plotësimin me të dhëna të tjera tek pjesa e profilit të komunës.</w:t>
      </w:r>
    </w:p>
    <w:p w:rsidR="00CA182C" w:rsidRPr="00CA182C" w:rsidRDefault="00CA182C" w:rsidP="00CA182C">
      <w:pPr>
        <w:tabs>
          <w:tab w:val="left" w:pos="360"/>
        </w:tabs>
        <w:spacing w:line="276" w:lineRule="auto"/>
        <w:jc w:val="both"/>
        <w:rPr>
          <w:lang w:eastAsia="sq-AL"/>
        </w:rPr>
      </w:pPr>
    </w:p>
    <w:p w:rsidR="00CA182C" w:rsidRPr="00CA182C" w:rsidRDefault="00CA182C" w:rsidP="00CA182C">
      <w:pPr>
        <w:tabs>
          <w:tab w:val="left" w:pos="360"/>
        </w:tabs>
        <w:spacing w:line="276" w:lineRule="auto"/>
        <w:jc w:val="both"/>
        <w:rPr>
          <w:lang w:eastAsia="sq-AL"/>
        </w:rPr>
      </w:pPr>
      <w:r w:rsidRPr="00CA182C">
        <w:rPr>
          <w:b/>
          <w:lang w:eastAsia="sq-AL"/>
        </w:rPr>
        <w:t>Me 20.01.2022</w:t>
      </w:r>
      <w:r w:rsidRPr="00CA182C">
        <w:rPr>
          <w:lang w:eastAsia="sq-AL"/>
        </w:rPr>
        <w:t>, anëtarët  e grupit punues Blerta Gashi dhe Haziz Krasniqi janë takuar për të plotësuar me të dhëna dhe përmirësime tek pjesa financiare, pas plotësimit me të dhënat që kryesisht kanë pasur të bëjnë me uljen e kostos së zbatimit të kësaj strategjie, dokumenti është finalizuar dhe është dërguar për publikim në Platformën e Konsultimeve Publike dhe në uebfaqen zyrtare të komunës.</w:t>
      </w:r>
    </w:p>
    <w:p w:rsidR="00CA182C" w:rsidRPr="00CA182C" w:rsidRDefault="00CA182C" w:rsidP="00CA182C">
      <w:pPr>
        <w:tabs>
          <w:tab w:val="left" w:pos="360"/>
        </w:tabs>
        <w:spacing w:line="276" w:lineRule="auto"/>
        <w:jc w:val="both"/>
        <w:rPr>
          <w:lang w:eastAsia="sq-AL"/>
        </w:rPr>
      </w:pPr>
    </w:p>
    <w:p w:rsidR="00CA182C" w:rsidRPr="00CA182C" w:rsidRDefault="00CA182C" w:rsidP="00CA182C">
      <w:pPr>
        <w:tabs>
          <w:tab w:val="left" w:pos="360"/>
        </w:tabs>
        <w:spacing w:line="276" w:lineRule="auto"/>
        <w:jc w:val="both"/>
        <w:rPr>
          <w:b/>
          <w:lang w:eastAsia="sq-AL"/>
        </w:rPr>
      </w:pPr>
    </w:p>
    <w:p w:rsidR="00CA182C" w:rsidRPr="00CA182C" w:rsidRDefault="00CA182C" w:rsidP="00CA182C">
      <w:pPr>
        <w:tabs>
          <w:tab w:val="left" w:pos="360"/>
        </w:tabs>
        <w:spacing w:line="276" w:lineRule="auto"/>
        <w:jc w:val="both"/>
        <w:rPr>
          <w:b/>
          <w:lang w:eastAsia="sq-AL"/>
        </w:rPr>
      </w:pPr>
      <w:r w:rsidRPr="00CA182C">
        <w:rPr>
          <w:b/>
          <w:lang w:eastAsia="sq-AL"/>
        </w:rPr>
        <w:t>Publikimi në uebfaqen zyrtare të Komunës dhe Platformën e Konsultimeve Publike</w:t>
      </w:r>
    </w:p>
    <w:p w:rsidR="00CA182C" w:rsidRPr="00CA182C" w:rsidRDefault="00CA182C" w:rsidP="00CA182C">
      <w:pPr>
        <w:tabs>
          <w:tab w:val="left" w:pos="360"/>
        </w:tabs>
        <w:jc w:val="both"/>
        <w:rPr>
          <w:lang w:eastAsia="sq-AL"/>
        </w:rPr>
      </w:pPr>
    </w:p>
    <w:p w:rsidR="00CA182C" w:rsidRPr="00CA182C" w:rsidRDefault="00CA182C" w:rsidP="00CA182C">
      <w:pPr>
        <w:tabs>
          <w:tab w:val="left" w:pos="7005"/>
        </w:tabs>
        <w:spacing w:after="300" w:line="276" w:lineRule="auto"/>
        <w:jc w:val="both"/>
        <w:rPr>
          <w:rFonts w:eastAsia="Arial"/>
        </w:rPr>
      </w:pPr>
      <w:r w:rsidRPr="00CA182C">
        <w:rPr>
          <w:rFonts w:eastAsia="Arial"/>
          <w:b/>
        </w:rPr>
        <w:t xml:space="preserve">-Me 28.01.2022, </w:t>
      </w:r>
      <w:r w:rsidRPr="00CA182C">
        <w:rPr>
          <w:rFonts w:eastAsia="Arial"/>
        </w:rPr>
        <w:t xml:space="preserve">është publikuar njoftimi për mbajtjen e konsultimit për </w:t>
      </w:r>
      <w:r w:rsidRPr="00CA182C">
        <w:rPr>
          <w:rFonts w:eastAsiaTheme="minorHAnsi"/>
        </w:rPr>
        <w:t>Strategjinë Komunale për Informim dhe Komunikim 2022-2025</w:t>
      </w:r>
      <w:r w:rsidRPr="00CA182C">
        <w:rPr>
          <w:rFonts w:eastAsia="Arial"/>
        </w:rPr>
        <w:t xml:space="preserve">. Njoftimi është publikuar në uebfaqen zyrtare të komunës, facebookun e komunës dhe Platformën e Konsultimeve Publike. Në të njëjtën ditë janë njoftuar përmes emailit drejtorët e shkollave dhe  </w:t>
      </w:r>
      <w:r w:rsidRPr="00CA182C">
        <w:rPr>
          <w:rFonts w:eastAsiaTheme="minorHAnsi"/>
        </w:rPr>
        <w:t>përfaqësuesit e OJQ-ve që veprojnë në territorin e Komunës së Rahovecit, ndërsa përmes rrjetit social viber  janë njoftuar kryetarët e fshatrave-lagjeve të komunës dhe përfaqësuesit e OJQ-ve.</w:t>
      </w:r>
    </w:p>
    <w:p w:rsidR="00CA182C" w:rsidRPr="00CA182C" w:rsidRDefault="00CA182C" w:rsidP="00CA182C">
      <w:pPr>
        <w:numPr>
          <w:ilvl w:val="0"/>
          <w:numId w:val="3"/>
        </w:numPr>
        <w:tabs>
          <w:tab w:val="left" w:pos="7005"/>
        </w:tabs>
        <w:spacing w:after="300" w:line="259" w:lineRule="auto"/>
        <w:contextualSpacing/>
        <w:rPr>
          <w:rFonts w:eastAsiaTheme="minorHAnsi"/>
        </w:rPr>
      </w:pPr>
      <w:r w:rsidRPr="00CA182C">
        <w:rPr>
          <w:rFonts w:eastAsiaTheme="minorHAnsi"/>
        </w:rPr>
        <w:t>Publikimi në uebfaqe:</w:t>
      </w:r>
      <w:r w:rsidRPr="00CA182C">
        <w:rPr>
          <w:rFonts w:asciiTheme="minorHAnsi" w:eastAsiaTheme="minorHAnsi" w:hAnsiTheme="minorHAnsi" w:cstheme="minorBidi"/>
          <w:sz w:val="22"/>
          <w:szCs w:val="22"/>
        </w:rPr>
        <w:t xml:space="preserve"> </w:t>
      </w:r>
      <w:hyperlink r:id="rId14" w:history="1">
        <w:r w:rsidRPr="00CA182C">
          <w:rPr>
            <w:rFonts w:eastAsiaTheme="minorHAnsi"/>
            <w:color w:val="0000FF" w:themeColor="hyperlink"/>
            <w:u w:val="single"/>
          </w:rPr>
          <w:t>https://kk.rks-gov.net/rahovec/wp-content/uploads/sites/23/2022/01/Njoftim-publik-per-konsultim-publik-per-Draft-Strategjine-Komunale-per-Informim-dhe-Komunikim-2022-2025.pdf</w:t>
        </w:r>
      </w:hyperlink>
      <w:r w:rsidRPr="00CA182C">
        <w:rPr>
          <w:rFonts w:eastAsiaTheme="minorHAnsi"/>
        </w:rPr>
        <w:t xml:space="preserve"> </w:t>
      </w:r>
    </w:p>
    <w:p w:rsidR="00CA182C" w:rsidRPr="00CA182C" w:rsidRDefault="00CA182C" w:rsidP="00CA182C">
      <w:pPr>
        <w:numPr>
          <w:ilvl w:val="0"/>
          <w:numId w:val="3"/>
        </w:numPr>
        <w:tabs>
          <w:tab w:val="left" w:pos="7005"/>
        </w:tabs>
        <w:spacing w:after="300" w:line="259" w:lineRule="auto"/>
        <w:contextualSpacing/>
        <w:rPr>
          <w:rFonts w:eastAsiaTheme="minorHAnsi"/>
        </w:rPr>
      </w:pPr>
      <w:r w:rsidRPr="00CA182C">
        <w:rPr>
          <w:rFonts w:eastAsiaTheme="minorHAnsi"/>
        </w:rPr>
        <w:t>Publikimi facbook:</w:t>
      </w:r>
      <w:r w:rsidRPr="00CA182C">
        <w:rPr>
          <w:rFonts w:asciiTheme="minorHAnsi" w:eastAsiaTheme="minorHAnsi" w:hAnsiTheme="minorHAnsi" w:cstheme="minorBidi"/>
          <w:sz w:val="22"/>
          <w:szCs w:val="22"/>
        </w:rPr>
        <w:t xml:space="preserve"> </w:t>
      </w:r>
      <w:hyperlink r:id="rId15" w:history="1">
        <w:r w:rsidRPr="00CA182C">
          <w:rPr>
            <w:rFonts w:eastAsiaTheme="minorHAnsi"/>
            <w:color w:val="0000FF" w:themeColor="hyperlink"/>
            <w:u w:val="single"/>
          </w:rPr>
          <w:t>https://m.facebook.com/story.php?story_fbid=222691403315938&amp;id=100067252380999</w:t>
        </w:r>
      </w:hyperlink>
      <w:r w:rsidRPr="00CA182C">
        <w:rPr>
          <w:rFonts w:eastAsiaTheme="minorHAnsi"/>
        </w:rPr>
        <w:t xml:space="preserve"> </w:t>
      </w:r>
    </w:p>
    <w:p w:rsidR="00CA182C" w:rsidRPr="00CA182C" w:rsidRDefault="00CA182C" w:rsidP="00CA182C">
      <w:pPr>
        <w:numPr>
          <w:ilvl w:val="0"/>
          <w:numId w:val="3"/>
        </w:numPr>
        <w:tabs>
          <w:tab w:val="left" w:pos="7005"/>
        </w:tabs>
        <w:spacing w:after="300" w:line="259" w:lineRule="auto"/>
        <w:contextualSpacing/>
        <w:rPr>
          <w:rFonts w:eastAsiaTheme="minorHAnsi"/>
        </w:rPr>
      </w:pPr>
      <w:r w:rsidRPr="00CA182C">
        <w:rPr>
          <w:rFonts w:eastAsiaTheme="minorHAnsi"/>
        </w:rPr>
        <w:t xml:space="preserve">Publikimi në </w:t>
      </w:r>
      <w:r w:rsidRPr="00CA182C">
        <w:rPr>
          <w:rFonts w:eastAsia="Arial"/>
        </w:rPr>
        <w:t xml:space="preserve">Platformën e Konsultimeve Publike: </w:t>
      </w:r>
      <w:hyperlink r:id="rId16" w:history="1">
        <w:r w:rsidRPr="00CA182C">
          <w:rPr>
            <w:rFonts w:eastAsia="Arial"/>
            <w:color w:val="0000FF" w:themeColor="hyperlink"/>
            <w:u w:val="single"/>
          </w:rPr>
          <w:t>https://konsultimet.rks-gov.net/viewConsult.php?ConsultationID=41323</w:t>
        </w:r>
      </w:hyperlink>
      <w:r w:rsidRPr="00CA182C">
        <w:rPr>
          <w:rFonts w:eastAsia="Arial"/>
        </w:rPr>
        <w:t xml:space="preserve"> </w:t>
      </w:r>
    </w:p>
    <w:p w:rsidR="00CA182C" w:rsidRPr="00CA182C" w:rsidRDefault="00CA182C" w:rsidP="00CA182C">
      <w:pPr>
        <w:tabs>
          <w:tab w:val="left" w:pos="7005"/>
        </w:tabs>
        <w:spacing w:after="300"/>
        <w:ind w:left="720"/>
        <w:contextualSpacing/>
        <w:rPr>
          <w:rFonts w:eastAsiaTheme="minorHAnsi"/>
        </w:rPr>
      </w:pPr>
    </w:p>
    <w:p w:rsidR="00CA182C" w:rsidRPr="00CA182C" w:rsidRDefault="00CA182C" w:rsidP="00CA182C">
      <w:pPr>
        <w:shd w:val="clear" w:color="auto" w:fill="FFFFFF"/>
        <w:spacing w:before="300" w:after="150" w:line="259" w:lineRule="auto"/>
        <w:jc w:val="both"/>
        <w:outlineLvl w:val="1"/>
        <w:rPr>
          <w:bCs/>
          <w:color w:val="212121"/>
        </w:rPr>
      </w:pPr>
      <w:r w:rsidRPr="00CA182C">
        <w:rPr>
          <w:b/>
          <w:bCs/>
          <w:color w:val="212121"/>
        </w:rPr>
        <w:t>Me 10.02.2022</w:t>
      </w:r>
      <w:r w:rsidRPr="00CA182C">
        <w:rPr>
          <w:bCs/>
          <w:color w:val="212121"/>
        </w:rPr>
        <w:t xml:space="preserve">, në uebfaqe zyrtare dhe në facebukun e komunës,  është publikuar rikujtimi i njoftimit për mbajtjen e konsultimit publik, në të njëjtën ditë përmes emailit rikujtimi i njoftimit u është dërguar, </w:t>
      </w:r>
      <w:r w:rsidRPr="00CA182C">
        <w:rPr>
          <w:bCs/>
          <w:color w:val="212121"/>
        </w:rPr>
        <w:lastRenderedPageBreak/>
        <w:t>drejtorëve të shkollave, OJQ-ve sportive dhe OJQ-ve kulturore. Rikujtimi i njoftimit OJQ-ve sportive, OJQ-ve kulturore dhe kryetarëve të këshillave të fshatrave dhe lagjeve u është dërguar edhe përmes rrjetit social viber.</w:t>
      </w:r>
    </w:p>
    <w:p w:rsidR="00CA182C" w:rsidRPr="00CA182C" w:rsidRDefault="00CA182C" w:rsidP="00CA182C">
      <w:pPr>
        <w:tabs>
          <w:tab w:val="left" w:pos="7005"/>
        </w:tabs>
        <w:spacing w:after="300" w:line="276" w:lineRule="auto"/>
        <w:rPr>
          <w:rFonts w:eastAsiaTheme="minorHAnsi"/>
        </w:rPr>
      </w:pPr>
      <w:r w:rsidRPr="00CA182C">
        <w:rPr>
          <w:rFonts w:eastAsiaTheme="minorHAnsi"/>
        </w:rPr>
        <w:t xml:space="preserve">1.Rikujtimi i publikuar në uebfaqe: </w:t>
      </w:r>
      <w:hyperlink r:id="rId17" w:history="1">
        <w:r w:rsidRPr="00CA182C">
          <w:rPr>
            <w:rFonts w:eastAsiaTheme="minorHAnsi"/>
            <w:color w:val="0000FF" w:themeColor="hyperlink"/>
            <w:u w:val="single"/>
          </w:rPr>
          <w:t>https://kk.rks-gov.net/rahovec/news/rikujtim-njoftim-publik-per-organizimin-e-konsultimit-publik-per-draft-strategjise-komunale-per-informim-dhe-komunikim-2022-2025/</w:t>
        </w:r>
      </w:hyperlink>
      <w:r w:rsidRPr="00CA182C">
        <w:rPr>
          <w:rFonts w:eastAsiaTheme="minorHAnsi"/>
        </w:rPr>
        <w:t xml:space="preserve"> </w:t>
      </w:r>
    </w:p>
    <w:p w:rsidR="00CA182C" w:rsidRPr="00CA182C" w:rsidRDefault="00CA182C" w:rsidP="00CA182C">
      <w:pPr>
        <w:tabs>
          <w:tab w:val="left" w:pos="7005"/>
        </w:tabs>
        <w:spacing w:after="300" w:line="276" w:lineRule="auto"/>
        <w:rPr>
          <w:rFonts w:eastAsiaTheme="minorHAnsi"/>
        </w:rPr>
      </w:pPr>
      <w:r w:rsidRPr="00CA182C">
        <w:rPr>
          <w:rFonts w:eastAsiaTheme="minorHAnsi"/>
        </w:rPr>
        <w:t xml:space="preserve">2.Rikujtimi i publikuar në facebokun e komunës: </w:t>
      </w:r>
      <w:hyperlink r:id="rId18" w:history="1">
        <w:r w:rsidRPr="00CA182C">
          <w:rPr>
            <w:rFonts w:eastAsiaTheme="minorHAnsi"/>
            <w:color w:val="0000FF" w:themeColor="hyperlink"/>
            <w:u w:val="single"/>
          </w:rPr>
          <w:t>https://m.facebook.com/story.php?story_fbid=229444822640596&amp;id=100067252380999</w:t>
        </w:r>
      </w:hyperlink>
      <w:r w:rsidRPr="00CA182C">
        <w:rPr>
          <w:rFonts w:eastAsiaTheme="minorHAnsi"/>
        </w:rPr>
        <w:t xml:space="preserve"> </w:t>
      </w:r>
    </w:p>
    <w:p w:rsidR="00CA182C" w:rsidRPr="00CA182C" w:rsidRDefault="00CA182C" w:rsidP="00CA182C">
      <w:pPr>
        <w:tabs>
          <w:tab w:val="left" w:pos="7005"/>
        </w:tabs>
        <w:spacing w:after="300" w:line="276" w:lineRule="auto"/>
        <w:jc w:val="both"/>
        <w:rPr>
          <w:rFonts w:eastAsiaTheme="minorHAnsi"/>
        </w:rPr>
      </w:pPr>
      <w:r w:rsidRPr="00CA182C">
        <w:rPr>
          <w:rFonts w:eastAsiaTheme="minorHAnsi"/>
        </w:rPr>
        <w:t>Në të njëjtën datë rikujtimi u është dërguar përmes emailit, u është dërguar ftesa dhe dokumenti për pjesëmarrje në konsultimin publik, drejtorëve të shkollave, OJQ-ve sportive dhe OJQ-ve kulturore. Rikujtimi i njoftimit OJQ-ve sportive, OJQ-ve kulturore dhe kryetarëve të këshillave të fshatrave dhe lagjeve u është dërguar edhe përmes rrjetit social viber.</w:t>
      </w:r>
    </w:p>
    <w:p w:rsidR="00CA182C" w:rsidRPr="00CA182C" w:rsidRDefault="00CA182C" w:rsidP="00CA182C">
      <w:pPr>
        <w:tabs>
          <w:tab w:val="left" w:pos="7005"/>
        </w:tabs>
        <w:spacing w:after="300" w:line="276" w:lineRule="auto"/>
        <w:jc w:val="both"/>
        <w:rPr>
          <w:rFonts w:eastAsiaTheme="minorHAnsi"/>
        </w:rPr>
      </w:pPr>
      <w:r w:rsidRPr="00CA182C">
        <w:rPr>
          <w:rFonts w:eastAsiaTheme="minorHAnsi"/>
          <w:b/>
        </w:rPr>
        <w:t>-Me 11.02.2022</w:t>
      </w:r>
      <w:r w:rsidRPr="00CA182C">
        <w:rPr>
          <w:rFonts w:eastAsiaTheme="minorHAnsi"/>
        </w:rPr>
        <w:t>, ftesa për pjesëmarrje në konsultim publik është publikuar në facebookun e komunës:</w:t>
      </w:r>
      <w:r w:rsidRPr="00CA182C">
        <w:rPr>
          <w:rFonts w:asciiTheme="minorHAnsi" w:eastAsiaTheme="minorHAnsi" w:hAnsiTheme="minorHAnsi" w:cstheme="minorBidi"/>
          <w:sz w:val="22"/>
          <w:szCs w:val="22"/>
        </w:rPr>
        <w:t xml:space="preserve"> </w:t>
      </w:r>
      <w:hyperlink r:id="rId19" w:history="1">
        <w:r w:rsidRPr="00CA182C">
          <w:rPr>
            <w:rFonts w:eastAsiaTheme="minorHAnsi"/>
            <w:color w:val="0000FF" w:themeColor="hyperlink"/>
            <w:u w:val="single"/>
          </w:rPr>
          <w:t>https://m.facebook.com/story.php?story_fbid=229959732589105&amp;id=100067252380999</w:t>
        </w:r>
      </w:hyperlink>
      <w:r w:rsidRPr="00CA182C">
        <w:rPr>
          <w:rFonts w:eastAsiaTheme="minorHAnsi"/>
        </w:rPr>
        <w:t xml:space="preserve">, ftesa u është dërguar drejtorëve të shkollave, OJQ-ve sportive dhe OJQ-ve kulturore. Rikujtimi i njoftimit OJQ-ve sportive, OJQ-ve kulturore dhe kryetarëve të këshillave të fshatrave dhe lagjeve u është dërguar edhe përmes rrjetit social viber. </w:t>
      </w:r>
    </w:p>
    <w:p w:rsidR="00CA182C" w:rsidRPr="00CA182C" w:rsidRDefault="00CA182C" w:rsidP="00CA182C">
      <w:pPr>
        <w:tabs>
          <w:tab w:val="left" w:pos="7005"/>
        </w:tabs>
        <w:spacing w:after="300" w:line="276" w:lineRule="auto"/>
        <w:jc w:val="both"/>
        <w:rPr>
          <w:rFonts w:eastAsiaTheme="minorHAnsi"/>
        </w:rPr>
      </w:pPr>
      <w:r w:rsidRPr="00CA182C">
        <w:rPr>
          <w:rFonts w:eastAsiaTheme="minorHAnsi"/>
          <w:b/>
        </w:rPr>
        <w:t>-Me 11.02.2022</w:t>
      </w:r>
      <w:r w:rsidRPr="00CA182C">
        <w:rPr>
          <w:rFonts w:eastAsiaTheme="minorHAnsi"/>
        </w:rPr>
        <w:t xml:space="preserve">, është mbajtur konsultimi publik me qytetarë, në këtë konsultim të pranishëm kanë qenë </w:t>
      </w:r>
      <w:r w:rsidRPr="00CA182C">
        <w:rPr>
          <w:rFonts w:eastAsiaTheme="minorHAnsi"/>
          <w:b/>
        </w:rPr>
        <w:t>32</w:t>
      </w:r>
      <w:r w:rsidRPr="00CA182C">
        <w:rPr>
          <w:rFonts w:eastAsiaTheme="minorHAnsi"/>
        </w:rPr>
        <w:t xml:space="preserve">, qytetarë dhe janë dhënë </w:t>
      </w:r>
      <w:bookmarkStart w:id="0" w:name="_GoBack"/>
      <w:r w:rsidR="006234DC" w:rsidRPr="006234DC">
        <w:rPr>
          <w:rFonts w:eastAsiaTheme="minorHAnsi"/>
          <w:b/>
        </w:rPr>
        <w:t>8</w:t>
      </w:r>
      <w:bookmarkEnd w:id="0"/>
      <w:r w:rsidRPr="00CA182C">
        <w:rPr>
          <w:rFonts w:eastAsiaTheme="minorHAnsi"/>
        </w:rPr>
        <w:t>, komente, komente të cilët më pas janë inkorporuar në rregulloren para se të miratohet. Lajmi për mbajtjen e konsultimit publik është publikuar në këtë vegëzën:</w:t>
      </w:r>
      <w:r w:rsidRPr="00CA182C">
        <w:rPr>
          <w:rFonts w:asciiTheme="minorHAnsi" w:eastAsiaTheme="minorHAnsi" w:hAnsiTheme="minorHAnsi" w:cstheme="minorBidi"/>
          <w:sz w:val="22"/>
          <w:szCs w:val="22"/>
        </w:rPr>
        <w:t xml:space="preserve"> </w:t>
      </w:r>
      <w:hyperlink r:id="rId20" w:history="1">
        <w:r w:rsidRPr="00CA182C">
          <w:rPr>
            <w:rFonts w:eastAsiaTheme="minorHAnsi"/>
            <w:color w:val="0000FF" w:themeColor="hyperlink"/>
            <w:u w:val="single"/>
          </w:rPr>
          <w:t>https://kk.rks-gov.net/rahovec/news/u-mbajt-konsultim-publik-per-projekt-strategjine-per-informim-dhe-komunikim-2022-2025/</w:t>
        </w:r>
      </w:hyperlink>
      <w:r w:rsidRPr="00CA182C">
        <w:rPr>
          <w:rFonts w:eastAsiaTheme="minorHAnsi"/>
        </w:rPr>
        <w:t xml:space="preserve"> , lajmi është publikuar edhe në facebookun e komunës:</w:t>
      </w:r>
      <w:r w:rsidRPr="00CA182C">
        <w:rPr>
          <w:rFonts w:asciiTheme="minorHAnsi" w:eastAsiaTheme="minorHAnsi" w:hAnsiTheme="minorHAnsi" w:cstheme="minorBidi"/>
          <w:sz w:val="22"/>
          <w:szCs w:val="22"/>
        </w:rPr>
        <w:t xml:space="preserve"> </w:t>
      </w:r>
      <w:hyperlink r:id="rId21" w:history="1">
        <w:r w:rsidRPr="00CA182C">
          <w:rPr>
            <w:rFonts w:eastAsiaTheme="minorHAnsi"/>
            <w:color w:val="0000FF" w:themeColor="hyperlink"/>
            <w:u w:val="single"/>
          </w:rPr>
          <w:t>https://www.facebook.com/100067252380999/posts/230057915912620/</w:t>
        </w:r>
      </w:hyperlink>
      <w:r w:rsidRPr="00CA182C">
        <w:rPr>
          <w:rFonts w:eastAsiaTheme="minorHAnsi"/>
        </w:rPr>
        <w:t xml:space="preserve"> .</w:t>
      </w:r>
    </w:p>
    <w:p w:rsidR="00CA182C" w:rsidRPr="00CA182C" w:rsidRDefault="00CA182C" w:rsidP="00CA182C">
      <w:pPr>
        <w:tabs>
          <w:tab w:val="left" w:pos="7005"/>
        </w:tabs>
        <w:spacing w:after="300" w:line="276" w:lineRule="auto"/>
        <w:jc w:val="both"/>
        <w:rPr>
          <w:rFonts w:eastAsiaTheme="minorHAnsi"/>
          <w:b/>
          <w:u w:val="single"/>
        </w:rPr>
      </w:pPr>
      <w:r w:rsidRPr="00CA182C">
        <w:rPr>
          <w:rFonts w:eastAsiaTheme="minorHAnsi"/>
          <w:b/>
          <w:u w:val="single"/>
        </w:rPr>
        <w:t>Komentet:</w:t>
      </w:r>
    </w:p>
    <w:p w:rsidR="00CA182C" w:rsidRPr="00CA182C" w:rsidRDefault="00CA182C" w:rsidP="00CA182C">
      <w:pPr>
        <w:tabs>
          <w:tab w:val="left" w:pos="7005"/>
        </w:tabs>
        <w:spacing w:after="300" w:line="276" w:lineRule="auto"/>
        <w:jc w:val="both"/>
        <w:rPr>
          <w:rFonts w:eastAsiaTheme="minorHAnsi"/>
        </w:rPr>
      </w:pPr>
      <w:r w:rsidRPr="00CA182C">
        <w:rPr>
          <w:rFonts w:eastAsiaTheme="minorHAnsi"/>
        </w:rPr>
        <w:t>Komentet dhe sugjerimet tuaja, anëtarët e grupit punues do t’i trajtojnë me kujdes dhe më pastaj do të vendosin nëse do t’i inkuadrojnë në dokumentin final.</w:t>
      </w:r>
    </w:p>
    <w:p w:rsidR="00CA182C" w:rsidRPr="00CA182C" w:rsidRDefault="00CA182C" w:rsidP="00CA182C">
      <w:pPr>
        <w:tabs>
          <w:tab w:val="left" w:pos="7005"/>
        </w:tabs>
        <w:spacing w:after="300" w:line="276" w:lineRule="auto"/>
        <w:jc w:val="both"/>
        <w:rPr>
          <w:rFonts w:eastAsiaTheme="minorHAnsi"/>
        </w:rPr>
      </w:pPr>
      <w:r w:rsidRPr="00CA182C">
        <w:rPr>
          <w:rFonts w:eastAsiaTheme="minorHAnsi"/>
          <w:b/>
        </w:rPr>
        <w:t>1.Abdullah Bellaqa</w:t>
      </w:r>
      <w:r w:rsidRPr="00CA182C">
        <w:rPr>
          <w:rFonts w:eastAsiaTheme="minorHAnsi"/>
        </w:rPr>
        <w:t>-Drejtor i shkollës nga Pataqani- Përshëndetje për të gjithë juve, desha pak të kontribuoj në lidhje me rregulloren. Aty te profili i komunës, desha veç të potencoj që aty ku thuhet Shtëpia e Vjetër e Bellaqëve nuk eksiston, pra, duhet të largohet.</w:t>
      </w:r>
    </w:p>
    <w:p w:rsidR="00CA182C" w:rsidRPr="00CA182C" w:rsidRDefault="00CA182C" w:rsidP="00CA182C">
      <w:pPr>
        <w:spacing w:after="300" w:line="276" w:lineRule="auto"/>
        <w:jc w:val="both"/>
        <w:rPr>
          <w:rFonts w:eastAsia="Garamond"/>
        </w:rPr>
      </w:pPr>
      <w:r w:rsidRPr="00CA182C">
        <w:rPr>
          <w:rFonts w:eastAsia="Garamond"/>
          <w:b/>
        </w:rPr>
        <w:t>2.Neki Sylejmani</w:t>
      </w:r>
      <w:r w:rsidRPr="00CA182C">
        <w:rPr>
          <w:rFonts w:eastAsia="Garamond"/>
        </w:rPr>
        <w:t>- Pataqan- Përshëndetje. Desha edhe unë të komentoj  për disa Tyrbe që i keni ndërfutur aty, mirëpo disa nga tyrbet që janë në Pataqan nuk po i shoh, psh. Tyrbja e Dervish Avdies, Kroi i fshatit, Tyrbja ku ruhen veshjet tradicionale.</w:t>
      </w:r>
    </w:p>
    <w:p w:rsidR="00CA182C" w:rsidRPr="00CA182C" w:rsidRDefault="00CA182C" w:rsidP="00CA182C">
      <w:pPr>
        <w:tabs>
          <w:tab w:val="left" w:pos="7005"/>
        </w:tabs>
        <w:spacing w:after="300" w:line="276" w:lineRule="auto"/>
        <w:jc w:val="both"/>
        <w:rPr>
          <w:rFonts w:eastAsiaTheme="minorHAnsi"/>
        </w:rPr>
      </w:pPr>
      <w:r w:rsidRPr="00CA182C">
        <w:rPr>
          <w:rFonts w:eastAsia="Garamond"/>
          <w:b/>
        </w:rPr>
        <w:lastRenderedPageBreak/>
        <w:t>Haziz Krasniqi</w:t>
      </w:r>
      <w:r w:rsidRPr="00CA182C">
        <w:rPr>
          <w:rFonts w:eastAsia="Garamond"/>
        </w:rPr>
        <w:t>- Ju faleminderit të gjithëve për komentet. Desha vetëm të ju njoftoj që këto të dhëna ne i kemi marrë nga Drejtoria për Kulturë, Rini dhe Sport, nga lista e monumenteve të trashëgimisë kulturore, ka mundësi edhe që na ka ikur diçka, mirëpo për tu ndërfutur na duhet mire në një bashkëpunim me DKRS të shohim se a figurojnë në listat që ata posedojnë, sepse nëse nuk figuron si pjesë e trashëgimis</w:t>
      </w:r>
      <w:r w:rsidRPr="00CA182C">
        <w:t>ë kulturore nuk mundemi ne thjeshtë ta vendosim pa u bazuar diku.</w:t>
      </w:r>
    </w:p>
    <w:p w:rsidR="00CA182C" w:rsidRPr="00CA182C" w:rsidRDefault="00CA182C" w:rsidP="00CA182C">
      <w:pPr>
        <w:spacing w:after="300" w:line="276" w:lineRule="auto"/>
        <w:jc w:val="both"/>
      </w:pPr>
      <w:r w:rsidRPr="00CA182C">
        <w:rPr>
          <w:b/>
        </w:rPr>
        <w:t>3.Xhafer Gashi</w:t>
      </w:r>
      <w:r w:rsidRPr="00CA182C">
        <w:t>-Poashtu edhe unë si parafolësit desha të ndërlidhem sepse pash që Varri i Bajraktarit që gjendet në fshatin Sapniq, po shoh që nuk figuron diku.</w:t>
      </w:r>
    </w:p>
    <w:p w:rsidR="00CA182C" w:rsidRPr="00CA182C" w:rsidRDefault="00CA182C" w:rsidP="00CA182C">
      <w:pPr>
        <w:spacing w:after="300" w:line="276" w:lineRule="auto"/>
        <w:jc w:val="both"/>
      </w:pPr>
      <w:r w:rsidRPr="00CA182C">
        <w:rPr>
          <w:b/>
        </w:rPr>
        <w:t>4.Sakip Kryeziu</w:t>
      </w:r>
      <w:r w:rsidRPr="00CA182C">
        <w:t>- Drejtor i shkollës “Isa Boletini”-Përshëndetje të nderuar, urime për punën dhe përkushtimin në një dokument me shumë rëndësi. Desha veç të potencoj që komuna e Rahovecit ka shumë vende dhe monumente historike, pika të rëndësishme që mund të tërheqin vizitorë, siç është Ura e Fshajt, shtigjet e ecjes e shumë vende tjera dhe që duhet të figurojnë në një strategji si kjo</w:t>
      </w:r>
    </w:p>
    <w:p w:rsidR="00CA182C" w:rsidRPr="00CA182C" w:rsidRDefault="00CA182C" w:rsidP="00CA182C">
      <w:pPr>
        <w:tabs>
          <w:tab w:val="left" w:pos="7005"/>
        </w:tabs>
        <w:spacing w:after="300" w:line="276" w:lineRule="auto"/>
        <w:jc w:val="both"/>
        <w:rPr>
          <w:rFonts w:eastAsiaTheme="minorHAnsi"/>
        </w:rPr>
      </w:pPr>
      <w:r w:rsidRPr="00CA182C">
        <w:rPr>
          <w:rFonts w:eastAsiaTheme="minorHAnsi"/>
          <w:b/>
        </w:rPr>
        <w:t>5.Elhami Zhuniqi</w:t>
      </w:r>
      <w:r w:rsidRPr="00CA182C">
        <w:rPr>
          <w:rFonts w:eastAsiaTheme="minorHAnsi"/>
        </w:rPr>
        <w:t>-Përshëndetje, edhe unë desha të ndërlidhem si parafolësit, por, unë për fshatin Fortesë, pash që nuk janë ndërfutur psh. Ura e Gurit e fshatit.</w:t>
      </w:r>
    </w:p>
    <w:p w:rsidR="00CA182C" w:rsidRPr="00CA182C" w:rsidRDefault="00CA182C" w:rsidP="00CA182C">
      <w:pPr>
        <w:spacing w:after="300" w:line="276" w:lineRule="auto"/>
        <w:jc w:val="both"/>
      </w:pPr>
      <w:r w:rsidRPr="00CA182C">
        <w:rPr>
          <w:b/>
        </w:rPr>
        <w:t>6.Halit Sahitaj</w:t>
      </w:r>
      <w:r w:rsidRPr="00CA182C">
        <w:t>-Përshëndetje të nderuar. Desha edhe unë ta paraqes një fakt, “Varri i Dëshmorit të Panjohur”, është në Çifllak njëri ndër vendet ku banorët e asaj ane janë lutur dhe kanë gjetur shërim, por ju kisha lutur juve, që po pati mundësi komuna të bën ndonjë investim sepse është me shumë rëndësi.</w:t>
      </w:r>
    </w:p>
    <w:p w:rsidR="00CA182C" w:rsidRPr="00CA182C" w:rsidRDefault="00CA182C" w:rsidP="00CA182C">
      <w:pPr>
        <w:spacing w:after="300" w:line="276" w:lineRule="auto"/>
        <w:jc w:val="both"/>
      </w:pPr>
      <w:r w:rsidRPr="00CA182C">
        <w:rPr>
          <w:b/>
        </w:rPr>
        <w:t>7.Avni Morina</w:t>
      </w:r>
      <w:r w:rsidRPr="00CA182C">
        <w:t>- drejtor i Arsimit- të nderuar të pranishëm, ju grup punues, kisha një kërkesë unë për juve. Kisha dashur që edhe pjesa e arsimit të futet në profil.</w:t>
      </w:r>
    </w:p>
    <w:p w:rsidR="00CA182C" w:rsidRPr="00CA182C" w:rsidRDefault="00CA182C" w:rsidP="00CA182C">
      <w:pPr>
        <w:spacing w:after="300" w:line="276" w:lineRule="auto"/>
        <w:jc w:val="both"/>
      </w:pPr>
      <w:r w:rsidRPr="00CA182C">
        <w:rPr>
          <w:b/>
        </w:rPr>
        <w:t>8.Naser Dula</w:t>
      </w:r>
      <w:r w:rsidRPr="00CA182C">
        <w:t>- Shkolla “Faik Sylka”- me ka rastisur që rastësisht të vërej disa Kulla në Rahovec, ndër to ishte Kulla Abazibra, por, një pasuri e madhe e trashëgimisë kulturore, por, që duhet pak kujdes nga drejtoria përkatëse.</w:t>
      </w:r>
    </w:p>
    <w:p w:rsidR="00CA182C" w:rsidRPr="00CA182C" w:rsidRDefault="00CA182C" w:rsidP="00CA182C">
      <w:pPr>
        <w:spacing w:after="300" w:line="276" w:lineRule="auto"/>
        <w:jc w:val="both"/>
        <w:rPr>
          <w:rFonts w:eastAsia="Calibri"/>
        </w:rPr>
      </w:pPr>
      <w:r w:rsidRPr="00CA182C">
        <w:rPr>
          <w:b/>
        </w:rPr>
        <w:t>Blerta Gashi</w:t>
      </w:r>
      <w:r w:rsidRPr="00CA182C">
        <w:t xml:space="preserve">- Të nderuar faleminderit për komentet që dhatë dhe kontribuat në interaktivitetin e këtij konsultimi publik, mirëpo, kjo strategji është si një dokument i përgjithshëm me statistikat e komunës, duke përfshirë profilin e saj deri te funksionimi i administratës së Komunës së Rahovecit. Ato të dhëna që ju i paraqitet, ne së bashku me DKRS do t’i identifikojmë se a janë në listën e trashëgimisë kulturore, pastaj t’i inkorporojmë në dokumentin final. </w:t>
      </w:r>
    </w:p>
    <w:p w:rsidR="00CA182C" w:rsidRPr="00CA182C" w:rsidRDefault="00CA182C" w:rsidP="00CA182C">
      <w:pPr>
        <w:spacing w:after="300" w:line="276" w:lineRule="auto"/>
        <w:jc w:val="both"/>
        <w:rPr>
          <w:rFonts w:eastAsia="Calibri"/>
          <w:color w:val="000000"/>
        </w:rPr>
      </w:pPr>
      <w:r w:rsidRPr="00CA182C">
        <w:rPr>
          <w:rFonts w:eastAsia="Calibri"/>
        </w:rPr>
        <w:t>Duke u bazuar në afatet ligjore të përcaktuara në Udhëzimin Administrativ për Standardet Minimale të konsultimeve publike, dokumenti u publikua në ueb faqen e Komunës së Rahovecit, që qytetarët të kenë mundësi të njihen me Strategjinë për informim dhe komunikim si dhe të japin sugjerime dhe vërejtje deri në miratimin e saj në Kuvend Komunal</w:t>
      </w:r>
      <w:r w:rsidRPr="00CA182C">
        <w:rPr>
          <w:rFonts w:eastAsia="Calibri"/>
          <w:color w:val="000000"/>
        </w:rPr>
        <w:t xml:space="preserve">. </w:t>
      </w:r>
    </w:p>
    <w:p w:rsidR="00CA182C" w:rsidRPr="00CA182C" w:rsidRDefault="00CA182C" w:rsidP="00CA182C">
      <w:pPr>
        <w:spacing w:after="300" w:line="276" w:lineRule="auto"/>
        <w:jc w:val="both"/>
        <w:rPr>
          <w:rFonts w:eastAsia="Calibri"/>
          <w:b/>
          <w:color w:val="000000"/>
        </w:rPr>
      </w:pPr>
      <w:r w:rsidRPr="00CA182C">
        <w:rPr>
          <w:rFonts w:eastAsia="Calibri"/>
          <w:b/>
          <w:color w:val="000000"/>
        </w:rPr>
        <w:t>8 komentet e dhëna nga ana e qytetarëve që ishin të pranishëm në konsultim publik janë ma</w:t>
      </w:r>
      <w:r w:rsidR="00317865">
        <w:rPr>
          <w:rFonts w:eastAsia="Calibri"/>
          <w:b/>
          <w:color w:val="000000"/>
        </w:rPr>
        <w:t>rrë</w:t>
      </w:r>
      <w:r w:rsidRPr="00CA182C">
        <w:rPr>
          <w:rFonts w:eastAsia="Calibri"/>
          <w:b/>
          <w:color w:val="000000"/>
        </w:rPr>
        <w:t xml:space="preserve"> parasysh dhe të gjitha komentet janë inkorporuar në dokumentin final të strategjisë (Haziz Krasniqi) anëtar për hartimin e strategjisë.</w:t>
      </w:r>
    </w:p>
    <w:p w:rsidR="00CA182C" w:rsidRPr="00CA182C" w:rsidRDefault="00CA182C" w:rsidP="00CA182C">
      <w:pPr>
        <w:spacing w:after="300" w:line="276" w:lineRule="auto"/>
        <w:jc w:val="both"/>
      </w:pPr>
      <w:r w:rsidRPr="00CA182C">
        <w:rPr>
          <w:rFonts w:eastAsia="Calibri"/>
        </w:rPr>
        <w:lastRenderedPageBreak/>
        <w:t xml:space="preserve">Strategjia për informim dhe komunikim është dorëzuar fizikisht te pjesëmarrësit e konsultimit publik, që të kenë mundësi të njihen më </w:t>
      </w:r>
      <w:r w:rsidR="0059059E">
        <w:rPr>
          <w:rFonts w:eastAsia="Calibri"/>
        </w:rPr>
        <w:t>në detaje</w:t>
      </w:r>
      <w:r w:rsidRPr="00CA182C">
        <w:rPr>
          <w:rFonts w:eastAsia="Calibri"/>
        </w:rPr>
        <w:t xml:space="preserve"> me dokumentin në fjalë, sepse disa nga ta nuk kishin pasur mundësi ta lexonin të publikuar në ueb faqe.</w:t>
      </w:r>
    </w:p>
    <w:p w:rsidR="00CA182C" w:rsidRPr="00CA182C" w:rsidRDefault="00CA182C" w:rsidP="00CA182C">
      <w:pPr>
        <w:tabs>
          <w:tab w:val="left" w:pos="7005"/>
        </w:tabs>
        <w:spacing w:after="300" w:line="276" w:lineRule="auto"/>
        <w:jc w:val="both"/>
        <w:rPr>
          <w:rFonts w:eastAsiaTheme="minorHAnsi"/>
        </w:rPr>
      </w:pPr>
      <w:r w:rsidRPr="00CA182C">
        <w:rPr>
          <w:rFonts w:eastAsiaTheme="minorHAnsi"/>
        </w:rPr>
        <w:t>Dokumenti ka qenë në konsultim  publik në uebfaqen zyrtare të komunës dhe platformën e konsultime publike, nga data 28.01.2022 deri me 28.02.2022, ndërsa komentet janë pranuar deri me 28.02.2022.</w:t>
      </w:r>
    </w:p>
    <w:p w:rsidR="00CA182C" w:rsidRPr="00CA182C" w:rsidRDefault="00CA182C" w:rsidP="00CA182C">
      <w:pPr>
        <w:tabs>
          <w:tab w:val="left" w:pos="7005"/>
        </w:tabs>
        <w:spacing w:after="300" w:line="276" w:lineRule="auto"/>
        <w:jc w:val="both"/>
        <w:rPr>
          <w:rFonts w:eastAsiaTheme="minorHAnsi"/>
        </w:rPr>
      </w:pPr>
      <w:r w:rsidRPr="00CA182C">
        <w:rPr>
          <w:rFonts w:eastAsiaTheme="minorHAnsi"/>
        </w:rPr>
        <w:t>Gjatë kohës sa ka qenë dokumenti në konsultim publik, nuk është pranuar asnjë koment, as nga qytetarët as nga organizatat joqeveritare.</w:t>
      </w:r>
    </w:p>
    <w:p w:rsidR="00CA182C" w:rsidRPr="00CA182C" w:rsidRDefault="00CA182C" w:rsidP="00CA182C">
      <w:pPr>
        <w:rPr>
          <w:rFonts w:eastAsiaTheme="minorHAnsi"/>
        </w:rPr>
      </w:pPr>
      <w:r w:rsidRPr="00CA182C">
        <w:rPr>
          <w:rFonts w:eastAsiaTheme="minorHAnsi"/>
          <w:b/>
        </w:rPr>
        <w:t>Me 04.03.2022</w:t>
      </w:r>
      <w:r w:rsidRPr="00CA182C">
        <w:rPr>
          <w:rFonts w:eastAsiaTheme="minorHAnsi"/>
        </w:rPr>
        <w:t xml:space="preserve">, është publikuar procesverbali për mbajtjen e konsultimit publik, procesverbali është i publikuar në këtë vegëz: </w:t>
      </w:r>
      <w:hyperlink r:id="rId22" w:history="1">
        <w:r w:rsidRPr="00CA182C">
          <w:rPr>
            <w:rFonts w:eastAsiaTheme="minorHAnsi"/>
            <w:color w:val="0000FF" w:themeColor="hyperlink"/>
            <w:u w:val="single"/>
          </w:rPr>
          <w:t>https://kk.rks-gov.net/rahovec/wp-content/uploads/sites/23/2022/03/PROCESVERBAL-I-KONSULTIMIT-STRATEGJIA-PER-INFORMIM-DHE-KOMUNIKIM-2022-2025.pdf</w:t>
        </w:r>
      </w:hyperlink>
      <w:r w:rsidRPr="00CA182C">
        <w:rPr>
          <w:rFonts w:eastAsiaTheme="minorHAnsi"/>
        </w:rPr>
        <w:t xml:space="preserve"> </w:t>
      </w:r>
    </w:p>
    <w:p w:rsidR="00CA182C" w:rsidRPr="00CA182C" w:rsidRDefault="00CA182C" w:rsidP="00CA182C">
      <w:pPr>
        <w:tabs>
          <w:tab w:val="left" w:pos="7005"/>
        </w:tabs>
        <w:spacing w:after="300" w:line="276" w:lineRule="auto"/>
        <w:rPr>
          <w:rFonts w:eastAsiaTheme="minorHAnsi"/>
          <w:b/>
          <w:color w:val="FF0000"/>
        </w:rPr>
      </w:pPr>
    </w:p>
    <w:tbl>
      <w:tblPr>
        <w:tblStyle w:val="TableGrid"/>
        <w:tblW w:w="11430" w:type="dxa"/>
        <w:tblInd w:w="-792" w:type="dxa"/>
        <w:tblLayout w:type="fixed"/>
        <w:tblLook w:val="04A0" w:firstRow="1" w:lastRow="0" w:firstColumn="1" w:lastColumn="0" w:noHBand="0" w:noVBand="1"/>
      </w:tblPr>
      <w:tblGrid>
        <w:gridCol w:w="1377"/>
        <w:gridCol w:w="1470"/>
        <w:gridCol w:w="1482"/>
        <w:gridCol w:w="1296"/>
        <w:gridCol w:w="1755"/>
        <w:gridCol w:w="4050"/>
      </w:tblGrid>
      <w:tr w:rsidR="00CA182C" w:rsidRPr="00CA182C" w:rsidTr="00DB458D">
        <w:tc>
          <w:tcPr>
            <w:tcW w:w="1377" w:type="dxa"/>
          </w:tcPr>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t>Tema</w:t>
            </w:r>
          </w:p>
        </w:tc>
        <w:tc>
          <w:tcPr>
            <w:tcW w:w="1470" w:type="dxa"/>
          </w:tcPr>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t>Zyra</w:t>
            </w:r>
          </w:p>
        </w:tc>
        <w:tc>
          <w:tcPr>
            <w:tcW w:w="1482" w:type="dxa"/>
          </w:tcPr>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t>Pjesëmarrës</w:t>
            </w:r>
          </w:p>
        </w:tc>
        <w:tc>
          <w:tcPr>
            <w:tcW w:w="1296" w:type="dxa"/>
          </w:tcPr>
          <w:p w:rsidR="00CA182C" w:rsidRPr="00CA182C" w:rsidRDefault="00CA182C" w:rsidP="00CA182C">
            <w:pPr>
              <w:rPr>
                <w:rFonts w:eastAsiaTheme="minorHAnsi"/>
                <w:b/>
                <w:noProof/>
              </w:rPr>
            </w:pPr>
            <w:r w:rsidRPr="00CA182C">
              <w:rPr>
                <w:rFonts w:eastAsiaTheme="minorHAnsi"/>
                <w:b/>
                <w:noProof/>
              </w:rPr>
              <w:t>Vendi</w:t>
            </w:r>
          </w:p>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t>Data</w:t>
            </w:r>
          </w:p>
        </w:tc>
        <w:tc>
          <w:tcPr>
            <w:tcW w:w="1755" w:type="dxa"/>
          </w:tcPr>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t>Komentet</w:t>
            </w:r>
          </w:p>
        </w:tc>
        <w:tc>
          <w:tcPr>
            <w:tcW w:w="4050" w:type="dxa"/>
          </w:tcPr>
          <w:p w:rsidR="00CA182C" w:rsidRPr="00CA182C" w:rsidRDefault="00CA182C" w:rsidP="00CA182C">
            <w:pPr>
              <w:rPr>
                <w:rFonts w:eastAsiaTheme="minorHAnsi"/>
                <w:b/>
                <w:noProof/>
              </w:rPr>
            </w:pPr>
            <w:r w:rsidRPr="00CA182C">
              <w:rPr>
                <w:rFonts w:eastAsiaTheme="minorHAnsi"/>
                <w:b/>
                <w:noProof/>
              </w:rPr>
              <w:t>1.Njoftimi</w:t>
            </w:r>
          </w:p>
          <w:p w:rsidR="00CA182C" w:rsidRPr="00CA182C" w:rsidRDefault="00CA182C" w:rsidP="00CA182C">
            <w:pPr>
              <w:rPr>
                <w:rFonts w:eastAsiaTheme="minorHAnsi"/>
                <w:b/>
                <w:noProof/>
              </w:rPr>
            </w:pPr>
            <w:r w:rsidRPr="00CA182C">
              <w:rPr>
                <w:rFonts w:eastAsiaTheme="minorHAnsi"/>
                <w:b/>
                <w:noProof/>
              </w:rPr>
              <w:t>2.Lajmi</w:t>
            </w:r>
          </w:p>
          <w:p w:rsidR="00CA182C" w:rsidRPr="00CA182C" w:rsidRDefault="00CA182C" w:rsidP="00CA182C">
            <w:pPr>
              <w:rPr>
                <w:rFonts w:eastAsiaTheme="minorHAnsi"/>
                <w:b/>
                <w:noProof/>
              </w:rPr>
            </w:pPr>
            <w:r w:rsidRPr="00CA182C">
              <w:rPr>
                <w:rFonts w:eastAsiaTheme="minorHAnsi"/>
                <w:b/>
                <w:noProof/>
              </w:rPr>
              <w:t>3.Procesverbali</w:t>
            </w:r>
          </w:p>
        </w:tc>
      </w:tr>
      <w:tr w:rsidR="00CA182C" w:rsidRPr="00CA182C" w:rsidTr="00DB458D">
        <w:tc>
          <w:tcPr>
            <w:tcW w:w="1377" w:type="dxa"/>
          </w:tcPr>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noProof/>
              </w:rPr>
              <w:t>Strategjia Komunale për Informim dhe Komunikim 2022-2025</w:t>
            </w:r>
          </w:p>
        </w:tc>
        <w:tc>
          <w:tcPr>
            <w:tcW w:w="1470" w:type="dxa"/>
          </w:tcPr>
          <w:p w:rsidR="00CA182C" w:rsidRPr="00CA182C" w:rsidRDefault="00CA182C" w:rsidP="00CA182C">
            <w:pPr>
              <w:rPr>
                <w:rFonts w:eastAsiaTheme="minorHAnsi"/>
                <w:noProof/>
              </w:rPr>
            </w:pPr>
            <w:r w:rsidRPr="00CA182C">
              <w:rPr>
                <w:rFonts w:eastAsiaTheme="minorHAnsi"/>
                <w:noProof/>
              </w:rPr>
              <w:t>Zyra e Kryetarit</w:t>
            </w:r>
          </w:p>
          <w:p w:rsidR="00CA182C" w:rsidRPr="00CA182C" w:rsidRDefault="00CA182C" w:rsidP="00CA182C">
            <w:pPr>
              <w:rPr>
                <w:rFonts w:eastAsiaTheme="minorHAnsi"/>
                <w:noProof/>
              </w:rPr>
            </w:pPr>
            <w:r w:rsidRPr="00CA182C">
              <w:rPr>
                <w:rFonts w:eastAsiaTheme="minorHAnsi"/>
                <w:noProof/>
              </w:rPr>
              <w:t>Zyra për Informim</w:t>
            </w:r>
          </w:p>
          <w:p w:rsidR="00CA182C" w:rsidRPr="00CA182C" w:rsidRDefault="00CA182C" w:rsidP="00CA182C">
            <w:pPr>
              <w:rPr>
                <w:rFonts w:eastAsiaTheme="minorHAnsi"/>
                <w:noProof/>
              </w:rPr>
            </w:pPr>
            <w:r w:rsidRPr="00CA182C">
              <w:rPr>
                <w:rFonts w:eastAsiaTheme="minorHAnsi"/>
                <w:noProof/>
              </w:rPr>
              <w:t>Zyra e Kuvendit</w:t>
            </w:r>
          </w:p>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noProof/>
              </w:rPr>
              <w:t>Drejtoria për Administratë</w:t>
            </w:r>
          </w:p>
        </w:tc>
        <w:tc>
          <w:tcPr>
            <w:tcW w:w="1482" w:type="dxa"/>
          </w:tcPr>
          <w:p w:rsidR="00CA182C" w:rsidRPr="00CA182C" w:rsidRDefault="00CA182C" w:rsidP="00CA182C">
            <w:pPr>
              <w:rPr>
                <w:rFonts w:eastAsiaTheme="minorHAnsi"/>
                <w:noProof/>
              </w:rPr>
            </w:pPr>
            <w:r w:rsidRPr="00CA182C">
              <w:rPr>
                <w:rFonts w:eastAsiaTheme="minorHAnsi"/>
                <w:noProof/>
              </w:rPr>
              <w:t>F       M     T</w:t>
            </w:r>
          </w:p>
          <w:p w:rsidR="00CA182C" w:rsidRPr="00CA182C" w:rsidRDefault="00CA182C" w:rsidP="00CA182C">
            <w:pPr>
              <w:rPr>
                <w:rFonts w:eastAsiaTheme="minorHAnsi"/>
                <w:noProof/>
              </w:rPr>
            </w:pPr>
            <w:r w:rsidRPr="00CA182C">
              <w:rPr>
                <w:rFonts w:eastAsiaTheme="minorHAnsi"/>
                <w:noProof/>
              </w:rPr>
              <w:t>4       28    32</w:t>
            </w:r>
          </w:p>
          <w:p w:rsidR="00CA182C" w:rsidRPr="00CA182C" w:rsidRDefault="00CA182C" w:rsidP="00CA182C">
            <w:pPr>
              <w:tabs>
                <w:tab w:val="left" w:pos="7005"/>
              </w:tabs>
              <w:spacing w:after="300" w:line="276" w:lineRule="auto"/>
              <w:rPr>
                <w:rFonts w:eastAsiaTheme="minorHAnsi"/>
                <w:b/>
                <w:color w:val="FF0000"/>
              </w:rPr>
            </w:pPr>
          </w:p>
        </w:tc>
        <w:tc>
          <w:tcPr>
            <w:tcW w:w="1296" w:type="dxa"/>
          </w:tcPr>
          <w:p w:rsidR="00CA182C" w:rsidRPr="00CA182C" w:rsidRDefault="00CA182C" w:rsidP="00CA182C">
            <w:pPr>
              <w:rPr>
                <w:rFonts w:eastAsiaTheme="minorHAnsi"/>
                <w:noProof/>
                <w:lang w:val="en-US"/>
              </w:rPr>
            </w:pPr>
            <w:r w:rsidRPr="00CA182C">
              <w:rPr>
                <w:rFonts w:eastAsiaTheme="minorHAnsi"/>
                <w:noProof/>
                <w:lang w:val="en-US"/>
              </w:rPr>
              <w:t>Salla e Kuvendit</w:t>
            </w:r>
          </w:p>
          <w:p w:rsidR="00CA182C" w:rsidRPr="00CA182C" w:rsidRDefault="00CA182C" w:rsidP="00CA182C">
            <w:pPr>
              <w:rPr>
                <w:rFonts w:eastAsiaTheme="minorHAnsi"/>
                <w:b/>
                <w:color w:val="FF0000"/>
                <w:lang w:val="en-US"/>
              </w:rPr>
            </w:pPr>
            <w:r w:rsidRPr="00CA182C">
              <w:rPr>
                <w:rFonts w:eastAsiaTheme="minorHAnsi"/>
                <w:noProof/>
                <w:lang w:val="en-US"/>
              </w:rPr>
              <w:t>11.02.2022</w:t>
            </w:r>
          </w:p>
        </w:tc>
        <w:tc>
          <w:tcPr>
            <w:tcW w:w="1755" w:type="dxa"/>
          </w:tcPr>
          <w:p w:rsidR="00CA182C" w:rsidRPr="00CA182C" w:rsidRDefault="00CA182C" w:rsidP="00CA182C">
            <w:pPr>
              <w:rPr>
                <w:rFonts w:eastAsiaTheme="minorEastAsia"/>
                <w:lang w:val="en-US"/>
              </w:rPr>
            </w:pPr>
            <w:r w:rsidRPr="00CA182C">
              <w:rPr>
                <w:rFonts w:eastAsiaTheme="minorEastAsia"/>
                <w:lang w:val="en-US"/>
              </w:rPr>
              <w:t>8 komente</w:t>
            </w:r>
          </w:p>
          <w:p w:rsidR="00CA182C" w:rsidRPr="00CA182C" w:rsidRDefault="00CA182C" w:rsidP="00CA182C">
            <w:pPr>
              <w:rPr>
                <w:rFonts w:eastAsiaTheme="minorEastAsia"/>
                <w:lang w:val="en-US"/>
              </w:rPr>
            </w:pPr>
            <w:r w:rsidRPr="00CA182C">
              <w:rPr>
                <w:rFonts w:eastAsiaTheme="minorEastAsia"/>
                <w:lang w:val="en-US"/>
              </w:rPr>
              <w:t>8 të pranuara</w:t>
            </w:r>
          </w:p>
          <w:p w:rsidR="00CA182C" w:rsidRPr="00CA182C" w:rsidRDefault="00CA182C" w:rsidP="00CA182C">
            <w:pPr>
              <w:rPr>
                <w:rFonts w:eastAsiaTheme="minorHAnsi"/>
                <w:b/>
                <w:color w:val="FF0000"/>
                <w:lang w:val="en-US"/>
              </w:rPr>
            </w:pPr>
            <w:r w:rsidRPr="00CA182C">
              <w:rPr>
                <w:rFonts w:eastAsiaTheme="minorEastAsia"/>
                <w:lang w:val="en-US"/>
              </w:rPr>
              <w:t>0 të papranuara</w:t>
            </w:r>
          </w:p>
        </w:tc>
        <w:tc>
          <w:tcPr>
            <w:tcW w:w="4050" w:type="dxa"/>
          </w:tcPr>
          <w:p w:rsidR="00CA182C" w:rsidRPr="00CA182C" w:rsidRDefault="00CA182C" w:rsidP="00CA182C">
            <w:pPr>
              <w:rPr>
                <w:rFonts w:eastAsiaTheme="minorHAnsi"/>
                <w:noProof/>
              </w:rPr>
            </w:pPr>
            <w:r w:rsidRPr="00CA182C">
              <w:rPr>
                <w:rFonts w:eastAsiaTheme="minorHAnsi"/>
                <w:b/>
                <w:noProof/>
              </w:rPr>
              <w:t>1</w:t>
            </w:r>
            <w:r w:rsidRPr="00CA182C">
              <w:rPr>
                <w:rFonts w:eastAsiaTheme="minorHAnsi"/>
                <w:noProof/>
              </w:rPr>
              <w:t>.</w:t>
            </w:r>
            <w:r w:rsidRPr="00CA182C">
              <w:rPr>
                <w:rFonts w:eastAsiaTheme="minorHAnsi"/>
              </w:rPr>
              <w:t xml:space="preserve"> </w:t>
            </w:r>
            <w:hyperlink r:id="rId23" w:history="1">
              <w:r w:rsidRPr="00CA182C">
                <w:rPr>
                  <w:rFonts w:eastAsiaTheme="minorHAnsi"/>
                  <w:noProof/>
                  <w:color w:val="0000FF" w:themeColor="hyperlink"/>
                  <w:u w:val="single"/>
                </w:rPr>
                <w:t>https://kk.rks-gov.net/rahovec/news/njoftim-publik-per-organizimin-e-konsultimit-publik-per-draft-strategjise-komunale-per-informim-dhe-komunikim-2022-2025/</w:t>
              </w:r>
            </w:hyperlink>
            <w:r w:rsidRPr="00CA182C">
              <w:rPr>
                <w:rFonts w:eastAsiaTheme="minorHAnsi"/>
                <w:noProof/>
              </w:rPr>
              <w:t xml:space="preserve"> </w:t>
            </w:r>
          </w:p>
          <w:p w:rsidR="00CA182C" w:rsidRPr="00CA182C" w:rsidRDefault="00CA182C" w:rsidP="00CA182C">
            <w:pPr>
              <w:rPr>
                <w:rFonts w:eastAsiaTheme="minorHAnsi"/>
                <w:noProof/>
              </w:rPr>
            </w:pPr>
          </w:p>
          <w:p w:rsidR="00CA182C" w:rsidRPr="00CA182C" w:rsidRDefault="00CA182C" w:rsidP="00CA182C">
            <w:pPr>
              <w:rPr>
                <w:rFonts w:eastAsiaTheme="minorHAnsi"/>
                <w:noProof/>
              </w:rPr>
            </w:pPr>
            <w:r w:rsidRPr="00CA182C">
              <w:rPr>
                <w:rFonts w:eastAsiaTheme="minorHAnsi"/>
                <w:b/>
                <w:noProof/>
              </w:rPr>
              <w:t>2</w:t>
            </w:r>
            <w:r w:rsidRPr="00CA182C">
              <w:rPr>
                <w:rFonts w:eastAsiaTheme="minorHAnsi"/>
                <w:noProof/>
              </w:rPr>
              <w:t>.</w:t>
            </w:r>
            <w:r w:rsidRPr="00CA182C">
              <w:rPr>
                <w:rFonts w:eastAsiaTheme="minorHAnsi"/>
              </w:rPr>
              <w:t xml:space="preserve"> </w:t>
            </w:r>
            <w:hyperlink r:id="rId24" w:history="1">
              <w:r w:rsidRPr="00CA182C">
                <w:rPr>
                  <w:rFonts w:eastAsiaTheme="minorHAnsi"/>
                  <w:noProof/>
                  <w:color w:val="0000FF" w:themeColor="hyperlink"/>
                  <w:u w:val="single"/>
                </w:rPr>
                <w:t>https://kk.rks-gov.net/rahovec/news/u-mbajt-konsultim-publik-per-projekt-strategjine-per-informim-dhe-komunikim-2022-2025/</w:t>
              </w:r>
            </w:hyperlink>
            <w:r w:rsidRPr="00CA182C">
              <w:rPr>
                <w:rFonts w:eastAsiaTheme="minorHAnsi"/>
                <w:noProof/>
              </w:rPr>
              <w:t xml:space="preserve"> </w:t>
            </w:r>
          </w:p>
          <w:p w:rsidR="00CA182C" w:rsidRPr="00CA182C" w:rsidRDefault="00CA182C" w:rsidP="00CA182C">
            <w:pPr>
              <w:rPr>
                <w:rFonts w:eastAsiaTheme="minorHAnsi"/>
                <w:noProof/>
              </w:rPr>
            </w:pPr>
          </w:p>
          <w:p w:rsidR="00CA182C" w:rsidRPr="00CA182C" w:rsidRDefault="00CA182C" w:rsidP="00CA182C">
            <w:pPr>
              <w:rPr>
                <w:rFonts w:eastAsiaTheme="minorHAnsi"/>
              </w:rPr>
            </w:pPr>
            <w:r w:rsidRPr="00CA182C">
              <w:rPr>
                <w:rFonts w:eastAsiaTheme="minorHAnsi"/>
                <w:b/>
                <w:noProof/>
              </w:rPr>
              <w:t>3.</w:t>
            </w:r>
            <w:r w:rsidRPr="00CA182C">
              <w:rPr>
                <w:rFonts w:eastAsiaTheme="minorHAnsi"/>
                <w:sz w:val="20"/>
                <w:szCs w:val="20"/>
              </w:rPr>
              <w:t xml:space="preserve"> </w:t>
            </w:r>
            <w:hyperlink r:id="rId25" w:history="1">
              <w:r w:rsidRPr="00CA182C">
                <w:rPr>
                  <w:rFonts w:eastAsiaTheme="minorHAnsi"/>
                  <w:color w:val="0000FF" w:themeColor="hyperlink"/>
                  <w:u w:val="single"/>
                </w:rPr>
                <w:t>https://kk.rks-gov.net/rahovec/wp-content/uploads/sites/23/2022/03/PROCESVERBAL-I-KONSULTIMIT-STRATEGJIA-PER-INFORMIM-DHE-KOMUNIKIM-2022-2025.pdf</w:t>
              </w:r>
            </w:hyperlink>
            <w:r w:rsidRPr="00CA182C">
              <w:rPr>
                <w:rFonts w:eastAsiaTheme="minorHAnsi"/>
              </w:rPr>
              <w:t xml:space="preserve"> </w:t>
            </w:r>
          </w:p>
        </w:tc>
      </w:tr>
    </w:tbl>
    <w:p w:rsidR="00CA182C" w:rsidRPr="00CA182C" w:rsidRDefault="00CA182C" w:rsidP="00CA182C">
      <w:pPr>
        <w:tabs>
          <w:tab w:val="left" w:pos="7005"/>
        </w:tabs>
        <w:spacing w:after="300" w:line="276" w:lineRule="auto"/>
        <w:rPr>
          <w:rFonts w:eastAsiaTheme="minorHAnsi"/>
          <w:b/>
          <w:color w:val="FF0000"/>
        </w:rPr>
      </w:pPr>
    </w:p>
    <w:p w:rsidR="00CA182C" w:rsidRPr="00CA182C" w:rsidRDefault="00CA182C" w:rsidP="00CA182C">
      <w:pPr>
        <w:tabs>
          <w:tab w:val="left" w:pos="7005"/>
        </w:tabs>
        <w:spacing w:after="300" w:line="276" w:lineRule="auto"/>
        <w:rPr>
          <w:rFonts w:eastAsiaTheme="minorHAnsi"/>
          <w:b/>
        </w:rPr>
      </w:pPr>
      <w:r w:rsidRPr="00CA182C">
        <w:rPr>
          <w:rFonts w:eastAsiaTheme="minorHAnsi"/>
          <w:b/>
        </w:rPr>
        <w:t>Bashkangjitur në këtë raport janë edhe këto dokumente:</w:t>
      </w:r>
    </w:p>
    <w:p w:rsidR="00CA182C" w:rsidRPr="00CA182C" w:rsidRDefault="00CA182C" w:rsidP="00CA182C">
      <w:pPr>
        <w:numPr>
          <w:ilvl w:val="0"/>
          <w:numId w:val="4"/>
        </w:numPr>
        <w:tabs>
          <w:tab w:val="left" w:pos="7005"/>
        </w:tabs>
        <w:spacing w:after="300" w:line="276" w:lineRule="auto"/>
        <w:contextualSpacing/>
        <w:rPr>
          <w:rFonts w:eastAsiaTheme="minorHAnsi"/>
        </w:rPr>
      </w:pPr>
      <w:r w:rsidRPr="00CA182C">
        <w:rPr>
          <w:rFonts w:eastAsiaTheme="minorHAnsi"/>
        </w:rPr>
        <w:t xml:space="preserve">Vendimi për caktimin e grupit punues për hartimin e Strategjisë </w:t>
      </w:r>
    </w:p>
    <w:p w:rsidR="00CA182C" w:rsidRPr="00CA182C" w:rsidRDefault="00CA182C" w:rsidP="00CA182C">
      <w:pPr>
        <w:numPr>
          <w:ilvl w:val="0"/>
          <w:numId w:val="4"/>
        </w:numPr>
        <w:tabs>
          <w:tab w:val="left" w:pos="7005"/>
        </w:tabs>
        <w:spacing w:after="300" w:line="276" w:lineRule="auto"/>
        <w:contextualSpacing/>
        <w:rPr>
          <w:rFonts w:eastAsiaTheme="minorHAnsi"/>
        </w:rPr>
      </w:pPr>
      <w:r w:rsidRPr="00CA182C">
        <w:rPr>
          <w:rFonts w:eastAsiaTheme="minorHAnsi"/>
        </w:rPr>
        <w:t>Njoftimin për mbajtjen e konsultimit publik</w:t>
      </w:r>
    </w:p>
    <w:p w:rsidR="00CA182C" w:rsidRPr="00CA182C" w:rsidRDefault="00CA182C" w:rsidP="00CA182C">
      <w:pPr>
        <w:numPr>
          <w:ilvl w:val="0"/>
          <w:numId w:val="4"/>
        </w:numPr>
        <w:tabs>
          <w:tab w:val="left" w:pos="7005"/>
        </w:tabs>
        <w:spacing w:after="300" w:line="276" w:lineRule="auto"/>
        <w:contextualSpacing/>
        <w:rPr>
          <w:rFonts w:eastAsiaTheme="minorHAnsi"/>
        </w:rPr>
      </w:pPr>
      <w:r w:rsidRPr="00CA182C">
        <w:rPr>
          <w:rFonts w:eastAsiaTheme="minorHAnsi"/>
        </w:rPr>
        <w:t>Listat e nënshkrimeve të anëtarëve në takimet e mbajtura për përgatitjen e Strategjisë</w:t>
      </w:r>
    </w:p>
    <w:p w:rsidR="00CA182C" w:rsidRPr="00CA182C" w:rsidRDefault="00CA182C" w:rsidP="00CA182C">
      <w:pPr>
        <w:numPr>
          <w:ilvl w:val="0"/>
          <w:numId w:val="4"/>
        </w:numPr>
        <w:tabs>
          <w:tab w:val="left" w:pos="7005"/>
        </w:tabs>
        <w:spacing w:after="300" w:line="276" w:lineRule="auto"/>
        <w:contextualSpacing/>
        <w:rPr>
          <w:rFonts w:eastAsiaTheme="minorHAnsi"/>
        </w:rPr>
      </w:pPr>
      <w:r w:rsidRPr="00CA182C">
        <w:rPr>
          <w:rFonts w:eastAsiaTheme="minorHAnsi"/>
        </w:rPr>
        <w:t>Lista e nënshkrimeve të qytetarëve pjesëmarrës në konsultimin publik</w:t>
      </w:r>
    </w:p>
    <w:p w:rsidR="00CA182C" w:rsidRPr="00CA182C" w:rsidRDefault="00CA182C" w:rsidP="00CA182C">
      <w:pPr>
        <w:numPr>
          <w:ilvl w:val="0"/>
          <w:numId w:val="4"/>
        </w:numPr>
        <w:tabs>
          <w:tab w:val="left" w:pos="7005"/>
        </w:tabs>
        <w:spacing w:after="300" w:line="276" w:lineRule="auto"/>
        <w:contextualSpacing/>
        <w:rPr>
          <w:rFonts w:eastAsiaTheme="minorHAnsi"/>
        </w:rPr>
      </w:pPr>
      <w:r w:rsidRPr="00CA182C">
        <w:rPr>
          <w:rFonts w:eastAsiaTheme="minorHAnsi"/>
        </w:rPr>
        <w:t>Lista e zyrtarëve pjesëmarrës në konsultimin publik</w:t>
      </w:r>
    </w:p>
    <w:p w:rsidR="00CA182C" w:rsidRPr="00CA182C" w:rsidRDefault="00CA182C" w:rsidP="00CA182C">
      <w:pPr>
        <w:spacing w:line="360" w:lineRule="auto"/>
        <w:ind w:right="98"/>
        <w:rPr>
          <w:lang w:eastAsia="sq-AL"/>
        </w:rPr>
      </w:pPr>
    </w:p>
    <w:p w:rsidR="00CA182C" w:rsidRPr="00CA182C" w:rsidRDefault="00CA182C" w:rsidP="00CA182C">
      <w:pPr>
        <w:spacing w:line="360" w:lineRule="auto"/>
        <w:rPr>
          <w:lang w:eastAsia="sq-AL"/>
        </w:rPr>
      </w:pPr>
    </w:p>
    <w:p w:rsidR="00CA182C" w:rsidRPr="00CA182C" w:rsidRDefault="00CA182C" w:rsidP="00CA182C">
      <w:pPr>
        <w:spacing w:line="360" w:lineRule="auto"/>
        <w:rPr>
          <w:lang w:eastAsia="sq-AL"/>
        </w:rPr>
      </w:pPr>
      <w:r w:rsidRPr="00CA182C">
        <w:rPr>
          <w:lang w:eastAsia="sq-AL"/>
        </w:rPr>
        <w:t>Haziz Krasniqi</w:t>
      </w:r>
    </w:p>
    <w:p w:rsidR="00CA182C" w:rsidRPr="00CA182C" w:rsidRDefault="00CA182C" w:rsidP="00CA182C">
      <w:pPr>
        <w:spacing w:line="360" w:lineRule="auto"/>
        <w:rPr>
          <w:lang w:eastAsia="sq-AL"/>
        </w:rPr>
      </w:pPr>
      <w:r w:rsidRPr="00CA182C">
        <w:rPr>
          <w:lang w:eastAsia="sq-AL"/>
        </w:rPr>
        <w:t xml:space="preserve">Zyrtar për Informim </w:t>
      </w:r>
    </w:p>
    <w:p w:rsidR="00CA182C" w:rsidRPr="00CA182C" w:rsidRDefault="00CA182C" w:rsidP="00CA182C">
      <w:pPr>
        <w:spacing w:line="360" w:lineRule="auto"/>
        <w:rPr>
          <w:lang w:eastAsia="sq-AL"/>
        </w:rPr>
      </w:pPr>
      <w:r w:rsidRPr="00CA182C">
        <w:rPr>
          <w:lang w:eastAsia="sq-AL"/>
        </w:rPr>
        <w:t>Zyrat për menaxhimin e Platformës për Konsultime publike</w:t>
      </w:r>
    </w:p>
    <w:p w:rsidR="00CA182C" w:rsidRPr="00CA182C" w:rsidRDefault="00CA182C" w:rsidP="00CA182C">
      <w:pPr>
        <w:spacing w:line="360" w:lineRule="auto"/>
        <w:jc w:val="right"/>
        <w:rPr>
          <w:lang w:eastAsia="sq-AL"/>
        </w:rPr>
      </w:pPr>
      <w:r w:rsidRPr="00CA182C">
        <w:rPr>
          <w:lang w:eastAsia="sq-AL"/>
        </w:rPr>
        <w:t>07.03. 2022</w:t>
      </w:r>
    </w:p>
    <w:p w:rsidR="00CA182C" w:rsidRPr="00CA182C" w:rsidRDefault="00CA182C" w:rsidP="00CA182C">
      <w:pPr>
        <w:spacing w:line="360" w:lineRule="auto"/>
        <w:rPr>
          <w:lang w:eastAsia="sq-AL"/>
        </w:rPr>
      </w:pPr>
      <w:r w:rsidRPr="00CA182C">
        <w:rPr>
          <w:lang w:eastAsia="sq-AL"/>
        </w:rPr>
        <w:t>______________</w:t>
      </w:r>
    </w:p>
    <w:p w:rsidR="00CA182C" w:rsidRPr="00CA182C" w:rsidRDefault="00CA182C" w:rsidP="00CA182C">
      <w:pPr>
        <w:tabs>
          <w:tab w:val="left" w:pos="360"/>
        </w:tabs>
        <w:jc w:val="both"/>
        <w:rPr>
          <w:lang w:eastAsia="sq-AL"/>
        </w:rPr>
      </w:pPr>
    </w:p>
    <w:p w:rsidR="00CA182C" w:rsidRPr="00CA182C" w:rsidRDefault="00CA182C" w:rsidP="00CA182C">
      <w:pPr>
        <w:spacing w:after="200" w:line="276" w:lineRule="auto"/>
        <w:rPr>
          <w:rFonts w:eastAsia="MS Mincho"/>
        </w:rPr>
      </w:pPr>
    </w:p>
    <w:p w:rsidR="00A850DC" w:rsidRPr="00662E96" w:rsidRDefault="00A850DC"/>
    <w:sectPr w:rsidR="00A850DC" w:rsidRPr="00662E96" w:rsidSect="003A33BE">
      <w:footerReference w:type="default" r:id="rId26"/>
      <w:pgSz w:w="12240" w:h="15840"/>
      <w:pgMar w:top="1080" w:right="108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AFB" w:rsidRDefault="00861AFB" w:rsidP="00C53741">
      <w:r>
        <w:separator/>
      </w:r>
    </w:p>
  </w:endnote>
  <w:endnote w:type="continuationSeparator" w:id="0">
    <w:p w:rsidR="00861AFB" w:rsidRDefault="00861AFB" w:rsidP="00C5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04867"/>
      <w:docPartObj>
        <w:docPartGallery w:val="Page Numbers (Bottom of Page)"/>
        <w:docPartUnique/>
      </w:docPartObj>
    </w:sdtPr>
    <w:sdtEndPr>
      <w:rPr>
        <w:noProof/>
      </w:rPr>
    </w:sdtEndPr>
    <w:sdtContent>
      <w:p w:rsidR="0007137F" w:rsidRDefault="0007137F">
        <w:pPr>
          <w:pStyle w:val="Footer"/>
          <w:jc w:val="right"/>
        </w:pPr>
        <w:r w:rsidRPr="0007137F">
          <w:rPr>
            <w:b/>
          </w:rPr>
          <w:fldChar w:fldCharType="begin"/>
        </w:r>
        <w:r w:rsidRPr="0007137F">
          <w:rPr>
            <w:b/>
          </w:rPr>
          <w:instrText xml:space="preserve"> PAGE   \* MERGEFORMAT </w:instrText>
        </w:r>
        <w:r w:rsidRPr="0007137F">
          <w:rPr>
            <w:b/>
          </w:rPr>
          <w:fldChar w:fldCharType="separate"/>
        </w:r>
        <w:r w:rsidR="006234DC">
          <w:rPr>
            <w:b/>
            <w:noProof/>
          </w:rPr>
          <w:t>3</w:t>
        </w:r>
        <w:r w:rsidRPr="0007137F">
          <w:rPr>
            <w:b/>
            <w:noProof/>
          </w:rPr>
          <w:fldChar w:fldCharType="end"/>
        </w:r>
      </w:p>
    </w:sdtContent>
  </w:sdt>
  <w:p w:rsidR="0007137F" w:rsidRDefault="00071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AFB" w:rsidRDefault="00861AFB" w:rsidP="00C53741">
      <w:r>
        <w:separator/>
      </w:r>
    </w:p>
  </w:footnote>
  <w:footnote w:type="continuationSeparator" w:id="0">
    <w:p w:rsidR="00861AFB" w:rsidRDefault="00861AFB" w:rsidP="00C5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60FA3"/>
    <w:multiLevelType w:val="hybridMultilevel"/>
    <w:tmpl w:val="B13CBAF4"/>
    <w:lvl w:ilvl="0" w:tplc="93B28FFE">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26CCD"/>
    <w:multiLevelType w:val="hybridMultilevel"/>
    <w:tmpl w:val="CC428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2C2B3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E6"/>
    <w:rsid w:val="000103DF"/>
    <w:rsid w:val="0007137F"/>
    <w:rsid w:val="0008508A"/>
    <w:rsid w:val="000D61A0"/>
    <w:rsid w:val="000D7E83"/>
    <w:rsid w:val="000E1E8E"/>
    <w:rsid w:val="00143E3D"/>
    <w:rsid w:val="00143F01"/>
    <w:rsid w:val="00171310"/>
    <w:rsid w:val="00211034"/>
    <w:rsid w:val="002255B0"/>
    <w:rsid w:val="002320FC"/>
    <w:rsid w:val="00265351"/>
    <w:rsid w:val="00280A06"/>
    <w:rsid w:val="00317865"/>
    <w:rsid w:val="00336D35"/>
    <w:rsid w:val="003532DF"/>
    <w:rsid w:val="0035333B"/>
    <w:rsid w:val="003A33BE"/>
    <w:rsid w:val="003F161E"/>
    <w:rsid w:val="003F76F3"/>
    <w:rsid w:val="00400B4E"/>
    <w:rsid w:val="00403E2E"/>
    <w:rsid w:val="004241C5"/>
    <w:rsid w:val="004804B5"/>
    <w:rsid w:val="00485081"/>
    <w:rsid w:val="00487531"/>
    <w:rsid w:val="004C0EE6"/>
    <w:rsid w:val="0050394B"/>
    <w:rsid w:val="0058422C"/>
    <w:rsid w:val="005847A1"/>
    <w:rsid w:val="0059059E"/>
    <w:rsid w:val="005962D0"/>
    <w:rsid w:val="005C4A28"/>
    <w:rsid w:val="005F13C0"/>
    <w:rsid w:val="0060632B"/>
    <w:rsid w:val="0062263F"/>
    <w:rsid w:val="006234DC"/>
    <w:rsid w:val="00637C58"/>
    <w:rsid w:val="006457FB"/>
    <w:rsid w:val="00662E96"/>
    <w:rsid w:val="00674160"/>
    <w:rsid w:val="0069289E"/>
    <w:rsid w:val="006B1606"/>
    <w:rsid w:val="007934D4"/>
    <w:rsid w:val="00825825"/>
    <w:rsid w:val="00833920"/>
    <w:rsid w:val="00841700"/>
    <w:rsid w:val="00861AFB"/>
    <w:rsid w:val="00876F79"/>
    <w:rsid w:val="00890561"/>
    <w:rsid w:val="008B292E"/>
    <w:rsid w:val="008D1D09"/>
    <w:rsid w:val="008D60ED"/>
    <w:rsid w:val="0090586B"/>
    <w:rsid w:val="00913301"/>
    <w:rsid w:val="0097517E"/>
    <w:rsid w:val="009941BE"/>
    <w:rsid w:val="009D60EF"/>
    <w:rsid w:val="009E0DE0"/>
    <w:rsid w:val="00A16B8B"/>
    <w:rsid w:val="00A22820"/>
    <w:rsid w:val="00A46350"/>
    <w:rsid w:val="00A4641E"/>
    <w:rsid w:val="00A6636F"/>
    <w:rsid w:val="00A66C9F"/>
    <w:rsid w:val="00A850DC"/>
    <w:rsid w:val="00AB4018"/>
    <w:rsid w:val="00AF7697"/>
    <w:rsid w:val="00B21005"/>
    <w:rsid w:val="00B275EC"/>
    <w:rsid w:val="00B333CF"/>
    <w:rsid w:val="00B410CC"/>
    <w:rsid w:val="00B81A46"/>
    <w:rsid w:val="00BD3B98"/>
    <w:rsid w:val="00BD71DE"/>
    <w:rsid w:val="00C12ECF"/>
    <w:rsid w:val="00C53741"/>
    <w:rsid w:val="00C7016F"/>
    <w:rsid w:val="00C84662"/>
    <w:rsid w:val="00CA182C"/>
    <w:rsid w:val="00CA2BED"/>
    <w:rsid w:val="00CD7BDE"/>
    <w:rsid w:val="00D165FA"/>
    <w:rsid w:val="00D301EB"/>
    <w:rsid w:val="00D44E31"/>
    <w:rsid w:val="00D87BE9"/>
    <w:rsid w:val="00DA5349"/>
    <w:rsid w:val="00DA78BA"/>
    <w:rsid w:val="00DC0EC2"/>
    <w:rsid w:val="00DD571E"/>
    <w:rsid w:val="00E079AB"/>
    <w:rsid w:val="00E26D8B"/>
    <w:rsid w:val="00E71BD2"/>
    <w:rsid w:val="00E82EF6"/>
    <w:rsid w:val="00EB2262"/>
    <w:rsid w:val="00EB5412"/>
    <w:rsid w:val="00EB64E2"/>
    <w:rsid w:val="00EE3516"/>
    <w:rsid w:val="00F214E9"/>
    <w:rsid w:val="00F341A1"/>
    <w:rsid w:val="00F46B5F"/>
    <w:rsid w:val="00F567C0"/>
    <w:rsid w:val="00F66D54"/>
    <w:rsid w:val="00FB20FF"/>
    <w:rsid w:val="00FF334B"/>
    <w:rsid w:val="00FF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96"/>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E96"/>
    <w:pPr>
      <w:ind w:left="720"/>
      <w:contextualSpacing/>
    </w:pPr>
  </w:style>
  <w:style w:type="paragraph" w:styleId="NoSpacing">
    <w:name w:val="No Spacing"/>
    <w:uiPriority w:val="1"/>
    <w:qFormat/>
    <w:rsid w:val="00662E96"/>
    <w:pPr>
      <w:spacing w:after="0" w:line="240" w:lineRule="auto"/>
    </w:pPr>
  </w:style>
  <w:style w:type="paragraph" w:styleId="BalloonText">
    <w:name w:val="Balloon Text"/>
    <w:basedOn w:val="Normal"/>
    <w:link w:val="BalloonTextChar"/>
    <w:uiPriority w:val="99"/>
    <w:semiHidden/>
    <w:unhideWhenUsed/>
    <w:rsid w:val="00662E96"/>
    <w:rPr>
      <w:rFonts w:ascii="Tahoma" w:hAnsi="Tahoma" w:cs="Tahoma"/>
      <w:sz w:val="16"/>
      <w:szCs w:val="16"/>
    </w:rPr>
  </w:style>
  <w:style w:type="character" w:customStyle="1" w:styleId="BalloonTextChar">
    <w:name w:val="Balloon Text Char"/>
    <w:basedOn w:val="DefaultParagraphFont"/>
    <w:link w:val="BalloonText"/>
    <w:uiPriority w:val="99"/>
    <w:semiHidden/>
    <w:rsid w:val="00662E96"/>
    <w:rPr>
      <w:rFonts w:ascii="Tahoma" w:eastAsia="Times New Roman" w:hAnsi="Tahoma" w:cs="Tahoma"/>
      <w:sz w:val="16"/>
      <w:szCs w:val="16"/>
      <w:lang w:val="sq-AL"/>
    </w:rPr>
  </w:style>
  <w:style w:type="paragraph" w:styleId="Header">
    <w:name w:val="header"/>
    <w:basedOn w:val="Normal"/>
    <w:link w:val="HeaderChar"/>
    <w:uiPriority w:val="99"/>
    <w:unhideWhenUsed/>
    <w:rsid w:val="00C53741"/>
    <w:pPr>
      <w:tabs>
        <w:tab w:val="center" w:pos="4680"/>
        <w:tab w:val="right" w:pos="9360"/>
      </w:tabs>
    </w:pPr>
  </w:style>
  <w:style w:type="character" w:customStyle="1" w:styleId="HeaderChar">
    <w:name w:val="Header Char"/>
    <w:basedOn w:val="DefaultParagraphFont"/>
    <w:link w:val="Header"/>
    <w:uiPriority w:val="99"/>
    <w:rsid w:val="00C53741"/>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C53741"/>
    <w:pPr>
      <w:tabs>
        <w:tab w:val="center" w:pos="4680"/>
        <w:tab w:val="right" w:pos="9360"/>
      </w:tabs>
    </w:pPr>
  </w:style>
  <w:style w:type="character" w:customStyle="1" w:styleId="FooterChar">
    <w:name w:val="Footer Char"/>
    <w:basedOn w:val="DefaultParagraphFont"/>
    <w:link w:val="Footer"/>
    <w:uiPriority w:val="99"/>
    <w:rsid w:val="00C53741"/>
    <w:rPr>
      <w:rFonts w:ascii="Times New Roman" w:eastAsia="Times New Roman" w:hAnsi="Times New Roman" w:cs="Times New Roman"/>
      <w:sz w:val="24"/>
      <w:szCs w:val="24"/>
      <w:lang w:val="sq-AL"/>
    </w:rPr>
  </w:style>
  <w:style w:type="table" w:styleId="TableGrid">
    <w:name w:val="Table Grid"/>
    <w:basedOn w:val="TableNormal"/>
    <w:uiPriority w:val="59"/>
    <w:rsid w:val="00CA18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96"/>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E96"/>
    <w:pPr>
      <w:ind w:left="720"/>
      <w:contextualSpacing/>
    </w:pPr>
  </w:style>
  <w:style w:type="paragraph" w:styleId="NoSpacing">
    <w:name w:val="No Spacing"/>
    <w:uiPriority w:val="1"/>
    <w:qFormat/>
    <w:rsid w:val="00662E96"/>
    <w:pPr>
      <w:spacing w:after="0" w:line="240" w:lineRule="auto"/>
    </w:pPr>
  </w:style>
  <w:style w:type="paragraph" w:styleId="BalloonText">
    <w:name w:val="Balloon Text"/>
    <w:basedOn w:val="Normal"/>
    <w:link w:val="BalloonTextChar"/>
    <w:uiPriority w:val="99"/>
    <w:semiHidden/>
    <w:unhideWhenUsed/>
    <w:rsid w:val="00662E96"/>
    <w:rPr>
      <w:rFonts w:ascii="Tahoma" w:hAnsi="Tahoma" w:cs="Tahoma"/>
      <w:sz w:val="16"/>
      <w:szCs w:val="16"/>
    </w:rPr>
  </w:style>
  <w:style w:type="character" w:customStyle="1" w:styleId="BalloonTextChar">
    <w:name w:val="Balloon Text Char"/>
    <w:basedOn w:val="DefaultParagraphFont"/>
    <w:link w:val="BalloonText"/>
    <w:uiPriority w:val="99"/>
    <w:semiHidden/>
    <w:rsid w:val="00662E96"/>
    <w:rPr>
      <w:rFonts w:ascii="Tahoma" w:eastAsia="Times New Roman" w:hAnsi="Tahoma" w:cs="Tahoma"/>
      <w:sz w:val="16"/>
      <w:szCs w:val="16"/>
      <w:lang w:val="sq-AL"/>
    </w:rPr>
  </w:style>
  <w:style w:type="paragraph" w:styleId="Header">
    <w:name w:val="header"/>
    <w:basedOn w:val="Normal"/>
    <w:link w:val="HeaderChar"/>
    <w:uiPriority w:val="99"/>
    <w:unhideWhenUsed/>
    <w:rsid w:val="00C53741"/>
    <w:pPr>
      <w:tabs>
        <w:tab w:val="center" w:pos="4680"/>
        <w:tab w:val="right" w:pos="9360"/>
      </w:tabs>
    </w:pPr>
  </w:style>
  <w:style w:type="character" w:customStyle="1" w:styleId="HeaderChar">
    <w:name w:val="Header Char"/>
    <w:basedOn w:val="DefaultParagraphFont"/>
    <w:link w:val="Header"/>
    <w:uiPriority w:val="99"/>
    <w:rsid w:val="00C53741"/>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C53741"/>
    <w:pPr>
      <w:tabs>
        <w:tab w:val="center" w:pos="4680"/>
        <w:tab w:val="right" w:pos="9360"/>
      </w:tabs>
    </w:pPr>
  </w:style>
  <w:style w:type="character" w:customStyle="1" w:styleId="FooterChar">
    <w:name w:val="Footer Char"/>
    <w:basedOn w:val="DefaultParagraphFont"/>
    <w:link w:val="Footer"/>
    <w:uiPriority w:val="99"/>
    <w:rsid w:val="00C53741"/>
    <w:rPr>
      <w:rFonts w:ascii="Times New Roman" w:eastAsia="Times New Roman" w:hAnsi="Times New Roman" w:cs="Times New Roman"/>
      <w:sz w:val="24"/>
      <w:szCs w:val="24"/>
      <w:lang w:val="sq-AL"/>
    </w:rPr>
  </w:style>
  <w:style w:type="table" w:styleId="TableGrid">
    <w:name w:val="Table Grid"/>
    <w:basedOn w:val="TableNormal"/>
    <w:uiPriority w:val="59"/>
    <w:rsid w:val="00CA18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hyperlink" Target="https://m.facebook.com/story.php?story_fbid=229444822640596&amp;id=100067252380999"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facebook.com/100067252380999/posts/230057915912620/"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kk.rks-gov.net/rahovec/news/rikujtim-njoftim-publik-per-organizimin-e-konsultimit-publik-per-draft-strategjise-komunale-per-informim-dhe-komunikim-2022-2025/" TargetMode="External"/><Relationship Id="rId25" Type="http://schemas.openxmlformats.org/officeDocument/2006/relationships/hyperlink" Target="https://kk.rks-gov.net/rahovec/wp-content/uploads/sites/23/2022/03/PROCESVERBAL-I-KONSULTIMIT-STRATEGJIA-PER-INFORMIM-DHE-KOMUNIKIM-2022-2025.pdf" TargetMode="External"/><Relationship Id="rId2" Type="http://schemas.openxmlformats.org/officeDocument/2006/relationships/styles" Target="styles.xml"/><Relationship Id="rId16" Type="http://schemas.openxmlformats.org/officeDocument/2006/relationships/hyperlink" Target="https://konsultimet.rks-gov.net/viewConsult.php?ConsultationID=41323" TargetMode="External"/><Relationship Id="rId20" Type="http://schemas.openxmlformats.org/officeDocument/2006/relationships/hyperlink" Target="https://kk.rks-gov.net/rahovec/news/u-mbajt-konsultim-publik-per-projekt-strategjine-per-informim-dhe-komunikim-2022-20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hyperlink" Target="https://kk.rks-gov.net/rahovec/news/u-mbajt-konsultim-publik-per-projekt-strategjine-per-informim-dhe-komunikim-2022-2025/" TargetMode="External"/><Relationship Id="rId5" Type="http://schemas.openxmlformats.org/officeDocument/2006/relationships/webSettings" Target="webSettings.xml"/><Relationship Id="rId15" Type="http://schemas.openxmlformats.org/officeDocument/2006/relationships/hyperlink" Target="https://m.facebook.com/story.php?story_fbid=222691403315938&amp;id=100067252380999" TargetMode="External"/><Relationship Id="rId23" Type="http://schemas.openxmlformats.org/officeDocument/2006/relationships/hyperlink" Target="https://kk.rks-gov.net/rahovec/news/njoftim-publik-per-organizimin-e-konsultimit-publik-per-draft-strategjise-komunale-per-informim-dhe-komunikim-2022-2025/"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m.facebook.com/story.php?story_fbid=229959732589105&amp;id=10006725238099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2/01/Njoftim-publik-per-konsultim-publik-per-Draft-Strategjine-Komunale-per-Informim-dhe-Komunikim-2022-2025.pdf" TargetMode="External"/><Relationship Id="rId22" Type="http://schemas.openxmlformats.org/officeDocument/2006/relationships/hyperlink" Target="https://kk.rks-gov.net/rahovec/wp-content/uploads/sites/23/2022/03/PROCESVERBAL-I-KONSULTIMIT-STRATEGJIA-PER-INFORMIM-DHE-KOMUNIKIM-2022-2025.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Haxhijaha</dc:creator>
  <cp:lastModifiedBy>Haziz Krasniqi</cp:lastModifiedBy>
  <cp:revision>2</cp:revision>
  <cp:lastPrinted>2022-03-07T07:58:00Z</cp:lastPrinted>
  <dcterms:created xsi:type="dcterms:W3CDTF">2022-03-29T06:14:00Z</dcterms:created>
  <dcterms:modified xsi:type="dcterms:W3CDTF">2022-03-29T06:14:00Z</dcterms:modified>
</cp:coreProperties>
</file>