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7EED1C8" w14:textId="77777777" w:rsidR="001B719C" w:rsidRPr="001B719C" w:rsidRDefault="001B719C" w:rsidP="001B719C">
      <w:pPr>
        <w:tabs>
          <w:tab w:val="left" w:pos="5220"/>
        </w:tabs>
        <w:spacing w:after="0" w:line="240" w:lineRule="auto"/>
        <w:ind w:hanging="90"/>
        <w:rPr>
          <w:rFonts w:ascii="Times New Roman" w:eastAsia="Times New Roman" w:hAnsi="Times New Roman" w:cs="Times New Roman"/>
          <w:b/>
          <w:sz w:val="24"/>
          <w:szCs w:val="24"/>
          <w:lang w:eastAsia="sq-AL"/>
        </w:rPr>
      </w:pPr>
      <w:r w:rsidRPr="001B719C">
        <w:rPr>
          <w:rFonts w:ascii="Times New Roman" w:eastAsia="Times New Roman" w:hAnsi="Times New Roman" w:cs="Times New Roman"/>
          <w:b/>
          <w:noProof/>
          <w:sz w:val="24"/>
          <w:szCs w:val="24"/>
          <w:lang w:val="en-US"/>
        </w:rPr>
        <mc:AlternateContent>
          <mc:Choice Requires="wpg">
            <w:drawing>
              <wp:anchor distT="0" distB="0" distL="114300" distR="114300" simplePos="0" relativeHeight="251665408" behindDoc="0" locked="0" layoutInCell="1" allowOverlap="1" wp14:anchorId="0C6862D5" wp14:editId="1BA44465">
                <wp:simplePos x="0" y="0"/>
                <wp:positionH relativeFrom="column">
                  <wp:posOffset>47092</wp:posOffset>
                </wp:positionH>
                <wp:positionV relativeFrom="paragraph">
                  <wp:posOffset>-368503</wp:posOffset>
                </wp:positionV>
                <wp:extent cx="5996256" cy="160918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609181"/>
                          <a:chOff x="1513" y="1485"/>
                          <a:chExt cx="9341" cy="1918"/>
                        </a:xfrm>
                      </wpg:grpSpPr>
                      <wps:wsp>
                        <wps:cNvPr id="2" name="Text Box 16"/>
                        <wps:cNvSpPr txBox="1">
                          <a:spLocks noChangeArrowheads="1"/>
                        </wps:cNvSpPr>
                        <wps:spPr bwMode="auto">
                          <a:xfrm>
                            <a:off x="9492" y="1548"/>
                            <a:ext cx="1362"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7646" w14:textId="77777777" w:rsidR="00CE0734" w:rsidRDefault="00CE0734" w:rsidP="001B719C">
                              <w:r>
                                <w:object w:dxaOrig="1290" w:dyaOrig="1335" w14:anchorId="22FC6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6.45pt" o:ole="">
                                    <v:imagedata r:id="rId9" o:title=""/>
                                  </v:shape>
                                  <o:OLEObject Type="Embed" ProgID="MSPhotoEd.3" ShapeID="_x0000_i1025" DrawAspect="Content" ObjectID="_1704863590" r:id="rId10"/>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93F16" w14:textId="77777777" w:rsidR="00CE0734" w:rsidRPr="002A0A9A" w:rsidRDefault="00CE0734" w:rsidP="002A0A9A">
                              <w:pPr>
                                <w:pStyle w:val="NoSpacing"/>
                                <w:jc w:val="center"/>
                                <w:rPr>
                                  <w:rFonts w:ascii="Times New Roman" w:hAnsi="Times New Roman" w:cs="Times New Roman"/>
                                  <w:b/>
                                </w:rPr>
                              </w:pPr>
                              <w:proofErr w:type="spellStart"/>
                              <w:r w:rsidRPr="002A0A9A">
                                <w:rPr>
                                  <w:rFonts w:ascii="Times New Roman" w:hAnsi="Times New Roman" w:cs="Times New Roman"/>
                                  <w:b/>
                                </w:rPr>
                                <w:t>Republika</w:t>
                              </w:r>
                              <w:proofErr w:type="spellEnd"/>
                              <w:r w:rsidRPr="002A0A9A">
                                <w:rPr>
                                  <w:rFonts w:ascii="Times New Roman" w:hAnsi="Times New Roman" w:cs="Times New Roman"/>
                                  <w:b/>
                                </w:rPr>
                                <w:t xml:space="preserve"> e Kosovës</w:t>
                              </w:r>
                            </w:p>
                            <w:p w14:paraId="4205F8CC" w14:textId="77777777" w:rsidR="00CE0734" w:rsidRPr="002A0A9A" w:rsidRDefault="00CE0734" w:rsidP="002A0A9A">
                              <w:pPr>
                                <w:pStyle w:val="NoSpacing"/>
                                <w:jc w:val="center"/>
                                <w:rPr>
                                  <w:rFonts w:ascii="Times New Roman" w:hAnsi="Times New Roman" w:cs="Times New Roman"/>
                                </w:rPr>
                              </w:pPr>
                              <w:proofErr w:type="spellStart"/>
                              <w:r w:rsidRPr="002A0A9A">
                                <w:rPr>
                                  <w:rFonts w:ascii="Times New Roman" w:hAnsi="Times New Roman" w:cs="Times New Roman"/>
                                </w:rPr>
                                <w:t>Republika</w:t>
                              </w:r>
                              <w:proofErr w:type="spellEnd"/>
                              <w:r w:rsidRPr="002A0A9A">
                                <w:rPr>
                                  <w:rFonts w:ascii="Times New Roman" w:hAnsi="Times New Roman" w:cs="Times New Roman"/>
                                </w:rPr>
                                <w:t xml:space="preserve"> Kosovo / Republic of Kosovo</w:t>
                              </w:r>
                            </w:p>
                            <w:p w14:paraId="7A2680B9" w14:textId="77777777" w:rsidR="00CE0734" w:rsidRPr="002A0A9A" w:rsidRDefault="00CE0734" w:rsidP="002A0A9A">
                              <w:pPr>
                                <w:pStyle w:val="NoSpacing"/>
                                <w:jc w:val="center"/>
                                <w:rPr>
                                  <w:rFonts w:ascii="Times New Roman" w:hAnsi="Times New Roman" w:cs="Times New Roman"/>
                                  <w:b/>
                                </w:rPr>
                              </w:pPr>
                              <w:r w:rsidRPr="002A0A9A">
                                <w:rPr>
                                  <w:rFonts w:ascii="Times New Roman" w:hAnsi="Times New Roman" w:cs="Times New Roman"/>
                                  <w:b/>
                                </w:rPr>
                                <w:t xml:space="preserve">Komuna e </w:t>
                              </w:r>
                              <w:proofErr w:type="spellStart"/>
                              <w:r w:rsidRPr="002A0A9A">
                                <w:rPr>
                                  <w:rFonts w:ascii="Times New Roman" w:hAnsi="Times New Roman" w:cs="Times New Roman"/>
                                  <w:b/>
                                </w:rPr>
                                <w:t>Rahovecit</w:t>
                              </w:r>
                              <w:proofErr w:type="spellEnd"/>
                            </w:p>
                            <w:p w14:paraId="32253883" w14:textId="57C21E04" w:rsidR="00CE0734" w:rsidRPr="002A0A9A" w:rsidRDefault="00CE0734" w:rsidP="002A0A9A">
                              <w:pPr>
                                <w:pStyle w:val="NoSpacing"/>
                                <w:jc w:val="center"/>
                                <w:rPr>
                                  <w:rFonts w:ascii="Times New Roman" w:hAnsi="Times New Roman" w:cs="Times New Roman"/>
                                </w:rPr>
                              </w:pPr>
                              <w:proofErr w:type="spellStart"/>
                              <w:r w:rsidRPr="002A0A9A">
                                <w:rPr>
                                  <w:rFonts w:ascii="Times New Roman" w:hAnsi="Times New Roman" w:cs="Times New Roman"/>
                                </w:rPr>
                                <w:t>Opština</w:t>
                              </w:r>
                              <w:proofErr w:type="spellEnd"/>
                              <w:r w:rsidRPr="002A0A9A">
                                <w:rPr>
                                  <w:rFonts w:ascii="Times New Roman" w:hAnsi="Times New Roman" w:cs="Times New Roman"/>
                                </w:rPr>
                                <w:t xml:space="preserve"> </w:t>
                              </w:r>
                              <w:proofErr w:type="spellStart"/>
                              <w:r w:rsidRPr="002A0A9A">
                                <w:rPr>
                                  <w:rFonts w:ascii="Times New Roman" w:hAnsi="Times New Roman" w:cs="Times New Roman"/>
                                </w:rPr>
                                <w:t>Orahovac</w:t>
                              </w:r>
                              <w:proofErr w:type="spellEnd"/>
                              <w:r w:rsidRPr="002A0A9A">
                                <w:rPr>
                                  <w:rFonts w:ascii="Times New Roman" w:hAnsi="Times New Roman" w:cs="Times New Roman"/>
                                </w:rPr>
                                <w:t xml:space="preserve">/Municipality </w:t>
                              </w:r>
                              <w:r>
                                <w:rPr>
                                  <w:rFonts w:ascii="Times New Roman" w:hAnsi="Times New Roman" w:cs="Times New Roman"/>
                                </w:rPr>
                                <w:t xml:space="preserve">of </w:t>
                              </w:r>
                              <w:r w:rsidRPr="002A0A9A">
                                <w:rPr>
                                  <w:rFonts w:ascii="Times New Roman" w:hAnsi="Times New Roman" w:cs="Times New Roman"/>
                                </w:rPr>
                                <w:t>Rahovec</w:t>
                              </w:r>
                            </w:p>
                            <w:p w14:paraId="58F5C471" w14:textId="77777777" w:rsidR="00CE0734" w:rsidRPr="005726D3" w:rsidRDefault="00CE0734" w:rsidP="002A0A9A">
                              <w:pPr>
                                <w:pStyle w:val="NoSpacing"/>
                                <w:jc w:val="center"/>
                                <w:rPr>
                                  <w:rFonts w:ascii="Times New Roman" w:hAnsi="Times New Roman" w:cs="Times New Roman"/>
                                  <w:sz w:val="24"/>
                                  <w:szCs w:val="24"/>
                                </w:rPr>
                              </w:pPr>
                            </w:p>
                            <w:p w14:paraId="677E0E7F" w14:textId="03CEB9AB" w:rsidR="00CE0734" w:rsidRPr="00B91B6A" w:rsidRDefault="00CE0734" w:rsidP="002A0A9A">
                              <w:pPr>
                                <w:pStyle w:val="NoSpacing"/>
                                <w:jc w:val="center"/>
                                <w:rPr>
                                  <w:rFonts w:ascii="Times New Roman" w:hAnsi="Times New Roman" w:cs="Times New Roman"/>
                                  <w:b/>
                                  <w:sz w:val="24"/>
                                  <w:szCs w:val="24"/>
                                </w:rPr>
                              </w:pPr>
                              <w:r w:rsidRPr="00B91B6A">
                                <w:rPr>
                                  <w:rFonts w:ascii="Times New Roman" w:hAnsi="Times New Roman" w:cs="Times New Roman"/>
                                  <w:b/>
                                  <w:sz w:val="24"/>
                                  <w:szCs w:val="24"/>
                                </w:rPr>
                                <w:t xml:space="preserve">Zyra </w:t>
                              </w:r>
                              <w:proofErr w:type="spellStart"/>
                              <w:r w:rsidRPr="00B91B6A">
                                <w:rPr>
                                  <w:rFonts w:ascii="Times New Roman" w:hAnsi="Times New Roman" w:cs="Times New Roman"/>
                                  <w:b/>
                                  <w:sz w:val="24"/>
                                  <w:szCs w:val="24"/>
                                </w:rPr>
                                <w:t>për</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Informim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Marrëdhënie</w:t>
                              </w:r>
                              <w:proofErr w:type="spellEnd"/>
                              <w:r>
                                <w:rPr>
                                  <w:rFonts w:ascii="Times New Roman" w:hAnsi="Times New Roman" w:cs="Times New Roman"/>
                                  <w:b/>
                                  <w:sz w:val="24"/>
                                  <w:szCs w:val="24"/>
                                </w:rPr>
                                <w:t xml:space="preserve"> me </w:t>
                              </w:r>
                              <w:proofErr w:type="spellStart"/>
                              <w:r>
                                <w:rPr>
                                  <w:rFonts w:ascii="Times New Roman" w:hAnsi="Times New Roman" w:cs="Times New Roman"/>
                                  <w:b/>
                                  <w:sz w:val="24"/>
                                  <w:szCs w:val="24"/>
                                </w:rPr>
                                <w:t>Publikun</w:t>
                              </w:r>
                              <w:proofErr w:type="spellEnd"/>
                            </w:p>
                            <w:p w14:paraId="69FF0A1B" w14:textId="77777777" w:rsidR="00CE0734" w:rsidRDefault="00CE0734" w:rsidP="001B719C">
                              <w:pPr>
                                <w:pBdr>
                                  <w:bottom w:val="single" w:sz="12" w:space="1" w:color="auto"/>
                                </w:pBdr>
                                <w:jc w:val="center"/>
                                <w:rPr>
                                  <w:b/>
                                </w:rPr>
                              </w:pPr>
                            </w:p>
                            <w:p w14:paraId="7833A431" w14:textId="77777777" w:rsidR="00CE0734" w:rsidRDefault="00CE0734" w:rsidP="001B719C">
                              <w:pPr>
                                <w:rPr>
                                  <w:rFonts w:ascii="Book Antiqua" w:hAnsi="Book Antiqua"/>
                                  <w:b/>
                                  <w:lang w:val="en-GB"/>
                                </w:rPr>
                              </w:pPr>
                            </w:p>
                            <w:p w14:paraId="702EEBB3" w14:textId="77777777" w:rsidR="00CE0734" w:rsidRDefault="00CE0734" w:rsidP="001B719C">
                              <w:pPr>
                                <w:rPr>
                                  <w:rFonts w:ascii="Book Antiqua" w:hAnsi="Book Antiqua"/>
                                  <w:b/>
                                  <w:lang w:val="en-GB"/>
                                </w:rPr>
                              </w:pPr>
                            </w:p>
                            <w:p w14:paraId="531534A0" w14:textId="77777777" w:rsidR="00CE0734" w:rsidRPr="00A45A1B" w:rsidRDefault="00CE0734" w:rsidP="001B719C">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0CF0A" w14:textId="77777777" w:rsidR="00CE0734" w:rsidRDefault="00CE0734" w:rsidP="001B719C">
                              <w:r>
                                <w:rPr>
                                  <w:noProof/>
                                  <w:lang w:val="en-US"/>
                                </w:rPr>
                                <w:drawing>
                                  <wp:inline distT="0" distB="0" distL="0" distR="0" wp14:anchorId="0746BF49" wp14:editId="4025099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6862D5" id="Group 12" o:spid="_x0000_s1026" style="position:absolute;margin-left:3.7pt;margin-top:-29pt;width:472.15pt;height:126.7pt;z-index:251665408" coordorigin="1513,1485" coordsize="9341,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">
                <v:shapetype id="_x0000_t202" coordsize="21600,21600" o:spt="202" path="m,l,21600r21600,l21600,xe">
                  <v:stroke joinstyle="miter"/>
                  <v:path gradientshapeok="t" o:connecttype="rect"/>
                </v:shapetype>
                <v:shape id="Text Box 16" o:spid="_x0000_s1027" type="#_x0000_t202" style="position:absolute;left:9492;top:1548;width:1362;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485F7646" w14:textId="77777777" w:rsidR="00CE0734" w:rsidRDefault="00CE0734" w:rsidP="001B719C">
                        <w:r>
                          <w:object w:dxaOrig="1290" w:dyaOrig="1335" w14:anchorId="22FC6946">
                            <v:shape id="_x0000_i1026" type="#_x0000_t75" style="width:54.7pt;height:56.45pt">
                              <v:imagedata r:id="rId12" o:title=""/>
                            </v:shape>
                            <o:OLEObject Type="Embed" ProgID="MSPhotoEd.3" ShapeID="_x0000_i1026" DrawAspect="Content" ObjectID="_1704710129" r:id="rId13"/>
                          </w:object>
                        </w:r>
                      </w:p>
                    </w:txbxContent>
                  </v:textbox>
                </v:shape>
                <v:shape id="Text Box 17" o:spid="_x0000_s1028" type="#_x0000_t202" style="position:absolute;left:1903;top:1485;width:839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1493F16" w14:textId="77777777" w:rsidR="00CE0734" w:rsidRPr="002A0A9A" w:rsidRDefault="00CE0734" w:rsidP="002A0A9A">
                        <w:pPr>
                          <w:pStyle w:val="NoSpacing"/>
                          <w:jc w:val="center"/>
                          <w:rPr>
                            <w:rFonts w:ascii="Times New Roman" w:hAnsi="Times New Roman" w:cs="Times New Roman"/>
                            <w:b/>
                          </w:rPr>
                        </w:pPr>
                        <w:r w:rsidRPr="002A0A9A">
                          <w:rPr>
                            <w:rFonts w:ascii="Times New Roman" w:hAnsi="Times New Roman" w:cs="Times New Roman"/>
                            <w:b/>
                          </w:rPr>
                          <w:t>Republika e Kosovës</w:t>
                        </w:r>
                      </w:p>
                      <w:p w14:paraId="4205F8CC" w14:textId="77777777" w:rsidR="00CE0734" w:rsidRPr="002A0A9A" w:rsidRDefault="00CE0734" w:rsidP="002A0A9A">
                        <w:pPr>
                          <w:pStyle w:val="NoSpacing"/>
                          <w:jc w:val="center"/>
                          <w:rPr>
                            <w:rFonts w:ascii="Times New Roman" w:hAnsi="Times New Roman" w:cs="Times New Roman"/>
                          </w:rPr>
                        </w:pPr>
                        <w:r w:rsidRPr="002A0A9A">
                          <w:rPr>
                            <w:rFonts w:ascii="Times New Roman" w:hAnsi="Times New Roman" w:cs="Times New Roman"/>
                          </w:rPr>
                          <w:t>Republika Kosovo / Republic of Kosovo</w:t>
                        </w:r>
                      </w:p>
                      <w:p w14:paraId="7A2680B9" w14:textId="77777777" w:rsidR="00CE0734" w:rsidRPr="002A0A9A" w:rsidRDefault="00CE0734" w:rsidP="002A0A9A">
                        <w:pPr>
                          <w:pStyle w:val="NoSpacing"/>
                          <w:jc w:val="center"/>
                          <w:rPr>
                            <w:rFonts w:ascii="Times New Roman" w:hAnsi="Times New Roman" w:cs="Times New Roman"/>
                            <w:b/>
                          </w:rPr>
                        </w:pPr>
                        <w:r w:rsidRPr="002A0A9A">
                          <w:rPr>
                            <w:rFonts w:ascii="Times New Roman" w:hAnsi="Times New Roman" w:cs="Times New Roman"/>
                            <w:b/>
                          </w:rPr>
                          <w:t>Komuna e Rahovecit</w:t>
                        </w:r>
                      </w:p>
                      <w:p w14:paraId="32253883" w14:textId="57C21E04" w:rsidR="00CE0734" w:rsidRPr="002A0A9A" w:rsidRDefault="00CE0734" w:rsidP="002A0A9A">
                        <w:pPr>
                          <w:pStyle w:val="NoSpacing"/>
                          <w:jc w:val="center"/>
                          <w:rPr>
                            <w:rFonts w:ascii="Times New Roman" w:hAnsi="Times New Roman" w:cs="Times New Roman"/>
                          </w:rPr>
                        </w:pPr>
                        <w:r w:rsidRPr="002A0A9A">
                          <w:rPr>
                            <w:rFonts w:ascii="Times New Roman" w:hAnsi="Times New Roman" w:cs="Times New Roman"/>
                          </w:rPr>
                          <w:t xml:space="preserve">Opština Orahovac/Municipality </w:t>
                        </w:r>
                        <w:r>
                          <w:rPr>
                            <w:rFonts w:ascii="Times New Roman" w:hAnsi="Times New Roman" w:cs="Times New Roman"/>
                          </w:rPr>
                          <w:t xml:space="preserve">of </w:t>
                        </w:r>
                        <w:r w:rsidRPr="002A0A9A">
                          <w:rPr>
                            <w:rFonts w:ascii="Times New Roman" w:hAnsi="Times New Roman" w:cs="Times New Roman"/>
                          </w:rPr>
                          <w:t>Rahovec</w:t>
                        </w:r>
                      </w:p>
                      <w:p w14:paraId="58F5C471" w14:textId="77777777" w:rsidR="00CE0734" w:rsidRPr="005726D3" w:rsidRDefault="00CE0734" w:rsidP="002A0A9A">
                        <w:pPr>
                          <w:pStyle w:val="NoSpacing"/>
                          <w:jc w:val="center"/>
                          <w:rPr>
                            <w:rFonts w:ascii="Times New Roman" w:hAnsi="Times New Roman" w:cs="Times New Roman"/>
                            <w:sz w:val="24"/>
                            <w:szCs w:val="24"/>
                          </w:rPr>
                        </w:pPr>
                      </w:p>
                      <w:p w14:paraId="677E0E7F" w14:textId="03CEB9AB" w:rsidR="00CE0734" w:rsidRPr="00B91B6A" w:rsidRDefault="00CE0734" w:rsidP="002A0A9A">
                        <w:pPr>
                          <w:pStyle w:val="NoSpacing"/>
                          <w:jc w:val="center"/>
                          <w:rPr>
                            <w:rFonts w:ascii="Times New Roman" w:hAnsi="Times New Roman" w:cs="Times New Roman"/>
                            <w:b/>
                            <w:sz w:val="24"/>
                            <w:szCs w:val="24"/>
                          </w:rPr>
                        </w:pPr>
                        <w:r w:rsidRPr="00B91B6A">
                          <w:rPr>
                            <w:rFonts w:ascii="Times New Roman" w:hAnsi="Times New Roman" w:cs="Times New Roman"/>
                            <w:b/>
                            <w:sz w:val="24"/>
                            <w:szCs w:val="24"/>
                          </w:rPr>
                          <w:t>Zyra për Informim</w:t>
                        </w:r>
                        <w:r>
                          <w:rPr>
                            <w:rFonts w:ascii="Times New Roman" w:hAnsi="Times New Roman" w:cs="Times New Roman"/>
                            <w:b/>
                            <w:sz w:val="24"/>
                            <w:szCs w:val="24"/>
                          </w:rPr>
                          <w:t xml:space="preserve"> dhe Marrëdhënie me Publikun</w:t>
                        </w:r>
                      </w:p>
                      <w:p w14:paraId="69FF0A1B" w14:textId="77777777" w:rsidR="00CE0734" w:rsidRDefault="00CE0734" w:rsidP="001B719C">
                        <w:pPr>
                          <w:pBdr>
                            <w:bottom w:val="single" w:sz="12" w:space="1" w:color="auto"/>
                          </w:pBdr>
                          <w:jc w:val="center"/>
                          <w:rPr>
                            <w:b/>
                          </w:rPr>
                        </w:pPr>
                      </w:p>
                      <w:p w14:paraId="7833A431" w14:textId="77777777" w:rsidR="00CE0734" w:rsidRDefault="00CE0734" w:rsidP="001B719C">
                        <w:pPr>
                          <w:rPr>
                            <w:rFonts w:ascii="Book Antiqua" w:hAnsi="Book Antiqua"/>
                            <w:b/>
                            <w:lang w:val="en-GB"/>
                          </w:rPr>
                        </w:pPr>
                      </w:p>
                      <w:p w14:paraId="702EEBB3" w14:textId="77777777" w:rsidR="00CE0734" w:rsidRDefault="00CE0734" w:rsidP="001B719C">
                        <w:pPr>
                          <w:rPr>
                            <w:rFonts w:ascii="Book Antiqua" w:hAnsi="Book Antiqua"/>
                            <w:b/>
                            <w:lang w:val="en-GB"/>
                          </w:rPr>
                        </w:pPr>
                      </w:p>
                      <w:p w14:paraId="531534A0" w14:textId="77777777" w:rsidR="00CE0734" w:rsidRPr="00A45A1B" w:rsidRDefault="00CE0734" w:rsidP="001B719C">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F90CF0A" w14:textId="77777777" w:rsidR="00CE0734" w:rsidRDefault="00CE0734" w:rsidP="001B719C">
                        <w:r>
                          <w:rPr>
                            <w:noProof/>
                            <w:lang w:val="en-US"/>
                          </w:rPr>
                          <w:drawing>
                            <wp:inline distT="0" distB="0" distL="0" distR="0" wp14:anchorId="0746BF49" wp14:editId="4025099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4FF2C843" w14:textId="77777777" w:rsidR="001B719C" w:rsidRPr="001B719C" w:rsidRDefault="001B719C" w:rsidP="001B719C">
      <w:pPr>
        <w:spacing w:after="0" w:line="240" w:lineRule="auto"/>
        <w:rPr>
          <w:rFonts w:ascii="Times New Roman" w:eastAsia="Times New Roman" w:hAnsi="Times New Roman" w:cs="Times New Roman"/>
          <w:sz w:val="24"/>
          <w:szCs w:val="24"/>
          <w:lang w:eastAsia="sq-AL"/>
        </w:rPr>
      </w:pPr>
    </w:p>
    <w:p w14:paraId="2FF98DAE" w14:textId="77777777" w:rsidR="001B719C" w:rsidRPr="001B719C" w:rsidRDefault="001B719C" w:rsidP="001B719C">
      <w:pPr>
        <w:spacing w:after="0" w:line="240" w:lineRule="auto"/>
        <w:rPr>
          <w:rFonts w:ascii="Times New Roman" w:eastAsia="Times New Roman" w:hAnsi="Times New Roman" w:cs="Times New Roman"/>
          <w:sz w:val="20"/>
          <w:szCs w:val="20"/>
          <w:lang w:eastAsia="sq-AL"/>
        </w:rPr>
      </w:pPr>
    </w:p>
    <w:p w14:paraId="13BD0FCD" w14:textId="77777777" w:rsidR="001B719C" w:rsidRPr="001B719C" w:rsidRDefault="001B719C" w:rsidP="001B719C">
      <w:pPr>
        <w:spacing w:after="0" w:line="240" w:lineRule="auto"/>
        <w:rPr>
          <w:rFonts w:ascii="Calibri" w:eastAsia="Calibri" w:hAnsi="Calibri" w:cs="Times New Roman"/>
        </w:rPr>
      </w:pPr>
    </w:p>
    <w:p w14:paraId="5713D8CE" w14:textId="77777777" w:rsidR="001B719C" w:rsidRPr="001B719C" w:rsidRDefault="001B719C" w:rsidP="001B719C">
      <w:pPr>
        <w:spacing w:after="0" w:line="240" w:lineRule="auto"/>
        <w:jc w:val="right"/>
        <w:rPr>
          <w:rFonts w:ascii="Times New Roman" w:eastAsia="Times New Roman" w:hAnsi="Times New Roman" w:cs="Times New Roman"/>
          <w:sz w:val="24"/>
          <w:szCs w:val="24"/>
          <w:lang w:eastAsia="sq-AL"/>
        </w:rPr>
      </w:pPr>
    </w:p>
    <w:p w14:paraId="2F712C8E" w14:textId="77777777" w:rsidR="001B719C" w:rsidRPr="001B719C" w:rsidRDefault="001B719C" w:rsidP="001B719C">
      <w:pPr>
        <w:tabs>
          <w:tab w:val="left" w:pos="360"/>
        </w:tabs>
        <w:spacing w:after="0" w:line="240" w:lineRule="auto"/>
        <w:jc w:val="right"/>
        <w:rPr>
          <w:rFonts w:ascii="Times New Roman" w:eastAsia="Times New Roman" w:hAnsi="Times New Roman" w:cs="Times New Roman"/>
          <w:sz w:val="24"/>
          <w:szCs w:val="24"/>
          <w:lang w:eastAsia="sq-AL"/>
        </w:rPr>
      </w:pPr>
    </w:p>
    <w:p w14:paraId="23C715A2" w14:textId="77777777" w:rsidR="001B719C" w:rsidRPr="001B719C" w:rsidRDefault="001B719C" w:rsidP="001B719C">
      <w:pPr>
        <w:tabs>
          <w:tab w:val="left" w:pos="360"/>
        </w:tabs>
        <w:spacing w:after="0" w:line="240" w:lineRule="auto"/>
        <w:rPr>
          <w:rFonts w:ascii="Times New Roman" w:eastAsia="Times New Roman" w:hAnsi="Times New Roman" w:cs="Times New Roman"/>
          <w:sz w:val="24"/>
          <w:szCs w:val="24"/>
          <w:lang w:eastAsia="sq-AL"/>
        </w:rPr>
      </w:pPr>
    </w:p>
    <w:p w14:paraId="2795BDB9" w14:textId="77777777" w:rsidR="001B719C" w:rsidRPr="001B719C" w:rsidRDefault="001B719C" w:rsidP="001B719C">
      <w:pPr>
        <w:tabs>
          <w:tab w:val="left" w:pos="360"/>
        </w:tabs>
        <w:spacing w:after="0" w:line="240" w:lineRule="auto"/>
        <w:jc w:val="right"/>
        <w:rPr>
          <w:rFonts w:ascii="Times New Roman" w:eastAsia="Times New Roman" w:hAnsi="Times New Roman" w:cs="Times New Roman"/>
          <w:sz w:val="24"/>
          <w:szCs w:val="24"/>
          <w:lang w:eastAsia="sq-AL"/>
        </w:rPr>
      </w:pPr>
    </w:p>
    <w:p w14:paraId="369C1BD4" w14:textId="77777777" w:rsidR="001B719C" w:rsidRPr="001B719C" w:rsidRDefault="001B719C" w:rsidP="001B719C">
      <w:pPr>
        <w:tabs>
          <w:tab w:val="left" w:pos="360"/>
        </w:tabs>
        <w:spacing w:after="0" w:line="240" w:lineRule="auto"/>
        <w:jc w:val="right"/>
        <w:rPr>
          <w:rFonts w:ascii="Times New Roman" w:eastAsia="Times New Roman" w:hAnsi="Times New Roman" w:cs="Times New Roman"/>
          <w:sz w:val="24"/>
          <w:szCs w:val="24"/>
          <w:lang w:eastAsia="sq-AL"/>
        </w:rPr>
      </w:pPr>
    </w:p>
    <w:p w14:paraId="1DE461A5" w14:textId="77777777" w:rsidR="001B719C" w:rsidRPr="001B719C" w:rsidRDefault="001B719C" w:rsidP="001B719C">
      <w:pPr>
        <w:tabs>
          <w:tab w:val="left" w:pos="360"/>
        </w:tabs>
        <w:spacing w:after="0" w:line="240" w:lineRule="auto"/>
        <w:jc w:val="right"/>
        <w:rPr>
          <w:rFonts w:ascii="Times New Roman" w:eastAsia="Times New Roman" w:hAnsi="Times New Roman" w:cs="Times New Roman"/>
          <w:sz w:val="24"/>
          <w:szCs w:val="24"/>
          <w:lang w:eastAsia="sq-AL"/>
        </w:rPr>
      </w:pPr>
    </w:p>
    <w:p w14:paraId="0FB30EFB" w14:textId="133EAA5D" w:rsidR="0066145E" w:rsidRPr="0066145E" w:rsidRDefault="0066145E" w:rsidP="0066145E">
      <w:pPr>
        <w:spacing w:after="200" w:line="276" w:lineRule="auto"/>
        <w:rPr>
          <w:rFonts w:ascii="Gill Sans MT" w:hAnsi="Gill Sans MT"/>
          <w:lang w:val="en-US"/>
        </w:rPr>
      </w:pPr>
    </w:p>
    <w:sdt>
      <w:sdtPr>
        <w:rPr>
          <w:rFonts w:ascii="Gill Sans MT" w:hAnsi="Gill Sans MT"/>
          <w:lang w:val="en-US"/>
        </w:rPr>
        <w:id w:val="689806822"/>
        <w:docPartObj>
          <w:docPartGallery w:val="Cover Pages"/>
          <w:docPartUnique/>
        </w:docPartObj>
      </w:sdtPr>
      <w:sdtEndPr/>
      <w:sdtContent>
        <w:p w14:paraId="635261B6" w14:textId="77777777" w:rsidR="0066145E" w:rsidRPr="0066145E" w:rsidRDefault="0066145E" w:rsidP="0066145E">
          <w:pPr>
            <w:spacing w:after="200" w:line="276" w:lineRule="auto"/>
            <w:rPr>
              <w:rFonts w:ascii="Gill Sans MT" w:hAnsi="Gill Sans MT"/>
              <w:lang w:val="en-US"/>
            </w:rPr>
          </w:pPr>
        </w:p>
        <w:p w14:paraId="6A7B7B9A" w14:textId="731F2045" w:rsidR="0066145E" w:rsidRPr="0066145E" w:rsidRDefault="0066145E" w:rsidP="0066145E">
          <w:pPr>
            <w:spacing w:after="200" w:line="276" w:lineRule="auto"/>
            <w:rPr>
              <w:rFonts w:ascii="Gill Sans MT" w:hAnsi="Gill Sans MT"/>
              <w:lang w:val="en-US"/>
            </w:rPr>
          </w:pPr>
        </w:p>
        <w:p w14:paraId="1E419FC9" w14:textId="77777777" w:rsidR="0066145E" w:rsidRPr="0066145E" w:rsidRDefault="0066145E" w:rsidP="0066145E">
          <w:pPr>
            <w:spacing w:after="200" w:line="276" w:lineRule="auto"/>
            <w:jc w:val="center"/>
            <w:rPr>
              <w:rFonts w:ascii="Gill Sans MT" w:hAnsi="Gill Sans MT"/>
              <w:b/>
              <w:bCs/>
              <w:sz w:val="56"/>
              <w:szCs w:val="56"/>
            </w:rPr>
          </w:pPr>
        </w:p>
        <w:p w14:paraId="569B9784" w14:textId="77777777" w:rsidR="0066145E" w:rsidRPr="0066145E" w:rsidRDefault="0066145E" w:rsidP="00515872">
          <w:pPr>
            <w:spacing w:after="200" w:line="240" w:lineRule="auto"/>
            <w:jc w:val="center"/>
            <w:rPr>
              <w:rFonts w:ascii="Gill Sans MT" w:hAnsi="Gill Sans MT"/>
              <w:b/>
              <w:bCs/>
              <w:sz w:val="72"/>
              <w:szCs w:val="72"/>
            </w:rPr>
          </w:pPr>
          <w:r w:rsidRPr="0066145E">
            <w:rPr>
              <w:rFonts w:ascii="Gill Sans MT" w:hAnsi="Gill Sans MT"/>
              <w:b/>
              <w:bCs/>
              <w:sz w:val="72"/>
              <w:szCs w:val="72"/>
            </w:rPr>
            <w:t xml:space="preserve">STRATEGJIA PËR </w:t>
          </w:r>
        </w:p>
        <w:p w14:paraId="2A109752" w14:textId="77777777" w:rsidR="0066145E" w:rsidRPr="0066145E" w:rsidRDefault="0066145E" w:rsidP="00515872">
          <w:pPr>
            <w:spacing w:after="200" w:line="240" w:lineRule="auto"/>
            <w:jc w:val="center"/>
            <w:rPr>
              <w:rFonts w:ascii="Gill Sans MT" w:hAnsi="Gill Sans MT"/>
              <w:b/>
              <w:bCs/>
              <w:sz w:val="72"/>
              <w:szCs w:val="72"/>
            </w:rPr>
          </w:pPr>
          <w:r w:rsidRPr="0066145E">
            <w:rPr>
              <w:rFonts w:ascii="Gill Sans MT" w:hAnsi="Gill Sans MT"/>
              <w:b/>
              <w:bCs/>
              <w:sz w:val="72"/>
              <w:szCs w:val="72"/>
            </w:rPr>
            <w:t>INFORMIM DHE KOMUNIKIM</w:t>
          </w:r>
        </w:p>
        <w:p w14:paraId="5989DBA3" w14:textId="08FC8DE2" w:rsidR="0066145E" w:rsidRPr="0066145E" w:rsidRDefault="0066145E" w:rsidP="00515872">
          <w:pPr>
            <w:spacing w:after="200" w:line="240" w:lineRule="auto"/>
            <w:jc w:val="center"/>
            <w:rPr>
              <w:rFonts w:ascii="Gill Sans MT" w:hAnsi="Gill Sans MT"/>
              <w:b/>
              <w:bCs/>
              <w:sz w:val="72"/>
              <w:szCs w:val="72"/>
            </w:rPr>
          </w:pPr>
          <w:r w:rsidRPr="0066145E">
            <w:rPr>
              <w:rFonts w:ascii="Gill Sans MT" w:hAnsi="Gill Sans MT"/>
              <w:b/>
              <w:bCs/>
              <w:sz w:val="72"/>
              <w:szCs w:val="72"/>
            </w:rPr>
            <w:t>202</w:t>
          </w:r>
          <w:r w:rsidRPr="00894F55">
            <w:rPr>
              <w:rFonts w:ascii="Gill Sans MT" w:hAnsi="Gill Sans MT"/>
              <w:b/>
              <w:bCs/>
              <w:sz w:val="72"/>
              <w:szCs w:val="72"/>
            </w:rPr>
            <w:t>2</w:t>
          </w:r>
          <w:r w:rsidRPr="0066145E">
            <w:rPr>
              <w:rFonts w:ascii="Gill Sans MT" w:hAnsi="Gill Sans MT"/>
              <w:b/>
              <w:bCs/>
              <w:sz w:val="72"/>
              <w:szCs w:val="72"/>
            </w:rPr>
            <w:t xml:space="preserve"> – 202</w:t>
          </w:r>
          <w:r w:rsidRPr="00894F55">
            <w:rPr>
              <w:rFonts w:ascii="Gill Sans MT" w:hAnsi="Gill Sans MT"/>
              <w:b/>
              <w:bCs/>
              <w:sz w:val="72"/>
              <w:szCs w:val="72"/>
            </w:rPr>
            <w:t>5</w:t>
          </w:r>
        </w:p>
        <w:p w14:paraId="18BBD48F" w14:textId="77777777" w:rsidR="0066145E" w:rsidRPr="0066145E" w:rsidRDefault="0066145E" w:rsidP="0066145E">
          <w:pPr>
            <w:spacing w:after="200" w:line="276" w:lineRule="auto"/>
            <w:rPr>
              <w:rFonts w:ascii="Gill Sans MT" w:hAnsi="Gill Sans MT"/>
              <w:lang w:val="en-US"/>
            </w:rPr>
          </w:pPr>
        </w:p>
        <w:p w14:paraId="78D62B57" w14:textId="77777777" w:rsidR="0066145E" w:rsidRPr="0066145E" w:rsidRDefault="0066145E" w:rsidP="0066145E">
          <w:pPr>
            <w:spacing w:after="200" w:line="276" w:lineRule="auto"/>
            <w:rPr>
              <w:rFonts w:ascii="Gill Sans MT" w:hAnsi="Gill Sans MT"/>
              <w:lang w:val="en-US"/>
            </w:rPr>
          </w:pPr>
        </w:p>
        <w:p w14:paraId="4B49AE0D" w14:textId="780CE2B8" w:rsidR="0066145E" w:rsidRPr="0066145E" w:rsidRDefault="0066145E" w:rsidP="0066145E">
          <w:pPr>
            <w:spacing w:after="200" w:line="276" w:lineRule="auto"/>
            <w:rPr>
              <w:rFonts w:ascii="Gill Sans MT" w:hAnsi="Gill Sans MT"/>
              <w:lang w:val="en-US"/>
            </w:rPr>
          </w:pPr>
        </w:p>
        <w:p w14:paraId="64A715E4" w14:textId="77777777" w:rsidR="0066145E" w:rsidRPr="0066145E" w:rsidRDefault="0066145E" w:rsidP="0066145E">
          <w:pPr>
            <w:spacing w:after="200" w:line="276" w:lineRule="auto"/>
            <w:rPr>
              <w:rFonts w:ascii="Gill Sans MT" w:hAnsi="Gill Sans MT"/>
              <w:lang w:val="en-US"/>
            </w:rPr>
          </w:pPr>
        </w:p>
        <w:p w14:paraId="78FFBE9D" w14:textId="77777777" w:rsidR="0066145E" w:rsidRDefault="0066145E" w:rsidP="0066145E">
          <w:pPr>
            <w:spacing w:after="200" w:line="276" w:lineRule="auto"/>
            <w:rPr>
              <w:rFonts w:ascii="Gill Sans MT" w:hAnsi="Gill Sans MT"/>
              <w:lang w:val="en-US"/>
            </w:rPr>
          </w:pPr>
        </w:p>
        <w:p w14:paraId="07E0A751" w14:textId="77777777" w:rsidR="001B719C" w:rsidRPr="0066145E" w:rsidRDefault="001B719C" w:rsidP="0066145E">
          <w:pPr>
            <w:spacing w:after="200" w:line="276" w:lineRule="auto"/>
            <w:rPr>
              <w:rFonts w:ascii="Gill Sans MT" w:hAnsi="Gill Sans MT"/>
              <w:lang w:val="en-US"/>
            </w:rPr>
          </w:pPr>
        </w:p>
        <w:p w14:paraId="1C0170F9" w14:textId="77777777" w:rsidR="00515872" w:rsidRDefault="00515872" w:rsidP="0066145E">
          <w:pPr>
            <w:rPr>
              <w:rFonts w:ascii="Gill Sans MT" w:hAnsi="Gill Sans MT"/>
              <w:lang w:val="en-US"/>
            </w:rPr>
          </w:pPr>
        </w:p>
        <w:p w14:paraId="064097BB" w14:textId="7C9C875A" w:rsidR="0066145E" w:rsidRPr="0066145E" w:rsidRDefault="00F12B6C" w:rsidP="0066145E">
          <w:pPr>
            <w:rPr>
              <w:rFonts w:ascii="Gill Sans MT" w:hAnsi="Gill Sans MT"/>
              <w:lang w:val="en-US"/>
            </w:rPr>
          </w:pPr>
        </w:p>
      </w:sdtContent>
    </w:sdt>
    <w:p w14:paraId="37A016CC" w14:textId="77777777" w:rsidR="0066145E" w:rsidRPr="0066145E" w:rsidRDefault="0066145E" w:rsidP="0066145E">
      <w:pPr>
        <w:rPr>
          <w:rFonts w:ascii="Gill Sans MT" w:eastAsiaTheme="majorEastAsia" w:hAnsi="Gill Sans MT" w:cs="Segoe UI"/>
          <w:color w:val="00B0F0"/>
          <w:sz w:val="28"/>
          <w:szCs w:val="28"/>
        </w:rPr>
      </w:pPr>
      <w:r w:rsidRPr="0066145E">
        <w:rPr>
          <w:rFonts w:ascii="Gill Sans MT" w:eastAsiaTheme="minorHAnsi" w:hAnsi="Gill Sans MT" w:cs="Segoe UI"/>
          <w:b/>
          <w:bCs/>
          <w:color w:val="00B0F0"/>
          <w:sz w:val="24"/>
          <w:szCs w:val="32"/>
        </w:rPr>
        <w:lastRenderedPageBreak/>
        <w:t xml:space="preserve">SHKURTESAT </w:t>
      </w:r>
    </w:p>
    <w:p w14:paraId="31D9CBAF" w14:textId="77777777" w:rsidR="0066145E" w:rsidRPr="00894F55" w:rsidRDefault="0066145E" w:rsidP="0066145E">
      <w:pPr>
        <w:spacing w:after="200" w:line="276" w:lineRule="auto"/>
        <w:rPr>
          <w:rFonts w:ascii="Gill Sans MT" w:eastAsiaTheme="minorHAnsi" w:hAnsi="Gill Sans MT" w:cs="Segoe UI"/>
          <w:b/>
          <w:bCs/>
          <w:szCs w:val="28"/>
        </w:rPr>
      </w:pPr>
    </w:p>
    <w:p w14:paraId="6BB21ED0" w14:textId="0B67CEBF"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IT</w:t>
      </w:r>
      <w:r w:rsidRPr="0066145E">
        <w:rPr>
          <w:rFonts w:ascii="Gill Sans MT" w:eastAsiaTheme="minorHAnsi" w:hAnsi="Gill Sans MT" w:cs="Segoe UI"/>
          <w:szCs w:val="28"/>
        </w:rPr>
        <w:t xml:space="preserve"> </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Teknologji e Informacionit </w:t>
      </w:r>
    </w:p>
    <w:p w14:paraId="2B550ADF"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OSBE</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Organizata për Siguri dhe Bashkëpunim në </w:t>
      </w:r>
      <w:proofErr w:type="spellStart"/>
      <w:r w:rsidRPr="0066145E">
        <w:rPr>
          <w:rFonts w:ascii="Gill Sans MT" w:eastAsiaTheme="minorHAnsi" w:hAnsi="Gill Sans MT" w:cs="Segoe UI"/>
          <w:szCs w:val="28"/>
        </w:rPr>
        <w:t>Europë</w:t>
      </w:r>
      <w:proofErr w:type="spellEnd"/>
      <w:r w:rsidRPr="0066145E">
        <w:rPr>
          <w:rFonts w:ascii="Gill Sans MT" w:eastAsiaTheme="minorHAnsi" w:hAnsi="Gill Sans MT" w:cs="Segoe UI"/>
          <w:szCs w:val="28"/>
        </w:rPr>
        <w:t xml:space="preserve"> </w:t>
      </w:r>
    </w:p>
    <w:p w14:paraId="788EE9D8"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OJQ</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Organizata Jo-Qeveritare </w:t>
      </w:r>
    </w:p>
    <w:p w14:paraId="1DAE05B2"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OSHC</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Organizata të Shoqërisë Civile </w:t>
      </w:r>
    </w:p>
    <w:p w14:paraId="381D4BD1"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MAP</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Ministria e Administratës Publike </w:t>
      </w:r>
    </w:p>
    <w:p w14:paraId="56F255B5"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MAPL</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Ministria e Administrimit të Pushtetit Lokal </w:t>
      </w:r>
    </w:p>
    <w:p w14:paraId="29CEF738" w14:textId="77777777" w:rsidR="0066145E" w:rsidRPr="0066145E" w:rsidRDefault="0066145E" w:rsidP="0066145E">
      <w:pPr>
        <w:spacing w:after="200" w:line="276" w:lineRule="auto"/>
        <w:rPr>
          <w:rFonts w:ascii="Gill Sans MT" w:eastAsiaTheme="minorHAnsi" w:hAnsi="Gill Sans MT" w:cs="Segoe UI"/>
          <w:szCs w:val="28"/>
          <w:lang w:val="en-US"/>
        </w:rPr>
      </w:pPr>
      <w:r w:rsidRPr="0066145E">
        <w:rPr>
          <w:rFonts w:ascii="Gill Sans MT" w:eastAsiaTheme="minorHAnsi" w:hAnsi="Gill Sans MT" w:cs="Segoe UI"/>
          <w:b/>
          <w:bCs/>
          <w:szCs w:val="28"/>
          <w:lang w:val="en-US"/>
        </w:rPr>
        <w:t>SWOT</w:t>
      </w:r>
      <w:r w:rsidRPr="0066145E">
        <w:rPr>
          <w:rFonts w:ascii="Gill Sans MT" w:eastAsiaTheme="minorHAnsi" w:hAnsi="Gill Sans MT" w:cs="Segoe UI"/>
          <w:szCs w:val="28"/>
          <w:lang w:val="en-US"/>
        </w:rPr>
        <w:tab/>
        <w:t xml:space="preserve">Strengths-Weaknesses-Opportunities-Threats </w:t>
      </w:r>
    </w:p>
    <w:p w14:paraId="03EED97E" w14:textId="77777777" w:rsidR="0066145E" w:rsidRPr="0066145E" w:rsidRDefault="0066145E" w:rsidP="0066145E">
      <w:pPr>
        <w:spacing w:after="200" w:line="276" w:lineRule="auto"/>
        <w:rPr>
          <w:rFonts w:ascii="Gill Sans MT" w:eastAsiaTheme="minorHAnsi" w:hAnsi="Gill Sans MT" w:cs="Segoe UI"/>
          <w:szCs w:val="28"/>
          <w:lang w:val="en-US"/>
        </w:rPr>
      </w:pPr>
      <w:r w:rsidRPr="0066145E">
        <w:rPr>
          <w:rFonts w:ascii="Gill Sans MT" w:eastAsiaTheme="minorHAnsi" w:hAnsi="Gill Sans MT" w:cs="Segoe UI"/>
          <w:b/>
          <w:bCs/>
          <w:szCs w:val="28"/>
          <w:lang w:val="en-US"/>
        </w:rPr>
        <w:t>USAID</w:t>
      </w:r>
      <w:r w:rsidRPr="0066145E">
        <w:rPr>
          <w:rFonts w:ascii="Gill Sans MT" w:eastAsiaTheme="minorHAnsi" w:hAnsi="Gill Sans MT" w:cs="Segoe UI"/>
          <w:szCs w:val="28"/>
          <w:lang w:val="en-US"/>
        </w:rPr>
        <w:tab/>
        <w:t xml:space="preserve">United States Agency for International Development  </w:t>
      </w:r>
    </w:p>
    <w:p w14:paraId="7D1A6873" w14:textId="77777777" w:rsidR="0066145E" w:rsidRPr="0066145E" w:rsidRDefault="0066145E" w:rsidP="0066145E">
      <w:pPr>
        <w:spacing w:after="200" w:line="276" w:lineRule="auto"/>
        <w:rPr>
          <w:rFonts w:ascii="Gill Sans MT" w:eastAsiaTheme="minorHAnsi" w:hAnsi="Gill Sans MT" w:cs="Segoe UI"/>
          <w:szCs w:val="28"/>
          <w:lang w:val="en-US"/>
        </w:rPr>
      </w:pPr>
      <w:r w:rsidRPr="0066145E">
        <w:rPr>
          <w:rFonts w:ascii="Gill Sans MT" w:eastAsiaTheme="minorHAnsi" w:hAnsi="Gill Sans MT" w:cs="Segoe UI"/>
          <w:b/>
          <w:bCs/>
          <w:szCs w:val="28"/>
          <w:lang w:val="en-US"/>
        </w:rPr>
        <w:t>TEAM</w:t>
      </w:r>
      <w:r w:rsidRPr="0066145E">
        <w:rPr>
          <w:rFonts w:ascii="Gill Sans MT" w:eastAsiaTheme="minorHAnsi" w:hAnsi="Gill Sans MT" w:cs="Segoe UI"/>
          <w:szCs w:val="28"/>
          <w:lang w:val="en-US"/>
        </w:rPr>
        <w:tab/>
      </w:r>
      <w:r w:rsidRPr="0066145E">
        <w:rPr>
          <w:rFonts w:ascii="Gill Sans MT" w:eastAsiaTheme="minorHAnsi" w:hAnsi="Gill Sans MT" w:cs="Segoe UI"/>
          <w:szCs w:val="28"/>
          <w:lang w:val="en-US"/>
        </w:rPr>
        <w:tab/>
        <w:t xml:space="preserve">Transparent, Effective and Accountable Municipalities </w:t>
      </w:r>
    </w:p>
    <w:p w14:paraId="282E4F38" w14:textId="2FB73666" w:rsidR="0066145E" w:rsidRPr="002D0F06" w:rsidRDefault="007F2064" w:rsidP="007F2064">
      <w:pPr>
        <w:spacing w:after="200" w:line="276" w:lineRule="auto"/>
        <w:rPr>
          <w:rFonts w:ascii="Gill Sans MT" w:eastAsiaTheme="majorEastAsia" w:hAnsi="Gill Sans MT" w:cs="Segoe UI"/>
          <w:b/>
          <w:sz w:val="24"/>
          <w:szCs w:val="24"/>
        </w:rPr>
      </w:pPr>
      <w:r>
        <w:rPr>
          <w:rFonts w:ascii="Gill Sans MT" w:eastAsiaTheme="minorHAnsi" w:hAnsi="Gill Sans MT" w:cs="Segoe UI"/>
          <w:b/>
          <w:bCs/>
          <w:szCs w:val="28"/>
        </w:rPr>
        <w:t>ZIMP</w:t>
      </w:r>
      <w:r w:rsidR="0066145E" w:rsidRPr="0066145E">
        <w:rPr>
          <w:rFonts w:ascii="Gill Sans MT" w:eastAsiaTheme="minorHAnsi" w:hAnsi="Gill Sans MT" w:cs="Segoe UI"/>
          <w:szCs w:val="28"/>
        </w:rPr>
        <w:tab/>
      </w:r>
      <w:r w:rsidR="0066145E" w:rsidRPr="0066145E">
        <w:rPr>
          <w:rFonts w:ascii="Gill Sans MT" w:eastAsiaTheme="minorHAnsi" w:hAnsi="Gill Sans MT" w:cs="Segoe UI"/>
          <w:szCs w:val="28"/>
        </w:rPr>
        <w:tab/>
      </w:r>
      <w:r w:rsidRPr="002D0F06">
        <w:rPr>
          <w:rFonts w:ascii="Gill Sans MT" w:hAnsi="Gill Sans MT" w:cs="Segoe UI"/>
          <w:sz w:val="23"/>
          <w:szCs w:val="23"/>
        </w:rPr>
        <w:t>Zyra për Informim dhe Marrëdhënie me Publikun</w:t>
      </w:r>
    </w:p>
    <w:p w14:paraId="285D0C08" w14:textId="14A352B8" w:rsidR="00894F55" w:rsidRDefault="00894F55" w:rsidP="008429D7">
      <w:pPr>
        <w:rPr>
          <w:rFonts w:ascii="Gill Sans MT" w:eastAsiaTheme="majorEastAsia" w:hAnsi="Gill Sans MT" w:cs="Segoe UI"/>
          <w:b/>
          <w:color w:val="2F5496" w:themeColor="accent1" w:themeShade="BF"/>
          <w:sz w:val="24"/>
          <w:szCs w:val="24"/>
        </w:rPr>
      </w:pPr>
    </w:p>
    <w:p w14:paraId="58A91F14" w14:textId="6B1A31FB" w:rsidR="00894F55" w:rsidRDefault="00894F55" w:rsidP="008429D7">
      <w:pPr>
        <w:rPr>
          <w:rFonts w:ascii="Gill Sans MT" w:eastAsiaTheme="majorEastAsia" w:hAnsi="Gill Sans MT" w:cs="Segoe UI"/>
          <w:b/>
          <w:color w:val="2F5496" w:themeColor="accent1" w:themeShade="BF"/>
          <w:sz w:val="24"/>
          <w:szCs w:val="24"/>
        </w:rPr>
      </w:pPr>
    </w:p>
    <w:p w14:paraId="66FC63B7" w14:textId="7B8A554B" w:rsidR="00894F55" w:rsidRDefault="00894F55" w:rsidP="008429D7">
      <w:pPr>
        <w:rPr>
          <w:rFonts w:ascii="Gill Sans MT" w:eastAsiaTheme="majorEastAsia" w:hAnsi="Gill Sans MT" w:cs="Segoe UI"/>
          <w:b/>
          <w:color w:val="2F5496" w:themeColor="accent1" w:themeShade="BF"/>
          <w:sz w:val="24"/>
          <w:szCs w:val="24"/>
        </w:rPr>
      </w:pPr>
    </w:p>
    <w:p w14:paraId="04F71B15" w14:textId="16D6996C" w:rsidR="00894F55" w:rsidRDefault="00894F55" w:rsidP="008429D7">
      <w:pPr>
        <w:rPr>
          <w:rFonts w:ascii="Gill Sans MT" w:eastAsiaTheme="majorEastAsia" w:hAnsi="Gill Sans MT" w:cs="Segoe UI"/>
          <w:b/>
          <w:color w:val="2F5496" w:themeColor="accent1" w:themeShade="BF"/>
          <w:sz w:val="24"/>
          <w:szCs w:val="24"/>
        </w:rPr>
      </w:pPr>
    </w:p>
    <w:p w14:paraId="41C87ED4" w14:textId="43B66681" w:rsidR="00894F55" w:rsidRDefault="00894F55" w:rsidP="008429D7">
      <w:pPr>
        <w:rPr>
          <w:rFonts w:ascii="Gill Sans MT" w:eastAsiaTheme="majorEastAsia" w:hAnsi="Gill Sans MT" w:cs="Segoe UI"/>
          <w:b/>
          <w:color w:val="2F5496" w:themeColor="accent1" w:themeShade="BF"/>
          <w:sz w:val="24"/>
          <w:szCs w:val="24"/>
        </w:rPr>
      </w:pPr>
    </w:p>
    <w:p w14:paraId="47873463" w14:textId="28F1856B" w:rsidR="00894F55" w:rsidRDefault="00894F55" w:rsidP="008429D7">
      <w:pPr>
        <w:rPr>
          <w:rFonts w:ascii="Gill Sans MT" w:eastAsiaTheme="majorEastAsia" w:hAnsi="Gill Sans MT" w:cs="Segoe UI"/>
          <w:b/>
          <w:color w:val="2F5496" w:themeColor="accent1" w:themeShade="BF"/>
          <w:sz w:val="24"/>
          <w:szCs w:val="24"/>
        </w:rPr>
      </w:pPr>
    </w:p>
    <w:p w14:paraId="54983056" w14:textId="6D83449B" w:rsidR="00894F55" w:rsidRDefault="00894F55" w:rsidP="008429D7">
      <w:pPr>
        <w:rPr>
          <w:rFonts w:ascii="Gill Sans MT" w:eastAsiaTheme="majorEastAsia" w:hAnsi="Gill Sans MT" w:cs="Segoe UI"/>
          <w:b/>
          <w:color w:val="2F5496" w:themeColor="accent1" w:themeShade="BF"/>
          <w:sz w:val="24"/>
          <w:szCs w:val="24"/>
        </w:rPr>
      </w:pPr>
    </w:p>
    <w:p w14:paraId="5FEBE7B1" w14:textId="78245507" w:rsidR="00894F55" w:rsidRDefault="00894F55" w:rsidP="008429D7">
      <w:pPr>
        <w:rPr>
          <w:rFonts w:ascii="Gill Sans MT" w:eastAsiaTheme="majorEastAsia" w:hAnsi="Gill Sans MT" w:cs="Segoe UI"/>
          <w:b/>
          <w:color w:val="2F5496" w:themeColor="accent1" w:themeShade="BF"/>
          <w:sz w:val="24"/>
          <w:szCs w:val="24"/>
        </w:rPr>
      </w:pPr>
    </w:p>
    <w:p w14:paraId="24DEE4AE" w14:textId="15F7B9DC" w:rsidR="00894F55" w:rsidRDefault="00894F55" w:rsidP="008429D7">
      <w:pPr>
        <w:rPr>
          <w:rFonts w:ascii="Gill Sans MT" w:eastAsiaTheme="majorEastAsia" w:hAnsi="Gill Sans MT" w:cs="Segoe UI"/>
          <w:b/>
          <w:color w:val="2F5496" w:themeColor="accent1" w:themeShade="BF"/>
          <w:sz w:val="24"/>
          <w:szCs w:val="24"/>
        </w:rPr>
      </w:pPr>
    </w:p>
    <w:p w14:paraId="5BA1EDCF" w14:textId="6E2D0393" w:rsidR="00894F55" w:rsidRDefault="00894F55" w:rsidP="008429D7">
      <w:pPr>
        <w:rPr>
          <w:rFonts w:ascii="Gill Sans MT" w:eastAsiaTheme="majorEastAsia" w:hAnsi="Gill Sans MT" w:cs="Segoe UI"/>
          <w:b/>
          <w:color w:val="2F5496" w:themeColor="accent1" w:themeShade="BF"/>
          <w:sz w:val="24"/>
          <w:szCs w:val="24"/>
        </w:rPr>
      </w:pPr>
    </w:p>
    <w:p w14:paraId="4FEF1563" w14:textId="221461E4" w:rsidR="00894F55" w:rsidRDefault="00894F55" w:rsidP="008429D7">
      <w:pPr>
        <w:rPr>
          <w:rFonts w:ascii="Gill Sans MT" w:eastAsiaTheme="majorEastAsia" w:hAnsi="Gill Sans MT" w:cs="Segoe UI"/>
          <w:b/>
          <w:color w:val="2F5496" w:themeColor="accent1" w:themeShade="BF"/>
          <w:sz w:val="24"/>
          <w:szCs w:val="24"/>
        </w:rPr>
      </w:pPr>
    </w:p>
    <w:p w14:paraId="02FC2307" w14:textId="1DD863B1" w:rsidR="00894F55" w:rsidRDefault="00894F55" w:rsidP="008429D7">
      <w:pPr>
        <w:rPr>
          <w:rFonts w:ascii="Gill Sans MT" w:eastAsiaTheme="majorEastAsia" w:hAnsi="Gill Sans MT" w:cs="Segoe UI"/>
          <w:b/>
          <w:color w:val="2F5496" w:themeColor="accent1" w:themeShade="BF"/>
          <w:sz w:val="24"/>
          <w:szCs w:val="24"/>
        </w:rPr>
      </w:pPr>
    </w:p>
    <w:p w14:paraId="11752DDC" w14:textId="6F4F064D" w:rsidR="00894F55" w:rsidRDefault="00894F55" w:rsidP="008429D7">
      <w:pPr>
        <w:rPr>
          <w:rFonts w:ascii="Gill Sans MT" w:eastAsiaTheme="majorEastAsia" w:hAnsi="Gill Sans MT" w:cs="Segoe UI"/>
          <w:b/>
          <w:color w:val="2F5496" w:themeColor="accent1" w:themeShade="BF"/>
          <w:sz w:val="24"/>
          <w:szCs w:val="24"/>
        </w:rPr>
      </w:pPr>
    </w:p>
    <w:p w14:paraId="45B1A153" w14:textId="4A86BB01" w:rsidR="00FD38CC" w:rsidRDefault="00FD38CC" w:rsidP="008429D7">
      <w:pPr>
        <w:rPr>
          <w:rFonts w:ascii="Gill Sans MT" w:eastAsiaTheme="majorEastAsia" w:hAnsi="Gill Sans MT" w:cs="Segoe UI"/>
          <w:b/>
          <w:color w:val="2F5496" w:themeColor="accent1" w:themeShade="BF"/>
          <w:sz w:val="24"/>
          <w:szCs w:val="24"/>
        </w:rPr>
      </w:pPr>
    </w:p>
    <w:p w14:paraId="2DC0E4A4" w14:textId="5C1021CC" w:rsidR="00FD38CC" w:rsidRDefault="00FD38CC" w:rsidP="008429D7">
      <w:pPr>
        <w:rPr>
          <w:rFonts w:ascii="Gill Sans MT" w:eastAsiaTheme="majorEastAsia" w:hAnsi="Gill Sans MT" w:cs="Segoe UI"/>
          <w:b/>
          <w:color w:val="2F5496" w:themeColor="accent1" w:themeShade="BF"/>
          <w:sz w:val="24"/>
          <w:szCs w:val="24"/>
        </w:rPr>
      </w:pPr>
    </w:p>
    <w:sdt>
      <w:sdtPr>
        <w:rPr>
          <w:rFonts w:asciiTheme="minorHAnsi" w:eastAsia="MS Mincho" w:hAnsiTheme="minorHAnsi" w:cstheme="minorBidi"/>
          <w:color w:val="auto"/>
          <w:sz w:val="22"/>
          <w:szCs w:val="22"/>
          <w:lang w:val="sq-AL"/>
        </w:rPr>
        <w:id w:val="789706835"/>
        <w:docPartObj>
          <w:docPartGallery w:val="Table of Contents"/>
          <w:docPartUnique/>
        </w:docPartObj>
      </w:sdtPr>
      <w:sdtEndPr>
        <w:rPr>
          <w:b/>
          <w:bCs/>
          <w:noProof/>
        </w:rPr>
      </w:sdtEndPr>
      <w:sdtContent>
        <w:p w14:paraId="07F28AAE" w14:textId="77777777" w:rsidR="00FD38CC" w:rsidRDefault="00FD38CC">
          <w:pPr>
            <w:pStyle w:val="TOCHeading"/>
          </w:pPr>
        </w:p>
        <w:p w14:paraId="7EF6F952" w14:textId="77777777" w:rsidR="00FD38CC" w:rsidRDefault="00FD38CC">
          <w:pPr>
            <w:pStyle w:val="TOCHeading"/>
          </w:pPr>
        </w:p>
        <w:p w14:paraId="6C40A904" w14:textId="7EBEF62C" w:rsidR="00FD38CC" w:rsidRPr="00FD38CC" w:rsidRDefault="00FD38CC">
          <w:pPr>
            <w:pStyle w:val="TOCHeading"/>
            <w:rPr>
              <w:rFonts w:ascii="Gill Sans MT" w:hAnsi="Gill Sans MT"/>
              <w:b/>
              <w:bCs/>
              <w:color w:val="00B0F0"/>
              <w:sz w:val="24"/>
              <w:szCs w:val="24"/>
            </w:rPr>
          </w:pPr>
          <w:r w:rsidRPr="00FD38CC">
            <w:rPr>
              <w:rFonts w:ascii="Gill Sans MT" w:hAnsi="Gill Sans MT"/>
              <w:b/>
              <w:bCs/>
              <w:color w:val="00B0F0"/>
              <w:sz w:val="24"/>
              <w:szCs w:val="24"/>
            </w:rPr>
            <w:t>PËRMBAJTJA</w:t>
          </w:r>
        </w:p>
        <w:p w14:paraId="27913190" w14:textId="77777777" w:rsidR="00FD38CC" w:rsidRPr="00FD38CC" w:rsidRDefault="00FD38CC" w:rsidP="00FD38CC">
          <w:pPr>
            <w:rPr>
              <w:lang w:val="en-US"/>
            </w:rPr>
          </w:pPr>
        </w:p>
        <w:p w14:paraId="2D8B18F9" w14:textId="32D181FB" w:rsidR="002A0A9A" w:rsidRPr="002A0A9A" w:rsidRDefault="00FD38CC">
          <w:pPr>
            <w:pStyle w:val="TOC1"/>
            <w:tabs>
              <w:tab w:val="left" w:pos="440"/>
              <w:tab w:val="right" w:leader="dot" w:pos="9350"/>
            </w:tabs>
            <w:rPr>
              <w:rFonts w:ascii="Gill Sans MT" w:hAnsi="Gill Sans MT" w:cstheme="minorBidi"/>
              <w:noProof/>
              <w:lang w:val="sq-AL" w:eastAsia="sq-AL"/>
            </w:rPr>
          </w:pPr>
          <w:r w:rsidRPr="00FD38CC">
            <w:rPr>
              <w:rFonts w:ascii="Gill Sans MT" w:hAnsi="Gill Sans MT"/>
            </w:rPr>
            <w:fldChar w:fldCharType="begin"/>
          </w:r>
          <w:r w:rsidRPr="00FD38CC">
            <w:rPr>
              <w:rFonts w:ascii="Gill Sans MT" w:hAnsi="Gill Sans MT"/>
            </w:rPr>
            <w:instrText xml:space="preserve"> TOC \o "1-3" \h \z \u </w:instrText>
          </w:r>
          <w:r w:rsidRPr="00FD38CC">
            <w:rPr>
              <w:rFonts w:ascii="Gill Sans MT" w:hAnsi="Gill Sans MT"/>
            </w:rPr>
            <w:fldChar w:fldCharType="separate"/>
          </w:r>
          <w:hyperlink w:anchor="_Toc80791905" w:history="1">
            <w:r w:rsidR="002A0A9A" w:rsidRPr="002A0A9A">
              <w:rPr>
                <w:rStyle w:val="Hyperlink"/>
                <w:rFonts w:ascii="Gill Sans MT" w:eastAsiaTheme="majorEastAsia" w:hAnsi="Gill Sans MT" w:cs="Segoe UI"/>
                <w:noProof/>
              </w:rPr>
              <w:t>1.</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HYRJE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_Toc80791905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4</w:t>
            </w:r>
            <w:r w:rsidR="002A0A9A" w:rsidRPr="002A0A9A">
              <w:rPr>
                <w:rFonts w:ascii="Gill Sans MT" w:hAnsi="Gill Sans MT"/>
                <w:noProof/>
                <w:webHidden/>
              </w:rPr>
              <w:fldChar w:fldCharType="end"/>
            </w:r>
          </w:hyperlink>
        </w:p>
        <w:p w14:paraId="4C49D03D" w14:textId="5D5772B5"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06" w:history="1">
            <w:r w:rsidR="002A0A9A" w:rsidRPr="002A0A9A">
              <w:rPr>
                <w:rStyle w:val="Hyperlink"/>
                <w:rFonts w:ascii="Gill Sans MT" w:eastAsiaTheme="majorEastAsia" w:hAnsi="Gill Sans MT" w:cs="Segoe UI"/>
                <w:noProof/>
              </w:rPr>
              <w:t>2.</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SFONDI</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_Toc80791906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5</w:t>
            </w:r>
            <w:r w:rsidR="002A0A9A" w:rsidRPr="002A0A9A">
              <w:rPr>
                <w:rFonts w:ascii="Gill Sans MT" w:hAnsi="Gill Sans MT"/>
                <w:noProof/>
                <w:webHidden/>
              </w:rPr>
              <w:fldChar w:fldCharType="end"/>
            </w:r>
          </w:hyperlink>
        </w:p>
        <w:p w14:paraId="46C68E73" w14:textId="5287E0D1"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07" w:history="1">
            <w:r w:rsidR="002A0A9A" w:rsidRPr="002A0A9A">
              <w:rPr>
                <w:rStyle w:val="Hyperlink"/>
                <w:rFonts w:ascii="Gill Sans MT" w:eastAsiaTheme="majorEastAsia" w:hAnsi="Gill Sans MT" w:cs="Segoe UI"/>
                <w:noProof/>
              </w:rPr>
              <w:t>2.1.</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Profili i komunës</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_Toc80791907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5</w:t>
            </w:r>
            <w:r w:rsidR="002A0A9A" w:rsidRPr="002A0A9A">
              <w:rPr>
                <w:rFonts w:ascii="Gill Sans MT" w:hAnsi="Gill Sans MT"/>
                <w:noProof/>
                <w:webHidden/>
              </w:rPr>
              <w:fldChar w:fldCharType="end"/>
            </w:r>
          </w:hyperlink>
        </w:p>
        <w:p w14:paraId="4A53A6E5" w14:textId="4505B71E"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08" w:history="1">
            <w:r w:rsidR="002A0A9A" w:rsidRPr="002A0A9A">
              <w:rPr>
                <w:rStyle w:val="Hyperlink"/>
                <w:rFonts w:ascii="Gill Sans MT" w:eastAsiaTheme="majorEastAsia" w:hAnsi="Gill Sans MT" w:cs="Segoe UI"/>
                <w:noProof/>
              </w:rPr>
              <w:t>2.2.</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Administrata komunale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_Toc80791908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6</w:t>
            </w:r>
            <w:r w:rsidR="002A0A9A" w:rsidRPr="002A0A9A">
              <w:rPr>
                <w:rFonts w:ascii="Gill Sans MT" w:hAnsi="Gill Sans MT"/>
                <w:noProof/>
                <w:webHidden/>
              </w:rPr>
              <w:fldChar w:fldCharType="end"/>
            </w:r>
          </w:hyperlink>
        </w:p>
        <w:p w14:paraId="06368639" w14:textId="76238B12"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09" w:history="1">
            <w:r w:rsidR="002A0A9A" w:rsidRPr="002A0A9A">
              <w:rPr>
                <w:rStyle w:val="Hyperlink"/>
                <w:rFonts w:ascii="Gill Sans MT" w:eastAsiaTheme="majorEastAsia" w:hAnsi="Gill Sans MT" w:cs="Segoe UI"/>
                <w:noProof/>
              </w:rPr>
              <w:t>2.3.</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Zyra për Informim dhe Marrëdhënie me Publikun</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_Toc80791909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7</w:t>
            </w:r>
            <w:r w:rsidR="002A0A9A" w:rsidRPr="002A0A9A">
              <w:rPr>
                <w:rFonts w:ascii="Gill Sans MT" w:hAnsi="Gill Sans MT"/>
                <w:noProof/>
                <w:webHidden/>
              </w:rPr>
              <w:fldChar w:fldCharType="end"/>
            </w:r>
          </w:hyperlink>
        </w:p>
        <w:p w14:paraId="74C7E2D0" w14:textId="7782A6C5"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0" w:history="1">
            <w:r w:rsidR="002A0A9A" w:rsidRPr="002A0A9A">
              <w:rPr>
                <w:rStyle w:val="Hyperlink"/>
                <w:rFonts w:ascii="Gill Sans MT" w:eastAsiaTheme="majorEastAsia" w:hAnsi="Gill Sans MT" w:cs="Segoe UI"/>
                <w:noProof/>
              </w:rPr>
              <w:t>2.4.</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Korniza ligjore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_Toc80791910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7</w:t>
            </w:r>
            <w:r w:rsidR="002A0A9A" w:rsidRPr="002A0A9A">
              <w:rPr>
                <w:rFonts w:ascii="Gill Sans MT" w:hAnsi="Gill Sans MT"/>
                <w:noProof/>
                <w:webHidden/>
              </w:rPr>
              <w:fldChar w:fldCharType="end"/>
            </w:r>
          </w:hyperlink>
        </w:p>
        <w:p w14:paraId="335548EA" w14:textId="6B5DB6D4"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11" w:history="1">
            <w:r w:rsidR="002A0A9A" w:rsidRPr="002A0A9A">
              <w:rPr>
                <w:rStyle w:val="Hyperlink"/>
                <w:rFonts w:ascii="Gill Sans MT" w:eastAsiaTheme="majorEastAsia" w:hAnsi="Gill Sans MT" w:cs="Segoe UI"/>
                <w:noProof/>
              </w:rPr>
              <w:t>3.</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GJENDJA AKTUALE ME KOMUNIKIMET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_Toc80791911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8</w:t>
            </w:r>
            <w:r w:rsidR="002A0A9A" w:rsidRPr="002A0A9A">
              <w:rPr>
                <w:rFonts w:ascii="Gill Sans MT" w:hAnsi="Gill Sans MT"/>
                <w:noProof/>
                <w:webHidden/>
              </w:rPr>
              <w:fldChar w:fldCharType="end"/>
            </w:r>
          </w:hyperlink>
        </w:p>
        <w:p w14:paraId="69DAFC84" w14:textId="638BE40E"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2" w:history="1">
            <w:r w:rsidR="002A0A9A" w:rsidRPr="002A0A9A">
              <w:rPr>
                <w:rStyle w:val="Hyperlink"/>
                <w:rFonts w:ascii="Gill Sans MT" w:eastAsiaTheme="majorEastAsia" w:hAnsi="Gill Sans MT" w:cs="Segoe UI"/>
                <w:noProof/>
              </w:rPr>
              <w:t>3.1.</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Perceptimet e qytetarëve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_Toc80791912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9</w:t>
            </w:r>
            <w:r w:rsidR="002A0A9A" w:rsidRPr="002A0A9A">
              <w:rPr>
                <w:rFonts w:ascii="Gill Sans MT" w:hAnsi="Gill Sans MT"/>
                <w:noProof/>
                <w:webHidden/>
              </w:rPr>
              <w:fldChar w:fldCharType="end"/>
            </w:r>
          </w:hyperlink>
        </w:p>
        <w:p w14:paraId="1116470C" w14:textId="35CDCB96"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3" w:history="1">
            <w:r w:rsidR="002A0A9A" w:rsidRPr="002A0A9A">
              <w:rPr>
                <w:rStyle w:val="Hyperlink"/>
                <w:rFonts w:ascii="Gill Sans MT" w:eastAsiaTheme="majorEastAsia" w:hAnsi="Gill Sans MT" w:cs="Segoe UI"/>
                <w:noProof/>
              </w:rPr>
              <w:t>3.2.</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Websajti i komunës dhe platformat sociale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_Toc80791913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9</w:t>
            </w:r>
            <w:r w:rsidR="002A0A9A" w:rsidRPr="002A0A9A">
              <w:rPr>
                <w:rFonts w:ascii="Gill Sans MT" w:hAnsi="Gill Sans MT"/>
                <w:noProof/>
                <w:webHidden/>
              </w:rPr>
              <w:fldChar w:fldCharType="end"/>
            </w:r>
          </w:hyperlink>
        </w:p>
        <w:p w14:paraId="1EB04AD6" w14:textId="5747DC25"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4" w:history="1">
            <w:r w:rsidR="002A0A9A" w:rsidRPr="002A0A9A">
              <w:rPr>
                <w:rStyle w:val="Hyperlink"/>
                <w:rFonts w:ascii="Gill Sans MT" w:eastAsiaTheme="majorEastAsia" w:hAnsi="Gill Sans MT" w:cs="Segoe UI"/>
                <w:noProof/>
              </w:rPr>
              <w:t>3.3.</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Transparenca dhe pjesëmarrja e qytetarëve në vendimmarrje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_Toc80791914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9</w:t>
            </w:r>
            <w:r w:rsidR="002A0A9A" w:rsidRPr="002A0A9A">
              <w:rPr>
                <w:rFonts w:ascii="Gill Sans MT" w:hAnsi="Gill Sans MT"/>
                <w:noProof/>
                <w:webHidden/>
              </w:rPr>
              <w:fldChar w:fldCharType="end"/>
            </w:r>
          </w:hyperlink>
        </w:p>
        <w:p w14:paraId="6C33C569" w14:textId="674B09EB"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5" w:history="1">
            <w:r w:rsidR="002A0A9A" w:rsidRPr="002A0A9A">
              <w:rPr>
                <w:rStyle w:val="Hyperlink"/>
                <w:rFonts w:ascii="Gill Sans MT" w:eastAsiaTheme="majorEastAsia" w:hAnsi="Gill Sans MT" w:cs="Segoe UI"/>
                <w:noProof/>
              </w:rPr>
              <w:t>3.4.</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Marrëdhëniet me mediat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_Toc80791915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10</w:t>
            </w:r>
            <w:r w:rsidR="002A0A9A" w:rsidRPr="002A0A9A">
              <w:rPr>
                <w:rFonts w:ascii="Gill Sans MT" w:hAnsi="Gill Sans MT"/>
                <w:noProof/>
                <w:webHidden/>
              </w:rPr>
              <w:fldChar w:fldCharType="end"/>
            </w:r>
          </w:hyperlink>
        </w:p>
        <w:p w14:paraId="19294CE6" w14:textId="5671D256"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6" w:history="1">
            <w:r w:rsidR="002A0A9A" w:rsidRPr="002A0A9A">
              <w:rPr>
                <w:rStyle w:val="Hyperlink"/>
                <w:rFonts w:ascii="Gill Sans MT" w:eastAsiaTheme="majorEastAsia" w:hAnsi="Gill Sans MT" w:cs="Segoe UI"/>
                <w:noProof/>
              </w:rPr>
              <w:t>3.5.</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Komunikimi i brendshëm</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_Toc80791916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11</w:t>
            </w:r>
            <w:r w:rsidR="002A0A9A" w:rsidRPr="002A0A9A">
              <w:rPr>
                <w:rFonts w:ascii="Gill Sans MT" w:hAnsi="Gill Sans MT"/>
                <w:noProof/>
                <w:webHidden/>
              </w:rPr>
              <w:fldChar w:fldCharType="end"/>
            </w:r>
          </w:hyperlink>
        </w:p>
        <w:p w14:paraId="6077E1DA" w14:textId="5E3DDB80"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7" w:history="1">
            <w:r w:rsidR="002A0A9A" w:rsidRPr="002A0A9A">
              <w:rPr>
                <w:rStyle w:val="Hyperlink"/>
                <w:rFonts w:ascii="Gill Sans MT" w:eastAsiaTheme="majorEastAsia" w:hAnsi="Gill Sans MT" w:cs="Segoe UI"/>
                <w:noProof/>
              </w:rPr>
              <w:t>3.6.</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Bashkëpunimi me aktorë dhe faktorë të tjerë</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_Toc80791917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11</w:t>
            </w:r>
            <w:r w:rsidR="002A0A9A" w:rsidRPr="002A0A9A">
              <w:rPr>
                <w:rFonts w:ascii="Gill Sans MT" w:hAnsi="Gill Sans MT"/>
                <w:noProof/>
                <w:webHidden/>
              </w:rPr>
              <w:fldChar w:fldCharType="end"/>
            </w:r>
          </w:hyperlink>
        </w:p>
        <w:p w14:paraId="72206147" w14:textId="498DC3D7"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8" w:history="1">
            <w:r w:rsidR="002A0A9A" w:rsidRPr="002A0A9A">
              <w:rPr>
                <w:rStyle w:val="Hyperlink"/>
                <w:rFonts w:ascii="Gill Sans MT" w:eastAsiaTheme="majorEastAsia" w:hAnsi="Gill Sans MT" w:cs="Segoe UI"/>
                <w:noProof/>
              </w:rPr>
              <w:t>3.7.</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Promovimi dhe marketingu i Komunës</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_Toc80791918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11</w:t>
            </w:r>
            <w:r w:rsidR="002A0A9A" w:rsidRPr="002A0A9A">
              <w:rPr>
                <w:rFonts w:ascii="Gill Sans MT" w:hAnsi="Gill Sans MT"/>
                <w:noProof/>
                <w:webHidden/>
              </w:rPr>
              <w:fldChar w:fldCharType="end"/>
            </w:r>
          </w:hyperlink>
        </w:p>
        <w:p w14:paraId="5F40CF03" w14:textId="11E55762" w:rsidR="002A0A9A" w:rsidRPr="002A0A9A" w:rsidRDefault="00F12B6C">
          <w:pPr>
            <w:pStyle w:val="TOC2"/>
            <w:tabs>
              <w:tab w:val="left" w:pos="880"/>
              <w:tab w:val="right" w:leader="dot" w:pos="9350"/>
            </w:tabs>
            <w:rPr>
              <w:rFonts w:ascii="Gill Sans MT" w:hAnsi="Gill Sans MT" w:cstheme="minorBidi"/>
              <w:noProof/>
              <w:lang w:val="sq-AL" w:eastAsia="sq-AL"/>
            </w:rPr>
          </w:pPr>
          <w:hyperlink w:anchor="_Toc80791919" w:history="1">
            <w:r w:rsidR="002A0A9A" w:rsidRPr="002A0A9A">
              <w:rPr>
                <w:rStyle w:val="Hyperlink"/>
                <w:rFonts w:ascii="Gill Sans MT" w:eastAsiaTheme="majorEastAsia" w:hAnsi="Gill Sans MT" w:cs="Segoe UI"/>
                <w:noProof/>
              </w:rPr>
              <w:t>3.8.</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Vlerësimi vetanak - Analiza SWOT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_Toc80791919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12</w:t>
            </w:r>
            <w:r w:rsidR="002A0A9A" w:rsidRPr="002A0A9A">
              <w:rPr>
                <w:rFonts w:ascii="Gill Sans MT" w:hAnsi="Gill Sans MT"/>
                <w:noProof/>
                <w:webHidden/>
              </w:rPr>
              <w:fldChar w:fldCharType="end"/>
            </w:r>
          </w:hyperlink>
        </w:p>
        <w:p w14:paraId="5452876C" w14:textId="4B09E20F"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20" w:history="1">
            <w:r w:rsidR="002A0A9A" w:rsidRPr="002A0A9A">
              <w:rPr>
                <w:rStyle w:val="Hyperlink"/>
                <w:rFonts w:ascii="Gill Sans MT" w:eastAsiaTheme="majorEastAsia" w:hAnsi="Gill Sans MT" w:cs="Segoe UI"/>
                <w:noProof/>
              </w:rPr>
              <w:t>4.</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PARIMET E KOMUNIKIMIT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_Toc80791920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12</w:t>
            </w:r>
            <w:r w:rsidR="002A0A9A" w:rsidRPr="002A0A9A">
              <w:rPr>
                <w:rFonts w:ascii="Gill Sans MT" w:hAnsi="Gill Sans MT"/>
                <w:noProof/>
                <w:webHidden/>
              </w:rPr>
              <w:fldChar w:fldCharType="end"/>
            </w:r>
          </w:hyperlink>
        </w:p>
        <w:p w14:paraId="7D221232" w14:textId="0333E08F"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21" w:history="1">
            <w:r w:rsidR="002A0A9A" w:rsidRPr="002A0A9A">
              <w:rPr>
                <w:rStyle w:val="Hyperlink"/>
                <w:rFonts w:ascii="Gill Sans MT" w:eastAsiaTheme="majorEastAsia" w:hAnsi="Gill Sans MT" w:cs="Segoe UI"/>
                <w:noProof/>
              </w:rPr>
              <w:t>5.</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OBJEKTIVAT E KOMUNIKIMIT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_Toc80791921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13</w:t>
            </w:r>
            <w:r w:rsidR="002A0A9A" w:rsidRPr="002A0A9A">
              <w:rPr>
                <w:rFonts w:ascii="Gill Sans MT" w:hAnsi="Gill Sans MT"/>
                <w:noProof/>
                <w:webHidden/>
              </w:rPr>
              <w:fldChar w:fldCharType="end"/>
            </w:r>
          </w:hyperlink>
        </w:p>
        <w:p w14:paraId="1F2111CF" w14:textId="74CC6391" w:rsidR="002A0A9A" w:rsidRPr="002A0A9A" w:rsidRDefault="00F12B6C">
          <w:pPr>
            <w:pStyle w:val="TOC3"/>
            <w:tabs>
              <w:tab w:val="left" w:pos="880"/>
              <w:tab w:val="right" w:leader="dot" w:pos="9350"/>
            </w:tabs>
            <w:rPr>
              <w:rFonts w:ascii="Gill Sans MT" w:hAnsi="Gill Sans MT" w:cstheme="minorBidi"/>
              <w:noProof/>
              <w:lang w:val="sq-AL" w:eastAsia="sq-AL"/>
            </w:rPr>
          </w:pPr>
          <w:hyperlink w:anchor="_Toc80791922" w:history="1">
            <w:r w:rsidR="002A0A9A" w:rsidRPr="002A0A9A">
              <w:rPr>
                <w:rStyle w:val="Hyperlink"/>
                <w:rFonts w:ascii="Gill Sans MT" w:eastAsia="Calibri" w:hAnsi="Gill Sans MT" w:cs="Segoe UI"/>
                <w:i/>
                <w:noProof/>
              </w:rPr>
              <w:t>1.</w:t>
            </w:r>
            <w:r w:rsidR="002A0A9A" w:rsidRPr="002A0A9A">
              <w:rPr>
                <w:rFonts w:ascii="Gill Sans MT" w:hAnsi="Gill Sans MT" w:cstheme="minorBidi"/>
                <w:noProof/>
                <w:lang w:val="sq-AL" w:eastAsia="sq-AL"/>
              </w:rPr>
              <w:tab/>
            </w:r>
            <w:r w:rsidR="002A0A9A" w:rsidRPr="002A0A9A">
              <w:rPr>
                <w:rStyle w:val="Hyperlink"/>
                <w:rFonts w:ascii="Gill Sans MT" w:eastAsia="Calibri" w:hAnsi="Gill Sans MT" w:cs="Segoe UI"/>
                <w:i/>
                <w:iCs/>
                <w:noProof/>
                <w:shd w:val="clear" w:color="auto" w:fill="FFFFFF"/>
              </w:rPr>
              <w:t>Avancimi i komunikimit të brendshëm në administratën komunale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_Toc80791922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13</w:t>
            </w:r>
            <w:r w:rsidR="002A0A9A" w:rsidRPr="002A0A9A">
              <w:rPr>
                <w:rFonts w:ascii="Gill Sans MT" w:hAnsi="Gill Sans MT"/>
                <w:noProof/>
                <w:webHidden/>
              </w:rPr>
              <w:fldChar w:fldCharType="end"/>
            </w:r>
          </w:hyperlink>
        </w:p>
        <w:p w14:paraId="52B4FF99" w14:textId="129771E8" w:rsidR="002A0A9A" w:rsidRPr="002A0A9A" w:rsidRDefault="00F12B6C">
          <w:pPr>
            <w:pStyle w:val="TOC3"/>
            <w:tabs>
              <w:tab w:val="left" w:pos="880"/>
              <w:tab w:val="right" w:leader="dot" w:pos="9350"/>
            </w:tabs>
            <w:rPr>
              <w:rFonts w:ascii="Gill Sans MT" w:hAnsi="Gill Sans MT" w:cstheme="minorBidi"/>
              <w:noProof/>
              <w:lang w:val="sq-AL" w:eastAsia="sq-AL"/>
            </w:rPr>
          </w:pPr>
          <w:hyperlink w:anchor="_Toc80791923" w:history="1">
            <w:r w:rsidR="002A0A9A" w:rsidRPr="002A0A9A">
              <w:rPr>
                <w:rStyle w:val="Hyperlink"/>
                <w:rFonts w:ascii="Gill Sans MT" w:eastAsia="Calibri" w:hAnsi="Gill Sans MT" w:cs="Segoe UI"/>
                <w:i/>
                <w:iCs/>
                <w:noProof/>
              </w:rPr>
              <w:t>2.</w:t>
            </w:r>
            <w:r w:rsidR="002A0A9A" w:rsidRPr="002A0A9A">
              <w:rPr>
                <w:rFonts w:ascii="Gill Sans MT" w:hAnsi="Gill Sans MT" w:cstheme="minorBidi"/>
                <w:noProof/>
                <w:lang w:val="sq-AL" w:eastAsia="sq-AL"/>
              </w:rPr>
              <w:tab/>
            </w:r>
            <w:r w:rsidR="002A0A9A" w:rsidRPr="002A0A9A">
              <w:rPr>
                <w:rStyle w:val="Hyperlink"/>
                <w:rFonts w:ascii="Gill Sans MT" w:eastAsia="Calibri" w:hAnsi="Gill Sans MT" w:cs="Segoe UI"/>
                <w:i/>
                <w:iCs/>
                <w:noProof/>
                <w:shd w:val="clear" w:color="auto" w:fill="FFFFFF"/>
              </w:rPr>
              <w:t>Krijimi i mekanizmave efikas për informim dhe marrëdhënie me mediat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_Toc80791923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14</w:t>
            </w:r>
            <w:r w:rsidR="002A0A9A" w:rsidRPr="002A0A9A">
              <w:rPr>
                <w:rFonts w:ascii="Gill Sans MT" w:hAnsi="Gill Sans MT"/>
                <w:noProof/>
                <w:webHidden/>
              </w:rPr>
              <w:fldChar w:fldCharType="end"/>
            </w:r>
          </w:hyperlink>
        </w:p>
        <w:p w14:paraId="04BE82C7" w14:textId="3D137BE6" w:rsidR="002A0A9A" w:rsidRPr="002A0A9A" w:rsidRDefault="00F12B6C">
          <w:pPr>
            <w:pStyle w:val="TOC3"/>
            <w:tabs>
              <w:tab w:val="left" w:pos="880"/>
              <w:tab w:val="right" w:leader="dot" w:pos="9350"/>
            </w:tabs>
            <w:rPr>
              <w:rFonts w:ascii="Gill Sans MT" w:hAnsi="Gill Sans MT" w:cstheme="minorBidi"/>
              <w:noProof/>
              <w:lang w:val="sq-AL" w:eastAsia="sq-AL"/>
            </w:rPr>
          </w:pPr>
          <w:hyperlink w:anchor="_Toc80791924" w:history="1">
            <w:r w:rsidR="002A0A9A" w:rsidRPr="002A0A9A">
              <w:rPr>
                <w:rStyle w:val="Hyperlink"/>
                <w:rFonts w:ascii="Gill Sans MT" w:eastAsia="Calibri" w:hAnsi="Gill Sans MT" w:cs="Segoe UI"/>
                <w:i/>
                <w:iCs/>
                <w:noProof/>
              </w:rPr>
              <w:t>3.</w:t>
            </w:r>
            <w:r w:rsidR="002A0A9A" w:rsidRPr="002A0A9A">
              <w:rPr>
                <w:rFonts w:ascii="Gill Sans MT" w:hAnsi="Gill Sans MT" w:cstheme="minorBidi"/>
                <w:noProof/>
                <w:lang w:val="sq-AL" w:eastAsia="sq-AL"/>
              </w:rPr>
              <w:tab/>
            </w:r>
            <w:r w:rsidR="002A0A9A" w:rsidRPr="002A0A9A">
              <w:rPr>
                <w:rStyle w:val="Hyperlink"/>
                <w:rFonts w:ascii="Gill Sans MT" w:eastAsia="Calibri" w:hAnsi="Gill Sans MT" w:cs="Segoe UI"/>
                <w:i/>
                <w:iCs/>
                <w:noProof/>
                <w:shd w:val="clear" w:color="auto" w:fill="FFFFFF"/>
              </w:rPr>
              <w:t>Rritja e transparencës dhe pjesëmarrjes së qytetarëve në vendimmarrje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_Toc80791924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14</w:t>
            </w:r>
            <w:r w:rsidR="002A0A9A" w:rsidRPr="002A0A9A">
              <w:rPr>
                <w:rFonts w:ascii="Gill Sans MT" w:hAnsi="Gill Sans MT"/>
                <w:noProof/>
                <w:webHidden/>
              </w:rPr>
              <w:fldChar w:fldCharType="end"/>
            </w:r>
          </w:hyperlink>
        </w:p>
        <w:p w14:paraId="1BABB8E1" w14:textId="1D054D83"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25" w:history="1">
            <w:r w:rsidR="002A0A9A" w:rsidRPr="002A0A9A">
              <w:rPr>
                <w:rStyle w:val="Hyperlink"/>
                <w:rFonts w:ascii="Gill Sans MT" w:eastAsiaTheme="majorEastAsia" w:hAnsi="Gill Sans MT" w:cs="Segoe UI"/>
                <w:noProof/>
              </w:rPr>
              <w:t>6.</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KANALET E KOMUNIKIMIT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_Toc80791925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14</w:t>
            </w:r>
            <w:r w:rsidR="002A0A9A" w:rsidRPr="002A0A9A">
              <w:rPr>
                <w:rFonts w:ascii="Gill Sans MT" w:hAnsi="Gill Sans MT"/>
                <w:noProof/>
                <w:webHidden/>
              </w:rPr>
              <w:fldChar w:fldCharType="end"/>
            </w:r>
          </w:hyperlink>
        </w:p>
        <w:p w14:paraId="25E04623" w14:textId="6A20C051"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26" w:history="1">
            <w:r w:rsidR="002A0A9A" w:rsidRPr="002A0A9A">
              <w:rPr>
                <w:rStyle w:val="Hyperlink"/>
                <w:rFonts w:ascii="Gill Sans MT" w:eastAsiaTheme="majorEastAsia" w:hAnsi="Gill Sans MT" w:cs="Segoe UI"/>
                <w:noProof/>
              </w:rPr>
              <w:t>7.</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AUDIENCAT, MESAZHET DHE IMPAKTI I DËSHIRUAR</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_Toc80791926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16</w:t>
            </w:r>
            <w:r w:rsidR="002A0A9A" w:rsidRPr="002A0A9A">
              <w:rPr>
                <w:rFonts w:ascii="Gill Sans MT" w:hAnsi="Gill Sans MT"/>
                <w:noProof/>
                <w:webHidden/>
              </w:rPr>
              <w:fldChar w:fldCharType="end"/>
            </w:r>
          </w:hyperlink>
        </w:p>
        <w:p w14:paraId="27EF819C" w14:textId="6E9C386B"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27" w:history="1">
            <w:r w:rsidR="002A0A9A" w:rsidRPr="002A0A9A">
              <w:rPr>
                <w:rStyle w:val="Hyperlink"/>
                <w:rFonts w:ascii="Gill Sans MT" w:eastAsiaTheme="majorEastAsia" w:hAnsi="Gill Sans MT" w:cs="Segoe UI"/>
                <w:noProof/>
              </w:rPr>
              <w:t>8.</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PLANIFIKIMI DHE VLERËSIMI</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_Toc80791927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18</w:t>
            </w:r>
            <w:r w:rsidR="002A0A9A" w:rsidRPr="002A0A9A">
              <w:rPr>
                <w:rFonts w:ascii="Gill Sans MT" w:hAnsi="Gill Sans MT"/>
                <w:noProof/>
                <w:webHidden/>
              </w:rPr>
              <w:fldChar w:fldCharType="end"/>
            </w:r>
          </w:hyperlink>
        </w:p>
        <w:p w14:paraId="2A4C0FCC" w14:textId="38037DE5" w:rsidR="002A0A9A" w:rsidRPr="002A0A9A" w:rsidRDefault="00F12B6C">
          <w:pPr>
            <w:pStyle w:val="TOC1"/>
            <w:tabs>
              <w:tab w:val="left" w:pos="440"/>
              <w:tab w:val="right" w:leader="dot" w:pos="9350"/>
            </w:tabs>
            <w:rPr>
              <w:rFonts w:ascii="Gill Sans MT" w:hAnsi="Gill Sans MT" w:cstheme="minorBidi"/>
              <w:noProof/>
              <w:lang w:val="sq-AL" w:eastAsia="sq-AL"/>
            </w:rPr>
          </w:pPr>
          <w:hyperlink w:anchor="_Toc80791928" w:history="1">
            <w:r w:rsidR="002A0A9A" w:rsidRPr="002A0A9A">
              <w:rPr>
                <w:rStyle w:val="Hyperlink"/>
                <w:rFonts w:ascii="Gill Sans MT" w:eastAsiaTheme="majorEastAsia" w:hAnsi="Gill Sans MT" w:cs="Segoe UI"/>
                <w:noProof/>
              </w:rPr>
              <w:t>9.</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ROLET DHE PËRGJEGJËSITË</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_Toc80791928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19</w:t>
            </w:r>
            <w:r w:rsidR="002A0A9A" w:rsidRPr="002A0A9A">
              <w:rPr>
                <w:rFonts w:ascii="Gill Sans MT" w:hAnsi="Gill Sans MT"/>
                <w:noProof/>
                <w:webHidden/>
              </w:rPr>
              <w:fldChar w:fldCharType="end"/>
            </w:r>
          </w:hyperlink>
        </w:p>
        <w:p w14:paraId="4306BB95" w14:textId="4A935FDB" w:rsidR="002A0A9A" w:rsidRPr="002A0A9A" w:rsidRDefault="00F12B6C">
          <w:pPr>
            <w:pStyle w:val="TOC3"/>
            <w:tabs>
              <w:tab w:val="right" w:leader="dot" w:pos="9350"/>
            </w:tabs>
            <w:rPr>
              <w:rFonts w:ascii="Gill Sans MT" w:hAnsi="Gill Sans MT" w:cstheme="minorBidi"/>
              <w:noProof/>
              <w:lang w:val="sq-AL" w:eastAsia="sq-AL"/>
            </w:rPr>
          </w:pPr>
          <w:hyperlink w:anchor="_Toc80791929" w:history="1">
            <w:r w:rsidR="002A0A9A" w:rsidRPr="002A0A9A">
              <w:rPr>
                <w:rStyle w:val="Hyperlink"/>
                <w:rFonts w:ascii="Gill Sans MT" w:hAnsi="Gill Sans MT"/>
                <w:noProof/>
              </w:rPr>
              <w:t>Shtojca 1: Plani vjetor për informim dhe komunikim 2022</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_Toc80791929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802D6A">
              <w:rPr>
                <w:rFonts w:ascii="Gill Sans MT" w:hAnsi="Gill Sans MT"/>
                <w:noProof/>
                <w:webHidden/>
              </w:rPr>
              <w:t>19</w:t>
            </w:r>
            <w:r w:rsidR="002A0A9A" w:rsidRPr="002A0A9A">
              <w:rPr>
                <w:rFonts w:ascii="Gill Sans MT" w:hAnsi="Gill Sans MT"/>
                <w:noProof/>
                <w:webHidden/>
              </w:rPr>
              <w:fldChar w:fldCharType="end"/>
            </w:r>
          </w:hyperlink>
        </w:p>
        <w:p w14:paraId="07A0E2B6" w14:textId="74571EFD" w:rsidR="00FD38CC" w:rsidRDefault="00FD38CC">
          <w:r w:rsidRPr="00FD38CC">
            <w:rPr>
              <w:rFonts w:ascii="Gill Sans MT" w:hAnsi="Gill Sans MT"/>
              <w:noProof/>
            </w:rPr>
            <w:fldChar w:fldCharType="end"/>
          </w:r>
        </w:p>
      </w:sdtContent>
    </w:sdt>
    <w:p w14:paraId="71ED6E1E" w14:textId="3CA65B07" w:rsidR="00FD38CC" w:rsidRDefault="00FD38CC" w:rsidP="008429D7">
      <w:pPr>
        <w:rPr>
          <w:rFonts w:ascii="Gill Sans MT" w:eastAsiaTheme="majorEastAsia" w:hAnsi="Gill Sans MT" w:cs="Segoe UI"/>
          <w:b/>
          <w:color w:val="2F5496" w:themeColor="accent1" w:themeShade="BF"/>
          <w:sz w:val="24"/>
          <w:szCs w:val="24"/>
        </w:rPr>
      </w:pPr>
    </w:p>
    <w:p w14:paraId="54FEE532" w14:textId="51AB9E35" w:rsidR="00FD38CC" w:rsidRDefault="00FD38CC" w:rsidP="008429D7">
      <w:pPr>
        <w:rPr>
          <w:rFonts w:ascii="Gill Sans MT" w:eastAsiaTheme="majorEastAsia" w:hAnsi="Gill Sans MT" w:cs="Segoe UI"/>
          <w:b/>
          <w:color w:val="2F5496" w:themeColor="accent1" w:themeShade="BF"/>
          <w:sz w:val="24"/>
          <w:szCs w:val="24"/>
        </w:rPr>
      </w:pPr>
    </w:p>
    <w:p w14:paraId="44CEA265" w14:textId="2FAC06DA" w:rsidR="001C321C" w:rsidRPr="00894F55" w:rsidRDefault="00D92970" w:rsidP="008429D7">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1" w:name="_Toc80791905"/>
      <w:r w:rsidRPr="00894F55">
        <w:rPr>
          <w:rFonts w:ascii="Gill Sans MT" w:eastAsiaTheme="majorEastAsia" w:hAnsi="Gill Sans MT" w:cs="Segoe UI"/>
          <w:b/>
          <w:color w:val="00B0F0"/>
          <w:sz w:val="24"/>
          <w:szCs w:val="24"/>
        </w:rPr>
        <w:lastRenderedPageBreak/>
        <w:t>HYRJE</w:t>
      </w:r>
      <w:bookmarkEnd w:id="1"/>
    </w:p>
    <w:p w14:paraId="72A72AF8" w14:textId="19F220E6"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Komuna e Rahovecit ka përvoja të vlefshme në aspektin e komunikimeve strategjike nga e kaluara. Në vitin 2017, në bashkëpunim me OSBE-në, Kuvendin dhe OJQ-të vendore, Komuna ka hartuar </w:t>
      </w:r>
      <w:r w:rsidRPr="00894F55">
        <w:rPr>
          <w:rFonts w:ascii="Gill Sans MT" w:hAnsi="Gill Sans MT" w:cs="Segoe UI"/>
          <w:i/>
          <w:iCs/>
          <w:sz w:val="23"/>
          <w:szCs w:val="23"/>
        </w:rPr>
        <w:t>Strategjinë pë</w:t>
      </w:r>
      <w:r w:rsidR="001B719C">
        <w:rPr>
          <w:rFonts w:ascii="Gill Sans MT" w:hAnsi="Gill Sans MT" w:cs="Segoe UI"/>
          <w:i/>
          <w:iCs/>
          <w:sz w:val="23"/>
          <w:szCs w:val="23"/>
        </w:rPr>
        <w:t>r Informim dhe Komunikim 2017–</w:t>
      </w:r>
      <w:r w:rsidRPr="00894F55">
        <w:rPr>
          <w:rFonts w:ascii="Gill Sans MT" w:hAnsi="Gill Sans MT" w:cs="Segoe UI"/>
          <w:i/>
          <w:iCs/>
          <w:sz w:val="23"/>
          <w:szCs w:val="23"/>
        </w:rPr>
        <w:t>202</w:t>
      </w:r>
      <w:r w:rsidR="007F6DA5" w:rsidRPr="00894F55">
        <w:rPr>
          <w:rFonts w:ascii="Gill Sans MT" w:hAnsi="Gill Sans MT" w:cs="Segoe UI"/>
          <w:i/>
          <w:iCs/>
          <w:sz w:val="23"/>
          <w:szCs w:val="23"/>
        </w:rPr>
        <w:t>1</w:t>
      </w:r>
      <w:r w:rsidRPr="00894F55">
        <w:rPr>
          <w:rFonts w:ascii="Gill Sans MT" w:hAnsi="Gill Sans MT" w:cs="Segoe UI"/>
          <w:sz w:val="23"/>
          <w:szCs w:val="23"/>
        </w:rPr>
        <w:t xml:space="preserve">, përmes të cilës vuri themelet për një komunikim më të strukturuar me audienca të ndryshme. </w:t>
      </w:r>
    </w:p>
    <w:p w14:paraId="100074C2" w14:textId="51DD659B" w:rsidR="001C321C"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Në vazhdën e këtyre përpjekjeve, Kuvendi </w:t>
      </w:r>
      <w:r w:rsidR="00C6401B">
        <w:rPr>
          <w:rFonts w:ascii="Gill Sans MT" w:hAnsi="Gill Sans MT" w:cs="Segoe UI"/>
          <w:sz w:val="23"/>
          <w:szCs w:val="23"/>
        </w:rPr>
        <w:t xml:space="preserve">i </w:t>
      </w:r>
      <w:r w:rsidRPr="00894F55">
        <w:rPr>
          <w:rFonts w:ascii="Gill Sans MT" w:hAnsi="Gill Sans MT" w:cs="Segoe UI"/>
          <w:sz w:val="23"/>
          <w:szCs w:val="23"/>
        </w:rPr>
        <w:t>Komunës ka miratuar R</w:t>
      </w:r>
      <w:r w:rsidRPr="00894F55">
        <w:rPr>
          <w:rFonts w:ascii="Gill Sans MT" w:hAnsi="Gill Sans MT" w:cs="Segoe UI"/>
          <w:i/>
          <w:iCs/>
          <w:sz w:val="23"/>
          <w:szCs w:val="23"/>
        </w:rPr>
        <w:t>regulloren komunale për transparencë</w:t>
      </w:r>
      <w:r w:rsidRPr="00894F55">
        <w:rPr>
          <w:rFonts w:ascii="Gill Sans MT" w:hAnsi="Gill Sans MT" w:cs="Segoe UI"/>
          <w:sz w:val="23"/>
          <w:szCs w:val="23"/>
        </w:rPr>
        <w:t xml:space="preserve"> me synimin që ta harmonizojë atë me ndryshimet në Udhëzimin Administrativ të MAPL-së 04/2018 mbi Transparencën e Komunave. Ky veprim është pasuar me hartimin e </w:t>
      </w:r>
      <w:r w:rsidRPr="00894F55">
        <w:rPr>
          <w:rFonts w:ascii="Gill Sans MT" w:hAnsi="Gill Sans MT" w:cs="Segoe UI"/>
          <w:i/>
          <w:iCs/>
          <w:sz w:val="23"/>
          <w:szCs w:val="23"/>
        </w:rPr>
        <w:t>Planit të Veprimit për Transparencë në Komunë 2019-2023</w:t>
      </w:r>
      <w:r w:rsidRPr="00894F55">
        <w:rPr>
          <w:rFonts w:ascii="Gill Sans MT" w:hAnsi="Gill Sans MT" w:cs="Segoe UI"/>
          <w:sz w:val="23"/>
          <w:szCs w:val="23"/>
        </w:rPr>
        <w:t>, si një dokument i rëndësishëm për sigurimin e një transparence sa më të plotë.</w:t>
      </w:r>
    </w:p>
    <w:p w14:paraId="1F8B8490" w14:textId="6BA9B1EC" w:rsidR="00C6401B" w:rsidRPr="002D0F06" w:rsidRDefault="00C6401B" w:rsidP="00C6401B">
      <w:pPr>
        <w:autoSpaceDE w:val="0"/>
        <w:autoSpaceDN w:val="0"/>
        <w:adjustRightInd w:val="0"/>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Komuna e Rahovecit, mbetet në mesin e komunave të pakta që ka pasur progres në përmbushjen e indikatorëve vlerësues të </w:t>
      </w:r>
      <w:proofErr w:type="spellStart"/>
      <w:r w:rsidRPr="002D0F06">
        <w:rPr>
          <w:rFonts w:ascii="Gill Sans MT" w:hAnsi="Gill Sans MT" w:cs="Segoe UI"/>
          <w:sz w:val="23"/>
          <w:szCs w:val="23"/>
        </w:rPr>
        <w:t>Transparometrit</w:t>
      </w:r>
      <w:proofErr w:type="spellEnd"/>
      <w:r w:rsidRPr="002D0F06">
        <w:rPr>
          <w:rFonts w:ascii="Gill Sans MT" w:hAnsi="Gill Sans MT" w:cs="Segoe UI"/>
          <w:sz w:val="23"/>
          <w:szCs w:val="23"/>
        </w:rPr>
        <w:t xml:space="preserve"> të </w:t>
      </w:r>
      <w:r w:rsidR="00CF664F" w:rsidRPr="002D0F06">
        <w:rPr>
          <w:rFonts w:ascii="Gill Sans MT" w:hAnsi="Gill Sans MT" w:cs="Segoe UI"/>
          <w:sz w:val="23"/>
          <w:szCs w:val="23"/>
        </w:rPr>
        <w:t>komunave</w:t>
      </w:r>
      <w:r w:rsidRPr="002D0F06">
        <w:rPr>
          <w:rFonts w:ascii="Gill Sans MT" w:hAnsi="Gill Sans MT" w:cs="Segoe UI"/>
          <w:sz w:val="23"/>
          <w:szCs w:val="23"/>
        </w:rPr>
        <w:t xml:space="preserve"> ndër vite, dhe për rrjedhojë, komuna në vitin 2020 u rendit e para në shkallë vendi (IKD, </w:t>
      </w:r>
      <w:proofErr w:type="spellStart"/>
      <w:r w:rsidRPr="002D0F06">
        <w:rPr>
          <w:rFonts w:ascii="Gill Sans MT" w:hAnsi="Gill Sans MT" w:cs="Segoe UI"/>
          <w:sz w:val="23"/>
          <w:szCs w:val="23"/>
        </w:rPr>
        <w:t>Transparometri</w:t>
      </w:r>
      <w:proofErr w:type="spellEnd"/>
      <w:r w:rsidRPr="002D0F06">
        <w:rPr>
          <w:rFonts w:ascii="Gill Sans MT" w:hAnsi="Gill Sans MT" w:cs="Segoe UI"/>
          <w:sz w:val="23"/>
          <w:szCs w:val="23"/>
        </w:rPr>
        <w:t xml:space="preserve"> Komunal 2020, IKD, 2021). </w:t>
      </w:r>
    </w:p>
    <w:p w14:paraId="7C8BFBB5" w14:textId="53220889"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i/>
          <w:iCs/>
          <w:sz w:val="23"/>
          <w:szCs w:val="23"/>
        </w:rPr>
        <w:t xml:space="preserve">Strategjia për Informim dhe </w:t>
      </w:r>
      <w:r w:rsidR="007F6DA5" w:rsidRPr="00894F55">
        <w:rPr>
          <w:rFonts w:ascii="Gill Sans MT" w:hAnsi="Gill Sans MT" w:cs="Segoe UI"/>
          <w:i/>
          <w:iCs/>
          <w:sz w:val="23"/>
          <w:szCs w:val="23"/>
        </w:rPr>
        <w:t>Komunikim</w:t>
      </w:r>
      <w:r w:rsidRPr="00894F55">
        <w:rPr>
          <w:rFonts w:ascii="Gill Sans MT" w:hAnsi="Gill Sans MT" w:cs="Segoe UI"/>
          <w:i/>
          <w:iCs/>
          <w:sz w:val="23"/>
          <w:szCs w:val="23"/>
        </w:rPr>
        <w:t xml:space="preserve"> 202</w:t>
      </w:r>
      <w:r w:rsidR="007F6DA5" w:rsidRPr="00894F55">
        <w:rPr>
          <w:rFonts w:ascii="Gill Sans MT" w:hAnsi="Gill Sans MT" w:cs="Segoe UI"/>
          <w:i/>
          <w:iCs/>
          <w:sz w:val="23"/>
          <w:szCs w:val="23"/>
        </w:rPr>
        <w:t>2</w:t>
      </w:r>
      <w:r w:rsidRPr="00894F55">
        <w:rPr>
          <w:rFonts w:ascii="Gill Sans MT" w:hAnsi="Gill Sans MT" w:cs="Segoe UI"/>
          <w:i/>
          <w:iCs/>
          <w:sz w:val="23"/>
          <w:szCs w:val="23"/>
        </w:rPr>
        <w:t>-202</w:t>
      </w:r>
      <w:r w:rsidR="00894F55" w:rsidRPr="00894F55">
        <w:rPr>
          <w:rFonts w:ascii="Gill Sans MT" w:hAnsi="Gill Sans MT" w:cs="Segoe UI"/>
          <w:i/>
          <w:iCs/>
          <w:sz w:val="23"/>
          <w:szCs w:val="23"/>
        </w:rPr>
        <w:t>5</w:t>
      </w:r>
      <w:r w:rsidRPr="00894F55">
        <w:rPr>
          <w:rFonts w:ascii="Gill Sans MT" w:hAnsi="Gill Sans MT" w:cs="Segoe UI"/>
          <w:sz w:val="23"/>
          <w:szCs w:val="23"/>
        </w:rPr>
        <w:t xml:space="preserve"> </w:t>
      </w:r>
      <w:r w:rsidR="0066145E" w:rsidRPr="00894F55">
        <w:rPr>
          <w:rFonts w:ascii="Gill Sans MT" w:hAnsi="Gill Sans MT" w:cs="Segoe UI"/>
          <w:sz w:val="23"/>
          <w:szCs w:val="23"/>
        </w:rPr>
        <w:t>është</w:t>
      </w:r>
      <w:r w:rsidRPr="00894F55">
        <w:rPr>
          <w:rFonts w:ascii="Gill Sans MT" w:hAnsi="Gill Sans MT" w:cs="Segoe UI"/>
          <w:sz w:val="23"/>
          <w:szCs w:val="23"/>
        </w:rPr>
        <w:t xml:space="preserve"> zhvill</w:t>
      </w:r>
      <w:r w:rsidR="0066145E" w:rsidRPr="00894F55">
        <w:rPr>
          <w:rFonts w:ascii="Gill Sans MT" w:hAnsi="Gill Sans MT" w:cs="Segoe UI"/>
          <w:sz w:val="23"/>
          <w:szCs w:val="23"/>
        </w:rPr>
        <w:t>uar</w:t>
      </w:r>
      <w:r w:rsidRPr="00894F55">
        <w:rPr>
          <w:rFonts w:ascii="Gill Sans MT" w:hAnsi="Gill Sans MT" w:cs="Segoe UI"/>
          <w:sz w:val="23"/>
          <w:szCs w:val="23"/>
        </w:rPr>
        <w:t xml:space="preserve"> mbi aspiratat e komunës për të avancuar me hapa të shpejtë duke përfituar nga avantazhet që ofrojnë zhvillimet e teknologjisë së informacionit dhe përdorimi i shtuar i mediave të reja si kanale të komunikimit. Përmes këtij dokumenti do të kërkohet një reagim </w:t>
      </w:r>
      <w:proofErr w:type="spellStart"/>
      <w:r w:rsidRPr="00894F55">
        <w:rPr>
          <w:rFonts w:ascii="Gill Sans MT" w:hAnsi="Gill Sans MT" w:cs="Segoe UI"/>
          <w:sz w:val="23"/>
          <w:szCs w:val="23"/>
        </w:rPr>
        <w:t>proaktiv</w:t>
      </w:r>
      <w:proofErr w:type="spellEnd"/>
      <w:r w:rsidRPr="00894F55">
        <w:rPr>
          <w:rFonts w:ascii="Gill Sans MT" w:hAnsi="Gill Sans MT" w:cs="Segoe UI"/>
          <w:sz w:val="23"/>
          <w:szCs w:val="23"/>
        </w:rPr>
        <w:t xml:space="preserve"> i audiencave ndaj aktiviteteve dhe projekteve të komunës, e për rrjedhojë edhe fuqizim të marrëdhënieve dhe ndërveprimit me qytetarë, media, organizata të shoqërisë civile, hisedarë dhe partnerë që mbështesin nismat e komunës. Kjo do të arrihet përmes thellimit të praktikave të komunikimit me audiencat e brendshme dhe të jashtme duke përdorur kanale të përshtatshme dhe efikase të komunikimit. Së këndejmi, </w:t>
      </w:r>
      <w:bookmarkStart w:id="2" w:name="_Hlk75090776"/>
      <w:r w:rsidRPr="00894F55">
        <w:rPr>
          <w:rFonts w:ascii="Gill Sans MT" w:hAnsi="Gill Sans MT" w:cs="Segoe UI"/>
          <w:i/>
          <w:iCs/>
          <w:sz w:val="23"/>
          <w:szCs w:val="23"/>
        </w:rPr>
        <w:t>Strategjia për Informim dhe Komunikim 202</w:t>
      </w:r>
      <w:r w:rsidR="007F6DA5" w:rsidRPr="00894F55">
        <w:rPr>
          <w:rFonts w:ascii="Gill Sans MT" w:hAnsi="Gill Sans MT" w:cs="Segoe UI"/>
          <w:i/>
          <w:iCs/>
          <w:sz w:val="23"/>
          <w:szCs w:val="23"/>
        </w:rPr>
        <w:t>2</w:t>
      </w:r>
      <w:r w:rsidRPr="00894F55">
        <w:rPr>
          <w:rFonts w:ascii="Gill Sans MT" w:hAnsi="Gill Sans MT" w:cs="Segoe UI"/>
          <w:i/>
          <w:iCs/>
          <w:sz w:val="23"/>
          <w:szCs w:val="23"/>
        </w:rPr>
        <w:t>-202</w:t>
      </w:r>
      <w:r w:rsidR="00C6401B">
        <w:rPr>
          <w:rFonts w:ascii="Gill Sans MT" w:hAnsi="Gill Sans MT" w:cs="Segoe UI"/>
          <w:i/>
          <w:iCs/>
          <w:sz w:val="23"/>
          <w:szCs w:val="23"/>
        </w:rPr>
        <w:t>5</w:t>
      </w:r>
      <w:r w:rsidRPr="00894F55">
        <w:rPr>
          <w:rFonts w:ascii="Gill Sans MT" w:hAnsi="Gill Sans MT" w:cs="Segoe UI"/>
          <w:sz w:val="23"/>
          <w:szCs w:val="23"/>
        </w:rPr>
        <w:t xml:space="preserve"> </w:t>
      </w:r>
      <w:bookmarkEnd w:id="2"/>
      <w:r w:rsidRPr="00894F55">
        <w:rPr>
          <w:rFonts w:ascii="Gill Sans MT" w:hAnsi="Gill Sans MT" w:cs="Segoe UI"/>
          <w:sz w:val="23"/>
          <w:szCs w:val="23"/>
        </w:rPr>
        <w:t xml:space="preserve">është e një rëndësie të veçantë si për krijimin e urave të ndërveprimit me aktorë të ndryshëm ashtu dhe për ngritjen e imazhit dhe reputacionit të komunës. </w:t>
      </w:r>
    </w:p>
    <w:p w14:paraId="214448AA" w14:textId="36F7368D" w:rsidR="001C321C" w:rsidRPr="00894F55" w:rsidRDefault="004376FE"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Pjesë integrale e kësaj strategjie </w:t>
      </w:r>
      <w:r w:rsidR="0066145E" w:rsidRPr="00894F55">
        <w:rPr>
          <w:rFonts w:ascii="Gill Sans MT" w:hAnsi="Gill Sans MT" w:cs="Segoe UI"/>
          <w:sz w:val="23"/>
          <w:szCs w:val="23"/>
        </w:rPr>
        <w:t>është</w:t>
      </w:r>
      <w:r w:rsidRPr="00894F55">
        <w:rPr>
          <w:rFonts w:ascii="Gill Sans MT" w:hAnsi="Gill Sans MT" w:cs="Segoe UI"/>
          <w:sz w:val="23"/>
          <w:szCs w:val="23"/>
        </w:rPr>
        <w:t xml:space="preserve"> edhe komunikimi i brendshëm, si një komponentë që përqendrohet në përmirësimin e praktikave të komunikimit dhe rritjen e motivimit të </w:t>
      </w:r>
      <w:proofErr w:type="spellStart"/>
      <w:r w:rsidRPr="00894F55">
        <w:rPr>
          <w:rFonts w:ascii="Gill Sans MT" w:hAnsi="Gill Sans MT" w:cs="Segoe UI"/>
          <w:sz w:val="23"/>
          <w:szCs w:val="23"/>
        </w:rPr>
        <w:t>të</w:t>
      </w:r>
      <w:proofErr w:type="spellEnd"/>
      <w:r w:rsidRPr="00894F55">
        <w:rPr>
          <w:rFonts w:ascii="Gill Sans MT" w:hAnsi="Gill Sans MT" w:cs="Segoe UI"/>
          <w:sz w:val="23"/>
          <w:szCs w:val="23"/>
        </w:rPr>
        <w:t xml:space="preserve"> punësuarve në përmirësimin e </w:t>
      </w:r>
      <w:proofErr w:type="spellStart"/>
      <w:r w:rsidRPr="00894F55">
        <w:rPr>
          <w:rFonts w:ascii="Gill Sans MT" w:hAnsi="Gill Sans MT" w:cs="Segoe UI"/>
          <w:sz w:val="23"/>
          <w:szCs w:val="23"/>
        </w:rPr>
        <w:t>performancës</w:t>
      </w:r>
      <w:proofErr w:type="spellEnd"/>
      <w:r w:rsidRPr="00894F55">
        <w:rPr>
          <w:rFonts w:ascii="Gill Sans MT" w:hAnsi="Gill Sans MT" w:cs="Segoe UI"/>
          <w:sz w:val="23"/>
          <w:szCs w:val="23"/>
        </w:rPr>
        <w:t xml:space="preserve"> individuale, ekipore dhe organizative. Bashkëpunimi, bashkërendimi dhe komunikimi efikas (si brenda drejtorive të caktuara ashtu edhe ndërmjet tyre) si dhe përmirësimi i vazhdueshëm i kushteve dhe marrëdhënieve në punë përbëjnë parakushtet themelore për rritjen e motivimit dhe </w:t>
      </w:r>
      <w:proofErr w:type="spellStart"/>
      <w:r w:rsidRPr="00894F55">
        <w:rPr>
          <w:rFonts w:ascii="Gill Sans MT" w:hAnsi="Gill Sans MT" w:cs="Segoe UI"/>
          <w:sz w:val="23"/>
          <w:szCs w:val="23"/>
        </w:rPr>
        <w:t>performancës</w:t>
      </w:r>
      <w:proofErr w:type="spellEnd"/>
      <w:r w:rsidRPr="00894F55">
        <w:rPr>
          <w:rFonts w:ascii="Gill Sans MT" w:hAnsi="Gill Sans MT" w:cs="Segoe UI"/>
          <w:sz w:val="23"/>
          <w:szCs w:val="23"/>
        </w:rPr>
        <w:t xml:space="preserve"> në punë. </w:t>
      </w:r>
    </w:p>
    <w:p w14:paraId="53A4699D" w14:textId="7A66E26D"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Me qëllim të krijimit të parakushteve për zbatimin e objektivave të </w:t>
      </w:r>
      <w:r w:rsidR="004376FE" w:rsidRPr="00894F55">
        <w:rPr>
          <w:rFonts w:ascii="Gill Sans MT" w:hAnsi="Gill Sans MT" w:cs="Segoe UI"/>
          <w:i/>
          <w:iCs/>
          <w:sz w:val="23"/>
          <w:szCs w:val="23"/>
        </w:rPr>
        <w:t>Strategjisë për Informim dhe Komunikim 2022-202</w:t>
      </w:r>
      <w:r w:rsidR="00894F55" w:rsidRPr="00894F55">
        <w:rPr>
          <w:rFonts w:ascii="Gill Sans MT" w:hAnsi="Gill Sans MT" w:cs="Segoe UI"/>
          <w:i/>
          <w:iCs/>
          <w:sz w:val="23"/>
          <w:szCs w:val="23"/>
        </w:rPr>
        <w:t>5</w:t>
      </w:r>
      <w:r w:rsidRPr="00894F55">
        <w:rPr>
          <w:rFonts w:ascii="Gill Sans MT" w:hAnsi="Gill Sans MT" w:cs="Segoe UI"/>
          <w:i/>
          <w:iCs/>
          <w:sz w:val="23"/>
          <w:szCs w:val="23"/>
        </w:rPr>
        <w:t>,</w:t>
      </w:r>
      <w:r w:rsidRPr="00894F55">
        <w:rPr>
          <w:rFonts w:ascii="Gill Sans MT" w:hAnsi="Gill Sans MT" w:cs="Segoe UI"/>
          <w:sz w:val="23"/>
          <w:szCs w:val="23"/>
        </w:rPr>
        <w:t xml:space="preserve"> Komuna do të krijojë mundësi optimale për ngritjen e kapaciteteve teknike dhe profesionale të </w:t>
      </w:r>
      <w:r w:rsidR="007F2064" w:rsidRPr="004123F8">
        <w:rPr>
          <w:rFonts w:ascii="Gill Sans MT" w:hAnsi="Gill Sans MT" w:cs="Segoe UI"/>
          <w:sz w:val="23"/>
          <w:szCs w:val="23"/>
        </w:rPr>
        <w:t>Zyra për Informim</w:t>
      </w:r>
      <w:r w:rsidR="007F2064">
        <w:rPr>
          <w:rFonts w:ascii="Gill Sans MT" w:hAnsi="Gill Sans MT" w:cs="Segoe UI"/>
          <w:sz w:val="23"/>
          <w:szCs w:val="23"/>
        </w:rPr>
        <w:t xml:space="preserve"> dhe Marrëdhënie me Publikun</w:t>
      </w:r>
      <w:r w:rsidRPr="00894F55">
        <w:rPr>
          <w:rFonts w:ascii="Gill Sans MT" w:hAnsi="Gill Sans MT" w:cs="Segoe UI"/>
          <w:sz w:val="23"/>
          <w:szCs w:val="23"/>
        </w:rPr>
        <w:t xml:space="preserve">, kurse në raste të veçuara do të angazhojë edhe ekspertë të jashtëm me qëllim të avancimit të nivelit të komunikimeve në administratën komunale. </w:t>
      </w:r>
    </w:p>
    <w:p w14:paraId="65748D4A" w14:textId="187BECA6"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Aktivitetet e parapara me këtë strategji </w:t>
      </w:r>
      <w:r w:rsidR="0066145E" w:rsidRPr="00894F55">
        <w:rPr>
          <w:rFonts w:ascii="Gill Sans MT" w:hAnsi="Gill Sans MT" w:cs="Segoe UI"/>
          <w:sz w:val="23"/>
          <w:szCs w:val="23"/>
        </w:rPr>
        <w:t>janë</w:t>
      </w:r>
      <w:r w:rsidR="004376FE" w:rsidRPr="00894F55">
        <w:rPr>
          <w:rFonts w:ascii="Gill Sans MT" w:hAnsi="Gill Sans MT" w:cs="Segoe UI"/>
          <w:sz w:val="23"/>
          <w:szCs w:val="23"/>
        </w:rPr>
        <w:t xml:space="preserve"> dizajn</w:t>
      </w:r>
      <w:r w:rsidR="0066145E" w:rsidRPr="00894F55">
        <w:rPr>
          <w:rFonts w:ascii="Gill Sans MT" w:hAnsi="Gill Sans MT" w:cs="Segoe UI"/>
          <w:sz w:val="23"/>
          <w:szCs w:val="23"/>
        </w:rPr>
        <w:t>uar</w:t>
      </w:r>
      <w:r w:rsidRPr="00894F55">
        <w:rPr>
          <w:rFonts w:ascii="Gill Sans MT" w:hAnsi="Gill Sans MT" w:cs="Segoe UI"/>
          <w:sz w:val="23"/>
          <w:szCs w:val="23"/>
        </w:rPr>
        <w:t xml:space="preserve"> </w:t>
      </w:r>
      <w:r w:rsidR="008429D7" w:rsidRPr="00894F55">
        <w:rPr>
          <w:rFonts w:ascii="Gill Sans MT" w:hAnsi="Gill Sans MT" w:cs="Segoe UI"/>
          <w:sz w:val="23"/>
          <w:szCs w:val="23"/>
        </w:rPr>
        <w:t xml:space="preserve">mbi bazën </w:t>
      </w:r>
      <w:r w:rsidRPr="00894F55">
        <w:rPr>
          <w:rFonts w:ascii="Gill Sans MT" w:hAnsi="Gill Sans MT" w:cs="Segoe UI"/>
          <w:sz w:val="23"/>
          <w:szCs w:val="23"/>
        </w:rPr>
        <w:t xml:space="preserve">e një analize gjithëpërfshirëse të proceseve dhe mekanizmave të komunikimit dhe efikasitetit të tyre në </w:t>
      </w:r>
      <w:proofErr w:type="spellStart"/>
      <w:r w:rsidRPr="00894F55">
        <w:rPr>
          <w:rFonts w:ascii="Gill Sans MT" w:hAnsi="Gill Sans MT" w:cs="Segoe UI"/>
          <w:sz w:val="23"/>
          <w:szCs w:val="23"/>
        </w:rPr>
        <w:t>performancën</w:t>
      </w:r>
      <w:proofErr w:type="spellEnd"/>
      <w:r w:rsidRPr="00894F55">
        <w:rPr>
          <w:rFonts w:ascii="Gill Sans MT" w:hAnsi="Gill Sans MT" w:cs="Segoe UI"/>
          <w:sz w:val="23"/>
          <w:szCs w:val="23"/>
        </w:rPr>
        <w:t xml:space="preserve"> e komunës në disa elemente kyçe. Mbi bazën e kësaj analize </w:t>
      </w:r>
      <w:r w:rsidR="0066145E" w:rsidRPr="00894F55">
        <w:rPr>
          <w:rFonts w:ascii="Gill Sans MT" w:hAnsi="Gill Sans MT" w:cs="Segoe UI"/>
          <w:sz w:val="23"/>
          <w:szCs w:val="23"/>
        </w:rPr>
        <w:t>janë</w:t>
      </w:r>
      <w:r w:rsidRPr="00894F55">
        <w:rPr>
          <w:rFonts w:ascii="Gill Sans MT" w:hAnsi="Gill Sans MT" w:cs="Segoe UI"/>
          <w:sz w:val="23"/>
          <w:szCs w:val="23"/>
        </w:rPr>
        <w:t xml:space="preserve"> identifik</w:t>
      </w:r>
      <w:r w:rsidR="0066145E" w:rsidRPr="00894F55">
        <w:rPr>
          <w:rFonts w:ascii="Gill Sans MT" w:hAnsi="Gill Sans MT" w:cs="Segoe UI"/>
          <w:sz w:val="23"/>
          <w:szCs w:val="23"/>
        </w:rPr>
        <w:t>uar</w:t>
      </w:r>
      <w:r w:rsidRPr="00894F55">
        <w:rPr>
          <w:rFonts w:ascii="Gill Sans MT" w:hAnsi="Gill Sans MT" w:cs="Segoe UI"/>
          <w:sz w:val="23"/>
          <w:szCs w:val="23"/>
        </w:rPr>
        <w:t xml:space="preserve"> mundësitë për përmirësim, të cilat </w:t>
      </w:r>
      <w:r w:rsidR="0066145E" w:rsidRPr="00894F55">
        <w:rPr>
          <w:rFonts w:ascii="Gill Sans MT" w:hAnsi="Gill Sans MT" w:cs="Segoe UI"/>
          <w:sz w:val="23"/>
          <w:szCs w:val="23"/>
        </w:rPr>
        <w:t>janë</w:t>
      </w:r>
      <w:r w:rsidRPr="00894F55">
        <w:rPr>
          <w:rFonts w:ascii="Gill Sans MT" w:hAnsi="Gill Sans MT" w:cs="Segoe UI"/>
          <w:sz w:val="23"/>
          <w:szCs w:val="23"/>
        </w:rPr>
        <w:t xml:space="preserve"> përkth</w:t>
      </w:r>
      <w:r w:rsidR="0066145E" w:rsidRPr="00894F55">
        <w:rPr>
          <w:rFonts w:ascii="Gill Sans MT" w:hAnsi="Gill Sans MT" w:cs="Segoe UI"/>
          <w:sz w:val="23"/>
          <w:szCs w:val="23"/>
        </w:rPr>
        <w:t>yer</w:t>
      </w:r>
      <w:r w:rsidRPr="00894F55">
        <w:rPr>
          <w:rFonts w:ascii="Gill Sans MT" w:hAnsi="Gill Sans MT" w:cs="Segoe UI"/>
          <w:sz w:val="23"/>
          <w:szCs w:val="23"/>
        </w:rPr>
        <w:t xml:space="preserve"> në objektiva, mesazhe dhe kanale të komunikimit dhe mekanizma për marrjen e informatave kthyese.</w:t>
      </w:r>
    </w:p>
    <w:p w14:paraId="435D473E" w14:textId="50D22D35"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Hartimi i </w:t>
      </w:r>
      <w:r w:rsidRPr="00894F55">
        <w:rPr>
          <w:rFonts w:ascii="Gill Sans MT" w:hAnsi="Gill Sans MT" w:cs="Segoe UI"/>
          <w:i/>
          <w:iCs/>
          <w:sz w:val="23"/>
          <w:szCs w:val="23"/>
        </w:rPr>
        <w:t xml:space="preserve">Strategjisë Komunale për Informim dhe </w:t>
      </w:r>
      <w:r w:rsidR="004376FE" w:rsidRPr="00894F55">
        <w:rPr>
          <w:rFonts w:ascii="Gill Sans MT" w:hAnsi="Gill Sans MT" w:cs="Segoe UI"/>
          <w:i/>
          <w:iCs/>
          <w:sz w:val="23"/>
          <w:szCs w:val="23"/>
        </w:rPr>
        <w:t>Komunikim</w:t>
      </w:r>
      <w:r w:rsidRPr="00894F55">
        <w:rPr>
          <w:rFonts w:ascii="Gill Sans MT" w:hAnsi="Gill Sans MT" w:cs="Segoe UI"/>
          <w:i/>
          <w:iCs/>
          <w:sz w:val="23"/>
          <w:szCs w:val="23"/>
        </w:rPr>
        <w:t xml:space="preserve"> 202</w:t>
      </w:r>
      <w:r w:rsidR="007F6DA5" w:rsidRPr="00894F55">
        <w:rPr>
          <w:rFonts w:ascii="Gill Sans MT" w:hAnsi="Gill Sans MT" w:cs="Segoe UI"/>
          <w:i/>
          <w:iCs/>
          <w:sz w:val="23"/>
          <w:szCs w:val="23"/>
        </w:rPr>
        <w:t>2</w:t>
      </w:r>
      <w:r w:rsidRPr="00894F55">
        <w:rPr>
          <w:rFonts w:ascii="Gill Sans MT" w:hAnsi="Gill Sans MT" w:cs="Segoe UI"/>
          <w:i/>
          <w:iCs/>
          <w:sz w:val="23"/>
          <w:szCs w:val="23"/>
        </w:rPr>
        <w:t>-202</w:t>
      </w:r>
      <w:r w:rsidR="007F6DA5" w:rsidRPr="00894F55">
        <w:rPr>
          <w:rFonts w:ascii="Gill Sans MT" w:hAnsi="Gill Sans MT" w:cs="Segoe UI"/>
          <w:i/>
          <w:iCs/>
          <w:sz w:val="23"/>
          <w:szCs w:val="23"/>
        </w:rPr>
        <w:t>4</w:t>
      </w:r>
      <w:r w:rsidRPr="00894F55">
        <w:rPr>
          <w:rFonts w:ascii="Gill Sans MT" w:hAnsi="Gill Sans MT" w:cs="Segoe UI"/>
          <w:sz w:val="23"/>
          <w:szCs w:val="23"/>
        </w:rPr>
        <w:t xml:space="preserve"> </w:t>
      </w:r>
      <w:r w:rsidR="004376FE" w:rsidRPr="00894F55">
        <w:rPr>
          <w:rFonts w:ascii="Gill Sans MT" w:hAnsi="Gill Sans MT" w:cs="Segoe UI"/>
          <w:sz w:val="23"/>
          <w:szCs w:val="23"/>
        </w:rPr>
        <w:t>do të</w:t>
      </w:r>
      <w:r w:rsidRPr="00894F55">
        <w:rPr>
          <w:rFonts w:ascii="Gill Sans MT" w:hAnsi="Gill Sans MT" w:cs="Segoe UI"/>
          <w:sz w:val="23"/>
          <w:szCs w:val="23"/>
        </w:rPr>
        <w:t xml:space="preserve"> realiz</w:t>
      </w:r>
      <w:r w:rsidR="004376FE" w:rsidRPr="00894F55">
        <w:rPr>
          <w:rFonts w:ascii="Gill Sans MT" w:hAnsi="Gill Sans MT" w:cs="Segoe UI"/>
          <w:sz w:val="23"/>
          <w:szCs w:val="23"/>
        </w:rPr>
        <w:t>ohet</w:t>
      </w:r>
      <w:r w:rsidRPr="00894F55">
        <w:rPr>
          <w:rFonts w:ascii="Gill Sans MT" w:hAnsi="Gill Sans MT" w:cs="Segoe UI"/>
          <w:sz w:val="23"/>
          <w:szCs w:val="23"/>
        </w:rPr>
        <w:t xml:space="preserve"> me mbështetjen teknike dhe profesionale të USAID përmes projektit Komuna Transparente, Efektive dhe Llogaridhënëse </w:t>
      </w:r>
      <w:r w:rsidRPr="00894F55">
        <w:rPr>
          <w:rFonts w:ascii="Gill Sans MT" w:hAnsi="Gill Sans MT" w:cs="Segoe UI"/>
          <w:sz w:val="23"/>
          <w:szCs w:val="23"/>
          <w:lang w:val="en-US"/>
        </w:rPr>
        <w:t>(Transparent, Effective and Accountable Municipalities).</w:t>
      </w:r>
      <w:r w:rsidRPr="00894F55">
        <w:rPr>
          <w:rFonts w:ascii="Gill Sans MT" w:hAnsi="Gill Sans MT" w:cs="Segoe UI"/>
          <w:sz w:val="23"/>
          <w:szCs w:val="23"/>
        </w:rPr>
        <w:t xml:space="preserve"> </w:t>
      </w:r>
    </w:p>
    <w:p w14:paraId="1286042E" w14:textId="1D0C7992" w:rsidR="001C321C" w:rsidRDefault="001C321C" w:rsidP="008429D7">
      <w:pPr>
        <w:keepNext/>
        <w:keepLines/>
        <w:numPr>
          <w:ilvl w:val="0"/>
          <w:numId w:val="1"/>
        </w:numPr>
        <w:spacing w:after="120" w:line="240" w:lineRule="auto"/>
        <w:ind w:left="270" w:hanging="270"/>
        <w:outlineLvl w:val="0"/>
        <w:rPr>
          <w:rFonts w:ascii="Gill Sans MT" w:eastAsiaTheme="majorEastAsia" w:hAnsi="Gill Sans MT" w:cs="Segoe UI"/>
          <w:b/>
          <w:color w:val="00B0F0"/>
          <w:sz w:val="24"/>
          <w:szCs w:val="24"/>
        </w:rPr>
      </w:pPr>
      <w:bookmarkStart w:id="3" w:name="_Toc53580234"/>
      <w:bookmarkStart w:id="4" w:name="_Toc53914534"/>
      <w:bookmarkStart w:id="5" w:name="_Toc80791906"/>
      <w:r w:rsidRPr="00894F55">
        <w:rPr>
          <w:rFonts w:ascii="Gill Sans MT" w:eastAsiaTheme="majorEastAsia" w:hAnsi="Gill Sans MT" w:cs="Segoe UI"/>
          <w:b/>
          <w:color w:val="00B0F0"/>
          <w:sz w:val="24"/>
          <w:szCs w:val="24"/>
        </w:rPr>
        <w:lastRenderedPageBreak/>
        <w:t>SFONDI</w:t>
      </w:r>
      <w:bookmarkEnd w:id="3"/>
      <w:bookmarkEnd w:id="4"/>
      <w:bookmarkEnd w:id="5"/>
    </w:p>
    <w:p w14:paraId="3A5B2510" w14:textId="77777777" w:rsidR="001C321C" w:rsidRPr="00894F55"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6" w:name="_Toc53580235"/>
      <w:bookmarkStart w:id="7" w:name="_Toc53914535"/>
      <w:bookmarkStart w:id="8" w:name="_Toc80791907"/>
      <w:r w:rsidRPr="00894F55">
        <w:rPr>
          <w:rFonts w:ascii="Gill Sans MT" w:eastAsiaTheme="majorEastAsia" w:hAnsi="Gill Sans MT" w:cs="Segoe UI"/>
          <w:b/>
          <w:sz w:val="23"/>
          <w:szCs w:val="23"/>
        </w:rPr>
        <w:t>Profili i komunës</w:t>
      </w:r>
      <w:bookmarkEnd w:id="6"/>
      <w:bookmarkEnd w:id="7"/>
      <w:bookmarkEnd w:id="8"/>
    </w:p>
    <w:p w14:paraId="4867760D" w14:textId="77777777" w:rsidR="00C6401B" w:rsidRDefault="007F6DA5"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Komuna e Rahovecit shtrihet në pjesën qendrore dhe jugore të rrafshit të Dukagjinit dhe është i ndarë në tri tërësi ose </w:t>
      </w:r>
      <w:proofErr w:type="spellStart"/>
      <w:r w:rsidRPr="00894F55">
        <w:rPr>
          <w:rFonts w:ascii="Gill Sans MT" w:hAnsi="Gill Sans MT" w:cs="Segoe UI"/>
          <w:sz w:val="23"/>
          <w:szCs w:val="23"/>
        </w:rPr>
        <w:t>mikro</w:t>
      </w:r>
      <w:proofErr w:type="spellEnd"/>
      <w:r w:rsidRPr="00894F55">
        <w:rPr>
          <w:rFonts w:ascii="Gill Sans MT" w:hAnsi="Gill Sans MT" w:cs="Segoe UI"/>
          <w:sz w:val="23"/>
          <w:szCs w:val="23"/>
        </w:rPr>
        <w:t xml:space="preserve">-regjione: rrafshi-luginor, kodrinor dhe malor. Në veri, Rahoveci kufizohet me Komunën e Klinës (me distancë rreth 45 km), në verilindje me Komunën e Malishevës (rreth 16 km), në juglindje me komunën e Suharekës (rreth 17 km) dhe atë të </w:t>
      </w:r>
      <w:proofErr w:type="spellStart"/>
      <w:r w:rsidRPr="00894F55">
        <w:rPr>
          <w:rFonts w:ascii="Gill Sans MT" w:hAnsi="Gill Sans MT" w:cs="Segoe UI"/>
          <w:sz w:val="23"/>
          <w:szCs w:val="23"/>
        </w:rPr>
        <w:t>Mamushës</w:t>
      </w:r>
      <w:proofErr w:type="spellEnd"/>
      <w:r w:rsidRPr="00894F55">
        <w:rPr>
          <w:rFonts w:ascii="Gill Sans MT" w:hAnsi="Gill Sans MT" w:cs="Segoe UI"/>
          <w:sz w:val="23"/>
          <w:szCs w:val="23"/>
        </w:rPr>
        <w:t xml:space="preserve">, në jug me Komunën e Prizrenit </w:t>
      </w:r>
      <w:r w:rsidR="006773A5" w:rsidRPr="00894F55">
        <w:rPr>
          <w:rFonts w:ascii="Gill Sans MT" w:hAnsi="Gill Sans MT" w:cs="Segoe UI"/>
          <w:sz w:val="23"/>
          <w:szCs w:val="23"/>
        </w:rPr>
        <w:t>(</w:t>
      </w:r>
      <w:r w:rsidRPr="00894F55">
        <w:rPr>
          <w:rFonts w:ascii="Gill Sans MT" w:hAnsi="Gill Sans MT" w:cs="Segoe UI"/>
          <w:sz w:val="23"/>
          <w:szCs w:val="23"/>
        </w:rPr>
        <w:t>25 km</w:t>
      </w:r>
      <w:r w:rsidR="006773A5" w:rsidRPr="00894F55">
        <w:rPr>
          <w:rFonts w:ascii="Gill Sans MT" w:hAnsi="Gill Sans MT" w:cs="Segoe UI"/>
          <w:sz w:val="23"/>
          <w:szCs w:val="23"/>
        </w:rPr>
        <w:t>)</w:t>
      </w:r>
      <w:r w:rsidRPr="00894F55">
        <w:rPr>
          <w:rFonts w:ascii="Gill Sans MT" w:hAnsi="Gill Sans MT" w:cs="Segoe UI"/>
          <w:sz w:val="23"/>
          <w:szCs w:val="23"/>
        </w:rPr>
        <w:t xml:space="preserve">, dhe në perëndim me komunën e Gjakovës </w:t>
      </w:r>
      <w:r w:rsidR="006773A5" w:rsidRPr="00894F55">
        <w:rPr>
          <w:rFonts w:ascii="Gill Sans MT" w:hAnsi="Gill Sans MT" w:cs="Segoe UI"/>
          <w:sz w:val="23"/>
          <w:szCs w:val="23"/>
        </w:rPr>
        <w:t>(</w:t>
      </w:r>
      <w:r w:rsidRPr="00894F55">
        <w:rPr>
          <w:rFonts w:ascii="Gill Sans MT" w:hAnsi="Gill Sans MT" w:cs="Segoe UI"/>
          <w:sz w:val="23"/>
          <w:szCs w:val="23"/>
        </w:rPr>
        <w:t>28 km</w:t>
      </w:r>
      <w:r w:rsidR="006773A5" w:rsidRPr="00894F55">
        <w:rPr>
          <w:rFonts w:ascii="Gill Sans MT" w:hAnsi="Gill Sans MT" w:cs="Segoe UI"/>
          <w:sz w:val="23"/>
          <w:szCs w:val="23"/>
        </w:rPr>
        <w:t xml:space="preserve">). </w:t>
      </w:r>
    </w:p>
    <w:p w14:paraId="272E50A3" w14:textId="1FA6BEBA" w:rsidR="009016CE" w:rsidRPr="00894F55" w:rsidRDefault="006773A5"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Rahoveci </w:t>
      </w:r>
      <w:r w:rsidR="007F6DA5" w:rsidRPr="00894F55">
        <w:rPr>
          <w:rFonts w:ascii="Gill Sans MT" w:hAnsi="Gill Sans MT" w:cs="Segoe UI"/>
          <w:sz w:val="23"/>
          <w:szCs w:val="23"/>
        </w:rPr>
        <w:t xml:space="preserve"> </w:t>
      </w:r>
      <w:r w:rsidRPr="00894F55">
        <w:rPr>
          <w:rFonts w:ascii="Gill Sans MT" w:hAnsi="Gill Sans MT" w:cs="Segoe UI"/>
          <w:sz w:val="23"/>
          <w:szCs w:val="23"/>
        </w:rPr>
        <w:t>është</w:t>
      </w:r>
      <w:r w:rsidR="007F6DA5" w:rsidRPr="00894F55">
        <w:rPr>
          <w:rFonts w:ascii="Gill Sans MT" w:hAnsi="Gill Sans MT" w:cs="Segoe UI"/>
          <w:sz w:val="23"/>
          <w:szCs w:val="23"/>
        </w:rPr>
        <w:t xml:space="preserve"> në</w:t>
      </w:r>
      <w:r w:rsidRPr="00894F55">
        <w:rPr>
          <w:rFonts w:ascii="Gill Sans MT" w:hAnsi="Gill Sans MT" w:cs="Segoe UI"/>
          <w:sz w:val="23"/>
          <w:szCs w:val="23"/>
        </w:rPr>
        <w:t xml:space="preserve"> një</w:t>
      </w:r>
      <w:r w:rsidR="007F6DA5" w:rsidRPr="00894F55">
        <w:rPr>
          <w:rFonts w:ascii="Gill Sans MT" w:hAnsi="Gill Sans MT" w:cs="Segoe UI"/>
          <w:sz w:val="23"/>
          <w:szCs w:val="23"/>
        </w:rPr>
        <w:t xml:space="preserve"> largësi </w:t>
      </w:r>
      <w:r w:rsidRPr="00894F55">
        <w:rPr>
          <w:rFonts w:ascii="Gill Sans MT" w:hAnsi="Gill Sans MT" w:cs="Segoe UI"/>
          <w:sz w:val="23"/>
          <w:szCs w:val="23"/>
        </w:rPr>
        <w:t xml:space="preserve">rreth 60 km </w:t>
      </w:r>
      <w:r w:rsidR="007F6DA5" w:rsidRPr="00894F55">
        <w:rPr>
          <w:rFonts w:ascii="Gill Sans MT" w:hAnsi="Gill Sans MT" w:cs="Segoe UI"/>
          <w:sz w:val="23"/>
          <w:szCs w:val="23"/>
        </w:rPr>
        <w:t>nga kryeqendra e Kosovës</w:t>
      </w:r>
      <w:r w:rsidRPr="00894F55">
        <w:rPr>
          <w:rFonts w:ascii="Gill Sans MT" w:hAnsi="Gill Sans MT" w:cs="Segoe UI"/>
          <w:sz w:val="23"/>
          <w:szCs w:val="23"/>
        </w:rPr>
        <w:t xml:space="preserve">, </w:t>
      </w:r>
      <w:r w:rsidR="007F6DA5" w:rsidRPr="00894F55">
        <w:rPr>
          <w:rFonts w:ascii="Gill Sans MT" w:hAnsi="Gill Sans MT" w:cs="Segoe UI"/>
          <w:sz w:val="23"/>
          <w:szCs w:val="23"/>
        </w:rPr>
        <w:t xml:space="preserve">Prishtina. </w:t>
      </w:r>
      <w:r w:rsidR="009016CE" w:rsidRPr="00894F55">
        <w:rPr>
          <w:rFonts w:ascii="Gill Sans MT" w:hAnsi="Gill Sans MT" w:cs="Segoe UI"/>
          <w:sz w:val="23"/>
          <w:szCs w:val="23"/>
        </w:rPr>
        <w:t xml:space="preserve">Popullsia e përgjithshme e Rahovecit, sipas regjistrimit të vitit 2011, </w:t>
      </w:r>
      <w:r w:rsidR="00C00057" w:rsidRPr="00894F55">
        <w:rPr>
          <w:rFonts w:ascii="Gill Sans MT" w:hAnsi="Gill Sans MT" w:cs="Segoe UI"/>
          <w:sz w:val="23"/>
          <w:szCs w:val="23"/>
        </w:rPr>
        <w:t>ë</w:t>
      </w:r>
      <w:r w:rsidR="009016CE" w:rsidRPr="00894F55">
        <w:rPr>
          <w:rFonts w:ascii="Gill Sans MT" w:hAnsi="Gill Sans MT" w:cs="Segoe UI"/>
          <w:sz w:val="23"/>
          <w:szCs w:val="23"/>
        </w:rPr>
        <w:t>sht</w:t>
      </w:r>
      <w:r w:rsidR="00C00057" w:rsidRPr="00894F55">
        <w:rPr>
          <w:rFonts w:ascii="Gill Sans MT" w:hAnsi="Gill Sans MT" w:cs="Segoe UI"/>
          <w:sz w:val="23"/>
          <w:szCs w:val="23"/>
        </w:rPr>
        <w:t>ë</w:t>
      </w:r>
      <w:r w:rsidR="009016CE" w:rsidRPr="00894F55">
        <w:rPr>
          <w:rFonts w:ascii="Gill Sans MT" w:hAnsi="Gill Sans MT" w:cs="Segoe UI"/>
          <w:sz w:val="23"/>
          <w:szCs w:val="23"/>
        </w:rPr>
        <w:t xml:space="preserve"> 56.</w:t>
      </w:r>
      <w:r w:rsidR="00661A45">
        <w:rPr>
          <w:rFonts w:ascii="Gill Sans MT" w:hAnsi="Gill Sans MT" w:cs="Segoe UI"/>
          <w:sz w:val="23"/>
          <w:szCs w:val="23"/>
        </w:rPr>
        <w:t>208</w:t>
      </w:r>
      <w:r w:rsidR="009016CE" w:rsidRPr="00894F55">
        <w:rPr>
          <w:rFonts w:ascii="Gill Sans MT" w:hAnsi="Gill Sans MT" w:cs="Segoe UI"/>
          <w:sz w:val="23"/>
          <w:szCs w:val="23"/>
        </w:rPr>
        <w:t xml:space="preserve"> banorë, prej t</w:t>
      </w:r>
      <w:r w:rsidR="00C00057" w:rsidRPr="00894F55">
        <w:rPr>
          <w:rFonts w:ascii="Gill Sans MT" w:hAnsi="Gill Sans MT" w:cs="Segoe UI"/>
          <w:sz w:val="23"/>
          <w:szCs w:val="23"/>
        </w:rPr>
        <w:t>ë</w:t>
      </w:r>
      <w:r w:rsidR="009016CE" w:rsidRPr="00894F55">
        <w:rPr>
          <w:rFonts w:ascii="Gill Sans MT" w:hAnsi="Gill Sans MT" w:cs="Segoe UI"/>
          <w:sz w:val="23"/>
          <w:szCs w:val="23"/>
        </w:rPr>
        <w:t xml:space="preserve"> cil</w:t>
      </w:r>
      <w:r w:rsidR="00C00057" w:rsidRPr="00894F55">
        <w:rPr>
          <w:rFonts w:ascii="Gill Sans MT" w:hAnsi="Gill Sans MT" w:cs="Segoe UI"/>
          <w:sz w:val="23"/>
          <w:szCs w:val="23"/>
        </w:rPr>
        <w:t>ë</w:t>
      </w:r>
      <w:r w:rsidR="009016CE" w:rsidRPr="00894F55">
        <w:rPr>
          <w:rFonts w:ascii="Gill Sans MT" w:hAnsi="Gill Sans MT" w:cs="Segoe UI"/>
          <w:sz w:val="23"/>
          <w:szCs w:val="23"/>
        </w:rPr>
        <w:t>ve shumica d</w:t>
      </w:r>
      <w:r w:rsidR="00C00057" w:rsidRPr="00894F55">
        <w:rPr>
          <w:rFonts w:ascii="Gill Sans MT" w:hAnsi="Gill Sans MT" w:cs="Segoe UI"/>
          <w:sz w:val="23"/>
          <w:szCs w:val="23"/>
        </w:rPr>
        <w:t>ë</w:t>
      </w:r>
      <w:r w:rsidR="009016CE" w:rsidRPr="00894F55">
        <w:rPr>
          <w:rFonts w:ascii="Gill Sans MT" w:hAnsi="Gill Sans MT" w:cs="Segoe UI"/>
          <w:sz w:val="23"/>
          <w:szCs w:val="23"/>
        </w:rPr>
        <w:t>rrmuese jan</w:t>
      </w:r>
      <w:r w:rsidR="00C00057" w:rsidRPr="00894F55">
        <w:rPr>
          <w:rFonts w:ascii="Gill Sans MT" w:hAnsi="Gill Sans MT" w:cs="Segoe UI"/>
          <w:sz w:val="23"/>
          <w:szCs w:val="23"/>
        </w:rPr>
        <w:t>ë</w:t>
      </w:r>
      <w:r w:rsidR="009016CE" w:rsidRPr="00894F55">
        <w:rPr>
          <w:rFonts w:ascii="Gill Sans MT" w:hAnsi="Gill Sans MT" w:cs="Segoe UI"/>
          <w:sz w:val="23"/>
          <w:szCs w:val="23"/>
        </w:rPr>
        <w:t xml:space="preserve"> shqiptar</w:t>
      </w:r>
      <w:r w:rsidR="00C00057" w:rsidRPr="00894F55">
        <w:rPr>
          <w:rFonts w:ascii="Gill Sans MT" w:hAnsi="Gill Sans MT" w:cs="Segoe UI"/>
          <w:sz w:val="23"/>
          <w:szCs w:val="23"/>
        </w:rPr>
        <w:t>ë</w:t>
      </w:r>
      <w:r w:rsidR="009016CE" w:rsidRPr="00894F55">
        <w:rPr>
          <w:rFonts w:ascii="Gill Sans MT" w:hAnsi="Gill Sans MT" w:cs="Segoe UI"/>
          <w:sz w:val="23"/>
          <w:szCs w:val="23"/>
        </w:rPr>
        <w:t xml:space="preserve"> (</w:t>
      </w:r>
      <w:r w:rsidR="00C00057" w:rsidRPr="00894F55">
        <w:rPr>
          <w:rFonts w:ascii="Gill Sans MT" w:hAnsi="Gill Sans MT" w:cs="Segoe UI"/>
          <w:sz w:val="23"/>
          <w:szCs w:val="23"/>
        </w:rPr>
        <w:t xml:space="preserve">55.166, 98.5%), romë, </w:t>
      </w:r>
      <w:proofErr w:type="spellStart"/>
      <w:r w:rsidR="00C00057" w:rsidRPr="00894F55">
        <w:rPr>
          <w:rFonts w:ascii="Gill Sans MT" w:hAnsi="Gill Sans MT" w:cs="Segoe UI"/>
          <w:sz w:val="23"/>
          <w:szCs w:val="23"/>
        </w:rPr>
        <w:t>ashkali</w:t>
      </w:r>
      <w:proofErr w:type="spellEnd"/>
      <w:r w:rsidR="00C00057" w:rsidRPr="00894F55">
        <w:rPr>
          <w:rFonts w:ascii="Gill Sans MT" w:hAnsi="Gill Sans MT" w:cs="Segoe UI"/>
          <w:sz w:val="23"/>
          <w:szCs w:val="23"/>
        </w:rPr>
        <w:t xml:space="preserve"> dhe </w:t>
      </w:r>
      <w:proofErr w:type="spellStart"/>
      <w:r w:rsidR="00C00057" w:rsidRPr="00894F55">
        <w:rPr>
          <w:rFonts w:ascii="Gill Sans MT" w:hAnsi="Gill Sans MT" w:cs="Segoe UI"/>
          <w:sz w:val="23"/>
          <w:szCs w:val="23"/>
        </w:rPr>
        <w:t>egjiptas</w:t>
      </w:r>
      <w:proofErr w:type="spellEnd"/>
      <w:r w:rsidR="00C00057" w:rsidRPr="00894F55">
        <w:rPr>
          <w:rFonts w:ascii="Gill Sans MT" w:hAnsi="Gill Sans MT" w:cs="Segoe UI"/>
          <w:sz w:val="23"/>
          <w:szCs w:val="23"/>
        </w:rPr>
        <w:t xml:space="preserve"> 787, serb 166, dhe të tjerë 38. </w:t>
      </w:r>
    </w:p>
    <w:p w14:paraId="66A5ADAC" w14:textId="77777777" w:rsidR="00C6401B" w:rsidRDefault="007F6DA5"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Zhvillimi ekonomik në komunën e Rahovecit është orientuar me së shumti në bujqësi, vreshtari dhe perime kulturë.</w:t>
      </w:r>
      <w:r w:rsidR="006773A5" w:rsidRPr="00894F55">
        <w:rPr>
          <w:rFonts w:ascii="Gill Sans MT" w:hAnsi="Gill Sans MT" w:cs="Segoe UI"/>
          <w:sz w:val="23"/>
          <w:szCs w:val="23"/>
        </w:rPr>
        <w:t xml:space="preserve"> Vlerësohet se rreth</w:t>
      </w:r>
      <w:r w:rsidRPr="00894F55">
        <w:rPr>
          <w:rFonts w:ascii="Gill Sans MT" w:hAnsi="Gill Sans MT" w:cs="Segoe UI"/>
          <w:sz w:val="23"/>
          <w:szCs w:val="23"/>
        </w:rPr>
        <w:t xml:space="preserve"> 65% e popullatës sigurojnë ekzistencën nga aktivitetet bujqësore. Komuna e Rahovecit disponon me rreth 50 % të sipërfaqeve të vreshtave të Kosovës si dhe kapaciteteve përpunuese.</w:t>
      </w:r>
      <w:r w:rsidR="006773A5" w:rsidRPr="00894F55">
        <w:rPr>
          <w:rFonts w:ascii="Gill Sans MT" w:hAnsi="Gill Sans MT" w:cs="Segoe UI"/>
          <w:sz w:val="23"/>
          <w:szCs w:val="23"/>
        </w:rPr>
        <w:t xml:space="preserve"> </w:t>
      </w:r>
    </w:p>
    <w:p w14:paraId="2E2CD20B" w14:textId="4428A744" w:rsidR="007F6DA5" w:rsidRPr="00894F55" w:rsidRDefault="006773A5"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Komuna në vazhdimësi ka bërë përpjekje që të përmirësojë kushtet e të bërit biznes dhe kjo së fundmi është reflektuar me një vlerësim pozitiv nga raporti  </w:t>
      </w:r>
      <w:r w:rsidRPr="00894F55">
        <w:rPr>
          <w:rFonts w:ascii="Gill Sans MT" w:hAnsi="Gill Sans MT" w:cs="Segoe UI"/>
          <w:i/>
          <w:iCs/>
          <w:sz w:val="23"/>
          <w:szCs w:val="23"/>
        </w:rPr>
        <w:t xml:space="preserve">“Indeksi i </w:t>
      </w:r>
      <w:proofErr w:type="spellStart"/>
      <w:r w:rsidRPr="00894F55">
        <w:rPr>
          <w:rFonts w:ascii="Gill Sans MT" w:hAnsi="Gill Sans MT" w:cs="Segoe UI"/>
          <w:i/>
          <w:iCs/>
          <w:sz w:val="23"/>
          <w:szCs w:val="23"/>
        </w:rPr>
        <w:t>konkurrueshmërisë</w:t>
      </w:r>
      <w:proofErr w:type="spellEnd"/>
      <w:r w:rsidRPr="00894F55">
        <w:rPr>
          <w:rFonts w:ascii="Gill Sans MT" w:hAnsi="Gill Sans MT" w:cs="Segoe UI"/>
          <w:i/>
          <w:iCs/>
          <w:sz w:val="23"/>
          <w:szCs w:val="23"/>
        </w:rPr>
        <w:t xml:space="preserve"> së komunave 2020” </w:t>
      </w:r>
      <w:r w:rsidRPr="00894F55">
        <w:rPr>
          <w:rFonts w:ascii="Gill Sans MT" w:hAnsi="Gill Sans MT" w:cs="Segoe UI"/>
          <w:sz w:val="23"/>
          <w:szCs w:val="23"/>
        </w:rPr>
        <w:t xml:space="preserve">ku janë prezantuar gjetjet e vlerësimit të qeverive lokale në bazë të mjedisit përkrahës për zhvillim të bizneseve. Rahoveci në këtë aspekt është renditur në mesin e komunave me </w:t>
      </w:r>
      <w:proofErr w:type="spellStart"/>
      <w:r w:rsidRPr="00894F55">
        <w:rPr>
          <w:rFonts w:ascii="Gill Sans MT" w:hAnsi="Gill Sans MT" w:cs="Segoe UI"/>
          <w:sz w:val="23"/>
          <w:szCs w:val="23"/>
        </w:rPr>
        <w:t>performancën</w:t>
      </w:r>
      <w:proofErr w:type="spellEnd"/>
      <w:r w:rsidRPr="00894F55">
        <w:rPr>
          <w:rFonts w:ascii="Gill Sans MT" w:hAnsi="Gill Sans MT" w:cs="Segoe UI"/>
          <w:sz w:val="23"/>
          <w:szCs w:val="23"/>
        </w:rPr>
        <w:t xml:space="preserve"> më të mirë (</w:t>
      </w:r>
      <w:r w:rsidR="00A94AB3" w:rsidRPr="00894F55">
        <w:rPr>
          <w:rFonts w:ascii="Gill Sans MT" w:hAnsi="Gill Sans MT" w:cs="Segoe UI"/>
          <w:sz w:val="23"/>
          <w:szCs w:val="23"/>
        </w:rPr>
        <w:t xml:space="preserve">vendi </w:t>
      </w:r>
      <w:r w:rsidRPr="00894F55">
        <w:rPr>
          <w:rFonts w:ascii="Gill Sans MT" w:hAnsi="Gill Sans MT" w:cs="Segoe UI"/>
          <w:sz w:val="23"/>
          <w:szCs w:val="23"/>
        </w:rPr>
        <w:t>4</w:t>
      </w:r>
      <w:r w:rsidR="00A94AB3" w:rsidRPr="00894F55">
        <w:rPr>
          <w:rFonts w:ascii="Gill Sans MT" w:hAnsi="Gill Sans MT" w:cs="Segoe UI"/>
          <w:sz w:val="23"/>
          <w:szCs w:val="23"/>
        </w:rPr>
        <w:t>, 7.3 nga 10 pikë të mundshme</w:t>
      </w:r>
      <w:r w:rsidRPr="00894F55">
        <w:rPr>
          <w:rFonts w:ascii="Gill Sans MT" w:hAnsi="Gill Sans MT" w:cs="Segoe UI"/>
          <w:sz w:val="23"/>
          <w:szCs w:val="23"/>
        </w:rPr>
        <w:t xml:space="preserve">) dhe me një rritje të ndjeshme vit pas viti. </w:t>
      </w:r>
      <w:r w:rsidR="00A94AB3" w:rsidRPr="00894F55">
        <w:rPr>
          <w:rFonts w:ascii="Gill Sans MT" w:hAnsi="Gill Sans MT" w:cs="Segoe UI"/>
          <w:sz w:val="23"/>
          <w:szCs w:val="23"/>
        </w:rPr>
        <w:t xml:space="preserve">Një nga indikatorët matës të këtij vlerësimi është edhe transparenca në informim, ku komuna ka regjistruar një </w:t>
      </w:r>
      <w:proofErr w:type="spellStart"/>
      <w:r w:rsidR="00A94AB3" w:rsidRPr="00894F55">
        <w:rPr>
          <w:rFonts w:ascii="Gill Sans MT" w:hAnsi="Gill Sans MT" w:cs="Segoe UI"/>
          <w:sz w:val="23"/>
          <w:szCs w:val="23"/>
        </w:rPr>
        <w:t>performancë</w:t>
      </w:r>
      <w:proofErr w:type="spellEnd"/>
      <w:r w:rsidR="00A94AB3" w:rsidRPr="00894F55">
        <w:rPr>
          <w:rFonts w:ascii="Gill Sans MT" w:hAnsi="Gill Sans MT" w:cs="Segoe UI"/>
          <w:sz w:val="23"/>
          <w:szCs w:val="23"/>
        </w:rPr>
        <w:t xml:space="preserve"> shumë të mirë – 8.77 nga 10 pikë të mundshme.)</w:t>
      </w:r>
      <w:r w:rsidRPr="00894F55">
        <w:rPr>
          <w:rFonts w:ascii="Gill Sans MT" w:hAnsi="Gill Sans MT" w:cs="Segoe UI"/>
          <w:sz w:val="23"/>
          <w:szCs w:val="23"/>
        </w:rPr>
        <w:t xml:space="preserve"> </w:t>
      </w:r>
    </w:p>
    <w:p w14:paraId="22717A0A" w14:textId="59C979C3" w:rsidR="00CB05C2" w:rsidRDefault="00CB05C2"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Komuna e Rahovecit ka predispozita kryesisht për zhvillimin e turizmit kulturor duke pasur parasysh se mbështetet te trashëgimia kulturore dhe arkitekturore: shtëpitë tradicionale, turizëm kulturor arkeologjik, shpella, hamame, trashëgimi arkitektur</w:t>
      </w:r>
      <w:r>
        <w:rPr>
          <w:rFonts w:ascii="Gill Sans MT" w:hAnsi="Gill Sans MT" w:cs="Segoe UI"/>
          <w:sz w:val="23"/>
          <w:szCs w:val="23"/>
        </w:rPr>
        <w:t>ore dhe fetare.</w:t>
      </w:r>
    </w:p>
    <w:p w14:paraId="06AC0228" w14:textId="61A36DE5" w:rsidR="00CB05C2" w:rsidRPr="00BA09D8" w:rsidRDefault="00A94AB3" w:rsidP="008429D7">
      <w:pPr>
        <w:autoSpaceDE w:val="0"/>
        <w:autoSpaceDN w:val="0"/>
        <w:adjustRightInd w:val="0"/>
        <w:spacing w:after="120" w:line="240" w:lineRule="auto"/>
        <w:jc w:val="both"/>
        <w:rPr>
          <w:rFonts w:ascii="Gill Sans MT" w:hAnsi="Gill Sans MT" w:cs="Segoe UI"/>
          <w:color w:val="000000" w:themeColor="text1"/>
          <w:sz w:val="23"/>
          <w:szCs w:val="23"/>
        </w:rPr>
      </w:pPr>
      <w:r w:rsidRPr="00BA09D8">
        <w:rPr>
          <w:rFonts w:ascii="Gill Sans MT" w:hAnsi="Gill Sans MT" w:cs="Segoe UI"/>
          <w:color w:val="000000" w:themeColor="text1"/>
          <w:sz w:val="23"/>
          <w:szCs w:val="23"/>
        </w:rPr>
        <w:t xml:space="preserve">Në komunën e </w:t>
      </w:r>
      <w:r w:rsidR="00B31C64" w:rsidRPr="00BA09D8">
        <w:rPr>
          <w:rFonts w:ascii="Gill Sans MT" w:hAnsi="Gill Sans MT" w:cs="Segoe UI"/>
          <w:color w:val="000000" w:themeColor="text1"/>
          <w:sz w:val="23"/>
          <w:szCs w:val="23"/>
        </w:rPr>
        <w:t>Rahovecit zhvillohen aktivitete</w:t>
      </w:r>
      <w:r w:rsidRPr="00BA09D8">
        <w:rPr>
          <w:rFonts w:ascii="Gill Sans MT" w:hAnsi="Gill Sans MT" w:cs="Segoe UI"/>
          <w:color w:val="000000" w:themeColor="text1"/>
          <w:sz w:val="23"/>
          <w:szCs w:val="23"/>
        </w:rPr>
        <w:t xml:space="preserve"> të shumta kulturore, një peshë të madhe të </w:t>
      </w:r>
      <w:proofErr w:type="spellStart"/>
      <w:r w:rsidRPr="00BA09D8">
        <w:rPr>
          <w:rFonts w:ascii="Gill Sans MT" w:hAnsi="Gill Sans MT" w:cs="Segoe UI"/>
          <w:color w:val="000000" w:themeColor="text1"/>
          <w:sz w:val="23"/>
          <w:szCs w:val="23"/>
        </w:rPr>
        <w:t>të</w:t>
      </w:r>
      <w:proofErr w:type="spellEnd"/>
      <w:r w:rsidRPr="00BA09D8">
        <w:rPr>
          <w:rFonts w:ascii="Gill Sans MT" w:hAnsi="Gill Sans MT" w:cs="Segoe UI"/>
          <w:color w:val="000000" w:themeColor="text1"/>
          <w:sz w:val="23"/>
          <w:szCs w:val="23"/>
        </w:rPr>
        <w:t xml:space="preserve"> cilave e mbajnë Qendra Kulturore</w:t>
      </w:r>
      <w:r w:rsidR="00661A45" w:rsidRPr="00BA09D8">
        <w:rPr>
          <w:rFonts w:ascii="Gill Sans MT" w:hAnsi="Gill Sans MT" w:cs="Segoe UI"/>
          <w:color w:val="000000" w:themeColor="text1"/>
          <w:sz w:val="23"/>
          <w:szCs w:val="23"/>
        </w:rPr>
        <w:t xml:space="preserve"> “</w:t>
      </w:r>
      <w:proofErr w:type="spellStart"/>
      <w:r w:rsidR="00661A45" w:rsidRPr="00BA09D8">
        <w:rPr>
          <w:rFonts w:ascii="Gill Sans MT" w:hAnsi="Gill Sans MT" w:cs="Segoe UI"/>
          <w:color w:val="000000" w:themeColor="text1"/>
          <w:sz w:val="23"/>
          <w:szCs w:val="23"/>
        </w:rPr>
        <w:t>Mensur</w:t>
      </w:r>
      <w:proofErr w:type="spellEnd"/>
      <w:r w:rsidR="00661A45" w:rsidRPr="00BA09D8">
        <w:rPr>
          <w:rFonts w:ascii="Gill Sans MT" w:hAnsi="Gill Sans MT" w:cs="Segoe UI"/>
          <w:color w:val="000000" w:themeColor="text1"/>
          <w:sz w:val="23"/>
          <w:szCs w:val="23"/>
        </w:rPr>
        <w:t xml:space="preserve"> </w:t>
      </w:r>
      <w:proofErr w:type="spellStart"/>
      <w:r w:rsidR="00661A45" w:rsidRPr="00BA09D8">
        <w:rPr>
          <w:rFonts w:ascii="Gill Sans MT" w:hAnsi="Gill Sans MT" w:cs="Segoe UI"/>
          <w:color w:val="000000" w:themeColor="text1"/>
          <w:sz w:val="23"/>
          <w:szCs w:val="23"/>
        </w:rPr>
        <w:t>Zyveraj</w:t>
      </w:r>
      <w:proofErr w:type="spellEnd"/>
      <w:r w:rsidR="00661A45" w:rsidRPr="00BA09D8">
        <w:rPr>
          <w:rFonts w:ascii="Gill Sans MT" w:hAnsi="Gill Sans MT" w:cs="Segoe UI"/>
          <w:color w:val="000000" w:themeColor="text1"/>
          <w:sz w:val="23"/>
          <w:szCs w:val="23"/>
        </w:rPr>
        <w:t>”</w:t>
      </w:r>
      <w:r w:rsidRPr="00BA09D8">
        <w:rPr>
          <w:rFonts w:ascii="Gill Sans MT" w:hAnsi="Gill Sans MT" w:cs="Segoe UI"/>
          <w:color w:val="000000" w:themeColor="text1"/>
          <w:sz w:val="23"/>
          <w:szCs w:val="23"/>
        </w:rPr>
        <w:t xml:space="preserve"> në Rahovec, Shtëpia e Kulturës në </w:t>
      </w:r>
      <w:proofErr w:type="spellStart"/>
      <w:r w:rsidRPr="00BA09D8">
        <w:rPr>
          <w:rFonts w:ascii="Gill Sans MT" w:hAnsi="Gill Sans MT" w:cs="Segoe UI"/>
          <w:color w:val="000000" w:themeColor="text1"/>
          <w:sz w:val="23"/>
          <w:szCs w:val="23"/>
        </w:rPr>
        <w:t>Krushë</w:t>
      </w:r>
      <w:proofErr w:type="spellEnd"/>
      <w:r w:rsidRPr="00BA09D8">
        <w:rPr>
          <w:rFonts w:ascii="Gill Sans MT" w:hAnsi="Gill Sans MT" w:cs="Segoe UI"/>
          <w:color w:val="000000" w:themeColor="text1"/>
          <w:sz w:val="23"/>
          <w:szCs w:val="23"/>
        </w:rPr>
        <w:t xml:space="preserve"> të Madhe, Shtëpia e Kulturës në </w:t>
      </w:r>
      <w:proofErr w:type="spellStart"/>
      <w:r w:rsidRPr="00BA09D8">
        <w:rPr>
          <w:rFonts w:ascii="Gill Sans MT" w:hAnsi="Gill Sans MT" w:cs="Segoe UI"/>
          <w:color w:val="000000" w:themeColor="text1"/>
          <w:sz w:val="23"/>
          <w:szCs w:val="23"/>
        </w:rPr>
        <w:t>Hoçë</w:t>
      </w:r>
      <w:proofErr w:type="spellEnd"/>
      <w:r w:rsidRPr="00BA09D8">
        <w:rPr>
          <w:rFonts w:ascii="Gill Sans MT" w:hAnsi="Gill Sans MT" w:cs="Segoe UI"/>
          <w:color w:val="000000" w:themeColor="text1"/>
          <w:sz w:val="23"/>
          <w:szCs w:val="23"/>
        </w:rPr>
        <w:t xml:space="preserve"> të Madhe, Shtëpia e Kulturës në </w:t>
      </w:r>
      <w:proofErr w:type="spellStart"/>
      <w:r w:rsidRPr="00BA09D8">
        <w:rPr>
          <w:rFonts w:ascii="Gill Sans MT" w:hAnsi="Gill Sans MT" w:cs="Segoe UI"/>
          <w:color w:val="000000" w:themeColor="text1"/>
          <w:sz w:val="23"/>
          <w:szCs w:val="23"/>
        </w:rPr>
        <w:t>Ratkoc</w:t>
      </w:r>
      <w:proofErr w:type="spellEnd"/>
      <w:r w:rsidR="00661A45" w:rsidRPr="00BA09D8">
        <w:rPr>
          <w:rFonts w:ascii="Gill Sans MT" w:hAnsi="Gill Sans MT" w:cs="Segoe UI"/>
          <w:color w:val="000000" w:themeColor="text1"/>
          <w:sz w:val="23"/>
          <w:szCs w:val="23"/>
        </w:rPr>
        <w:t xml:space="preserve"> “</w:t>
      </w:r>
      <w:proofErr w:type="spellStart"/>
      <w:r w:rsidR="00661A45" w:rsidRPr="00BA09D8">
        <w:rPr>
          <w:rFonts w:ascii="Gill Sans MT" w:hAnsi="Gill Sans MT" w:cs="Segoe UI"/>
          <w:color w:val="000000" w:themeColor="text1"/>
          <w:sz w:val="23"/>
          <w:szCs w:val="23"/>
        </w:rPr>
        <w:t>Jah</w:t>
      </w:r>
      <w:proofErr w:type="spellEnd"/>
      <w:r w:rsidR="00661A45" w:rsidRPr="00BA09D8">
        <w:rPr>
          <w:rFonts w:ascii="Gill Sans MT" w:hAnsi="Gill Sans MT" w:cs="Segoe UI"/>
          <w:color w:val="000000" w:themeColor="text1"/>
          <w:sz w:val="23"/>
          <w:szCs w:val="23"/>
        </w:rPr>
        <w:t xml:space="preserve"> Hoti”</w:t>
      </w:r>
      <w:r w:rsidRPr="00BA09D8">
        <w:rPr>
          <w:rFonts w:ascii="Gill Sans MT" w:hAnsi="Gill Sans MT" w:cs="Segoe UI"/>
          <w:color w:val="000000" w:themeColor="text1"/>
          <w:sz w:val="23"/>
          <w:szCs w:val="23"/>
        </w:rPr>
        <w:t xml:space="preserve">, </w:t>
      </w:r>
      <w:r w:rsidR="001B719C" w:rsidRPr="00BA09D8">
        <w:rPr>
          <w:rFonts w:ascii="Gill Sans MT" w:hAnsi="Gill Sans MT" w:cs="Segoe UI"/>
          <w:color w:val="000000" w:themeColor="text1"/>
          <w:sz w:val="23"/>
          <w:szCs w:val="23"/>
        </w:rPr>
        <w:t xml:space="preserve">Shtëpia e Kulturës në </w:t>
      </w:r>
      <w:proofErr w:type="spellStart"/>
      <w:r w:rsidR="001B719C" w:rsidRPr="00BA09D8">
        <w:rPr>
          <w:rFonts w:ascii="Gill Sans MT" w:hAnsi="Gill Sans MT" w:cs="Segoe UI"/>
          <w:color w:val="000000" w:themeColor="text1"/>
          <w:sz w:val="23"/>
          <w:szCs w:val="23"/>
        </w:rPr>
        <w:t>Xërxe</w:t>
      </w:r>
      <w:proofErr w:type="spellEnd"/>
      <w:r w:rsidR="001B719C" w:rsidRPr="00BA09D8">
        <w:rPr>
          <w:rFonts w:ascii="Gill Sans MT" w:hAnsi="Gill Sans MT" w:cs="Segoe UI"/>
          <w:color w:val="000000" w:themeColor="text1"/>
          <w:sz w:val="23"/>
          <w:szCs w:val="23"/>
        </w:rPr>
        <w:t xml:space="preserve">, Shtëpia e Kulturës në </w:t>
      </w:r>
      <w:proofErr w:type="spellStart"/>
      <w:r w:rsidR="001B719C" w:rsidRPr="00BA09D8">
        <w:rPr>
          <w:rFonts w:ascii="Gill Sans MT" w:hAnsi="Gill Sans MT" w:cs="Segoe UI"/>
          <w:color w:val="000000" w:themeColor="text1"/>
          <w:sz w:val="23"/>
          <w:szCs w:val="23"/>
        </w:rPr>
        <w:t>Drenoc</w:t>
      </w:r>
      <w:proofErr w:type="spellEnd"/>
      <w:r w:rsidR="001A70B8" w:rsidRPr="00BA09D8">
        <w:rPr>
          <w:rFonts w:ascii="Gill Sans MT" w:hAnsi="Gill Sans MT" w:cs="Segoe UI"/>
          <w:color w:val="000000" w:themeColor="text1"/>
          <w:sz w:val="23"/>
          <w:szCs w:val="23"/>
        </w:rPr>
        <w:t xml:space="preserve"> “Feim Gashi”</w:t>
      </w:r>
      <w:r w:rsidR="001B719C" w:rsidRPr="00BA09D8">
        <w:rPr>
          <w:rFonts w:ascii="Gill Sans MT" w:hAnsi="Gill Sans MT" w:cs="Segoe UI"/>
          <w:color w:val="000000" w:themeColor="text1"/>
          <w:sz w:val="23"/>
          <w:szCs w:val="23"/>
        </w:rPr>
        <w:t xml:space="preserve">, </w:t>
      </w:r>
      <w:r w:rsidRPr="00BA09D8">
        <w:rPr>
          <w:rFonts w:ascii="Gill Sans MT" w:hAnsi="Gill Sans MT" w:cs="Segoe UI"/>
          <w:color w:val="000000" w:themeColor="text1"/>
          <w:sz w:val="23"/>
          <w:szCs w:val="23"/>
        </w:rPr>
        <w:t>Qendra Rinore në Rahovec</w:t>
      </w:r>
      <w:r w:rsidR="001A70B8" w:rsidRPr="00BA09D8">
        <w:rPr>
          <w:rFonts w:ascii="Gill Sans MT" w:hAnsi="Gill Sans MT" w:cs="Segoe UI"/>
          <w:color w:val="000000" w:themeColor="text1"/>
          <w:sz w:val="23"/>
          <w:szCs w:val="23"/>
        </w:rPr>
        <w:t xml:space="preserve"> “SHL Kosova”</w:t>
      </w:r>
      <w:r w:rsidR="00CB05C2" w:rsidRPr="00BA09D8">
        <w:rPr>
          <w:rFonts w:ascii="Gill Sans MT" w:hAnsi="Gill Sans MT" w:cs="Segoe UI"/>
          <w:color w:val="000000" w:themeColor="text1"/>
          <w:sz w:val="23"/>
          <w:szCs w:val="23"/>
        </w:rPr>
        <w:t>. Po ashtu Muzeu Ali Haska,</w:t>
      </w:r>
      <w:r w:rsidRPr="00BA09D8">
        <w:rPr>
          <w:rFonts w:ascii="Gill Sans MT" w:hAnsi="Gill Sans MT" w:cs="Segoe UI"/>
          <w:color w:val="000000" w:themeColor="text1"/>
          <w:sz w:val="23"/>
          <w:szCs w:val="23"/>
        </w:rPr>
        <w:t xml:space="preserve"> </w:t>
      </w:r>
      <w:r w:rsidR="00CB05C2" w:rsidRPr="00BA09D8">
        <w:rPr>
          <w:rFonts w:ascii="Gill Sans MT" w:hAnsi="Gill Sans MT" w:cs="Segoe UI"/>
          <w:color w:val="000000" w:themeColor="text1"/>
          <w:sz w:val="23"/>
          <w:szCs w:val="23"/>
        </w:rPr>
        <w:t xml:space="preserve">Shtëpia Muze </w:t>
      </w:r>
      <w:proofErr w:type="spellStart"/>
      <w:r w:rsidR="00CB05C2" w:rsidRPr="00BA09D8">
        <w:rPr>
          <w:rFonts w:ascii="Gill Sans MT" w:hAnsi="Gill Sans MT" w:cs="Segoe UI"/>
          <w:color w:val="000000" w:themeColor="text1"/>
          <w:sz w:val="23"/>
          <w:szCs w:val="23"/>
        </w:rPr>
        <w:t>Ukshin</w:t>
      </w:r>
      <w:proofErr w:type="spellEnd"/>
      <w:r w:rsidR="00CB05C2" w:rsidRPr="00BA09D8">
        <w:rPr>
          <w:rFonts w:ascii="Gill Sans MT" w:hAnsi="Gill Sans MT" w:cs="Segoe UI"/>
          <w:color w:val="000000" w:themeColor="text1"/>
          <w:sz w:val="23"/>
          <w:szCs w:val="23"/>
        </w:rPr>
        <w:t xml:space="preserve"> Hoti, Muzeu i </w:t>
      </w:r>
      <w:proofErr w:type="spellStart"/>
      <w:r w:rsidR="00CB05C2" w:rsidRPr="00BA09D8">
        <w:rPr>
          <w:rFonts w:ascii="Gill Sans MT" w:hAnsi="Gill Sans MT" w:cs="Segoe UI"/>
          <w:color w:val="000000" w:themeColor="text1"/>
          <w:sz w:val="23"/>
          <w:szCs w:val="23"/>
        </w:rPr>
        <w:t>Anadrinisë</w:t>
      </w:r>
      <w:proofErr w:type="spellEnd"/>
      <w:r w:rsidR="00CB05C2" w:rsidRPr="00BA09D8">
        <w:rPr>
          <w:rFonts w:ascii="Gill Sans MT" w:hAnsi="Gill Sans MT" w:cs="Segoe UI"/>
          <w:color w:val="000000" w:themeColor="text1"/>
          <w:sz w:val="23"/>
          <w:szCs w:val="23"/>
        </w:rPr>
        <w:t xml:space="preserve">, Shtëpia Muze e fshatit </w:t>
      </w:r>
      <w:proofErr w:type="spellStart"/>
      <w:r w:rsidR="00CB05C2" w:rsidRPr="00BA09D8">
        <w:rPr>
          <w:rFonts w:ascii="Gill Sans MT" w:hAnsi="Gill Sans MT" w:cs="Segoe UI"/>
          <w:color w:val="000000" w:themeColor="text1"/>
          <w:sz w:val="23"/>
          <w:szCs w:val="23"/>
        </w:rPr>
        <w:t>Celinë</w:t>
      </w:r>
      <w:proofErr w:type="spellEnd"/>
      <w:r w:rsidR="00CB05C2" w:rsidRPr="00BA09D8">
        <w:rPr>
          <w:rFonts w:ascii="Gill Sans MT" w:hAnsi="Gill Sans MT" w:cs="Segoe UI"/>
          <w:color w:val="000000" w:themeColor="text1"/>
          <w:sz w:val="23"/>
          <w:szCs w:val="23"/>
        </w:rPr>
        <w:t xml:space="preserve">, </w:t>
      </w:r>
      <w:r w:rsidR="007F6DA5" w:rsidRPr="00BA09D8">
        <w:rPr>
          <w:rFonts w:ascii="Gill Sans MT" w:hAnsi="Gill Sans MT" w:cs="Segoe UI"/>
          <w:color w:val="000000" w:themeColor="text1"/>
          <w:sz w:val="23"/>
          <w:szCs w:val="23"/>
        </w:rPr>
        <w:t>Galeri</w:t>
      </w:r>
      <w:r w:rsidRPr="00BA09D8">
        <w:rPr>
          <w:rFonts w:ascii="Gill Sans MT" w:hAnsi="Gill Sans MT" w:cs="Segoe UI"/>
          <w:color w:val="000000" w:themeColor="text1"/>
          <w:sz w:val="23"/>
          <w:szCs w:val="23"/>
        </w:rPr>
        <w:t>a</w:t>
      </w:r>
      <w:r w:rsidR="007F6DA5" w:rsidRPr="00BA09D8">
        <w:rPr>
          <w:rFonts w:ascii="Gill Sans MT" w:hAnsi="Gill Sans MT" w:cs="Segoe UI"/>
          <w:color w:val="000000" w:themeColor="text1"/>
          <w:sz w:val="23"/>
          <w:szCs w:val="23"/>
        </w:rPr>
        <w:t xml:space="preserve"> e </w:t>
      </w:r>
      <w:r w:rsidRPr="00BA09D8">
        <w:rPr>
          <w:rFonts w:ascii="Gill Sans MT" w:hAnsi="Gill Sans MT" w:cs="Segoe UI"/>
          <w:color w:val="000000" w:themeColor="text1"/>
          <w:sz w:val="23"/>
          <w:szCs w:val="23"/>
        </w:rPr>
        <w:t>A</w:t>
      </w:r>
      <w:r w:rsidR="007F6DA5" w:rsidRPr="00BA09D8">
        <w:rPr>
          <w:rFonts w:ascii="Gill Sans MT" w:hAnsi="Gill Sans MT" w:cs="Segoe UI"/>
          <w:color w:val="000000" w:themeColor="text1"/>
          <w:sz w:val="23"/>
          <w:szCs w:val="23"/>
        </w:rPr>
        <w:t xml:space="preserve">rteve që ka </w:t>
      </w:r>
      <w:r w:rsidRPr="00BA09D8">
        <w:rPr>
          <w:rFonts w:ascii="Gill Sans MT" w:hAnsi="Gill Sans MT" w:cs="Segoe UI"/>
          <w:color w:val="000000" w:themeColor="text1"/>
          <w:sz w:val="23"/>
          <w:szCs w:val="23"/>
        </w:rPr>
        <w:t>ambiente</w:t>
      </w:r>
      <w:r w:rsidR="007F6DA5" w:rsidRPr="00BA09D8">
        <w:rPr>
          <w:rFonts w:ascii="Gill Sans MT" w:hAnsi="Gill Sans MT" w:cs="Segoe UI"/>
          <w:color w:val="000000" w:themeColor="text1"/>
          <w:sz w:val="23"/>
          <w:szCs w:val="23"/>
        </w:rPr>
        <w:t xml:space="preserve"> </w:t>
      </w:r>
      <w:r w:rsidRPr="00BA09D8">
        <w:rPr>
          <w:rFonts w:ascii="Gill Sans MT" w:hAnsi="Gill Sans MT" w:cs="Segoe UI"/>
          <w:color w:val="000000" w:themeColor="text1"/>
          <w:sz w:val="23"/>
          <w:szCs w:val="23"/>
        </w:rPr>
        <w:t>solide</w:t>
      </w:r>
      <w:r w:rsidR="00CB05C2" w:rsidRPr="00BA09D8">
        <w:rPr>
          <w:rFonts w:ascii="Gill Sans MT" w:hAnsi="Gill Sans MT" w:cs="Segoe UI"/>
          <w:color w:val="000000" w:themeColor="text1"/>
          <w:sz w:val="23"/>
          <w:szCs w:val="23"/>
        </w:rPr>
        <w:t xml:space="preserve"> për ekspozim, Shtëpia Muze e Skender Rexhepit, dhe Kompleksi memorial i UÇK </w:t>
      </w:r>
      <w:proofErr w:type="spellStart"/>
      <w:r w:rsidR="00CB05C2" w:rsidRPr="00BA09D8">
        <w:rPr>
          <w:rFonts w:ascii="Gill Sans MT" w:hAnsi="Gill Sans MT" w:cs="Segoe UI"/>
          <w:color w:val="000000" w:themeColor="text1"/>
          <w:sz w:val="23"/>
          <w:szCs w:val="23"/>
        </w:rPr>
        <w:t>Gexhë</w:t>
      </w:r>
      <w:proofErr w:type="spellEnd"/>
      <w:r w:rsidR="00CB05C2" w:rsidRPr="00BA09D8">
        <w:rPr>
          <w:rFonts w:ascii="Gill Sans MT" w:hAnsi="Gill Sans MT" w:cs="Segoe UI"/>
          <w:color w:val="000000" w:themeColor="text1"/>
          <w:sz w:val="23"/>
          <w:szCs w:val="23"/>
        </w:rPr>
        <w:t xml:space="preserve"> janë evidentuar si objekte të trashëgimisë kulturore e historike.</w:t>
      </w:r>
    </w:p>
    <w:p w14:paraId="3B152E27" w14:textId="77777777" w:rsidR="00E15C75" w:rsidRDefault="00E15C75"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Në qendër të qytetit janë të vendosura monumentet historike të ndërtuara këtu e katër shekuj më parë: Teqeja e Madhe - </w:t>
      </w:r>
      <w:proofErr w:type="spellStart"/>
      <w:r w:rsidRPr="00894F55">
        <w:rPr>
          <w:rFonts w:ascii="Gill Sans MT" w:hAnsi="Gill Sans MT" w:cs="Segoe UI"/>
          <w:sz w:val="23"/>
          <w:szCs w:val="23"/>
        </w:rPr>
        <w:t>Helvetive</w:t>
      </w:r>
      <w:proofErr w:type="spellEnd"/>
      <w:r w:rsidRPr="00894F55">
        <w:rPr>
          <w:rFonts w:ascii="Gill Sans MT" w:hAnsi="Gill Sans MT" w:cs="Segoe UI"/>
          <w:sz w:val="23"/>
          <w:szCs w:val="23"/>
        </w:rPr>
        <w:t xml:space="preserve">, </w:t>
      </w:r>
      <w:proofErr w:type="spellStart"/>
      <w:r w:rsidRPr="00894F55">
        <w:rPr>
          <w:rFonts w:ascii="Gill Sans MT" w:hAnsi="Gill Sans MT" w:cs="Segoe UI"/>
          <w:sz w:val="23"/>
          <w:szCs w:val="23"/>
        </w:rPr>
        <w:t>Teqja</w:t>
      </w:r>
      <w:proofErr w:type="spellEnd"/>
      <w:r w:rsidRPr="00894F55">
        <w:rPr>
          <w:rFonts w:ascii="Gill Sans MT" w:hAnsi="Gill Sans MT" w:cs="Segoe UI"/>
          <w:sz w:val="23"/>
          <w:szCs w:val="23"/>
        </w:rPr>
        <w:t xml:space="preserve"> Rufai; </w:t>
      </w:r>
      <w:proofErr w:type="spellStart"/>
      <w:r w:rsidRPr="00894F55">
        <w:rPr>
          <w:rFonts w:ascii="Gill Sans MT" w:hAnsi="Gill Sans MT" w:cs="Segoe UI"/>
          <w:sz w:val="23"/>
          <w:szCs w:val="23"/>
        </w:rPr>
        <w:t>Teqja</w:t>
      </w:r>
      <w:proofErr w:type="spellEnd"/>
      <w:r w:rsidRPr="00894F55">
        <w:rPr>
          <w:rFonts w:ascii="Gill Sans MT" w:hAnsi="Gill Sans MT" w:cs="Segoe UI"/>
          <w:sz w:val="23"/>
          <w:szCs w:val="23"/>
        </w:rPr>
        <w:t xml:space="preserve"> </w:t>
      </w:r>
      <w:proofErr w:type="spellStart"/>
      <w:r w:rsidRPr="00894F55">
        <w:rPr>
          <w:rFonts w:ascii="Gill Sans MT" w:hAnsi="Gill Sans MT" w:cs="Segoe UI"/>
          <w:sz w:val="23"/>
          <w:szCs w:val="23"/>
        </w:rPr>
        <w:t>Melami</w:t>
      </w:r>
      <w:proofErr w:type="spellEnd"/>
      <w:r w:rsidRPr="00894F55">
        <w:rPr>
          <w:rFonts w:ascii="Gill Sans MT" w:hAnsi="Gill Sans MT" w:cs="Segoe UI"/>
          <w:sz w:val="23"/>
          <w:szCs w:val="23"/>
        </w:rPr>
        <w:t>; Sahat Kulla e ngritur në vitin 1791; pesë xhamitë si dhe teqetë tjera si në qytet ashtu edhe në rrethinë.</w:t>
      </w:r>
    </w:p>
    <w:p w14:paraId="380D242C" w14:textId="0B4EAFAB" w:rsidR="00E322A7" w:rsidRPr="00BA09D8" w:rsidRDefault="00E15C75" w:rsidP="008429D7">
      <w:pPr>
        <w:autoSpaceDE w:val="0"/>
        <w:autoSpaceDN w:val="0"/>
        <w:adjustRightInd w:val="0"/>
        <w:spacing w:after="120" w:line="240" w:lineRule="auto"/>
        <w:jc w:val="both"/>
        <w:rPr>
          <w:rFonts w:ascii="Gill Sans MT" w:hAnsi="Gill Sans MT" w:cs="Segoe UI"/>
          <w:color w:val="000000" w:themeColor="text1"/>
          <w:sz w:val="23"/>
          <w:szCs w:val="23"/>
        </w:rPr>
      </w:pPr>
      <w:r w:rsidRPr="00BA09D8">
        <w:rPr>
          <w:rFonts w:ascii="Gill Sans MT" w:hAnsi="Gill Sans MT" w:cs="Segoe UI"/>
          <w:color w:val="000000" w:themeColor="text1"/>
          <w:sz w:val="23"/>
          <w:szCs w:val="23"/>
        </w:rPr>
        <w:t>Në territorin e komunës së Rahovecit figurojnë monumente kulturore e arkitektonike të evidentuara si monumente të trashëgimisë kulturore si: K</w:t>
      </w:r>
      <w:r w:rsidR="00E322A7" w:rsidRPr="00BA09D8">
        <w:rPr>
          <w:rFonts w:ascii="Gill Sans MT" w:hAnsi="Gill Sans MT" w:cs="Segoe UI"/>
          <w:color w:val="000000" w:themeColor="text1"/>
          <w:sz w:val="23"/>
          <w:szCs w:val="23"/>
        </w:rPr>
        <w:t xml:space="preserve">alaja e </w:t>
      </w:r>
      <w:proofErr w:type="spellStart"/>
      <w:r w:rsidR="00E322A7" w:rsidRPr="00BA09D8">
        <w:rPr>
          <w:rFonts w:ascii="Gill Sans MT" w:hAnsi="Gill Sans MT" w:cs="Segoe UI"/>
          <w:color w:val="000000" w:themeColor="text1"/>
          <w:sz w:val="23"/>
          <w:szCs w:val="23"/>
        </w:rPr>
        <w:t>Durmanit</w:t>
      </w:r>
      <w:proofErr w:type="spellEnd"/>
      <w:r w:rsidR="00E322A7" w:rsidRPr="00BA09D8">
        <w:rPr>
          <w:rFonts w:ascii="Gill Sans MT" w:hAnsi="Gill Sans MT" w:cs="Segoe UI"/>
          <w:color w:val="000000" w:themeColor="text1"/>
          <w:sz w:val="23"/>
          <w:szCs w:val="23"/>
        </w:rPr>
        <w:t>, Kalaja “Maja e Shkodranit”, Shtëpia e Verës, Kalaja e Dafinës, Kalaja e Gradinës, Kështjella n</w:t>
      </w:r>
      <w:r w:rsidRPr="00BA09D8">
        <w:rPr>
          <w:rFonts w:ascii="Gill Sans MT" w:hAnsi="Gill Sans MT" w:cs="Segoe UI"/>
          <w:color w:val="000000" w:themeColor="text1"/>
          <w:sz w:val="23"/>
          <w:szCs w:val="23"/>
        </w:rPr>
        <w:t>ë m</w:t>
      </w:r>
      <w:r w:rsidR="00E322A7" w:rsidRPr="00BA09D8">
        <w:rPr>
          <w:rFonts w:ascii="Gill Sans MT" w:hAnsi="Gill Sans MT" w:cs="Segoe UI"/>
          <w:color w:val="000000" w:themeColor="text1"/>
          <w:sz w:val="23"/>
          <w:szCs w:val="23"/>
        </w:rPr>
        <w:t xml:space="preserve">alin </w:t>
      </w:r>
      <w:proofErr w:type="spellStart"/>
      <w:r w:rsidR="00E322A7" w:rsidRPr="00BA09D8">
        <w:rPr>
          <w:rFonts w:ascii="Gill Sans MT" w:hAnsi="Gill Sans MT" w:cs="Segoe UI"/>
          <w:color w:val="000000" w:themeColor="text1"/>
          <w:sz w:val="23"/>
          <w:szCs w:val="23"/>
        </w:rPr>
        <w:t>Gradish</w:t>
      </w:r>
      <w:proofErr w:type="spellEnd"/>
      <w:r w:rsidR="00E322A7" w:rsidRPr="00BA09D8">
        <w:rPr>
          <w:rFonts w:ascii="Gill Sans MT" w:hAnsi="Gill Sans MT" w:cs="Segoe UI"/>
          <w:color w:val="000000" w:themeColor="text1"/>
          <w:sz w:val="23"/>
          <w:szCs w:val="23"/>
        </w:rPr>
        <w:t xml:space="preserve">, Kalaja Ilire në </w:t>
      </w:r>
      <w:proofErr w:type="spellStart"/>
      <w:r w:rsidR="00E322A7" w:rsidRPr="00BA09D8">
        <w:rPr>
          <w:rFonts w:ascii="Gill Sans MT" w:hAnsi="Gill Sans MT" w:cs="Segoe UI"/>
          <w:color w:val="000000" w:themeColor="text1"/>
          <w:sz w:val="23"/>
          <w:szCs w:val="23"/>
        </w:rPr>
        <w:t>Gradish</w:t>
      </w:r>
      <w:proofErr w:type="spellEnd"/>
      <w:r w:rsidR="00E322A7" w:rsidRPr="00BA09D8">
        <w:rPr>
          <w:rFonts w:ascii="Gill Sans MT" w:hAnsi="Gill Sans MT" w:cs="Segoe UI"/>
          <w:color w:val="000000" w:themeColor="text1"/>
          <w:sz w:val="23"/>
          <w:szCs w:val="23"/>
        </w:rPr>
        <w:t>, Shtigjet e ecjes, Sht</w:t>
      </w:r>
      <w:r w:rsidR="005647FC" w:rsidRPr="00BA09D8">
        <w:rPr>
          <w:rFonts w:ascii="Gill Sans MT" w:hAnsi="Gill Sans MT" w:cs="Segoe UI"/>
          <w:color w:val="000000" w:themeColor="text1"/>
          <w:sz w:val="23"/>
          <w:szCs w:val="23"/>
        </w:rPr>
        <w:t xml:space="preserve">ëpia e </w:t>
      </w:r>
      <w:proofErr w:type="spellStart"/>
      <w:r w:rsidR="005647FC" w:rsidRPr="00BA09D8">
        <w:rPr>
          <w:rFonts w:ascii="Gill Sans MT" w:hAnsi="Gill Sans MT" w:cs="Segoe UI"/>
          <w:color w:val="000000" w:themeColor="text1"/>
          <w:sz w:val="23"/>
          <w:szCs w:val="23"/>
        </w:rPr>
        <w:t>Qamil</w:t>
      </w:r>
      <w:proofErr w:type="spellEnd"/>
      <w:r w:rsidR="005647FC" w:rsidRPr="00BA09D8">
        <w:rPr>
          <w:rFonts w:ascii="Gill Sans MT" w:hAnsi="Gill Sans MT" w:cs="Segoe UI"/>
          <w:color w:val="000000" w:themeColor="text1"/>
          <w:sz w:val="23"/>
          <w:szCs w:val="23"/>
        </w:rPr>
        <w:t xml:space="preserve"> </w:t>
      </w:r>
      <w:proofErr w:type="spellStart"/>
      <w:r w:rsidR="005647FC" w:rsidRPr="00BA09D8">
        <w:rPr>
          <w:rFonts w:ascii="Gill Sans MT" w:hAnsi="Gill Sans MT" w:cs="Segoe UI"/>
          <w:color w:val="000000" w:themeColor="text1"/>
          <w:sz w:val="23"/>
          <w:szCs w:val="23"/>
        </w:rPr>
        <w:t>Vuç</w:t>
      </w:r>
      <w:r w:rsidR="00E322A7" w:rsidRPr="00BA09D8">
        <w:rPr>
          <w:rFonts w:ascii="Gill Sans MT" w:hAnsi="Gill Sans MT" w:cs="Segoe UI"/>
          <w:color w:val="000000" w:themeColor="text1"/>
          <w:sz w:val="23"/>
          <w:szCs w:val="23"/>
        </w:rPr>
        <w:t>ite</w:t>
      </w:r>
      <w:r w:rsidR="005647FC" w:rsidRPr="00BA09D8">
        <w:rPr>
          <w:rFonts w:ascii="Gill Sans MT" w:hAnsi="Gill Sans MT" w:cs="Segoe UI"/>
          <w:color w:val="000000" w:themeColor="text1"/>
          <w:sz w:val="23"/>
          <w:szCs w:val="23"/>
        </w:rPr>
        <w:t>r</w:t>
      </w:r>
      <w:r w:rsidR="00E322A7" w:rsidRPr="00BA09D8">
        <w:rPr>
          <w:rFonts w:ascii="Gill Sans MT" w:hAnsi="Gill Sans MT" w:cs="Segoe UI"/>
          <w:color w:val="000000" w:themeColor="text1"/>
          <w:sz w:val="23"/>
          <w:szCs w:val="23"/>
        </w:rPr>
        <w:t>rnes</w:t>
      </w:r>
      <w:proofErr w:type="spellEnd"/>
      <w:r w:rsidR="00E322A7" w:rsidRPr="00BA09D8">
        <w:rPr>
          <w:rFonts w:ascii="Gill Sans MT" w:hAnsi="Gill Sans MT" w:cs="Segoe UI"/>
          <w:color w:val="000000" w:themeColor="text1"/>
          <w:sz w:val="23"/>
          <w:szCs w:val="23"/>
        </w:rPr>
        <w:t xml:space="preserve">, Bujtina e Familjes </w:t>
      </w:r>
      <w:proofErr w:type="spellStart"/>
      <w:r w:rsidR="00E322A7" w:rsidRPr="00BA09D8">
        <w:rPr>
          <w:rFonts w:ascii="Gill Sans MT" w:hAnsi="Gill Sans MT" w:cs="Segoe UI"/>
          <w:color w:val="000000" w:themeColor="text1"/>
          <w:sz w:val="23"/>
          <w:szCs w:val="23"/>
        </w:rPr>
        <w:t>Sada</w:t>
      </w:r>
      <w:proofErr w:type="spellEnd"/>
      <w:r w:rsidR="00E322A7" w:rsidRPr="00BA09D8">
        <w:rPr>
          <w:rFonts w:ascii="Gill Sans MT" w:hAnsi="Gill Sans MT" w:cs="Segoe UI"/>
          <w:color w:val="000000" w:themeColor="text1"/>
          <w:sz w:val="23"/>
          <w:szCs w:val="23"/>
        </w:rPr>
        <w:t xml:space="preserve">, </w:t>
      </w:r>
      <w:r w:rsidR="005647FC" w:rsidRPr="00BA09D8">
        <w:rPr>
          <w:rFonts w:ascii="Gill Sans MT" w:hAnsi="Gill Sans MT" w:cs="Segoe UI"/>
          <w:color w:val="000000" w:themeColor="text1"/>
          <w:sz w:val="23"/>
          <w:szCs w:val="23"/>
        </w:rPr>
        <w:t xml:space="preserve">Bujtina </w:t>
      </w:r>
      <w:r w:rsidR="00E322A7" w:rsidRPr="00BA09D8">
        <w:rPr>
          <w:rFonts w:ascii="Gill Sans MT" w:hAnsi="Gill Sans MT" w:cs="Segoe UI"/>
          <w:color w:val="000000" w:themeColor="text1"/>
          <w:sz w:val="23"/>
          <w:szCs w:val="23"/>
        </w:rPr>
        <w:t xml:space="preserve">e familjes Bugari, </w:t>
      </w:r>
      <w:r w:rsidR="005647FC" w:rsidRPr="00BA09D8">
        <w:rPr>
          <w:rFonts w:ascii="Gill Sans MT" w:hAnsi="Gill Sans MT" w:cs="Segoe UI"/>
          <w:color w:val="000000" w:themeColor="text1"/>
          <w:sz w:val="23"/>
          <w:szCs w:val="23"/>
        </w:rPr>
        <w:t>Shtëpia</w:t>
      </w:r>
      <w:r w:rsidR="00E322A7" w:rsidRPr="00BA09D8">
        <w:rPr>
          <w:rFonts w:ascii="Gill Sans MT" w:hAnsi="Gill Sans MT" w:cs="Segoe UI"/>
          <w:color w:val="000000" w:themeColor="text1"/>
          <w:sz w:val="23"/>
          <w:szCs w:val="23"/>
        </w:rPr>
        <w:t xml:space="preserve"> e vjetër </w:t>
      </w:r>
      <w:r w:rsidR="005E33DF" w:rsidRPr="00BA09D8">
        <w:rPr>
          <w:rFonts w:ascii="Gill Sans MT" w:hAnsi="Gill Sans MT" w:cs="Segoe UI"/>
          <w:color w:val="000000" w:themeColor="text1"/>
          <w:sz w:val="23"/>
          <w:szCs w:val="23"/>
        </w:rPr>
        <w:t>e</w:t>
      </w:r>
      <w:r w:rsidR="00E322A7" w:rsidRPr="00BA09D8">
        <w:rPr>
          <w:rFonts w:ascii="Gill Sans MT" w:hAnsi="Gill Sans MT" w:cs="Segoe UI"/>
          <w:color w:val="000000" w:themeColor="text1"/>
          <w:sz w:val="23"/>
          <w:szCs w:val="23"/>
        </w:rPr>
        <w:t xml:space="preserve"> B</w:t>
      </w:r>
      <w:r w:rsidR="005E33DF" w:rsidRPr="00BA09D8">
        <w:rPr>
          <w:rFonts w:ascii="Gill Sans MT" w:hAnsi="Gill Sans MT" w:cs="Segoe UI"/>
          <w:color w:val="000000" w:themeColor="text1"/>
          <w:sz w:val="23"/>
          <w:szCs w:val="23"/>
        </w:rPr>
        <w:t>ajram Ramë</w:t>
      </w:r>
      <w:r w:rsidR="005647FC" w:rsidRPr="00BA09D8">
        <w:rPr>
          <w:rFonts w:ascii="Gill Sans MT" w:hAnsi="Gill Sans MT" w:cs="Segoe UI"/>
          <w:color w:val="000000" w:themeColor="text1"/>
          <w:sz w:val="23"/>
          <w:szCs w:val="23"/>
        </w:rPr>
        <w:t xml:space="preserve"> </w:t>
      </w:r>
      <w:proofErr w:type="spellStart"/>
      <w:r w:rsidR="005647FC" w:rsidRPr="00BA09D8">
        <w:rPr>
          <w:rFonts w:ascii="Gill Sans MT" w:hAnsi="Gill Sans MT" w:cs="Segoe UI"/>
          <w:color w:val="000000" w:themeColor="text1"/>
          <w:sz w:val="23"/>
          <w:szCs w:val="23"/>
        </w:rPr>
        <w:t>Bellaqë</w:t>
      </w:r>
      <w:r w:rsidR="00E322A7" w:rsidRPr="00BA09D8">
        <w:rPr>
          <w:rFonts w:ascii="Gill Sans MT" w:hAnsi="Gill Sans MT" w:cs="Segoe UI"/>
          <w:color w:val="000000" w:themeColor="text1"/>
          <w:sz w:val="23"/>
          <w:szCs w:val="23"/>
        </w:rPr>
        <w:t>s</w:t>
      </w:r>
      <w:proofErr w:type="spellEnd"/>
      <w:r w:rsidR="00E322A7" w:rsidRPr="00BA09D8">
        <w:rPr>
          <w:rFonts w:ascii="Gill Sans MT" w:hAnsi="Gill Sans MT" w:cs="Segoe UI"/>
          <w:color w:val="000000" w:themeColor="text1"/>
          <w:sz w:val="23"/>
          <w:szCs w:val="23"/>
        </w:rPr>
        <w:t xml:space="preserve">, </w:t>
      </w:r>
      <w:r w:rsidR="005647FC" w:rsidRPr="00BA09D8">
        <w:rPr>
          <w:rFonts w:ascii="Gill Sans MT" w:hAnsi="Gill Sans MT" w:cs="Segoe UI"/>
          <w:color w:val="000000" w:themeColor="text1"/>
          <w:sz w:val="23"/>
          <w:szCs w:val="23"/>
        </w:rPr>
        <w:t xml:space="preserve">Shtëpia e </w:t>
      </w:r>
      <w:proofErr w:type="spellStart"/>
      <w:r w:rsidR="005647FC" w:rsidRPr="00BA09D8">
        <w:rPr>
          <w:rFonts w:ascii="Gill Sans MT" w:hAnsi="Gill Sans MT" w:cs="Segoe UI"/>
          <w:color w:val="000000" w:themeColor="text1"/>
          <w:sz w:val="23"/>
          <w:szCs w:val="23"/>
        </w:rPr>
        <w:t>Ahmet</w:t>
      </w:r>
      <w:proofErr w:type="spellEnd"/>
      <w:r w:rsidR="005647FC" w:rsidRPr="00BA09D8">
        <w:rPr>
          <w:rFonts w:ascii="Gill Sans MT" w:hAnsi="Gill Sans MT" w:cs="Segoe UI"/>
          <w:color w:val="000000" w:themeColor="text1"/>
          <w:sz w:val="23"/>
          <w:szCs w:val="23"/>
        </w:rPr>
        <w:t xml:space="preserve"> Hasan Morinë</w:t>
      </w:r>
      <w:r w:rsidR="00E322A7" w:rsidRPr="00BA09D8">
        <w:rPr>
          <w:rFonts w:ascii="Gill Sans MT" w:hAnsi="Gill Sans MT" w:cs="Segoe UI"/>
          <w:color w:val="000000" w:themeColor="text1"/>
          <w:sz w:val="23"/>
          <w:szCs w:val="23"/>
        </w:rPr>
        <w:t xml:space="preserve">s, </w:t>
      </w:r>
      <w:r w:rsidR="005647FC" w:rsidRPr="00BA09D8">
        <w:rPr>
          <w:rFonts w:ascii="Gill Sans MT" w:hAnsi="Gill Sans MT" w:cs="Segoe UI"/>
          <w:color w:val="000000" w:themeColor="text1"/>
          <w:sz w:val="23"/>
          <w:szCs w:val="23"/>
        </w:rPr>
        <w:t xml:space="preserve">Shtëpia e </w:t>
      </w:r>
      <w:proofErr w:type="spellStart"/>
      <w:r w:rsidR="005647FC" w:rsidRPr="00BA09D8">
        <w:rPr>
          <w:rFonts w:ascii="Gill Sans MT" w:hAnsi="Gill Sans MT" w:cs="Segoe UI"/>
          <w:color w:val="000000" w:themeColor="text1"/>
          <w:sz w:val="23"/>
          <w:szCs w:val="23"/>
        </w:rPr>
        <w:t>Malush</w:t>
      </w:r>
      <w:proofErr w:type="spellEnd"/>
      <w:r w:rsidR="005647FC" w:rsidRPr="00BA09D8">
        <w:rPr>
          <w:rFonts w:ascii="Gill Sans MT" w:hAnsi="Gill Sans MT" w:cs="Segoe UI"/>
          <w:color w:val="000000" w:themeColor="text1"/>
          <w:sz w:val="23"/>
          <w:szCs w:val="23"/>
        </w:rPr>
        <w:t xml:space="preserve"> </w:t>
      </w:r>
      <w:proofErr w:type="spellStart"/>
      <w:r w:rsidR="005647FC" w:rsidRPr="00BA09D8">
        <w:rPr>
          <w:rFonts w:ascii="Gill Sans MT" w:hAnsi="Gill Sans MT" w:cs="Segoe UI"/>
          <w:color w:val="000000" w:themeColor="text1"/>
          <w:sz w:val="23"/>
          <w:szCs w:val="23"/>
        </w:rPr>
        <w:t>Avdyl</w:t>
      </w:r>
      <w:proofErr w:type="spellEnd"/>
      <w:r w:rsidR="005647FC" w:rsidRPr="00BA09D8">
        <w:rPr>
          <w:rFonts w:ascii="Gill Sans MT" w:hAnsi="Gill Sans MT" w:cs="Segoe UI"/>
          <w:color w:val="000000" w:themeColor="text1"/>
          <w:sz w:val="23"/>
          <w:szCs w:val="23"/>
        </w:rPr>
        <w:t xml:space="preserve"> Morinës</w:t>
      </w:r>
      <w:r w:rsidR="00E322A7" w:rsidRPr="00BA09D8">
        <w:rPr>
          <w:rFonts w:ascii="Gill Sans MT" w:hAnsi="Gill Sans MT" w:cs="Segoe UI"/>
          <w:color w:val="000000" w:themeColor="text1"/>
          <w:sz w:val="23"/>
          <w:szCs w:val="23"/>
        </w:rPr>
        <w:t xml:space="preserve">, </w:t>
      </w:r>
      <w:r w:rsidR="00B31C64" w:rsidRPr="00BA09D8">
        <w:rPr>
          <w:rFonts w:ascii="Gill Sans MT" w:hAnsi="Gill Sans MT" w:cs="Segoe UI"/>
          <w:color w:val="000000" w:themeColor="text1"/>
          <w:sz w:val="23"/>
          <w:szCs w:val="23"/>
        </w:rPr>
        <w:t xml:space="preserve">Kulla e Heronjve në </w:t>
      </w:r>
      <w:proofErr w:type="spellStart"/>
      <w:r w:rsidR="00B31C64" w:rsidRPr="00BA09D8">
        <w:rPr>
          <w:rFonts w:ascii="Gill Sans MT" w:hAnsi="Gill Sans MT" w:cs="Segoe UI"/>
          <w:color w:val="000000" w:themeColor="text1"/>
          <w:sz w:val="23"/>
          <w:szCs w:val="23"/>
        </w:rPr>
        <w:t>Opterushë</w:t>
      </w:r>
      <w:proofErr w:type="spellEnd"/>
      <w:r w:rsidR="00B31C64" w:rsidRPr="00BA09D8">
        <w:rPr>
          <w:rFonts w:ascii="Gill Sans MT" w:hAnsi="Gill Sans MT" w:cs="Segoe UI"/>
          <w:color w:val="000000" w:themeColor="text1"/>
          <w:sz w:val="23"/>
          <w:szCs w:val="23"/>
        </w:rPr>
        <w:t xml:space="preserve">, </w:t>
      </w:r>
      <w:r w:rsidR="00E322A7" w:rsidRPr="00BA09D8">
        <w:rPr>
          <w:rFonts w:ascii="Gill Sans MT" w:hAnsi="Gill Sans MT" w:cs="Segoe UI"/>
          <w:color w:val="000000" w:themeColor="text1"/>
          <w:sz w:val="23"/>
          <w:szCs w:val="23"/>
        </w:rPr>
        <w:t xml:space="preserve">Kulla e Ismet </w:t>
      </w:r>
      <w:proofErr w:type="spellStart"/>
      <w:r w:rsidR="005647FC" w:rsidRPr="00BA09D8">
        <w:rPr>
          <w:rFonts w:ascii="Gill Sans MT" w:hAnsi="Gill Sans MT" w:cs="Segoe UI"/>
          <w:color w:val="000000" w:themeColor="text1"/>
          <w:sz w:val="23"/>
          <w:szCs w:val="23"/>
        </w:rPr>
        <w:t>Ç</w:t>
      </w:r>
      <w:r w:rsidR="00E322A7" w:rsidRPr="00BA09D8">
        <w:rPr>
          <w:rFonts w:ascii="Gill Sans MT" w:hAnsi="Gill Sans MT" w:cs="Segoe UI"/>
          <w:color w:val="000000" w:themeColor="text1"/>
          <w:sz w:val="23"/>
          <w:szCs w:val="23"/>
        </w:rPr>
        <w:t>meges</w:t>
      </w:r>
      <w:proofErr w:type="spellEnd"/>
      <w:r w:rsidR="00E322A7" w:rsidRPr="00BA09D8">
        <w:rPr>
          <w:rFonts w:ascii="Gill Sans MT" w:hAnsi="Gill Sans MT" w:cs="Segoe UI"/>
          <w:color w:val="000000" w:themeColor="text1"/>
          <w:sz w:val="23"/>
          <w:szCs w:val="23"/>
        </w:rPr>
        <w:t xml:space="preserve">, </w:t>
      </w:r>
      <w:r w:rsidR="005647FC" w:rsidRPr="00BA09D8">
        <w:rPr>
          <w:rFonts w:ascii="Gill Sans MT" w:hAnsi="Gill Sans MT" w:cs="Segoe UI"/>
          <w:color w:val="000000" w:themeColor="text1"/>
          <w:sz w:val="23"/>
          <w:szCs w:val="23"/>
        </w:rPr>
        <w:t xml:space="preserve">Kulla </w:t>
      </w:r>
      <w:r w:rsidR="00E322A7" w:rsidRPr="00BA09D8">
        <w:rPr>
          <w:rFonts w:ascii="Gill Sans MT" w:hAnsi="Gill Sans MT" w:cs="Segoe UI"/>
          <w:color w:val="000000" w:themeColor="text1"/>
          <w:sz w:val="23"/>
          <w:szCs w:val="23"/>
        </w:rPr>
        <w:t xml:space="preserve">e </w:t>
      </w:r>
      <w:proofErr w:type="spellStart"/>
      <w:r w:rsidR="00E322A7" w:rsidRPr="00BA09D8">
        <w:rPr>
          <w:rFonts w:ascii="Gill Sans MT" w:hAnsi="Gill Sans MT" w:cs="Segoe UI"/>
          <w:color w:val="000000" w:themeColor="text1"/>
          <w:sz w:val="23"/>
          <w:szCs w:val="23"/>
        </w:rPr>
        <w:t>Haxhi</w:t>
      </w:r>
      <w:r w:rsidR="005647FC" w:rsidRPr="00BA09D8">
        <w:rPr>
          <w:rFonts w:ascii="Gill Sans MT" w:hAnsi="Gill Sans MT" w:cs="Segoe UI"/>
          <w:color w:val="000000" w:themeColor="text1"/>
          <w:sz w:val="23"/>
          <w:szCs w:val="23"/>
        </w:rPr>
        <w:t>m</w:t>
      </w:r>
      <w:r w:rsidRPr="00BA09D8">
        <w:rPr>
          <w:rFonts w:ascii="Gill Sans MT" w:hAnsi="Gill Sans MT" w:cs="Segoe UI"/>
          <w:color w:val="000000" w:themeColor="text1"/>
          <w:sz w:val="23"/>
          <w:szCs w:val="23"/>
        </w:rPr>
        <w:t>ustafë</w:t>
      </w:r>
      <w:r w:rsidR="00E322A7" w:rsidRPr="00BA09D8">
        <w:rPr>
          <w:rFonts w:ascii="Gill Sans MT" w:hAnsi="Gill Sans MT" w:cs="Segoe UI"/>
          <w:color w:val="000000" w:themeColor="text1"/>
          <w:sz w:val="23"/>
          <w:szCs w:val="23"/>
        </w:rPr>
        <w:t>ve</w:t>
      </w:r>
      <w:proofErr w:type="spellEnd"/>
      <w:r w:rsidR="00E322A7" w:rsidRPr="00BA09D8">
        <w:rPr>
          <w:rFonts w:ascii="Gill Sans MT" w:hAnsi="Gill Sans MT" w:cs="Segoe UI"/>
          <w:color w:val="000000" w:themeColor="text1"/>
          <w:sz w:val="23"/>
          <w:szCs w:val="23"/>
        </w:rPr>
        <w:t>, G</w:t>
      </w:r>
      <w:r w:rsidRPr="00BA09D8">
        <w:rPr>
          <w:rFonts w:ascii="Gill Sans MT" w:hAnsi="Gill Sans MT" w:cs="Segoe UI"/>
          <w:color w:val="000000" w:themeColor="text1"/>
          <w:sz w:val="23"/>
          <w:szCs w:val="23"/>
        </w:rPr>
        <w:t>ërmadhat e Kullës së</w:t>
      </w:r>
      <w:r w:rsidR="00E322A7" w:rsidRPr="00BA09D8">
        <w:rPr>
          <w:rFonts w:ascii="Gill Sans MT" w:hAnsi="Gill Sans MT" w:cs="Segoe UI"/>
          <w:color w:val="000000" w:themeColor="text1"/>
          <w:sz w:val="23"/>
          <w:szCs w:val="23"/>
        </w:rPr>
        <w:t xml:space="preserve"> </w:t>
      </w:r>
      <w:proofErr w:type="spellStart"/>
      <w:r w:rsidRPr="00BA09D8">
        <w:rPr>
          <w:rFonts w:ascii="Gill Sans MT" w:hAnsi="Gill Sans MT" w:cs="Segoe UI"/>
          <w:color w:val="000000" w:themeColor="text1"/>
          <w:sz w:val="23"/>
          <w:szCs w:val="23"/>
        </w:rPr>
        <w:t>Hundozëve</w:t>
      </w:r>
      <w:proofErr w:type="spellEnd"/>
      <w:r w:rsidRPr="00BA09D8">
        <w:rPr>
          <w:rFonts w:ascii="Gill Sans MT" w:hAnsi="Gill Sans MT" w:cs="Segoe UI"/>
          <w:color w:val="000000" w:themeColor="text1"/>
          <w:sz w:val="23"/>
          <w:szCs w:val="23"/>
        </w:rPr>
        <w:t xml:space="preserve">, Kulla </w:t>
      </w:r>
      <w:r w:rsidR="005E33DF" w:rsidRPr="00BA09D8">
        <w:rPr>
          <w:rFonts w:ascii="Gill Sans MT" w:hAnsi="Gill Sans MT" w:cs="Segoe UI"/>
          <w:color w:val="000000" w:themeColor="text1"/>
          <w:sz w:val="23"/>
          <w:szCs w:val="23"/>
        </w:rPr>
        <w:t>e Ukë</w:t>
      </w:r>
      <w:r w:rsidRPr="00BA09D8">
        <w:rPr>
          <w:rFonts w:ascii="Gill Sans MT" w:hAnsi="Gill Sans MT" w:cs="Segoe UI"/>
          <w:color w:val="000000" w:themeColor="text1"/>
          <w:sz w:val="23"/>
          <w:szCs w:val="23"/>
        </w:rPr>
        <w:t xml:space="preserve"> Çantë</w:t>
      </w:r>
      <w:r w:rsidR="00E322A7" w:rsidRPr="00BA09D8">
        <w:rPr>
          <w:rFonts w:ascii="Gill Sans MT" w:hAnsi="Gill Sans MT" w:cs="Segoe UI"/>
          <w:color w:val="000000" w:themeColor="text1"/>
          <w:sz w:val="23"/>
          <w:szCs w:val="23"/>
        </w:rPr>
        <w:t>s, Kull</w:t>
      </w:r>
      <w:r w:rsidRPr="00BA09D8">
        <w:rPr>
          <w:rFonts w:ascii="Gill Sans MT" w:hAnsi="Gill Sans MT" w:cs="Segoe UI"/>
          <w:color w:val="000000" w:themeColor="text1"/>
          <w:sz w:val="23"/>
          <w:szCs w:val="23"/>
        </w:rPr>
        <w:t xml:space="preserve">a e </w:t>
      </w:r>
      <w:proofErr w:type="spellStart"/>
      <w:r w:rsidRPr="00BA09D8">
        <w:rPr>
          <w:rFonts w:ascii="Gill Sans MT" w:hAnsi="Gill Sans MT" w:cs="Segoe UI"/>
          <w:color w:val="000000" w:themeColor="text1"/>
          <w:sz w:val="23"/>
          <w:szCs w:val="23"/>
        </w:rPr>
        <w:t>Mahmut</w:t>
      </w:r>
      <w:proofErr w:type="spellEnd"/>
      <w:r w:rsidRPr="00BA09D8">
        <w:rPr>
          <w:rFonts w:ascii="Gill Sans MT" w:hAnsi="Gill Sans MT" w:cs="Segoe UI"/>
          <w:color w:val="000000" w:themeColor="text1"/>
          <w:sz w:val="23"/>
          <w:szCs w:val="23"/>
        </w:rPr>
        <w:t xml:space="preserve"> Pashë Rrotulla, Kulla e Lamë Ukë</w:t>
      </w:r>
      <w:r w:rsidR="00E322A7" w:rsidRPr="00BA09D8">
        <w:rPr>
          <w:rFonts w:ascii="Gill Sans MT" w:hAnsi="Gill Sans MT" w:cs="Segoe UI"/>
          <w:color w:val="000000" w:themeColor="text1"/>
          <w:sz w:val="23"/>
          <w:szCs w:val="23"/>
        </w:rPr>
        <w:t xml:space="preserve">s, </w:t>
      </w:r>
      <w:r w:rsidR="005E33DF" w:rsidRPr="00BA09D8">
        <w:rPr>
          <w:rFonts w:ascii="Gill Sans MT" w:hAnsi="Gill Sans MT" w:cs="Segoe UI"/>
          <w:color w:val="000000" w:themeColor="text1"/>
          <w:sz w:val="23"/>
          <w:szCs w:val="23"/>
        </w:rPr>
        <w:t>Kulla e Sali Bajraktarit</w:t>
      </w:r>
      <w:r w:rsidR="00E322A7" w:rsidRPr="00BA09D8">
        <w:rPr>
          <w:rFonts w:ascii="Gill Sans MT" w:hAnsi="Gill Sans MT" w:cs="Segoe UI"/>
          <w:color w:val="000000" w:themeColor="text1"/>
          <w:sz w:val="23"/>
          <w:szCs w:val="23"/>
        </w:rPr>
        <w:t>,</w:t>
      </w:r>
      <w:r w:rsidR="00037A42" w:rsidRPr="00BA09D8">
        <w:rPr>
          <w:rFonts w:ascii="Gill Sans MT" w:hAnsi="Gill Sans MT" w:cs="Segoe UI"/>
          <w:color w:val="000000" w:themeColor="text1"/>
          <w:sz w:val="23"/>
          <w:szCs w:val="23"/>
        </w:rPr>
        <w:t xml:space="preserve"> </w:t>
      </w:r>
      <w:r w:rsidRPr="00BA09D8">
        <w:rPr>
          <w:rFonts w:ascii="Gill Sans MT" w:hAnsi="Gill Sans MT" w:cs="Segoe UI"/>
          <w:color w:val="000000" w:themeColor="text1"/>
          <w:sz w:val="23"/>
          <w:szCs w:val="23"/>
        </w:rPr>
        <w:t>Kulla e Metë Berishë</w:t>
      </w:r>
      <w:r w:rsidR="00E322A7" w:rsidRPr="00BA09D8">
        <w:rPr>
          <w:rFonts w:ascii="Gill Sans MT" w:hAnsi="Gill Sans MT" w:cs="Segoe UI"/>
          <w:color w:val="000000" w:themeColor="text1"/>
          <w:sz w:val="23"/>
          <w:szCs w:val="23"/>
        </w:rPr>
        <w:t>s</w:t>
      </w:r>
      <w:r w:rsidR="00037A42" w:rsidRPr="00BA09D8">
        <w:rPr>
          <w:rFonts w:ascii="Gill Sans MT" w:hAnsi="Gill Sans MT" w:cs="Segoe UI"/>
          <w:color w:val="000000" w:themeColor="text1"/>
          <w:sz w:val="23"/>
          <w:szCs w:val="23"/>
        </w:rPr>
        <w:t>.</w:t>
      </w:r>
    </w:p>
    <w:p w14:paraId="05E2B288" w14:textId="505AD76E" w:rsidR="00037A42" w:rsidRPr="00BA09D8" w:rsidRDefault="00E15C75" w:rsidP="008429D7">
      <w:pPr>
        <w:autoSpaceDE w:val="0"/>
        <w:autoSpaceDN w:val="0"/>
        <w:adjustRightInd w:val="0"/>
        <w:spacing w:after="120" w:line="240" w:lineRule="auto"/>
        <w:jc w:val="both"/>
        <w:rPr>
          <w:rFonts w:ascii="Gill Sans MT" w:hAnsi="Gill Sans MT" w:cs="Segoe UI"/>
          <w:color w:val="000000" w:themeColor="text1"/>
          <w:sz w:val="23"/>
          <w:szCs w:val="23"/>
        </w:rPr>
      </w:pPr>
      <w:r w:rsidRPr="00BA09D8">
        <w:rPr>
          <w:rFonts w:ascii="Gill Sans MT" w:hAnsi="Gill Sans MT" w:cs="Segoe UI"/>
          <w:color w:val="000000" w:themeColor="text1"/>
          <w:sz w:val="23"/>
          <w:szCs w:val="23"/>
        </w:rPr>
        <w:lastRenderedPageBreak/>
        <w:t xml:space="preserve">Monumentet e trashëgimisë fetare: </w:t>
      </w:r>
      <w:r w:rsidR="005E33DF" w:rsidRPr="00BA09D8">
        <w:rPr>
          <w:rFonts w:ascii="Gill Sans MT" w:hAnsi="Gill Sans MT" w:cs="Segoe UI"/>
          <w:color w:val="000000" w:themeColor="text1"/>
          <w:sz w:val="23"/>
          <w:szCs w:val="23"/>
        </w:rPr>
        <w:t>Xham</w:t>
      </w:r>
      <w:r w:rsidR="00037A42" w:rsidRPr="00BA09D8">
        <w:rPr>
          <w:rFonts w:ascii="Gill Sans MT" w:hAnsi="Gill Sans MT" w:cs="Segoe UI"/>
          <w:color w:val="000000" w:themeColor="text1"/>
          <w:sz w:val="23"/>
          <w:szCs w:val="23"/>
        </w:rPr>
        <w:t xml:space="preserve">ia e Sokolit, </w:t>
      </w:r>
      <w:r w:rsidRPr="00BA09D8">
        <w:rPr>
          <w:rFonts w:ascii="Gill Sans MT" w:hAnsi="Gill Sans MT" w:cs="Segoe UI"/>
          <w:color w:val="000000" w:themeColor="text1"/>
          <w:sz w:val="23"/>
          <w:szCs w:val="23"/>
        </w:rPr>
        <w:t xml:space="preserve">Xhamia </w:t>
      </w:r>
      <w:r w:rsidR="00037A42" w:rsidRPr="00BA09D8">
        <w:rPr>
          <w:rFonts w:ascii="Gill Sans MT" w:hAnsi="Gill Sans MT" w:cs="Segoe UI"/>
          <w:color w:val="000000" w:themeColor="text1"/>
          <w:sz w:val="23"/>
          <w:szCs w:val="23"/>
        </w:rPr>
        <w:t xml:space="preserve">e </w:t>
      </w:r>
      <w:proofErr w:type="spellStart"/>
      <w:r w:rsidR="00037A42" w:rsidRPr="00BA09D8">
        <w:rPr>
          <w:rFonts w:ascii="Gill Sans MT" w:hAnsi="Gill Sans MT" w:cs="Segoe UI"/>
          <w:color w:val="000000" w:themeColor="text1"/>
          <w:sz w:val="23"/>
          <w:szCs w:val="23"/>
        </w:rPr>
        <w:t>Kasumit</w:t>
      </w:r>
      <w:proofErr w:type="spellEnd"/>
      <w:r w:rsidR="00037A42" w:rsidRPr="00BA09D8">
        <w:rPr>
          <w:rFonts w:ascii="Gill Sans MT" w:hAnsi="Gill Sans MT" w:cs="Segoe UI"/>
          <w:color w:val="000000" w:themeColor="text1"/>
          <w:sz w:val="23"/>
          <w:szCs w:val="23"/>
        </w:rPr>
        <w:t>, Xhami</w:t>
      </w:r>
      <w:r w:rsidR="005E33DF" w:rsidRPr="00BA09D8">
        <w:rPr>
          <w:rFonts w:ascii="Gill Sans MT" w:hAnsi="Gill Sans MT" w:cs="Segoe UI"/>
          <w:color w:val="000000" w:themeColor="text1"/>
          <w:sz w:val="23"/>
          <w:szCs w:val="23"/>
        </w:rPr>
        <w:t>a</w:t>
      </w:r>
      <w:r w:rsidRPr="00BA09D8">
        <w:rPr>
          <w:rFonts w:ascii="Gill Sans MT" w:hAnsi="Gill Sans MT" w:cs="Segoe UI"/>
          <w:color w:val="000000" w:themeColor="text1"/>
          <w:sz w:val="23"/>
          <w:szCs w:val="23"/>
        </w:rPr>
        <w:t xml:space="preserve"> e </w:t>
      </w:r>
      <w:proofErr w:type="spellStart"/>
      <w:r w:rsidRPr="00BA09D8">
        <w:rPr>
          <w:rFonts w:ascii="Gill Sans MT" w:hAnsi="Gill Sans MT" w:cs="Segoe UI"/>
          <w:color w:val="000000" w:themeColor="text1"/>
          <w:sz w:val="23"/>
          <w:szCs w:val="23"/>
        </w:rPr>
        <w:t>Qamil</w:t>
      </w:r>
      <w:proofErr w:type="spellEnd"/>
      <w:r w:rsidRPr="00BA09D8">
        <w:rPr>
          <w:rFonts w:ascii="Gill Sans MT" w:hAnsi="Gill Sans MT" w:cs="Segoe UI"/>
          <w:color w:val="000000" w:themeColor="text1"/>
          <w:sz w:val="23"/>
          <w:szCs w:val="23"/>
        </w:rPr>
        <w:t xml:space="preserve"> </w:t>
      </w:r>
      <w:proofErr w:type="spellStart"/>
      <w:r w:rsidRPr="00BA09D8">
        <w:rPr>
          <w:rFonts w:ascii="Gill Sans MT" w:hAnsi="Gill Sans MT" w:cs="Segoe UI"/>
          <w:color w:val="000000" w:themeColor="text1"/>
          <w:sz w:val="23"/>
          <w:szCs w:val="23"/>
        </w:rPr>
        <w:t>KasapitGermadhat</w:t>
      </w:r>
      <w:proofErr w:type="spellEnd"/>
      <w:r w:rsidRPr="00BA09D8">
        <w:rPr>
          <w:rFonts w:ascii="Gill Sans MT" w:hAnsi="Gill Sans MT" w:cs="Segoe UI"/>
          <w:color w:val="000000" w:themeColor="text1"/>
          <w:sz w:val="23"/>
          <w:szCs w:val="23"/>
        </w:rPr>
        <w:t xml:space="preserve"> e Kishës, Minarja e </w:t>
      </w:r>
      <w:proofErr w:type="spellStart"/>
      <w:r w:rsidRPr="00BA09D8">
        <w:rPr>
          <w:rFonts w:ascii="Gill Sans MT" w:hAnsi="Gill Sans MT" w:cs="Segoe UI"/>
          <w:color w:val="000000" w:themeColor="text1"/>
          <w:sz w:val="23"/>
          <w:szCs w:val="23"/>
        </w:rPr>
        <w:t>Xhamise</w:t>
      </w:r>
      <w:proofErr w:type="spellEnd"/>
      <w:r w:rsidRPr="00BA09D8">
        <w:rPr>
          <w:rFonts w:ascii="Gill Sans MT" w:hAnsi="Gill Sans MT" w:cs="Segoe UI"/>
          <w:color w:val="000000" w:themeColor="text1"/>
          <w:sz w:val="23"/>
          <w:szCs w:val="23"/>
        </w:rPr>
        <w:t xml:space="preserve"> së Vjetë</w:t>
      </w:r>
      <w:r w:rsidR="00037A42" w:rsidRPr="00BA09D8">
        <w:rPr>
          <w:rFonts w:ascii="Gill Sans MT" w:hAnsi="Gill Sans MT" w:cs="Segoe UI"/>
          <w:color w:val="000000" w:themeColor="text1"/>
          <w:sz w:val="23"/>
          <w:szCs w:val="23"/>
        </w:rPr>
        <w:t xml:space="preserve">r, </w:t>
      </w:r>
      <w:r w:rsidRPr="00BA09D8">
        <w:rPr>
          <w:rFonts w:ascii="Gill Sans MT" w:hAnsi="Gill Sans MT" w:cs="Segoe UI"/>
          <w:color w:val="000000" w:themeColor="text1"/>
          <w:sz w:val="23"/>
          <w:szCs w:val="23"/>
        </w:rPr>
        <w:t>Tyrbja e Sheh Ibrahimit, Xhamitë</w:t>
      </w:r>
      <w:r w:rsidR="00037A42" w:rsidRPr="00BA09D8">
        <w:rPr>
          <w:rFonts w:ascii="Gill Sans MT" w:hAnsi="Gill Sans MT" w:cs="Segoe UI"/>
          <w:color w:val="000000" w:themeColor="text1"/>
          <w:sz w:val="23"/>
          <w:szCs w:val="23"/>
        </w:rPr>
        <w:t xml:space="preserve"> e fshatrave, Teqeja e Sheh </w:t>
      </w:r>
      <w:proofErr w:type="spellStart"/>
      <w:r w:rsidR="00037A42" w:rsidRPr="00BA09D8">
        <w:rPr>
          <w:rFonts w:ascii="Gill Sans MT" w:hAnsi="Gill Sans MT" w:cs="Segoe UI"/>
          <w:color w:val="000000" w:themeColor="text1"/>
          <w:sz w:val="23"/>
          <w:szCs w:val="23"/>
        </w:rPr>
        <w:t>Halitit</w:t>
      </w:r>
      <w:proofErr w:type="spellEnd"/>
      <w:r w:rsidR="00037A42" w:rsidRPr="00BA09D8">
        <w:rPr>
          <w:rFonts w:ascii="Gill Sans MT" w:hAnsi="Gill Sans MT" w:cs="Segoe UI"/>
          <w:color w:val="000000" w:themeColor="text1"/>
          <w:sz w:val="23"/>
          <w:szCs w:val="23"/>
        </w:rPr>
        <w:t xml:space="preserve">, Tyrbja e Sheh </w:t>
      </w:r>
      <w:proofErr w:type="spellStart"/>
      <w:r w:rsidR="00037A42" w:rsidRPr="00BA09D8">
        <w:rPr>
          <w:rFonts w:ascii="Gill Sans MT" w:hAnsi="Gill Sans MT" w:cs="Segoe UI"/>
          <w:color w:val="000000" w:themeColor="text1"/>
          <w:sz w:val="23"/>
          <w:szCs w:val="23"/>
        </w:rPr>
        <w:t>Halitit</w:t>
      </w:r>
      <w:proofErr w:type="spellEnd"/>
      <w:r w:rsidR="00037A42" w:rsidRPr="00BA09D8">
        <w:rPr>
          <w:rFonts w:ascii="Gill Sans MT" w:hAnsi="Gill Sans MT" w:cs="Segoe UI"/>
          <w:color w:val="000000" w:themeColor="text1"/>
          <w:sz w:val="23"/>
          <w:szCs w:val="23"/>
        </w:rPr>
        <w:t xml:space="preserve">, Tyrbja e Dervish </w:t>
      </w:r>
      <w:proofErr w:type="spellStart"/>
      <w:r w:rsidR="00037A42" w:rsidRPr="00BA09D8">
        <w:rPr>
          <w:rFonts w:ascii="Gill Sans MT" w:hAnsi="Gill Sans MT" w:cs="Segoe UI"/>
          <w:color w:val="000000" w:themeColor="text1"/>
          <w:sz w:val="23"/>
          <w:szCs w:val="23"/>
        </w:rPr>
        <w:t>Latifit</w:t>
      </w:r>
      <w:proofErr w:type="spellEnd"/>
      <w:r w:rsidR="00037A42" w:rsidRPr="00BA09D8">
        <w:rPr>
          <w:rFonts w:ascii="Gill Sans MT" w:hAnsi="Gill Sans MT" w:cs="Segoe UI"/>
          <w:color w:val="000000" w:themeColor="text1"/>
          <w:sz w:val="23"/>
          <w:szCs w:val="23"/>
        </w:rPr>
        <w:t xml:space="preserve">, Tyrbja e Sheh </w:t>
      </w:r>
      <w:proofErr w:type="spellStart"/>
      <w:r w:rsidR="00037A42" w:rsidRPr="00BA09D8">
        <w:rPr>
          <w:rFonts w:ascii="Gill Sans MT" w:hAnsi="Gill Sans MT" w:cs="Segoe UI"/>
          <w:color w:val="000000" w:themeColor="text1"/>
          <w:sz w:val="23"/>
          <w:szCs w:val="23"/>
        </w:rPr>
        <w:t>Fetahut</w:t>
      </w:r>
      <w:proofErr w:type="spellEnd"/>
      <w:r w:rsidR="00037A42" w:rsidRPr="00BA09D8">
        <w:rPr>
          <w:rFonts w:ascii="Gill Sans MT" w:hAnsi="Gill Sans MT" w:cs="Segoe UI"/>
          <w:color w:val="000000" w:themeColor="text1"/>
          <w:sz w:val="23"/>
          <w:szCs w:val="23"/>
        </w:rPr>
        <w:t xml:space="preserve">, Tyrbja e Dervish Shabanit, Tyrbja e Dervish Ibrahimit, e Shyt </w:t>
      </w:r>
      <w:proofErr w:type="spellStart"/>
      <w:r w:rsidR="00037A42" w:rsidRPr="00BA09D8">
        <w:rPr>
          <w:rFonts w:ascii="Gill Sans MT" w:hAnsi="Gill Sans MT" w:cs="Segoe UI"/>
          <w:color w:val="000000" w:themeColor="text1"/>
          <w:sz w:val="23"/>
          <w:szCs w:val="23"/>
        </w:rPr>
        <w:t>Alis</w:t>
      </w:r>
      <w:r w:rsidRPr="00BA09D8">
        <w:rPr>
          <w:rFonts w:ascii="Gill Sans MT" w:hAnsi="Gill Sans MT" w:cs="Segoe UI"/>
          <w:color w:val="000000" w:themeColor="text1"/>
          <w:sz w:val="23"/>
          <w:szCs w:val="23"/>
        </w:rPr>
        <w:t>ë</w:t>
      </w:r>
      <w:proofErr w:type="spellEnd"/>
      <w:r w:rsidR="00037A42" w:rsidRPr="00BA09D8">
        <w:rPr>
          <w:rFonts w:ascii="Gill Sans MT" w:hAnsi="Gill Sans MT" w:cs="Segoe UI"/>
          <w:color w:val="000000" w:themeColor="text1"/>
          <w:sz w:val="23"/>
          <w:szCs w:val="23"/>
        </w:rPr>
        <w:t>, Tyrbja e Ushtarit</w:t>
      </w:r>
      <w:r w:rsidRPr="00BA09D8">
        <w:rPr>
          <w:rFonts w:ascii="Gill Sans MT" w:hAnsi="Gill Sans MT" w:cs="Segoe UI"/>
          <w:color w:val="000000" w:themeColor="text1"/>
          <w:sz w:val="23"/>
          <w:szCs w:val="23"/>
        </w:rPr>
        <w:t xml:space="preserve"> të</w:t>
      </w:r>
      <w:r w:rsidR="00037A42" w:rsidRPr="00BA09D8">
        <w:rPr>
          <w:rFonts w:ascii="Gill Sans MT" w:hAnsi="Gill Sans MT" w:cs="Segoe UI"/>
          <w:color w:val="000000" w:themeColor="text1"/>
          <w:sz w:val="23"/>
          <w:szCs w:val="23"/>
        </w:rPr>
        <w:t xml:space="preserve"> panjohur, Tyrb</w:t>
      </w:r>
      <w:r w:rsidRPr="00BA09D8">
        <w:rPr>
          <w:rFonts w:ascii="Gill Sans MT" w:hAnsi="Gill Sans MT" w:cs="Segoe UI"/>
          <w:color w:val="000000" w:themeColor="text1"/>
          <w:sz w:val="23"/>
          <w:szCs w:val="23"/>
        </w:rPr>
        <w:t xml:space="preserve">ja e Haxhi </w:t>
      </w:r>
      <w:proofErr w:type="spellStart"/>
      <w:r w:rsidRPr="00BA09D8">
        <w:rPr>
          <w:rFonts w:ascii="Gill Sans MT" w:hAnsi="Gill Sans MT" w:cs="Segoe UI"/>
          <w:color w:val="000000" w:themeColor="text1"/>
          <w:sz w:val="23"/>
          <w:szCs w:val="23"/>
        </w:rPr>
        <w:t>Zymerë</w:t>
      </w:r>
      <w:r w:rsidR="00037A42" w:rsidRPr="00BA09D8">
        <w:rPr>
          <w:rFonts w:ascii="Gill Sans MT" w:hAnsi="Gill Sans MT" w:cs="Segoe UI"/>
          <w:color w:val="000000" w:themeColor="text1"/>
          <w:sz w:val="23"/>
          <w:szCs w:val="23"/>
        </w:rPr>
        <w:t>ve</w:t>
      </w:r>
      <w:proofErr w:type="spellEnd"/>
      <w:r w:rsidR="00037A42" w:rsidRPr="00BA09D8">
        <w:rPr>
          <w:rFonts w:ascii="Gill Sans MT" w:hAnsi="Gill Sans MT" w:cs="Segoe UI"/>
          <w:color w:val="000000" w:themeColor="text1"/>
          <w:sz w:val="23"/>
          <w:szCs w:val="23"/>
        </w:rPr>
        <w:t xml:space="preserve">, Tyrbja e Muharem Dervishit, Oda e dervishëve, Tyrbja e Dervish </w:t>
      </w:r>
      <w:proofErr w:type="spellStart"/>
      <w:r w:rsidR="00037A42" w:rsidRPr="00BA09D8">
        <w:rPr>
          <w:rFonts w:ascii="Gill Sans MT" w:hAnsi="Gill Sans MT" w:cs="Segoe UI"/>
          <w:color w:val="000000" w:themeColor="text1"/>
          <w:sz w:val="23"/>
          <w:szCs w:val="23"/>
        </w:rPr>
        <w:t>Hysenit</w:t>
      </w:r>
      <w:proofErr w:type="spellEnd"/>
      <w:r w:rsidR="00037A42" w:rsidRPr="00BA09D8">
        <w:rPr>
          <w:rFonts w:ascii="Gill Sans MT" w:hAnsi="Gill Sans MT" w:cs="Segoe UI"/>
          <w:color w:val="000000" w:themeColor="text1"/>
          <w:sz w:val="23"/>
          <w:szCs w:val="23"/>
        </w:rPr>
        <w:t xml:space="preserve">, Tyrbja </w:t>
      </w:r>
      <w:r w:rsidR="00AE5D32" w:rsidRPr="00BA09D8">
        <w:rPr>
          <w:rFonts w:ascii="Gill Sans MT" w:hAnsi="Gill Sans MT" w:cs="Segoe UI"/>
          <w:color w:val="000000" w:themeColor="text1"/>
          <w:sz w:val="23"/>
          <w:szCs w:val="23"/>
        </w:rPr>
        <w:t xml:space="preserve">e Dervish </w:t>
      </w:r>
      <w:proofErr w:type="spellStart"/>
      <w:r w:rsidR="00AE5D32" w:rsidRPr="00BA09D8">
        <w:rPr>
          <w:rFonts w:ascii="Gill Sans MT" w:hAnsi="Gill Sans MT" w:cs="Segoe UI"/>
          <w:color w:val="000000" w:themeColor="text1"/>
          <w:sz w:val="23"/>
          <w:szCs w:val="23"/>
        </w:rPr>
        <w:t>Ahmetit</w:t>
      </w:r>
      <w:proofErr w:type="spellEnd"/>
      <w:r w:rsidR="00AE5D32" w:rsidRPr="00BA09D8">
        <w:rPr>
          <w:rFonts w:ascii="Gill Sans MT" w:hAnsi="Gill Sans MT" w:cs="Segoe UI"/>
          <w:color w:val="000000" w:themeColor="text1"/>
          <w:sz w:val="23"/>
          <w:szCs w:val="23"/>
        </w:rPr>
        <w:t>, Tyrbja e Vogë</w:t>
      </w:r>
      <w:r w:rsidR="00037A42" w:rsidRPr="00BA09D8">
        <w:rPr>
          <w:rFonts w:ascii="Gill Sans MT" w:hAnsi="Gill Sans MT" w:cs="Segoe UI"/>
          <w:color w:val="000000" w:themeColor="text1"/>
          <w:sz w:val="23"/>
          <w:szCs w:val="23"/>
        </w:rPr>
        <w:t>l</w:t>
      </w:r>
      <w:r w:rsidRPr="00BA09D8">
        <w:rPr>
          <w:rFonts w:ascii="Gill Sans MT" w:hAnsi="Gill Sans MT" w:cs="Segoe UI"/>
          <w:color w:val="000000" w:themeColor="text1"/>
          <w:sz w:val="23"/>
          <w:szCs w:val="23"/>
        </w:rPr>
        <w:t>.</w:t>
      </w:r>
    </w:p>
    <w:p w14:paraId="6EC8FC06" w14:textId="49AAD042" w:rsidR="00037A42" w:rsidRPr="00BA09D8" w:rsidRDefault="00CB05C2" w:rsidP="008429D7">
      <w:pPr>
        <w:autoSpaceDE w:val="0"/>
        <w:autoSpaceDN w:val="0"/>
        <w:adjustRightInd w:val="0"/>
        <w:spacing w:after="120" w:line="240" w:lineRule="auto"/>
        <w:jc w:val="both"/>
        <w:rPr>
          <w:rFonts w:ascii="Gill Sans MT" w:hAnsi="Gill Sans MT" w:cs="Segoe UI"/>
          <w:color w:val="000000" w:themeColor="text1"/>
          <w:sz w:val="23"/>
          <w:szCs w:val="23"/>
        </w:rPr>
      </w:pPr>
      <w:r w:rsidRPr="00BA09D8">
        <w:rPr>
          <w:rFonts w:ascii="Gill Sans MT" w:hAnsi="Gill Sans MT" w:cs="Segoe UI"/>
          <w:color w:val="000000" w:themeColor="text1"/>
          <w:sz w:val="23"/>
          <w:szCs w:val="23"/>
        </w:rPr>
        <w:t>Mullinjtë</w:t>
      </w:r>
      <w:r w:rsidR="00E15C75" w:rsidRPr="00BA09D8">
        <w:rPr>
          <w:rFonts w:ascii="Gill Sans MT" w:hAnsi="Gill Sans MT" w:cs="Segoe UI"/>
          <w:color w:val="000000" w:themeColor="text1"/>
          <w:sz w:val="23"/>
          <w:szCs w:val="23"/>
        </w:rPr>
        <w:t xml:space="preserve">: Mulliri i </w:t>
      </w:r>
      <w:proofErr w:type="spellStart"/>
      <w:r w:rsidR="00E15C75" w:rsidRPr="00BA09D8">
        <w:rPr>
          <w:rFonts w:ascii="Gill Sans MT" w:hAnsi="Gill Sans MT" w:cs="Segoe UI"/>
          <w:color w:val="000000" w:themeColor="text1"/>
          <w:sz w:val="23"/>
          <w:szCs w:val="23"/>
        </w:rPr>
        <w:t>Vuç</w:t>
      </w:r>
      <w:r w:rsidR="00037A42" w:rsidRPr="00BA09D8">
        <w:rPr>
          <w:rFonts w:ascii="Gill Sans MT" w:hAnsi="Gill Sans MT" w:cs="Segoe UI"/>
          <w:color w:val="000000" w:themeColor="text1"/>
          <w:sz w:val="23"/>
          <w:szCs w:val="23"/>
        </w:rPr>
        <w:t>iter</w:t>
      </w:r>
      <w:r w:rsidR="00E15C75" w:rsidRPr="00BA09D8">
        <w:rPr>
          <w:rFonts w:ascii="Gill Sans MT" w:hAnsi="Gill Sans MT" w:cs="Segoe UI"/>
          <w:color w:val="000000" w:themeColor="text1"/>
          <w:sz w:val="23"/>
          <w:szCs w:val="23"/>
        </w:rPr>
        <w:t>në</w:t>
      </w:r>
      <w:r w:rsidR="00037A42" w:rsidRPr="00BA09D8">
        <w:rPr>
          <w:rFonts w:ascii="Gill Sans MT" w:hAnsi="Gill Sans MT" w:cs="Segoe UI"/>
          <w:color w:val="000000" w:themeColor="text1"/>
          <w:sz w:val="23"/>
          <w:szCs w:val="23"/>
        </w:rPr>
        <w:t>ve</w:t>
      </w:r>
      <w:proofErr w:type="spellEnd"/>
      <w:r w:rsidR="00037A42" w:rsidRPr="00BA09D8">
        <w:rPr>
          <w:rFonts w:ascii="Gill Sans MT" w:hAnsi="Gill Sans MT" w:cs="Segoe UI"/>
          <w:color w:val="000000" w:themeColor="text1"/>
          <w:sz w:val="23"/>
          <w:szCs w:val="23"/>
        </w:rPr>
        <w:t xml:space="preserve">, </w:t>
      </w:r>
      <w:r w:rsidR="00E15C75" w:rsidRPr="00BA09D8">
        <w:rPr>
          <w:rFonts w:ascii="Gill Sans MT" w:hAnsi="Gill Sans MT" w:cs="Segoe UI"/>
          <w:color w:val="000000" w:themeColor="text1"/>
          <w:sz w:val="23"/>
          <w:szCs w:val="23"/>
        </w:rPr>
        <w:t xml:space="preserve">Mulliri i </w:t>
      </w:r>
      <w:proofErr w:type="spellStart"/>
      <w:r w:rsidR="00E15C75" w:rsidRPr="00BA09D8">
        <w:rPr>
          <w:rFonts w:ascii="Gill Sans MT" w:hAnsi="Gill Sans MT" w:cs="Segoe UI"/>
          <w:color w:val="000000" w:themeColor="text1"/>
          <w:sz w:val="23"/>
          <w:szCs w:val="23"/>
        </w:rPr>
        <w:t>Dilë</w:t>
      </w:r>
      <w:proofErr w:type="spellEnd"/>
      <w:r w:rsidR="00AE5D32" w:rsidRPr="00BA09D8">
        <w:rPr>
          <w:rFonts w:ascii="Gill Sans MT" w:hAnsi="Gill Sans MT" w:cs="Segoe UI"/>
          <w:color w:val="000000" w:themeColor="text1"/>
          <w:sz w:val="23"/>
          <w:szCs w:val="23"/>
        </w:rPr>
        <w:t xml:space="preserve"> </w:t>
      </w:r>
      <w:proofErr w:type="spellStart"/>
      <w:r w:rsidR="00AE5D32" w:rsidRPr="00BA09D8">
        <w:rPr>
          <w:rFonts w:ascii="Gill Sans MT" w:hAnsi="Gill Sans MT" w:cs="Segoe UI"/>
          <w:color w:val="000000" w:themeColor="text1"/>
          <w:sz w:val="23"/>
          <w:szCs w:val="23"/>
        </w:rPr>
        <w:t>Nezirit</w:t>
      </w:r>
      <w:proofErr w:type="spellEnd"/>
      <w:r w:rsidR="00AE5D32" w:rsidRPr="00BA09D8">
        <w:rPr>
          <w:rFonts w:ascii="Gill Sans MT" w:hAnsi="Gill Sans MT" w:cs="Segoe UI"/>
          <w:color w:val="000000" w:themeColor="text1"/>
          <w:sz w:val="23"/>
          <w:szCs w:val="23"/>
        </w:rPr>
        <w:t>, Mulliri</w:t>
      </w:r>
      <w:r w:rsidR="00E15C75" w:rsidRPr="00BA09D8">
        <w:rPr>
          <w:rFonts w:ascii="Gill Sans MT" w:hAnsi="Gill Sans MT" w:cs="Segoe UI"/>
          <w:color w:val="000000" w:themeColor="text1"/>
          <w:sz w:val="23"/>
          <w:szCs w:val="23"/>
        </w:rPr>
        <w:t xml:space="preserve"> i Haxhi </w:t>
      </w:r>
      <w:r w:rsidR="00E15C75" w:rsidRPr="00BA09D8">
        <w:rPr>
          <w:rFonts w:ascii="Arial" w:hAnsi="Arial" w:cs="Arial"/>
          <w:color w:val="000000" w:themeColor="text1"/>
          <w:sz w:val="23"/>
          <w:szCs w:val="23"/>
        </w:rPr>
        <w:t>Ç</w:t>
      </w:r>
      <w:r w:rsidR="00E15C75" w:rsidRPr="00BA09D8">
        <w:rPr>
          <w:rFonts w:ascii="Gill Sans MT" w:hAnsi="Gill Sans MT" w:cs="Segoe UI"/>
          <w:color w:val="000000" w:themeColor="text1"/>
          <w:sz w:val="23"/>
          <w:szCs w:val="23"/>
        </w:rPr>
        <w:t>antë</w:t>
      </w:r>
      <w:r w:rsidR="00037A42" w:rsidRPr="00BA09D8">
        <w:rPr>
          <w:rFonts w:ascii="Gill Sans MT" w:hAnsi="Gill Sans MT" w:cs="Segoe UI"/>
          <w:color w:val="000000" w:themeColor="text1"/>
          <w:sz w:val="23"/>
          <w:szCs w:val="23"/>
        </w:rPr>
        <w:t xml:space="preserve">s, </w:t>
      </w:r>
      <w:r w:rsidR="00E15C75" w:rsidRPr="00BA09D8">
        <w:rPr>
          <w:rFonts w:ascii="Gill Sans MT" w:hAnsi="Gill Sans MT" w:cs="Segoe UI"/>
          <w:color w:val="000000" w:themeColor="text1"/>
          <w:sz w:val="23"/>
          <w:szCs w:val="23"/>
        </w:rPr>
        <w:t xml:space="preserve">Mulliri </w:t>
      </w:r>
      <w:r w:rsidR="00037A42" w:rsidRPr="00BA09D8">
        <w:rPr>
          <w:rFonts w:ascii="Gill Sans MT" w:hAnsi="Gill Sans MT" w:cs="Segoe UI"/>
          <w:color w:val="000000" w:themeColor="text1"/>
          <w:sz w:val="23"/>
          <w:szCs w:val="23"/>
        </w:rPr>
        <w:t xml:space="preserve">i </w:t>
      </w:r>
      <w:proofErr w:type="spellStart"/>
      <w:r w:rsidR="00037A42" w:rsidRPr="00BA09D8">
        <w:rPr>
          <w:rFonts w:ascii="Gill Sans MT" w:hAnsi="Gill Sans MT" w:cs="Segoe UI"/>
          <w:color w:val="000000" w:themeColor="text1"/>
          <w:sz w:val="23"/>
          <w:szCs w:val="23"/>
        </w:rPr>
        <w:t>Rrustem</w:t>
      </w:r>
      <w:proofErr w:type="spellEnd"/>
      <w:r w:rsidR="00037A42" w:rsidRPr="00BA09D8">
        <w:rPr>
          <w:rFonts w:ascii="Gill Sans MT" w:hAnsi="Gill Sans MT" w:cs="Segoe UI"/>
          <w:color w:val="000000" w:themeColor="text1"/>
          <w:sz w:val="23"/>
          <w:szCs w:val="23"/>
        </w:rPr>
        <w:t xml:space="preserve"> </w:t>
      </w:r>
      <w:proofErr w:type="spellStart"/>
      <w:r w:rsidR="00037A42" w:rsidRPr="00BA09D8">
        <w:rPr>
          <w:rFonts w:ascii="Gill Sans MT" w:hAnsi="Gill Sans MT" w:cs="Segoe UI"/>
          <w:color w:val="000000" w:themeColor="text1"/>
          <w:sz w:val="23"/>
          <w:szCs w:val="23"/>
        </w:rPr>
        <w:t>Oruqit</w:t>
      </w:r>
      <w:proofErr w:type="spellEnd"/>
      <w:r w:rsidR="00037A42" w:rsidRPr="00BA09D8">
        <w:rPr>
          <w:rFonts w:ascii="Gill Sans MT" w:hAnsi="Gill Sans MT" w:cs="Segoe UI"/>
          <w:color w:val="000000" w:themeColor="text1"/>
          <w:sz w:val="23"/>
          <w:szCs w:val="23"/>
        </w:rPr>
        <w:t xml:space="preserve">, </w:t>
      </w:r>
      <w:r w:rsidRPr="00BA09D8">
        <w:rPr>
          <w:rFonts w:ascii="Gill Sans MT" w:hAnsi="Gill Sans MT" w:cs="Segoe UI"/>
          <w:color w:val="000000" w:themeColor="text1"/>
          <w:sz w:val="23"/>
          <w:szCs w:val="23"/>
        </w:rPr>
        <w:t xml:space="preserve">Mulliri </w:t>
      </w:r>
      <w:r w:rsidR="00037A42" w:rsidRPr="00BA09D8">
        <w:rPr>
          <w:rFonts w:ascii="Gill Sans MT" w:hAnsi="Gill Sans MT" w:cs="Segoe UI"/>
          <w:color w:val="000000" w:themeColor="text1"/>
          <w:sz w:val="23"/>
          <w:szCs w:val="23"/>
        </w:rPr>
        <w:t xml:space="preserve">i </w:t>
      </w:r>
      <w:proofErr w:type="spellStart"/>
      <w:r w:rsidR="00037A42" w:rsidRPr="00BA09D8">
        <w:rPr>
          <w:rFonts w:ascii="Gill Sans MT" w:hAnsi="Gill Sans MT" w:cs="Segoe UI"/>
          <w:color w:val="000000" w:themeColor="text1"/>
          <w:sz w:val="23"/>
          <w:szCs w:val="23"/>
        </w:rPr>
        <w:t>Hoxhajve</w:t>
      </w:r>
      <w:proofErr w:type="spellEnd"/>
      <w:r w:rsidR="00037A42" w:rsidRPr="00BA09D8">
        <w:rPr>
          <w:rFonts w:ascii="Gill Sans MT" w:hAnsi="Gill Sans MT" w:cs="Segoe UI"/>
          <w:color w:val="000000" w:themeColor="text1"/>
          <w:sz w:val="23"/>
          <w:szCs w:val="23"/>
        </w:rPr>
        <w:t xml:space="preserve">, </w:t>
      </w:r>
      <w:r w:rsidRPr="00BA09D8">
        <w:rPr>
          <w:rFonts w:ascii="Gill Sans MT" w:hAnsi="Gill Sans MT" w:cs="Segoe UI"/>
          <w:color w:val="000000" w:themeColor="text1"/>
          <w:sz w:val="23"/>
          <w:szCs w:val="23"/>
        </w:rPr>
        <w:t xml:space="preserve">Mulliri </w:t>
      </w:r>
      <w:r w:rsidR="00037A42" w:rsidRPr="00BA09D8">
        <w:rPr>
          <w:rFonts w:ascii="Gill Sans MT" w:hAnsi="Gill Sans MT" w:cs="Segoe UI"/>
          <w:color w:val="000000" w:themeColor="text1"/>
          <w:sz w:val="23"/>
          <w:szCs w:val="23"/>
        </w:rPr>
        <w:t xml:space="preserve">i vjetër </w:t>
      </w:r>
      <w:r w:rsidR="00AE5D32" w:rsidRPr="00BA09D8">
        <w:rPr>
          <w:rFonts w:ascii="Gill Sans MT" w:hAnsi="Gill Sans MT" w:cs="Segoe UI"/>
          <w:color w:val="000000" w:themeColor="text1"/>
          <w:sz w:val="23"/>
          <w:szCs w:val="23"/>
        </w:rPr>
        <w:t xml:space="preserve">i </w:t>
      </w:r>
      <w:proofErr w:type="spellStart"/>
      <w:r w:rsidR="00AE5D32" w:rsidRPr="00BA09D8">
        <w:rPr>
          <w:rFonts w:ascii="Gill Sans MT" w:hAnsi="Gill Sans MT" w:cs="Segoe UI"/>
          <w:color w:val="000000" w:themeColor="text1"/>
          <w:sz w:val="23"/>
          <w:szCs w:val="23"/>
        </w:rPr>
        <w:t>Berkiqit</w:t>
      </w:r>
      <w:proofErr w:type="spellEnd"/>
      <w:r w:rsidR="00AE5D32" w:rsidRPr="00BA09D8">
        <w:rPr>
          <w:rFonts w:ascii="Gill Sans MT" w:hAnsi="Gill Sans MT" w:cs="Segoe UI"/>
          <w:color w:val="000000" w:themeColor="text1"/>
          <w:sz w:val="23"/>
          <w:szCs w:val="23"/>
        </w:rPr>
        <w:t xml:space="preserve">, Mulliri i </w:t>
      </w:r>
      <w:proofErr w:type="spellStart"/>
      <w:r w:rsidR="00AE5D32" w:rsidRPr="00BA09D8">
        <w:rPr>
          <w:rFonts w:ascii="Gill Sans MT" w:hAnsi="Gill Sans MT" w:cs="Segoe UI"/>
          <w:color w:val="000000" w:themeColor="text1"/>
          <w:sz w:val="23"/>
          <w:szCs w:val="23"/>
        </w:rPr>
        <w:t>Nasip</w:t>
      </w:r>
      <w:proofErr w:type="spellEnd"/>
      <w:r w:rsidR="00AE5D32" w:rsidRPr="00BA09D8">
        <w:rPr>
          <w:rFonts w:ascii="Gill Sans MT" w:hAnsi="Gill Sans MT" w:cs="Segoe UI"/>
          <w:color w:val="000000" w:themeColor="text1"/>
          <w:sz w:val="23"/>
          <w:szCs w:val="23"/>
        </w:rPr>
        <w:t xml:space="preserve"> </w:t>
      </w:r>
      <w:proofErr w:type="spellStart"/>
      <w:r w:rsidR="00037A42" w:rsidRPr="00BA09D8">
        <w:rPr>
          <w:rFonts w:ascii="Gill Sans MT" w:hAnsi="Gill Sans MT" w:cs="Segoe UI"/>
          <w:color w:val="000000" w:themeColor="text1"/>
          <w:sz w:val="23"/>
          <w:szCs w:val="23"/>
        </w:rPr>
        <w:t>Himajt</w:t>
      </w:r>
      <w:proofErr w:type="spellEnd"/>
      <w:r w:rsidR="00037A42" w:rsidRPr="00BA09D8">
        <w:rPr>
          <w:rFonts w:ascii="Gill Sans MT" w:hAnsi="Gill Sans MT" w:cs="Segoe UI"/>
          <w:color w:val="000000" w:themeColor="text1"/>
          <w:sz w:val="23"/>
          <w:szCs w:val="23"/>
        </w:rPr>
        <w:t xml:space="preserve">, </w:t>
      </w:r>
      <w:r w:rsidRPr="00BA09D8">
        <w:rPr>
          <w:rFonts w:ascii="Gill Sans MT" w:hAnsi="Gill Sans MT" w:cs="Segoe UI"/>
          <w:color w:val="000000" w:themeColor="text1"/>
          <w:sz w:val="23"/>
          <w:szCs w:val="23"/>
        </w:rPr>
        <w:t xml:space="preserve">Mulliri i </w:t>
      </w:r>
      <w:proofErr w:type="spellStart"/>
      <w:r w:rsidRPr="00BA09D8">
        <w:rPr>
          <w:rFonts w:ascii="Gill Sans MT" w:hAnsi="Gill Sans MT" w:cs="Segoe UI"/>
          <w:color w:val="000000" w:themeColor="text1"/>
          <w:sz w:val="23"/>
          <w:szCs w:val="23"/>
        </w:rPr>
        <w:t>Musa</w:t>
      </w:r>
      <w:proofErr w:type="spellEnd"/>
      <w:r w:rsidRPr="00BA09D8">
        <w:rPr>
          <w:rFonts w:ascii="Gill Sans MT" w:hAnsi="Gill Sans MT" w:cs="Segoe UI"/>
          <w:color w:val="000000" w:themeColor="text1"/>
          <w:sz w:val="23"/>
          <w:szCs w:val="23"/>
        </w:rPr>
        <w:t xml:space="preserve"> </w:t>
      </w:r>
      <w:proofErr w:type="spellStart"/>
      <w:r w:rsidRPr="00BA09D8">
        <w:rPr>
          <w:rFonts w:ascii="Gill Sans MT" w:hAnsi="Gill Sans MT" w:cs="Segoe UI"/>
          <w:color w:val="000000" w:themeColor="text1"/>
          <w:sz w:val="23"/>
          <w:szCs w:val="23"/>
        </w:rPr>
        <w:t>Destan</w:t>
      </w:r>
      <w:proofErr w:type="spellEnd"/>
      <w:r w:rsidRPr="00BA09D8">
        <w:rPr>
          <w:rFonts w:ascii="Gill Sans MT" w:hAnsi="Gill Sans MT" w:cs="Segoe UI"/>
          <w:color w:val="000000" w:themeColor="text1"/>
          <w:sz w:val="23"/>
          <w:szCs w:val="23"/>
        </w:rPr>
        <w:t xml:space="preserve"> </w:t>
      </w:r>
      <w:proofErr w:type="spellStart"/>
      <w:r w:rsidRPr="00BA09D8">
        <w:rPr>
          <w:rFonts w:ascii="Gill Sans MT" w:hAnsi="Gill Sans MT" w:cs="Segoe UI"/>
          <w:color w:val="000000" w:themeColor="text1"/>
          <w:sz w:val="23"/>
          <w:szCs w:val="23"/>
        </w:rPr>
        <w:t>Bellaqë</w:t>
      </w:r>
      <w:r w:rsidR="00037A42" w:rsidRPr="00BA09D8">
        <w:rPr>
          <w:rFonts w:ascii="Gill Sans MT" w:hAnsi="Gill Sans MT" w:cs="Segoe UI"/>
          <w:color w:val="000000" w:themeColor="text1"/>
          <w:sz w:val="23"/>
          <w:szCs w:val="23"/>
        </w:rPr>
        <w:t>s</w:t>
      </w:r>
      <w:proofErr w:type="spellEnd"/>
      <w:r w:rsidR="00AE5D32" w:rsidRPr="00BA09D8">
        <w:rPr>
          <w:rFonts w:ascii="Gill Sans MT" w:hAnsi="Gill Sans MT" w:cs="Segoe UI"/>
          <w:color w:val="000000" w:themeColor="text1"/>
          <w:sz w:val="23"/>
          <w:szCs w:val="23"/>
        </w:rPr>
        <w:t xml:space="preserve">, </w:t>
      </w:r>
      <w:r w:rsidRPr="00BA09D8">
        <w:rPr>
          <w:rFonts w:ascii="Gill Sans MT" w:hAnsi="Gill Sans MT" w:cs="Segoe UI"/>
          <w:color w:val="000000" w:themeColor="text1"/>
          <w:sz w:val="23"/>
          <w:szCs w:val="23"/>
        </w:rPr>
        <w:t xml:space="preserve">Mulliri </w:t>
      </w:r>
      <w:r w:rsidR="00AE5D32" w:rsidRPr="00BA09D8">
        <w:rPr>
          <w:rFonts w:ascii="Gill Sans MT" w:hAnsi="Gill Sans MT" w:cs="Segoe UI"/>
          <w:color w:val="000000" w:themeColor="text1"/>
          <w:sz w:val="23"/>
          <w:szCs w:val="23"/>
        </w:rPr>
        <w:t xml:space="preserve">i </w:t>
      </w:r>
      <w:proofErr w:type="spellStart"/>
      <w:r w:rsidR="00AE5D32" w:rsidRPr="00BA09D8">
        <w:rPr>
          <w:rFonts w:ascii="Gill Sans MT" w:hAnsi="Gill Sans MT" w:cs="Segoe UI"/>
          <w:color w:val="000000" w:themeColor="text1"/>
          <w:sz w:val="23"/>
          <w:szCs w:val="23"/>
        </w:rPr>
        <w:t>Xheladin</w:t>
      </w:r>
      <w:proofErr w:type="spellEnd"/>
      <w:r w:rsidR="00AE5D32" w:rsidRPr="00BA09D8">
        <w:rPr>
          <w:rFonts w:ascii="Gill Sans MT" w:hAnsi="Gill Sans MT" w:cs="Segoe UI"/>
          <w:color w:val="000000" w:themeColor="text1"/>
          <w:sz w:val="23"/>
          <w:szCs w:val="23"/>
        </w:rPr>
        <w:t xml:space="preserve"> Ag</w:t>
      </w:r>
      <w:r w:rsidRPr="00BA09D8">
        <w:rPr>
          <w:rFonts w:ascii="Gill Sans MT" w:hAnsi="Gill Sans MT" w:cs="Segoe UI"/>
          <w:color w:val="000000" w:themeColor="text1"/>
          <w:sz w:val="23"/>
          <w:szCs w:val="23"/>
        </w:rPr>
        <w:t>ë</w:t>
      </w:r>
      <w:r w:rsidR="00AE5D32" w:rsidRPr="00BA09D8">
        <w:rPr>
          <w:rFonts w:ascii="Gill Sans MT" w:hAnsi="Gill Sans MT" w:cs="Segoe UI"/>
          <w:color w:val="000000" w:themeColor="text1"/>
          <w:sz w:val="23"/>
          <w:szCs w:val="23"/>
        </w:rPr>
        <w:t>s.</w:t>
      </w:r>
    </w:p>
    <w:p w14:paraId="0C776C37" w14:textId="2756B508" w:rsidR="001C321C" w:rsidRPr="00894F55" w:rsidRDefault="007F6DA5"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Në fshatin </w:t>
      </w:r>
      <w:proofErr w:type="spellStart"/>
      <w:r w:rsidRPr="00894F55">
        <w:rPr>
          <w:rFonts w:ascii="Gill Sans MT" w:hAnsi="Gill Sans MT" w:cs="Segoe UI"/>
          <w:sz w:val="23"/>
          <w:szCs w:val="23"/>
        </w:rPr>
        <w:t>Hoç</w:t>
      </w:r>
      <w:r w:rsidR="00EE5F6D" w:rsidRPr="00894F55">
        <w:rPr>
          <w:rFonts w:ascii="Gill Sans MT" w:hAnsi="Gill Sans MT" w:cs="Segoe UI"/>
          <w:sz w:val="23"/>
          <w:szCs w:val="23"/>
        </w:rPr>
        <w:t>ë</w:t>
      </w:r>
      <w:proofErr w:type="spellEnd"/>
      <w:r w:rsidRPr="00894F55">
        <w:rPr>
          <w:rFonts w:ascii="Gill Sans MT" w:hAnsi="Gill Sans MT" w:cs="Segoe UI"/>
          <w:sz w:val="23"/>
          <w:szCs w:val="23"/>
        </w:rPr>
        <w:t xml:space="preserve"> e Madhe, në jug të qytetit të Rahovecit, të njohur për vreshtat dhe verërat e saj,  </w:t>
      </w:r>
      <w:r w:rsidR="00EE5F6D" w:rsidRPr="00894F55">
        <w:rPr>
          <w:rFonts w:ascii="Gill Sans MT" w:hAnsi="Gill Sans MT" w:cs="Segoe UI"/>
          <w:sz w:val="23"/>
          <w:szCs w:val="23"/>
        </w:rPr>
        <w:t xml:space="preserve">ndodhen </w:t>
      </w:r>
      <w:r w:rsidRPr="00894F55">
        <w:rPr>
          <w:rFonts w:ascii="Gill Sans MT" w:hAnsi="Gill Sans MT" w:cs="Segoe UI"/>
          <w:sz w:val="23"/>
          <w:szCs w:val="23"/>
        </w:rPr>
        <w:t>objekte</w:t>
      </w:r>
      <w:r w:rsidR="00EE5F6D" w:rsidRPr="00894F55">
        <w:rPr>
          <w:rFonts w:ascii="Gill Sans MT" w:hAnsi="Gill Sans MT" w:cs="Segoe UI"/>
          <w:sz w:val="23"/>
          <w:szCs w:val="23"/>
        </w:rPr>
        <w:t xml:space="preserve"> të rëndësishme të</w:t>
      </w:r>
      <w:r w:rsidRPr="00894F55">
        <w:rPr>
          <w:rFonts w:ascii="Gill Sans MT" w:hAnsi="Gill Sans MT" w:cs="Segoe UI"/>
          <w:sz w:val="23"/>
          <w:szCs w:val="23"/>
        </w:rPr>
        <w:t xml:space="preserve"> trashëgimisë kulturore dhe </w:t>
      </w:r>
      <w:r w:rsidR="00EE5F6D" w:rsidRPr="00894F55">
        <w:rPr>
          <w:rFonts w:ascii="Gill Sans MT" w:hAnsi="Gill Sans MT" w:cs="Segoe UI"/>
          <w:sz w:val="23"/>
          <w:szCs w:val="23"/>
        </w:rPr>
        <w:t>historike</w:t>
      </w:r>
      <w:r w:rsidRPr="00894F55">
        <w:rPr>
          <w:rFonts w:ascii="Gill Sans MT" w:hAnsi="Gill Sans MT" w:cs="Segoe UI"/>
          <w:sz w:val="23"/>
          <w:szCs w:val="23"/>
        </w:rPr>
        <w:t xml:space="preserve">. Në vitin 1198 Duka i madh </w:t>
      </w:r>
      <w:proofErr w:type="spellStart"/>
      <w:r w:rsidRPr="00894F55">
        <w:rPr>
          <w:rFonts w:ascii="Gill Sans MT" w:hAnsi="Gill Sans MT" w:cs="Segoe UI"/>
          <w:sz w:val="23"/>
          <w:szCs w:val="23"/>
        </w:rPr>
        <w:t>Stevan</w:t>
      </w:r>
      <w:proofErr w:type="spellEnd"/>
      <w:r w:rsidRPr="00894F55">
        <w:rPr>
          <w:rFonts w:ascii="Gill Sans MT" w:hAnsi="Gill Sans MT" w:cs="Segoe UI"/>
          <w:sz w:val="23"/>
          <w:szCs w:val="23"/>
        </w:rPr>
        <w:t xml:space="preserve"> </w:t>
      </w:r>
      <w:proofErr w:type="spellStart"/>
      <w:r w:rsidRPr="00894F55">
        <w:rPr>
          <w:rFonts w:ascii="Gill Sans MT" w:hAnsi="Gill Sans MT" w:cs="Segoe UI"/>
          <w:sz w:val="23"/>
          <w:szCs w:val="23"/>
        </w:rPr>
        <w:t>Nemanja</w:t>
      </w:r>
      <w:proofErr w:type="spellEnd"/>
      <w:r w:rsidRPr="00894F55">
        <w:rPr>
          <w:rFonts w:ascii="Gill Sans MT" w:hAnsi="Gill Sans MT" w:cs="Segoe UI"/>
          <w:sz w:val="23"/>
          <w:szCs w:val="23"/>
        </w:rPr>
        <w:t xml:space="preserve"> dhuroi prodhimet e regjionit, manastirit të </w:t>
      </w:r>
      <w:proofErr w:type="spellStart"/>
      <w:r w:rsidRPr="00894F55">
        <w:rPr>
          <w:rFonts w:ascii="Gill Sans MT" w:hAnsi="Gill Sans MT" w:cs="Segoe UI"/>
          <w:sz w:val="23"/>
          <w:szCs w:val="23"/>
        </w:rPr>
        <w:t>Hilandarit</w:t>
      </w:r>
      <w:proofErr w:type="spellEnd"/>
      <w:r w:rsidRPr="00894F55">
        <w:rPr>
          <w:rFonts w:ascii="Gill Sans MT" w:hAnsi="Gill Sans MT" w:cs="Segoe UI"/>
          <w:sz w:val="23"/>
          <w:szCs w:val="23"/>
        </w:rPr>
        <w:t xml:space="preserve"> (</w:t>
      </w:r>
      <w:proofErr w:type="spellStart"/>
      <w:r w:rsidRPr="00894F55">
        <w:rPr>
          <w:rFonts w:ascii="Gill Sans MT" w:hAnsi="Gill Sans MT" w:cs="Segoe UI"/>
          <w:sz w:val="23"/>
          <w:szCs w:val="23"/>
        </w:rPr>
        <w:t>Mt</w:t>
      </w:r>
      <w:proofErr w:type="spellEnd"/>
      <w:r w:rsidRPr="00894F55">
        <w:rPr>
          <w:rFonts w:ascii="Gill Sans MT" w:hAnsi="Gill Sans MT" w:cs="Segoe UI"/>
          <w:sz w:val="23"/>
          <w:szCs w:val="23"/>
        </w:rPr>
        <w:t xml:space="preserve">. </w:t>
      </w:r>
      <w:proofErr w:type="spellStart"/>
      <w:r w:rsidRPr="00894F55">
        <w:rPr>
          <w:rFonts w:ascii="Gill Sans MT" w:hAnsi="Gill Sans MT" w:cs="Segoe UI"/>
          <w:sz w:val="23"/>
          <w:szCs w:val="23"/>
        </w:rPr>
        <w:t>Athos</w:t>
      </w:r>
      <w:proofErr w:type="spellEnd"/>
      <w:r w:rsidRPr="00894F55">
        <w:rPr>
          <w:rFonts w:ascii="Gill Sans MT" w:hAnsi="Gill Sans MT" w:cs="Segoe UI"/>
          <w:sz w:val="23"/>
          <w:szCs w:val="23"/>
        </w:rPr>
        <w:t xml:space="preserve">), përderisa kjo zonë në mesjetë u bë qendër e madhe komerciale dhe kulturore. Në të janë 12 kishat; Shën </w:t>
      </w:r>
      <w:proofErr w:type="spellStart"/>
      <w:r w:rsidRPr="00894F55">
        <w:rPr>
          <w:rFonts w:ascii="Gill Sans MT" w:hAnsi="Gill Sans MT" w:cs="Segoe UI"/>
          <w:sz w:val="23"/>
          <w:szCs w:val="23"/>
        </w:rPr>
        <w:t>Nikolla</w:t>
      </w:r>
      <w:proofErr w:type="spellEnd"/>
      <w:r w:rsidRPr="00894F55">
        <w:rPr>
          <w:rFonts w:ascii="Gill Sans MT" w:hAnsi="Gill Sans MT" w:cs="Segoe UI"/>
          <w:sz w:val="23"/>
          <w:szCs w:val="23"/>
        </w:rPr>
        <w:t xml:space="preserve">, Shën </w:t>
      </w:r>
      <w:proofErr w:type="spellStart"/>
      <w:r w:rsidRPr="00894F55">
        <w:rPr>
          <w:rFonts w:ascii="Gill Sans MT" w:hAnsi="Gill Sans MT" w:cs="Segoe UI"/>
          <w:sz w:val="23"/>
          <w:szCs w:val="23"/>
        </w:rPr>
        <w:t>Xhoni</w:t>
      </w:r>
      <w:proofErr w:type="spellEnd"/>
      <w:r w:rsidRPr="00894F55">
        <w:rPr>
          <w:rFonts w:ascii="Gill Sans MT" w:hAnsi="Gill Sans MT" w:cs="Segoe UI"/>
          <w:sz w:val="23"/>
          <w:szCs w:val="23"/>
        </w:rPr>
        <w:t>, Shën Stefan – shekulli i 14</w:t>
      </w:r>
      <w:r w:rsidR="00EE5F6D" w:rsidRPr="00894F55">
        <w:rPr>
          <w:rFonts w:ascii="Gill Sans MT" w:hAnsi="Gill Sans MT" w:cs="Segoe UI"/>
          <w:sz w:val="23"/>
          <w:szCs w:val="23"/>
        </w:rPr>
        <w:t>-</w:t>
      </w:r>
      <w:r w:rsidRPr="00894F55">
        <w:rPr>
          <w:rFonts w:ascii="Gill Sans MT" w:hAnsi="Gill Sans MT" w:cs="Segoe UI"/>
          <w:sz w:val="23"/>
          <w:szCs w:val="23"/>
        </w:rPr>
        <w:t xml:space="preserve">të, Kisha e Dielës së Shenjtë, Shën </w:t>
      </w:r>
      <w:proofErr w:type="spellStart"/>
      <w:r w:rsidRPr="00894F55">
        <w:rPr>
          <w:rFonts w:ascii="Gill Sans MT" w:hAnsi="Gill Sans MT" w:cs="Segoe UI"/>
          <w:sz w:val="23"/>
          <w:szCs w:val="23"/>
        </w:rPr>
        <w:t>Parasku</w:t>
      </w:r>
      <w:proofErr w:type="spellEnd"/>
      <w:r w:rsidRPr="00894F55">
        <w:rPr>
          <w:rFonts w:ascii="Gill Sans MT" w:hAnsi="Gill Sans MT" w:cs="Segoe UI"/>
          <w:sz w:val="23"/>
          <w:szCs w:val="23"/>
        </w:rPr>
        <w:t xml:space="preserve">, Shën Ana, Shën Lluka dhe Shën </w:t>
      </w:r>
      <w:proofErr w:type="spellStart"/>
      <w:r w:rsidRPr="00894F55">
        <w:rPr>
          <w:rFonts w:ascii="Gill Sans MT" w:hAnsi="Gill Sans MT" w:cs="Segoe UI"/>
          <w:sz w:val="23"/>
          <w:szCs w:val="23"/>
        </w:rPr>
        <w:t>Pjetri</w:t>
      </w:r>
      <w:proofErr w:type="spellEnd"/>
      <w:r w:rsidRPr="00894F55">
        <w:rPr>
          <w:rFonts w:ascii="Gill Sans MT" w:hAnsi="Gill Sans MT" w:cs="Segoe UI"/>
          <w:sz w:val="23"/>
          <w:szCs w:val="23"/>
        </w:rPr>
        <w:t xml:space="preserve"> – shekulli i 16- të, Shën </w:t>
      </w:r>
      <w:proofErr w:type="spellStart"/>
      <w:r w:rsidRPr="00894F55">
        <w:rPr>
          <w:rFonts w:ascii="Gill Sans MT" w:hAnsi="Gill Sans MT" w:cs="Segoe UI"/>
          <w:sz w:val="23"/>
          <w:szCs w:val="23"/>
        </w:rPr>
        <w:t>Virgjina</w:t>
      </w:r>
      <w:proofErr w:type="spellEnd"/>
      <w:r w:rsidRPr="00894F55">
        <w:rPr>
          <w:rFonts w:ascii="Gill Sans MT" w:hAnsi="Gill Sans MT" w:cs="Segoe UI"/>
          <w:sz w:val="23"/>
          <w:szCs w:val="23"/>
        </w:rPr>
        <w:t xml:space="preserve"> dhe Shën </w:t>
      </w:r>
      <w:proofErr w:type="spellStart"/>
      <w:r w:rsidRPr="00894F55">
        <w:rPr>
          <w:rFonts w:ascii="Gill Sans MT" w:hAnsi="Gill Sans MT" w:cs="Segoe UI"/>
          <w:sz w:val="23"/>
          <w:szCs w:val="23"/>
        </w:rPr>
        <w:t>Elia</w:t>
      </w:r>
      <w:proofErr w:type="spellEnd"/>
      <w:r w:rsidRPr="00894F55">
        <w:rPr>
          <w:rFonts w:ascii="Gill Sans MT" w:hAnsi="Gill Sans MT" w:cs="Segoe UI"/>
          <w:sz w:val="23"/>
          <w:szCs w:val="23"/>
        </w:rPr>
        <w:t>. Ekskluzive për nga rariteti, janë dhe depot e mëdha të verës, në qendër të fshatit me fuçitë e larta deri në 5 metra dhe 4 m të gjera.</w:t>
      </w:r>
    </w:p>
    <w:p w14:paraId="6D16FE20" w14:textId="40B3A08E" w:rsidR="009016CE" w:rsidRDefault="009016CE"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Në komunën e Rahovecit janë të evidentuara dy zona që kanë karakter të veçantë të mbrojtjes: (1) Manastiri i </w:t>
      </w:r>
      <w:proofErr w:type="spellStart"/>
      <w:r w:rsidRPr="00894F55">
        <w:rPr>
          <w:rFonts w:ascii="Gill Sans MT" w:hAnsi="Gill Sans MT" w:cs="Segoe UI"/>
          <w:sz w:val="23"/>
          <w:szCs w:val="23"/>
        </w:rPr>
        <w:t>Zoqishtës</w:t>
      </w:r>
      <w:proofErr w:type="spellEnd"/>
      <w:r w:rsidRPr="00894F55">
        <w:rPr>
          <w:rFonts w:ascii="Gill Sans MT" w:hAnsi="Gill Sans MT" w:cs="Segoe UI"/>
          <w:sz w:val="23"/>
          <w:szCs w:val="23"/>
        </w:rPr>
        <w:t xml:space="preserve">, dhe (2) Fshati </w:t>
      </w:r>
      <w:proofErr w:type="spellStart"/>
      <w:r w:rsidRPr="00894F55">
        <w:rPr>
          <w:rFonts w:ascii="Gill Sans MT" w:hAnsi="Gill Sans MT" w:cs="Segoe UI"/>
          <w:sz w:val="23"/>
          <w:szCs w:val="23"/>
        </w:rPr>
        <w:t>Hoqë</w:t>
      </w:r>
      <w:proofErr w:type="spellEnd"/>
      <w:r w:rsidRPr="00894F55">
        <w:rPr>
          <w:rFonts w:ascii="Gill Sans MT" w:hAnsi="Gill Sans MT" w:cs="Segoe UI"/>
          <w:sz w:val="23"/>
          <w:szCs w:val="23"/>
        </w:rPr>
        <w:t xml:space="preserve"> e Madhe.</w:t>
      </w:r>
    </w:p>
    <w:p w14:paraId="6FC04798" w14:textId="1983659C" w:rsidR="00AE5D32" w:rsidRPr="00BA09D8" w:rsidRDefault="00AE5D32" w:rsidP="00AE5D32">
      <w:pPr>
        <w:tabs>
          <w:tab w:val="left" w:pos="8345"/>
        </w:tabs>
        <w:autoSpaceDE w:val="0"/>
        <w:autoSpaceDN w:val="0"/>
        <w:adjustRightInd w:val="0"/>
        <w:spacing w:after="120" w:line="240" w:lineRule="auto"/>
        <w:jc w:val="both"/>
        <w:rPr>
          <w:rFonts w:ascii="Gill Sans MT" w:hAnsi="Gill Sans MT" w:cs="Segoe UI"/>
          <w:color w:val="000000" w:themeColor="text1"/>
          <w:sz w:val="23"/>
          <w:szCs w:val="23"/>
        </w:rPr>
      </w:pPr>
      <w:r w:rsidRPr="00BA09D8">
        <w:rPr>
          <w:rFonts w:ascii="Gill Sans MT" w:hAnsi="Gill Sans MT" w:cs="Segoe UI"/>
          <w:color w:val="000000" w:themeColor="text1"/>
          <w:sz w:val="23"/>
          <w:szCs w:val="23"/>
        </w:rPr>
        <w:t>Trashë</w:t>
      </w:r>
      <w:r w:rsidR="00CB05C2" w:rsidRPr="00BA09D8">
        <w:rPr>
          <w:rFonts w:ascii="Gill Sans MT" w:hAnsi="Gill Sans MT" w:cs="Segoe UI"/>
          <w:color w:val="000000" w:themeColor="text1"/>
          <w:sz w:val="23"/>
          <w:szCs w:val="23"/>
        </w:rPr>
        <w:t>gimia s</w:t>
      </w:r>
      <w:r w:rsidRPr="00BA09D8">
        <w:rPr>
          <w:rFonts w:ascii="Gill Sans MT" w:hAnsi="Gill Sans MT" w:cs="Segoe UI"/>
          <w:color w:val="000000" w:themeColor="text1"/>
          <w:sz w:val="23"/>
          <w:szCs w:val="23"/>
        </w:rPr>
        <w:t>hpirtërore:</w:t>
      </w:r>
      <w:r w:rsidR="00CB05C2" w:rsidRPr="00BA09D8">
        <w:rPr>
          <w:rFonts w:ascii="Gill Sans MT" w:hAnsi="Gill Sans MT" w:cs="Segoe UI"/>
          <w:color w:val="000000" w:themeColor="text1"/>
          <w:sz w:val="23"/>
          <w:szCs w:val="23"/>
        </w:rPr>
        <w:t xml:space="preserve"> Festa e vjeljes së rrushit “</w:t>
      </w:r>
      <w:proofErr w:type="spellStart"/>
      <w:r w:rsidR="00CB05C2" w:rsidRPr="00BA09D8">
        <w:rPr>
          <w:rFonts w:ascii="Gill Sans MT" w:hAnsi="Gill Sans MT" w:cs="Segoe UI"/>
          <w:color w:val="000000" w:themeColor="text1"/>
          <w:sz w:val="23"/>
          <w:szCs w:val="23"/>
        </w:rPr>
        <w:t>Hardh</w:t>
      </w:r>
      <w:proofErr w:type="spellEnd"/>
      <w:r w:rsidR="00CB05C2" w:rsidRPr="00BA09D8">
        <w:rPr>
          <w:rFonts w:ascii="Gill Sans MT" w:hAnsi="Gill Sans MT" w:cs="Segoe UI"/>
          <w:color w:val="000000" w:themeColor="text1"/>
          <w:sz w:val="23"/>
          <w:szCs w:val="23"/>
        </w:rPr>
        <w:t xml:space="preserve"> </w:t>
      </w:r>
      <w:proofErr w:type="spellStart"/>
      <w:r w:rsidR="00CB05C2" w:rsidRPr="00BA09D8">
        <w:rPr>
          <w:rFonts w:ascii="Gill Sans MT" w:hAnsi="Gill Sans MT" w:cs="Segoe UI"/>
          <w:color w:val="000000" w:themeColor="text1"/>
          <w:sz w:val="23"/>
          <w:szCs w:val="23"/>
        </w:rPr>
        <w:t>Fest</w:t>
      </w:r>
      <w:proofErr w:type="spellEnd"/>
      <w:r w:rsidR="00CB05C2" w:rsidRPr="00BA09D8">
        <w:rPr>
          <w:rFonts w:ascii="Gill Sans MT" w:hAnsi="Gill Sans MT" w:cs="Segoe UI"/>
          <w:color w:val="000000" w:themeColor="text1"/>
          <w:sz w:val="23"/>
          <w:szCs w:val="23"/>
        </w:rPr>
        <w:t>”,</w:t>
      </w:r>
      <w:r w:rsidRPr="00BA09D8">
        <w:rPr>
          <w:rFonts w:ascii="Gill Sans MT" w:hAnsi="Gill Sans MT" w:cs="Segoe UI"/>
          <w:color w:val="000000" w:themeColor="text1"/>
          <w:sz w:val="23"/>
          <w:szCs w:val="23"/>
        </w:rPr>
        <w:t xml:space="preserve"> Festivali </w:t>
      </w:r>
      <w:r w:rsidR="00CB05C2" w:rsidRPr="00BA09D8">
        <w:rPr>
          <w:rFonts w:ascii="Gill Sans MT" w:hAnsi="Gill Sans MT" w:cs="Segoe UI"/>
          <w:color w:val="000000" w:themeColor="text1"/>
          <w:sz w:val="23"/>
          <w:szCs w:val="23"/>
        </w:rPr>
        <w:t>“</w:t>
      </w:r>
      <w:proofErr w:type="spellStart"/>
      <w:r w:rsidRPr="00BA09D8">
        <w:rPr>
          <w:rFonts w:ascii="Gill Sans MT" w:hAnsi="Gill Sans MT" w:cs="Segoe UI"/>
          <w:color w:val="000000" w:themeColor="text1"/>
          <w:sz w:val="23"/>
          <w:szCs w:val="23"/>
        </w:rPr>
        <w:t>Anadrinia</w:t>
      </w:r>
      <w:proofErr w:type="spellEnd"/>
      <w:r w:rsidRPr="00BA09D8">
        <w:rPr>
          <w:rFonts w:ascii="Gill Sans MT" w:hAnsi="Gill Sans MT" w:cs="Segoe UI"/>
          <w:color w:val="000000" w:themeColor="text1"/>
          <w:sz w:val="23"/>
          <w:szCs w:val="23"/>
        </w:rPr>
        <w:t xml:space="preserve"> Jehon</w:t>
      </w:r>
      <w:r w:rsidR="00CB05C2" w:rsidRPr="00BA09D8">
        <w:rPr>
          <w:rFonts w:ascii="Gill Sans MT" w:hAnsi="Gill Sans MT" w:cs="Segoe UI"/>
          <w:color w:val="000000" w:themeColor="text1"/>
          <w:sz w:val="23"/>
          <w:szCs w:val="23"/>
        </w:rPr>
        <w:t>”</w:t>
      </w:r>
      <w:r w:rsidRPr="00BA09D8">
        <w:rPr>
          <w:rFonts w:ascii="Gill Sans MT" w:hAnsi="Gill Sans MT" w:cs="Segoe UI"/>
          <w:color w:val="000000" w:themeColor="text1"/>
          <w:sz w:val="23"/>
          <w:szCs w:val="23"/>
        </w:rPr>
        <w:t xml:space="preserve">, Festivali mbarëkombëtar i poezisë, Festivali mbarëkombëtar i këngës </w:t>
      </w:r>
      <w:r w:rsidR="00BA09D8">
        <w:rPr>
          <w:rFonts w:ascii="Gill Sans MT" w:hAnsi="Gill Sans MT" w:cs="Segoe UI"/>
          <w:color w:val="000000" w:themeColor="text1"/>
          <w:sz w:val="23"/>
          <w:szCs w:val="23"/>
        </w:rPr>
        <w:t xml:space="preserve">shqipe </w:t>
      </w:r>
      <w:r w:rsidR="00CB05C2" w:rsidRPr="00BA09D8">
        <w:rPr>
          <w:rFonts w:ascii="Gill Sans MT" w:hAnsi="Gill Sans MT" w:cs="Segoe UI"/>
          <w:color w:val="000000" w:themeColor="text1"/>
          <w:sz w:val="23"/>
          <w:szCs w:val="23"/>
        </w:rPr>
        <w:t>dhe</w:t>
      </w:r>
      <w:r w:rsidRPr="00BA09D8">
        <w:rPr>
          <w:rFonts w:ascii="Gill Sans MT" w:hAnsi="Gill Sans MT" w:cs="Segoe UI"/>
          <w:color w:val="000000" w:themeColor="text1"/>
          <w:sz w:val="23"/>
          <w:szCs w:val="23"/>
        </w:rPr>
        <w:t xml:space="preserve"> </w:t>
      </w:r>
      <w:r w:rsidR="00CB05C2" w:rsidRPr="00BA09D8">
        <w:rPr>
          <w:rFonts w:ascii="Gill Sans MT" w:hAnsi="Gill Sans MT" w:cs="Segoe UI"/>
          <w:color w:val="000000" w:themeColor="text1"/>
          <w:sz w:val="23"/>
          <w:szCs w:val="23"/>
        </w:rPr>
        <w:t>“</w:t>
      </w:r>
      <w:proofErr w:type="spellStart"/>
      <w:r w:rsidRPr="00BA09D8">
        <w:rPr>
          <w:rFonts w:ascii="Gill Sans MT" w:hAnsi="Gill Sans MT" w:cs="Segoe UI"/>
          <w:color w:val="000000" w:themeColor="text1"/>
          <w:sz w:val="23"/>
          <w:szCs w:val="23"/>
        </w:rPr>
        <w:t>Agrofesta</w:t>
      </w:r>
      <w:proofErr w:type="spellEnd"/>
      <w:r w:rsidR="00CB05C2" w:rsidRPr="00BA09D8">
        <w:rPr>
          <w:rFonts w:ascii="Gill Sans MT" w:hAnsi="Gill Sans MT" w:cs="Segoe UI"/>
          <w:color w:val="000000" w:themeColor="text1"/>
          <w:sz w:val="23"/>
          <w:szCs w:val="23"/>
        </w:rPr>
        <w:t>”.</w:t>
      </w:r>
    </w:p>
    <w:p w14:paraId="462348D8" w14:textId="77777777" w:rsidR="00AE5D32" w:rsidRPr="00894F55" w:rsidRDefault="00AE5D32" w:rsidP="008429D7">
      <w:pPr>
        <w:autoSpaceDE w:val="0"/>
        <w:autoSpaceDN w:val="0"/>
        <w:adjustRightInd w:val="0"/>
        <w:spacing w:after="120" w:line="240" w:lineRule="auto"/>
        <w:jc w:val="both"/>
        <w:rPr>
          <w:rFonts w:ascii="Gill Sans MT" w:hAnsi="Gill Sans MT" w:cs="Segoe UI"/>
          <w:sz w:val="23"/>
          <w:szCs w:val="23"/>
        </w:rPr>
      </w:pPr>
    </w:p>
    <w:p w14:paraId="06515558" w14:textId="1D37E7A6" w:rsidR="007F6DA5" w:rsidRDefault="007F6DA5" w:rsidP="008429D7">
      <w:pPr>
        <w:autoSpaceDE w:val="0"/>
        <w:autoSpaceDN w:val="0"/>
        <w:adjustRightInd w:val="0"/>
        <w:spacing w:after="120" w:line="240" w:lineRule="auto"/>
        <w:jc w:val="both"/>
        <w:rPr>
          <w:rFonts w:ascii="Gill Sans MT" w:hAnsi="Gill Sans MT" w:cs="Segoe UI"/>
          <w:sz w:val="21"/>
          <w:szCs w:val="21"/>
        </w:rPr>
      </w:pPr>
    </w:p>
    <w:p w14:paraId="04BE8BF9" w14:textId="77777777" w:rsidR="00B36EAB" w:rsidRPr="00894F55" w:rsidRDefault="00B36EAB" w:rsidP="008429D7">
      <w:pPr>
        <w:autoSpaceDE w:val="0"/>
        <w:autoSpaceDN w:val="0"/>
        <w:adjustRightInd w:val="0"/>
        <w:spacing w:after="120" w:line="240" w:lineRule="auto"/>
        <w:jc w:val="both"/>
        <w:rPr>
          <w:rFonts w:ascii="Gill Sans MT" w:hAnsi="Gill Sans MT" w:cs="Segoe UI"/>
          <w:sz w:val="21"/>
          <w:szCs w:val="21"/>
        </w:rPr>
      </w:pPr>
    </w:p>
    <w:p w14:paraId="5C7F3FD0" w14:textId="77777777" w:rsidR="001C321C" w:rsidRPr="00894F55"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9" w:name="_Toc53580236"/>
      <w:bookmarkStart w:id="10" w:name="_Toc53914536"/>
      <w:bookmarkStart w:id="11" w:name="_Toc80791908"/>
      <w:r w:rsidRPr="00894F55">
        <w:rPr>
          <w:rFonts w:ascii="Gill Sans MT" w:eastAsiaTheme="majorEastAsia" w:hAnsi="Gill Sans MT" w:cs="Segoe UI"/>
          <w:b/>
          <w:sz w:val="23"/>
          <w:szCs w:val="23"/>
        </w:rPr>
        <w:t>Administrata komunale</w:t>
      </w:r>
      <w:bookmarkEnd w:id="9"/>
      <w:bookmarkEnd w:id="10"/>
      <w:bookmarkEnd w:id="11"/>
      <w:r w:rsidRPr="00894F55">
        <w:rPr>
          <w:rFonts w:ascii="Gill Sans MT" w:eastAsiaTheme="majorEastAsia" w:hAnsi="Gill Sans MT" w:cs="Segoe UI"/>
          <w:b/>
          <w:sz w:val="23"/>
          <w:szCs w:val="23"/>
        </w:rPr>
        <w:t xml:space="preserve"> </w:t>
      </w:r>
    </w:p>
    <w:p w14:paraId="4CAA9819" w14:textId="4BC272D6" w:rsidR="00EE5F6D" w:rsidRPr="00894F55" w:rsidRDefault="001C321C" w:rsidP="008429D7">
      <w:pPr>
        <w:autoSpaceDE w:val="0"/>
        <w:autoSpaceDN w:val="0"/>
        <w:adjustRightInd w:val="0"/>
        <w:spacing w:after="120" w:line="240" w:lineRule="auto"/>
        <w:jc w:val="both"/>
        <w:rPr>
          <w:rFonts w:ascii="Gill Sans MT" w:hAnsi="Gill Sans MT" w:cs="Segoe UI"/>
          <w:i/>
          <w:iCs/>
          <w:sz w:val="23"/>
          <w:szCs w:val="23"/>
        </w:rPr>
      </w:pPr>
      <w:r w:rsidRPr="00894F55">
        <w:rPr>
          <w:rFonts w:ascii="Gill Sans MT" w:hAnsi="Gill Sans MT" w:cs="Segoe UI"/>
          <w:sz w:val="23"/>
          <w:szCs w:val="23"/>
        </w:rPr>
        <w:t xml:space="preserve">Administrata komunale </w:t>
      </w:r>
      <w:r w:rsidR="00894F55">
        <w:rPr>
          <w:rFonts w:ascii="Gill Sans MT" w:hAnsi="Gill Sans MT" w:cs="Segoe UI"/>
          <w:sz w:val="23"/>
          <w:szCs w:val="23"/>
        </w:rPr>
        <w:t xml:space="preserve">në Rahovec </w:t>
      </w:r>
      <w:r w:rsidRPr="00894F55">
        <w:rPr>
          <w:rFonts w:ascii="Gill Sans MT" w:hAnsi="Gill Sans MT" w:cs="Segoe UI"/>
          <w:sz w:val="23"/>
          <w:szCs w:val="23"/>
        </w:rPr>
        <w:t xml:space="preserve">është e organizuar në </w:t>
      </w:r>
      <w:r w:rsidR="00EE5F6D" w:rsidRPr="00894F55">
        <w:rPr>
          <w:rFonts w:ascii="Gill Sans MT" w:hAnsi="Gill Sans MT" w:cs="Segoe UI"/>
          <w:sz w:val="23"/>
          <w:szCs w:val="23"/>
        </w:rPr>
        <w:t>12</w:t>
      </w:r>
      <w:r w:rsidRPr="00894F55">
        <w:rPr>
          <w:rFonts w:ascii="Gill Sans MT" w:hAnsi="Gill Sans MT" w:cs="Segoe UI"/>
          <w:sz w:val="23"/>
          <w:szCs w:val="23"/>
        </w:rPr>
        <w:t xml:space="preserve"> drejtor</w:t>
      </w:r>
      <w:r w:rsidR="00EE5F6D" w:rsidRPr="00894F55">
        <w:rPr>
          <w:rFonts w:ascii="Gill Sans MT" w:hAnsi="Gill Sans MT" w:cs="Segoe UI"/>
          <w:sz w:val="23"/>
          <w:szCs w:val="23"/>
        </w:rPr>
        <w:t>i</w:t>
      </w:r>
      <w:r w:rsidRPr="00894F55">
        <w:rPr>
          <w:rFonts w:ascii="Gill Sans MT" w:hAnsi="Gill Sans MT" w:cs="Segoe UI"/>
          <w:sz w:val="23"/>
          <w:szCs w:val="23"/>
        </w:rPr>
        <w:t xml:space="preserve">: </w:t>
      </w:r>
      <w:r w:rsidR="00EE5F6D" w:rsidRPr="00894F55">
        <w:rPr>
          <w:rFonts w:ascii="Gill Sans MT" w:hAnsi="Gill Sans MT" w:cs="Segoe UI"/>
          <w:sz w:val="23"/>
          <w:szCs w:val="23"/>
        </w:rPr>
        <w:t xml:space="preserve">Drejtoria për </w:t>
      </w:r>
      <w:r w:rsidR="00EE5F6D" w:rsidRPr="00894F55">
        <w:rPr>
          <w:rFonts w:ascii="Gill Sans MT" w:hAnsi="Gill Sans MT" w:cs="Segoe UI"/>
          <w:i/>
          <w:iCs/>
          <w:sz w:val="23"/>
          <w:szCs w:val="23"/>
        </w:rPr>
        <w:t>Administratë e Përgjithshme, Drejtoria për Arsim, Drejtoria për Buxhet dhe Financa, Drejtoria për Shëndetësi dhe Përkujdesje Sociale, Drejtoria për Ekonomi, Zhvillim dhe Turizëm, Drejtoria për Gjeodezi, Kadastër dhe Pronë, Drejtoria për Shërbime Publike Komunale, Drejtoria për Bujqësi, Pylltari dhe Zhvillim Rural, Drejtoria për Urbanizëm, Planifikim dhe Mbrojtje të Mjedisit, Drejtoria për Kulturë, Rini dhe Sport, Drejtoria për Punët Inspektuese, dhe Drejtoria për Mbrojtje dhe Shpëtim</w:t>
      </w:r>
      <w:r w:rsidRPr="00894F55">
        <w:rPr>
          <w:rFonts w:ascii="Gill Sans MT" w:hAnsi="Gill Sans MT" w:cs="Segoe UI"/>
          <w:i/>
          <w:iCs/>
          <w:sz w:val="23"/>
          <w:szCs w:val="23"/>
        </w:rPr>
        <w:t xml:space="preserve">. </w:t>
      </w:r>
    </w:p>
    <w:p w14:paraId="18BFF37E" w14:textId="26055909"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Në kuadër të administratës, më saktësisht në kuadër të Kabinetit të Kryetarit të Komunës, funksionojnë edhe njësi më të vogla organizative, si: </w:t>
      </w:r>
      <w:r w:rsidR="00281149" w:rsidRPr="00894F55">
        <w:rPr>
          <w:rFonts w:ascii="Gill Sans MT" w:hAnsi="Gill Sans MT" w:cs="Segoe UI"/>
          <w:i/>
          <w:iCs/>
          <w:sz w:val="23"/>
          <w:szCs w:val="23"/>
        </w:rPr>
        <w:t xml:space="preserve">Zyra e Avokatit të Komunës, Zyra për Integrime Evropian, Zyra e Burimeve Njerëzore, Zyra Ligjore, Zyra për </w:t>
      </w:r>
      <w:proofErr w:type="spellStart"/>
      <w:r w:rsidR="00281149" w:rsidRPr="00894F55">
        <w:rPr>
          <w:rFonts w:ascii="Gill Sans MT" w:hAnsi="Gill Sans MT" w:cs="Segoe UI"/>
          <w:i/>
          <w:iCs/>
          <w:sz w:val="23"/>
          <w:szCs w:val="23"/>
        </w:rPr>
        <w:t>Auditim</w:t>
      </w:r>
      <w:proofErr w:type="spellEnd"/>
      <w:r w:rsidR="00281149" w:rsidRPr="00894F55">
        <w:rPr>
          <w:rFonts w:ascii="Gill Sans MT" w:hAnsi="Gill Sans MT" w:cs="Segoe UI"/>
          <w:i/>
          <w:iCs/>
          <w:sz w:val="23"/>
          <w:szCs w:val="23"/>
        </w:rPr>
        <w:t xml:space="preserve"> të Brendshëm,</w:t>
      </w:r>
      <w:r w:rsidR="00281149" w:rsidRPr="002D0F06">
        <w:rPr>
          <w:rFonts w:ascii="Gill Sans MT" w:hAnsi="Gill Sans MT" w:cs="Segoe UI"/>
          <w:i/>
          <w:iCs/>
          <w:sz w:val="23"/>
          <w:szCs w:val="23"/>
        </w:rPr>
        <w:t xml:space="preserve"> </w:t>
      </w:r>
      <w:r w:rsidR="007F2064" w:rsidRPr="002D0F06">
        <w:rPr>
          <w:rFonts w:ascii="Gill Sans MT" w:hAnsi="Gill Sans MT" w:cs="Segoe UI"/>
          <w:sz w:val="23"/>
          <w:szCs w:val="23"/>
        </w:rPr>
        <w:t>Zyra për Informim dhe Marrëdhënie me Publikun</w:t>
      </w:r>
      <w:r w:rsidR="00281149" w:rsidRPr="002D0F06">
        <w:rPr>
          <w:rFonts w:ascii="Gill Sans MT" w:hAnsi="Gill Sans MT" w:cs="Segoe UI"/>
          <w:i/>
          <w:iCs/>
          <w:sz w:val="23"/>
          <w:szCs w:val="23"/>
        </w:rPr>
        <w:t xml:space="preserve">, Zyra e Prokurimit, Zyra Komunale për Komunitete dhe Kthim, Zyra për Barazi Gjinore, Njësia Komunale për të Drejtat e Njeriut, </w:t>
      </w:r>
      <w:r w:rsidR="00281149" w:rsidRPr="002D0F06">
        <w:rPr>
          <w:rFonts w:ascii="Gill Sans MT" w:hAnsi="Gill Sans MT" w:cs="Segoe UI"/>
          <w:sz w:val="23"/>
          <w:szCs w:val="23"/>
        </w:rPr>
        <w:t>dhe</w:t>
      </w:r>
      <w:r w:rsidR="00281149" w:rsidRPr="002D0F06">
        <w:rPr>
          <w:rFonts w:ascii="Gill Sans MT" w:hAnsi="Gill Sans MT" w:cs="Segoe UI"/>
          <w:i/>
          <w:iCs/>
          <w:sz w:val="23"/>
          <w:szCs w:val="23"/>
        </w:rPr>
        <w:t xml:space="preserve"> Zyra për </w:t>
      </w:r>
      <w:proofErr w:type="spellStart"/>
      <w:r w:rsidR="00281149" w:rsidRPr="002D0F06">
        <w:rPr>
          <w:rFonts w:ascii="Gill Sans MT" w:hAnsi="Gill Sans MT" w:cs="Segoe UI"/>
          <w:i/>
          <w:iCs/>
          <w:sz w:val="23"/>
          <w:szCs w:val="23"/>
        </w:rPr>
        <w:t>Lektorim</w:t>
      </w:r>
      <w:proofErr w:type="spellEnd"/>
      <w:r w:rsidR="00AE1574" w:rsidRPr="002D0F06">
        <w:rPr>
          <w:rFonts w:ascii="Gill Sans MT" w:hAnsi="Gill Sans MT" w:cs="Segoe UI"/>
          <w:i/>
          <w:iCs/>
          <w:sz w:val="23"/>
          <w:szCs w:val="23"/>
        </w:rPr>
        <w:t xml:space="preserve">. </w:t>
      </w:r>
    </w:p>
    <w:p w14:paraId="6A785F0C" w14:textId="77777777" w:rsidR="00CF664F" w:rsidRDefault="00CF664F" w:rsidP="008429D7">
      <w:pPr>
        <w:autoSpaceDE w:val="0"/>
        <w:autoSpaceDN w:val="0"/>
        <w:adjustRightInd w:val="0"/>
        <w:spacing w:after="120" w:line="240" w:lineRule="auto"/>
        <w:jc w:val="both"/>
        <w:rPr>
          <w:rFonts w:ascii="Gill Sans MT" w:hAnsi="Gill Sans MT" w:cs="Segoe UI"/>
          <w:sz w:val="21"/>
          <w:szCs w:val="21"/>
        </w:rPr>
      </w:pPr>
    </w:p>
    <w:p w14:paraId="1BA44891" w14:textId="00F5A2EF" w:rsidR="001C321C" w:rsidRPr="00894F55" w:rsidRDefault="00B36EAB" w:rsidP="008429D7">
      <w:pPr>
        <w:autoSpaceDE w:val="0"/>
        <w:autoSpaceDN w:val="0"/>
        <w:adjustRightInd w:val="0"/>
        <w:spacing w:after="120" w:line="240" w:lineRule="auto"/>
        <w:jc w:val="both"/>
        <w:rPr>
          <w:rFonts w:ascii="Gill Sans MT" w:hAnsi="Gill Sans MT" w:cs="Segoe UI"/>
          <w:sz w:val="21"/>
          <w:szCs w:val="21"/>
        </w:rPr>
      </w:pPr>
      <w:r w:rsidRPr="004123F8">
        <w:rPr>
          <w:rFonts w:ascii="Gill Sans MT" w:hAnsi="Gill Sans MT" w:cs="Segoe UI"/>
          <w:noProof/>
          <w:sz w:val="23"/>
          <w:szCs w:val="23"/>
          <w:lang w:val="en-US"/>
        </w:rPr>
        <w:lastRenderedPageBreak/>
        <mc:AlternateContent>
          <mc:Choice Requires="wps">
            <w:drawing>
              <wp:anchor distT="45720" distB="45720" distL="114300" distR="114300" simplePos="0" relativeHeight="251663360" behindDoc="0" locked="0" layoutInCell="1" allowOverlap="1" wp14:anchorId="085CC7EB" wp14:editId="50D0670E">
                <wp:simplePos x="0" y="0"/>
                <wp:positionH relativeFrom="column">
                  <wp:posOffset>0</wp:posOffset>
                </wp:positionH>
                <wp:positionV relativeFrom="paragraph">
                  <wp:posOffset>256540</wp:posOffset>
                </wp:positionV>
                <wp:extent cx="5953125" cy="1404620"/>
                <wp:effectExtent l="0" t="0" r="9525" b="31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accent1">
                            <a:lumMod val="20000"/>
                            <a:lumOff val="80000"/>
                          </a:schemeClr>
                        </a:solidFill>
                        <a:ln w="9525">
                          <a:noFill/>
                          <a:miter lim="800000"/>
                          <a:headEnd/>
                          <a:tailEnd/>
                        </a:ln>
                      </wps:spPr>
                      <wps:txbx>
                        <w:txbxContent>
                          <w:p w14:paraId="60613C7A" w14:textId="77777777" w:rsidR="00CE0734" w:rsidRPr="00B36EAB" w:rsidRDefault="00CE0734" w:rsidP="00B36EAB">
                            <w:pPr>
                              <w:autoSpaceDE w:val="0"/>
                              <w:autoSpaceDN w:val="0"/>
                              <w:adjustRightInd w:val="0"/>
                              <w:spacing w:after="120" w:line="240" w:lineRule="auto"/>
                              <w:ind w:left="180" w:right="255"/>
                              <w:jc w:val="both"/>
                              <w:rPr>
                                <w:rFonts w:ascii="Gill Sans MT" w:hAnsi="Gill Sans MT" w:cs="Segoe UI"/>
                                <w:sz w:val="23"/>
                                <w:szCs w:val="23"/>
                                <w:u w:val="single"/>
                              </w:rPr>
                            </w:pPr>
                            <w:r w:rsidRPr="00B36EAB">
                              <w:rPr>
                                <w:rFonts w:ascii="Gill Sans MT" w:hAnsi="Gill Sans MT" w:cs="Segoe UI"/>
                                <w:sz w:val="23"/>
                                <w:szCs w:val="23"/>
                                <w:u w:val="single"/>
                              </w:rPr>
                              <w:t xml:space="preserve">Misioni i Komunës: </w:t>
                            </w:r>
                          </w:p>
                          <w:p w14:paraId="251C5CDE" w14:textId="2FBE8900" w:rsidR="00CE0734" w:rsidRPr="004123F8" w:rsidRDefault="00CE0734" w:rsidP="00B36EAB">
                            <w:pPr>
                              <w:autoSpaceDE w:val="0"/>
                              <w:autoSpaceDN w:val="0"/>
                              <w:adjustRightInd w:val="0"/>
                              <w:spacing w:after="120" w:line="240" w:lineRule="auto"/>
                              <w:ind w:left="180" w:right="255"/>
                              <w:jc w:val="both"/>
                              <w:rPr>
                                <w:rFonts w:ascii="Gill Sans MT" w:hAnsi="Gill Sans MT" w:cs="Segoe UI"/>
                                <w:i/>
                                <w:iCs/>
                                <w:sz w:val="23"/>
                                <w:szCs w:val="23"/>
                              </w:rPr>
                            </w:pPr>
                            <w:r w:rsidRPr="004123F8">
                              <w:rPr>
                                <w:rFonts w:ascii="Gill Sans MT" w:hAnsi="Gill Sans MT" w:cs="Segoe UI"/>
                                <w:i/>
                                <w:iCs/>
                                <w:sz w:val="23"/>
                                <w:szCs w:val="23"/>
                              </w:rPr>
                              <w:t>Komuna e Rahovecit synon të krijojë qeverisje lokale efikase, të qëndrueshme dhe demokratike</w:t>
                            </w:r>
                            <w:r>
                              <w:rPr>
                                <w:rFonts w:ascii="Gill Sans MT" w:hAnsi="Gill Sans MT" w:cs="Segoe UI"/>
                                <w:i/>
                                <w:iCs/>
                                <w:sz w:val="23"/>
                                <w:szCs w:val="23"/>
                              </w:rPr>
                              <w:t xml:space="preserve">, </w:t>
                            </w:r>
                            <w:proofErr w:type="spellStart"/>
                            <w:r w:rsidRPr="001A70B8">
                              <w:rPr>
                                <w:rFonts w:ascii="Gill Sans MT" w:hAnsi="Gill Sans MT" w:cs="Segoe UI"/>
                                <w:i/>
                                <w:iCs/>
                                <w:sz w:val="23"/>
                                <w:szCs w:val="23"/>
                              </w:rPr>
                              <w:t>performancë</w:t>
                            </w:r>
                            <w:proofErr w:type="spellEnd"/>
                            <w:r w:rsidRPr="001A70B8">
                              <w:rPr>
                                <w:rFonts w:ascii="Gill Sans MT" w:hAnsi="Gill Sans MT" w:cs="Segoe UI"/>
                                <w:i/>
                                <w:iCs/>
                                <w:sz w:val="23"/>
                                <w:szCs w:val="23"/>
                              </w:rPr>
                              <w:t>, transparencë dhe llogaridhënie</w:t>
                            </w:r>
                            <w:r>
                              <w:rPr>
                                <w:rFonts w:ascii="Gill Sans MT" w:hAnsi="Gill Sans MT" w:cs="Segoe UI"/>
                                <w:i/>
                                <w:iCs/>
                                <w:sz w:val="23"/>
                                <w:szCs w:val="23"/>
                              </w:rPr>
                              <w:t>,</w:t>
                            </w:r>
                            <w:r w:rsidRPr="004123F8">
                              <w:rPr>
                                <w:rFonts w:ascii="Gill Sans MT" w:hAnsi="Gill Sans MT" w:cs="Segoe UI"/>
                                <w:i/>
                                <w:iCs/>
                                <w:sz w:val="23"/>
                                <w:szCs w:val="23"/>
                              </w:rPr>
                              <w:t xml:space="preserve"> përmes të cilave do të arrijë një qeverisje të cilësisë së lartë në shërbimin e nevojave të qytetarëve dhe për të siguruar kushte për jetë normale dhe të qetë për të gjithë banorët.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5CC7EB" id="Text Box 2" o:spid="_x0000_s1030" type="#_x0000_t202" style="position:absolute;left:0;text-align:left;margin-left:0;margin-top:20.2pt;width:46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" fillcolor="#d9e2f3 [660]" stroked="f">
                <v:textbox style="mso-fit-shape-to-text:t">
                  <w:txbxContent>
                    <w:p w14:paraId="60613C7A" w14:textId="77777777" w:rsidR="00CE0734" w:rsidRPr="00B36EAB" w:rsidRDefault="00CE0734" w:rsidP="00B36EAB">
                      <w:pPr>
                        <w:autoSpaceDE w:val="0"/>
                        <w:autoSpaceDN w:val="0"/>
                        <w:adjustRightInd w:val="0"/>
                        <w:spacing w:after="120" w:line="240" w:lineRule="auto"/>
                        <w:ind w:left="180" w:right="255"/>
                        <w:jc w:val="both"/>
                        <w:rPr>
                          <w:rFonts w:ascii="Gill Sans MT" w:hAnsi="Gill Sans MT" w:cs="Segoe UI"/>
                          <w:sz w:val="23"/>
                          <w:szCs w:val="23"/>
                          <w:u w:val="single"/>
                        </w:rPr>
                      </w:pPr>
                      <w:r w:rsidRPr="00B36EAB">
                        <w:rPr>
                          <w:rFonts w:ascii="Gill Sans MT" w:hAnsi="Gill Sans MT" w:cs="Segoe UI"/>
                          <w:sz w:val="23"/>
                          <w:szCs w:val="23"/>
                          <w:u w:val="single"/>
                        </w:rPr>
                        <w:t xml:space="preserve">Misioni i Komunës: </w:t>
                      </w:r>
                    </w:p>
                    <w:p w14:paraId="251C5CDE" w14:textId="2FBE8900" w:rsidR="00CE0734" w:rsidRPr="004123F8" w:rsidRDefault="00CE0734" w:rsidP="00B36EAB">
                      <w:pPr>
                        <w:autoSpaceDE w:val="0"/>
                        <w:autoSpaceDN w:val="0"/>
                        <w:adjustRightInd w:val="0"/>
                        <w:spacing w:after="120" w:line="240" w:lineRule="auto"/>
                        <w:ind w:left="180" w:right="255"/>
                        <w:jc w:val="both"/>
                        <w:rPr>
                          <w:rFonts w:ascii="Gill Sans MT" w:hAnsi="Gill Sans MT" w:cs="Segoe UI"/>
                          <w:i/>
                          <w:iCs/>
                          <w:sz w:val="23"/>
                          <w:szCs w:val="23"/>
                        </w:rPr>
                      </w:pPr>
                      <w:r w:rsidRPr="004123F8">
                        <w:rPr>
                          <w:rFonts w:ascii="Gill Sans MT" w:hAnsi="Gill Sans MT" w:cs="Segoe UI"/>
                          <w:i/>
                          <w:iCs/>
                          <w:sz w:val="23"/>
                          <w:szCs w:val="23"/>
                        </w:rPr>
                        <w:t>Komuna e Rahovecit synon të krijojë qeverisje lokale efikase, të qëndrueshme dhe demokratike</w:t>
                      </w:r>
                      <w:r>
                        <w:rPr>
                          <w:rFonts w:ascii="Gill Sans MT" w:hAnsi="Gill Sans MT" w:cs="Segoe UI"/>
                          <w:i/>
                          <w:iCs/>
                          <w:sz w:val="23"/>
                          <w:szCs w:val="23"/>
                        </w:rPr>
                        <w:t xml:space="preserve">, </w:t>
                      </w:r>
                      <w:r w:rsidRPr="001A70B8">
                        <w:rPr>
                          <w:rFonts w:ascii="Gill Sans MT" w:hAnsi="Gill Sans MT" w:cs="Segoe UI"/>
                          <w:i/>
                          <w:iCs/>
                          <w:sz w:val="23"/>
                          <w:szCs w:val="23"/>
                        </w:rPr>
                        <w:t>performancë, transparencë dhe llogaridhënie</w:t>
                      </w:r>
                      <w:r>
                        <w:rPr>
                          <w:rFonts w:ascii="Gill Sans MT" w:hAnsi="Gill Sans MT" w:cs="Segoe UI"/>
                          <w:i/>
                          <w:iCs/>
                          <w:sz w:val="23"/>
                          <w:szCs w:val="23"/>
                        </w:rPr>
                        <w:t>,</w:t>
                      </w:r>
                      <w:r w:rsidRPr="004123F8">
                        <w:rPr>
                          <w:rFonts w:ascii="Gill Sans MT" w:hAnsi="Gill Sans MT" w:cs="Segoe UI"/>
                          <w:i/>
                          <w:iCs/>
                          <w:sz w:val="23"/>
                          <w:szCs w:val="23"/>
                        </w:rPr>
                        <w:t xml:space="preserve"> përmes të cilave do të arrijë një qeverisje të cilësisë së lartë në shërbimin e nevojave të qytetarëve dhe për të siguruar kushte për jetë normale dhe të qetë për të gjithë banorët.</w:t>
                      </w:r>
                    </w:p>
                  </w:txbxContent>
                </v:textbox>
                <w10:wrap type="topAndBottom"/>
              </v:shape>
            </w:pict>
          </mc:Fallback>
        </mc:AlternateContent>
      </w:r>
    </w:p>
    <w:p w14:paraId="45394C0C" w14:textId="1D00E378" w:rsidR="00EE5F6D" w:rsidRPr="004123F8" w:rsidRDefault="00EE5F6D" w:rsidP="008429D7">
      <w:pPr>
        <w:autoSpaceDE w:val="0"/>
        <w:autoSpaceDN w:val="0"/>
        <w:adjustRightInd w:val="0"/>
        <w:spacing w:after="120" w:line="240" w:lineRule="auto"/>
        <w:jc w:val="both"/>
        <w:rPr>
          <w:rFonts w:ascii="Gill Sans MT" w:hAnsi="Gill Sans MT" w:cs="Segoe UI"/>
          <w:sz w:val="23"/>
          <w:szCs w:val="23"/>
        </w:rPr>
      </w:pPr>
    </w:p>
    <w:p w14:paraId="7627F5ED" w14:textId="77777777" w:rsidR="004123F8" w:rsidRPr="004123F8" w:rsidRDefault="004123F8" w:rsidP="008429D7">
      <w:pPr>
        <w:autoSpaceDE w:val="0"/>
        <w:autoSpaceDN w:val="0"/>
        <w:adjustRightInd w:val="0"/>
        <w:spacing w:after="120" w:line="240" w:lineRule="auto"/>
        <w:jc w:val="both"/>
        <w:rPr>
          <w:rFonts w:ascii="Gill Sans MT" w:hAnsi="Gill Sans MT" w:cs="Segoe UI"/>
          <w:sz w:val="23"/>
          <w:szCs w:val="23"/>
        </w:rPr>
      </w:pPr>
    </w:p>
    <w:p w14:paraId="7CE68129" w14:textId="487B4B95" w:rsidR="001C321C" w:rsidRPr="002D0F06" w:rsidRDefault="00AE1574"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12" w:name="_Toc80791909"/>
      <w:r w:rsidRPr="002D0F06">
        <w:rPr>
          <w:rFonts w:ascii="Gill Sans MT" w:eastAsiaTheme="majorEastAsia" w:hAnsi="Gill Sans MT" w:cs="Segoe UI"/>
          <w:b/>
          <w:sz w:val="23"/>
          <w:szCs w:val="23"/>
        </w:rPr>
        <w:t xml:space="preserve">Zyra </w:t>
      </w:r>
      <w:r w:rsidR="007F2064" w:rsidRPr="002D0F06">
        <w:rPr>
          <w:rFonts w:ascii="Gill Sans MT" w:eastAsiaTheme="majorEastAsia" w:hAnsi="Gill Sans MT" w:cs="Segoe UI"/>
          <w:b/>
          <w:sz w:val="23"/>
          <w:szCs w:val="23"/>
        </w:rPr>
        <w:t xml:space="preserve">për </w:t>
      </w:r>
      <w:r w:rsidRPr="002D0F06">
        <w:rPr>
          <w:rFonts w:ascii="Gill Sans MT" w:eastAsiaTheme="majorEastAsia" w:hAnsi="Gill Sans MT" w:cs="Segoe UI"/>
          <w:b/>
          <w:sz w:val="23"/>
          <w:szCs w:val="23"/>
        </w:rPr>
        <w:t>Informim</w:t>
      </w:r>
      <w:r w:rsidR="007F2064" w:rsidRPr="002D0F06">
        <w:rPr>
          <w:rFonts w:ascii="Gill Sans MT" w:eastAsiaTheme="majorEastAsia" w:hAnsi="Gill Sans MT" w:cs="Segoe UI"/>
          <w:b/>
          <w:sz w:val="23"/>
          <w:szCs w:val="23"/>
        </w:rPr>
        <w:t xml:space="preserve"> dhe Marrëdhënie me Publikun</w:t>
      </w:r>
      <w:bookmarkEnd w:id="12"/>
      <w:r w:rsidRPr="002D0F06">
        <w:rPr>
          <w:rFonts w:ascii="Gill Sans MT" w:eastAsiaTheme="majorEastAsia" w:hAnsi="Gill Sans MT" w:cs="Segoe UI"/>
          <w:b/>
          <w:sz w:val="23"/>
          <w:szCs w:val="23"/>
        </w:rPr>
        <w:t xml:space="preserve"> </w:t>
      </w:r>
    </w:p>
    <w:p w14:paraId="31F5FF7A" w14:textId="626D2610" w:rsidR="001C321C" w:rsidRPr="002D0F06" w:rsidRDefault="00AE1574" w:rsidP="008429D7">
      <w:pPr>
        <w:autoSpaceDE w:val="0"/>
        <w:autoSpaceDN w:val="0"/>
        <w:adjustRightInd w:val="0"/>
        <w:spacing w:after="120" w:line="240" w:lineRule="auto"/>
        <w:jc w:val="both"/>
        <w:rPr>
          <w:rFonts w:ascii="Gill Sans MT" w:hAnsi="Gill Sans MT" w:cs="Segoe UI"/>
          <w:sz w:val="23"/>
          <w:szCs w:val="23"/>
        </w:rPr>
      </w:pPr>
      <w:bookmarkStart w:id="13" w:name="_Hlk53514623"/>
      <w:r w:rsidRPr="002D0F06">
        <w:rPr>
          <w:rFonts w:ascii="Gill Sans MT" w:hAnsi="Gill Sans MT" w:cs="Segoe UI"/>
          <w:sz w:val="23"/>
          <w:szCs w:val="23"/>
        </w:rPr>
        <w:t xml:space="preserve">Zyra </w:t>
      </w:r>
      <w:r w:rsidR="009016CE" w:rsidRPr="002D0F06">
        <w:rPr>
          <w:rFonts w:ascii="Gill Sans MT" w:hAnsi="Gill Sans MT" w:cs="Segoe UI"/>
          <w:sz w:val="23"/>
          <w:szCs w:val="23"/>
        </w:rPr>
        <w:t>për</w:t>
      </w:r>
      <w:r w:rsidRPr="002D0F06">
        <w:rPr>
          <w:rFonts w:ascii="Gill Sans MT" w:hAnsi="Gill Sans MT" w:cs="Segoe UI"/>
          <w:sz w:val="23"/>
          <w:szCs w:val="23"/>
        </w:rPr>
        <w:t xml:space="preserve"> Informim</w:t>
      </w:r>
      <w:r w:rsidR="007F2064" w:rsidRPr="002D0F06">
        <w:rPr>
          <w:rFonts w:ascii="Gill Sans MT" w:hAnsi="Gill Sans MT" w:cs="Segoe UI"/>
          <w:sz w:val="23"/>
          <w:szCs w:val="23"/>
        </w:rPr>
        <w:t xml:space="preserve"> dhe Marrëdhënie me Publikun</w:t>
      </w:r>
      <w:r w:rsidR="001C321C" w:rsidRPr="002D0F06">
        <w:rPr>
          <w:rFonts w:ascii="Gill Sans MT" w:hAnsi="Gill Sans MT" w:cs="Segoe UI"/>
          <w:sz w:val="23"/>
          <w:szCs w:val="23"/>
        </w:rPr>
        <w:t xml:space="preserve"> </w:t>
      </w:r>
      <w:bookmarkEnd w:id="13"/>
      <w:r w:rsidR="001C321C" w:rsidRPr="002D0F06">
        <w:rPr>
          <w:rFonts w:ascii="Gill Sans MT" w:hAnsi="Gill Sans MT" w:cs="Segoe UI"/>
          <w:sz w:val="23"/>
          <w:szCs w:val="23"/>
        </w:rPr>
        <w:t xml:space="preserve">në administratën komunale të </w:t>
      </w:r>
      <w:r w:rsidR="00C00057" w:rsidRPr="002D0F06">
        <w:rPr>
          <w:rFonts w:ascii="Gill Sans MT" w:hAnsi="Gill Sans MT" w:cs="Segoe UI"/>
          <w:sz w:val="23"/>
          <w:szCs w:val="23"/>
        </w:rPr>
        <w:t>Rahovecit</w:t>
      </w:r>
      <w:r w:rsidR="001C321C" w:rsidRPr="002D0F06">
        <w:rPr>
          <w:rFonts w:ascii="Gill Sans MT" w:hAnsi="Gill Sans MT" w:cs="Segoe UI"/>
          <w:sz w:val="23"/>
          <w:szCs w:val="23"/>
        </w:rPr>
        <w:t xml:space="preserve"> përbëhet </w:t>
      </w:r>
      <w:r w:rsidR="00D1162F" w:rsidRPr="002D0F06">
        <w:rPr>
          <w:rFonts w:ascii="Gill Sans MT" w:hAnsi="Gill Sans MT" w:cs="Segoe UI"/>
          <w:sz w:val="23"/>
          <w:szCs w:val="23"/>
        </w:rPr>
        <w:t xml:space="preserve">nga </w:t>
      </w:r>
      <w:r w:rsidR="00C00057" w:rsidRPr="002D0F06">
        <w:rPr>
          <w:rFonts w:ascii="Gill Sans MT" w:hAnsi="Gill Sans MT" w:cs="Segoe UI"/>
          <w:sz w:val="23"/>
          <w:szCs w:val="23"/>
        </w:rPr>
        <w:t xml:space="preserve">vetëm </w:t>
      </w:r>
      <w:r w:rsidR="00D1162F" w:rsidRPr="002D0F06">
        <w:rPr>
          <w:rFonts w:ascii="Gill Sans MT" w:hAnsi="Gill Sans MT" w:cs="Segoe UI"/>
          <w:sz w:val="23"/>
          <w:szCs w:val="23"/>
        </w:rPr>
        <w:t>një</w:t>
      </w:r>
      <w:r w:rsidR="001C321C" w:rsidRPr="002D0F06">
        <w:rPr>
          <w:rFonts w:ascii="Gill Sans MT" w:hAnsi="Gill Sans MT" w:cs="Segoe UI"/>
          <w:sz w:val="23"/>
          <w:szCs w:val="23"/>
        </w:rPr>
        <w:t xml:space="preserve"> zyrtar për informim publik, </w:t>
      </w:r>
      <w:r w:rsidR="00C00057" w:rsidRPr="002D0F06">
        <w:rPr>
          <w:rFonts w:ascii="Gill Sans MT" w:hAnsi="Gill Sans MT" w:cs="Segoe UI"/>
          <w:sz w:val="23"/>
          <w:szCs w:val="23"/>
        </w:rPr>
        <w:t xml:space="preserve">i cili mbështetet nga </w:t>
      </w:r>
      <w:r w:rsidR="001C321C" w:rsidRPr="002D0F06">
        <w:rPr>
          <w:rFonts w:ascii="Gill Sans MT" w:hAnsi="Gill Sans MT" w:cs="Segoe UI"/>
          <w:sz w:val="23"/>
          <w:szCs w:val="23"/>
        </w:rPr>
        <w:t>zyrtari për teknologji të informacionit. Në kuadër të kabinetit të Kryetarit është zyrtar</w:t>
      </w:r>
      <w:r w:rsidR="00C00057" w:rsidRPr="002D0F06">
        <w:rPr>
          <w:rFonts w:ascii="Gill Sans MT" w:hAnsi="Gill Sans MT" w:cs="Segoe UI"/>
          <w:sz w:val="23"/>
          <w:szCs w:val="23"/>
        </w:rPr>
        <w:t>ja e</w:t>
      </w:r>
      <w:r w:rsidR="001C321C" w:rsidRPr="002D0F06">
        <w:rPr>
          <w:rFonts w:ascii="Gill Sans MT" w:hAnsi="Gill Sans MT" w:cs="Segoe UI"/>
          <w:sz w:val="23"/>
          <w:szCs w:val="23"/>
        </w:rPr>
        <w:t xml:space="preserve"> emëruar për marrëdhënie me publikun</w:t>
      </w:r>
      <w:r w:rsidR="00D1162F" w:rsidRPr="002D0F06">
        <w:rPr>
          <w:rFonts w:ascii="Gill Sans MT" w:hAnsi="Gill Sans MT" w:cs="Segoe UI"/>
          <w:sz w:val="23"/>
          <w:szCs w:val="23"/>
        </w:rPr>
        <w:t xml:space="preserve">, e cila ushtron edhe funksionet e zëdhënëses të komunës. </w:t>
      </w:r>
      <w:r w:rsidR="00C00057" w:rsidRPr="002D0F06">
        <w:rPr>
          <w:rFonts w:ascii="Gill Sans MT" w:hAnsi="Gill Sans MT" w:cs="Segoe UI"/>
          <w:sz w:val="23"/>
          <w:szCs w:val="23"/>
        </w:rPr>
        <w:t xml:space="preserve"> </w:t>
      </w:r>
    </w:p>
    <w:p w14:paraId="4556AF48" w14:textId="3C27469E" w:rsidR="001C321C" w:rsidRPr="002D0F06" w:rsidRDefault="007F2064" w:rsidP="008429D7">
      <w:pPr>
        <w:autoSpaceDE w:val="0"/>
        <w:autoSpaceDN w:val="0"/>
        <w:adjustRightInd w:val="0"/>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Zyra për Informim dhe Marrëdhënie me Publikun </w:t>
      </w:r>
      <w:r w:rsidR="001C321C" w:rsidRPr="002D0F06">
        <w:rPr>
          <w:rFonts w:ascii="Gill Sans MT" w:hAnsi="Gill Sans MT" w:cs="Segoe UI"/>
          <w:sz w:val="23"/>
          <w:szCs w:val="23"/>
        </w:rPr>
        <w:t xml:space="preserve">kujdeset për transparencën e qeverisjes kundrejt publikut dhe siguron pasqyrimin e drejtë dhe të saktë të ngjarjeve dhe aktiviteteve të Kryetarit të Komunës, Kuvendit Komunal, drejtorive dhe njësive tjera të ekzekutivit. </w:t>
      </w:r>
    </w:p>
    <w:p w14:paraId="71E998A6" w14:textId="540917F0" w:rsidR="00C00057" w:rsidRPr="002D0F06" w:rsidRDefault="001C321C" w:rsidP="008429D7">
      <w:pPr>
        <w:autoSpaceDE w:val="0"/>
        <w:autoSpaceDN w:val="0"/>
        <w:adjustRightInd w:val="0"/>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Në kuadër të funksioneve të saj, </w:t>
      </w:r>
      <w:r w:rsidR="007F2064" w:rsidRPr="002D0F06">
        <w:rPr>
          <w:rFonts w:ascii="Gill Sans MT" w:hAnsi="Gill Sans MT" w:cs="Segoe UI"/>
          <w:sz w:val="23"/>
          <w:szCs w:val="23"/>
        </w:rPr>
        <w:t xml:space="preserve">Zyra për Informim dhe Marrëdhënie me Publikun </w:t>
      </w:r>
      <w:r w:rsidRPr="002D0F06">
        <w:rPr>
          <w:rFonts w:ascii="Gill Sans MT" w:hAnsi="Gill Sans MT" w:cs="Segoe UI"/>
          <w:sz w:val="23"/>
          <w:szCs w:val="23"/>
        </w:rPr>
        <w:t xml:space="preserve">koordinon konceptimin, organizimin dhe zbatimin e fushatave me karakter informues apo të ndërgjegjësimit. Sektori mban kontakte të rregullta me përfaqësuesit e mediave, koordinon aktivitetet </w:t>
      </w:r>
      <w:proofErr w:type="spellStart"/>
      <w:r w:rsidRPr="002D0F06">
        <w:rPr>
          <w:rFonts w:ascii="Gill Sans MT" w:hAnsi="Gill Sans MT" w:cs="Segoe UI"/>
          <w:sz w:val="23"/>
          <w:szCs w:val="23"/>
        </w:rPr>
        <w:t>mediale</w:t>
      </w:r>
      <w:proofErr w:type="spellEnd"/>
      <w:r w:rsidRPr="002D0F06">
        <w:rPr>
          <w:rFonts w:ascii="Gill Sans MT" w:hAnsi="Gill Sans MT" w:cs="Segoe UI"/>
          <w:sz w:val="23"/>
          <w:szCs w:val="23"/>
        </w:rPr>
        <w:t xml:space="preserve"> të përfaqësuesve të komunës, ndërmjetëson në caktimin e intervistave të udhëheqësve komunalë për shtypin, monitoron mediat dhe informon kryetarin dhe drejtuesit e tjerë në lidhje me përmbajtjen e tyre.</w:t>
      </w:r>
    </w:p>
    <w:p w14:paraId="298F2D55" w14:textId="681B8DB6" w:rsidR="001C321C" w:rsidRPr="002D0F06" w:rsidRDefault="001C321C" w:rsidP="008429D7">
      <w:pPr>
        <w:autoSpaceDE w:val="0"/>
        <w:autoSpaceDN w:val="0"/>
        <w:adjustRightInd w:val="0"/>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Më tej, </w:t>
      </w:r>
      <w:r w:rsidR="007F2064" w:rsidRPr="002D0F06">
        <w:rPr>
          <w:rFonts w:ascii="Gill Sans MT" w:hAnsi="Gill Sans MT" w:cs="Segoe UI"/>
          <w:sz w:val="23"/>
          <w:szCs w:val="23"/>
        </w:rPr>
        <w:t xml:space="preserve">Zyra për Informim dhe Marrëdhënie me Publikun </w:t>
      </w:r>
      <w:r w:rsidRPr="002D0F06">
        <w:rPr>
          <w:rFonts w:ascii="Gill Sans MT" w:hAnsi="Gill Sans MT" w:cs="Segoe UI"/>
          <w:sz w:val="23"/>
          <w:szCs w:val="23"/>
        </w:rPr>
        <w:t xml:space="preserve">mirëmban </w:t>
      </w:r>
      <w:proofErr w:type="spellStart"/>
      <w:r w:rsidRPr="002D0F06">
        <w:rPr>
          <w:rFonts w:ascii="Gill Sans MT" w:hAnsi="Gill Sans MT" w:cs="Segoe UI"/>
          <w:sz w:val="23"/>
          <w:szCs w:val="23"/>
        </w:rPr>
        <w:t>webfaqen</w:t>
      </w:r>
      <w:proofErr w:type="spellEnd"/>
      <w:r w:rsidRPr="002D0F06">
        <w:rPr>
          <w:rFonts w:ascii="Gill Sans MT" w:hAnsi="Gill Sans MT" w:cs="Segoe UI"/>
          <w:sz w:val="23"/>
          <w:szCs w:val="23"/>
        </w:rPr>
        <w:t xml:space="preserve"> e Komunës, duke publikuar të gjitha njoftimet për mbledhjet, informatat nga takimet e Kryetarit të Komunës, Kuvendit të Komunës dhe trupave të tij, planet dhe raportet e Kuvendit të Komunës dhe trupave të tij, si dhe koordinon publikimin e shpalljeve, konkurseve dhe tenderëve si dhe të gjitha informatat dhe publikimet tjera me rëndësi për qytetarët dhe opinionin e gjerë.</w:t>
      </w:r>
    </w:p>
    <w:p w14:paraId="04187D60" w14:textId="3A8E81D3" w:rsidR="00CF664F" w:rsidRDefault="00CF664F" w:rsidP="008429D7">
      <w:pPr>
        <w:autoSpaceDE w:val="0"/>
        <w:autoSpaceDN w:val="0"/>
        <w:adjustRightInd w:val="0"/>
        <w:spacing w:after="120" w:line="240" w:lineRule="auto"/>
        <w:jc w:val="both"/>
        <w:rPr>
          <w:rFonts w:ascii="Gill Sans MT" w:hAnsi="Gill Sans MT" w:cs="Segoe UI"/>
          <w:sz w:val="23"/>
          <w:szCs w:val="23"/>
        </w:rPr>
      </w:pPr>
    </w:p>
    <w:p w14:paraId="08174D1A" w14:textId="4C416709" w:rsidR="00CF664F" w:rsidRPr="00037D69" w:rsidRDefault="00CF664F" w:rsidP="00CF664F">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14" w:name="_Toc80791910"/>
      <w:r w:rsidRPr="00037D69">
        <w:rPr>
          <w:rFonts w:ascii="Gill Sans MT" w:eastAsiaTheme="majorEastAsia" w:hAnsi="Gill Sans MT" w:cs="Segoe UI"/>
          <w:b/>
          <w:sz w:val="23"/>
          <w:szCs w:val="23"/>
        </w:rPr>
        <w:t>Korniza ligjore</w:t>
      </w:r>
      <w:bookmarkEnd w:id="14"/>
    </w:p>
    <w:p w14:paraId="4A2C95F7" w14:textId="67255B9C" w:rsidR="00CF664F" w:rsidRPr="002D0F06" w:rsidRDefault="00CF664F" w:rsidP="00CF664F">
      <w:pPr>
        <w:autoSpaceDE w:val="0"/>
        <w:autoSpaceDN w:val="0"/>
        <w:adjustRightInd w:val="0"/>
        <w:spacing w:before="120" w:after="0"/>
        <w:jc w:val="both"/>
        <w:rPr>
          <w:rFonts w:ascii="Gill Sans MT" w:hAnsi="Gill Sans MT" w:cs="Segoe UI"/>
          <w:sz w:val="24"/>
          <w:szCs w:val="24"/>
        </w:rPr>
      </w:pPr>
      <w:r w:rsidRPr="002D0F06">
        <w:rPr>
          <w:rFonts w:ascii="Gill Sans MT" w:hAnsi="Gill Sans MT" w:cs="Segoe UI"/>
          <w:sz w:val="24"/>
          <w:szCs w:val="24"/>
        </w:rPr>
        <w:t>Hartimi i kësaj Strategji</w:t>
      </w:r>
      <w:r w:rsidR="00037D69" w:rsidRPr="002D0F06">
        <w:rPr>
          <w:rFonts w:ascii="Gill Sans MT" w:hAnsi="Gill Sans MT" w:cs="Segoe UI"/>
          <w:sz w:val="24"/>
          <w:szCs w:val="24"/>
        </w:rPr>
        <w:t>e</w:t>
      </w:r>
      <w:r w:rsidRPr="002D0F06">
        <w:rPr>
          <w:rFonts w:ascii="Gill Sans MT" w:hAnsi="Gill Sans MT" w:cs="Segoe UI"/>
          <w:sz w:val="24"/>
          <w:szCs w:val="24"/>
        </w:rPr>
        <w:t xml:space="preserve"> është i mbështetur në dispozitat e Kushtetutës së Republikës së Kosovës, Statutit të Komunës, Ligjit për Vetëqeverisje lokale, si dhe rregulloreve dhe udhëzimeve administrative që ndërlidhen me informimin e publikut, transparencën e komunave dhe krijimin e parakushteve për përfaqësim të drejtë dhe pjesëmarrje të qytetarëve në vendimmarrjen komunale. </w:t>
      </w:r>
    </w:p>
    <w:p w14:paraId="2B821221" w14:textId="77777777" w:rsidR="00CF664F" w:rsidRPr="002D0F06" w:rsidRDefault="00CF664F" w:rsidP="00CF664F">
      <w:pPr>
        <w:autoSpaceDE w:val="0"/>
        <w:autoSpaceDN w:val="0"/>
        <w:adjustRightInd w:val="0"/>
        <w:spacing w:before="120" w:after="0"/>
        <w:jc w:val="both"/>
        <w:rPr>
          <w:rFonts w:ascii="Gill Sans MT" w:hAnsi="Gill Sans MT" w:cs="Segoe UI"/>
          <w:sz w:val="24"/>
          <w:szCs w:val="24"/>
        </w:rPr>
      </w:pPr>
      <w:r w:rsidRPr="002D0F06">
        <w:rPr>
          <w:rFonts w:ascii="Gill Sans MT" w:hAnsi="Gill Sans MT" w:cs="Segoe UI"/>
          <w:sz w:val="24"/>
          <w:szCs w:val="24"/>
        </w:rPr>
        <w:t xml:space="preserve">   </w:t>
      </w:r>
    </w:p>
    <w:p w14:paraId="37FE36F5"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Kushtetuta e Republikës së Kosovës</w:t>
      </w:r>
      <w:r w:rsidRPr="002D0F06">
        <w:rPr>
          <w:rFonts w:ascii="Gill Sans MT" w:hAnsi="Gill Sans MT" w:cs="Segoe UI"/>
          <w:sz w:val="24"/>
          <w:szCs w:val="24"/>
        </w:rPr>
        <w:t xml:space="preserve"> - bazohet në parimet e qeverisjes së mirë, transparencës, efikasitetit dhe efektivitetit në ofrimin e shërbimeve publike, duke u kushtuar kujdes të </w:t>
      </w:r>
      <w:r w:rsidRPr="002D0F06">
        <w:rPr>
          <w:rFonts w:ascii="Gill Sans MT" w:hAnsi="Gill Sans MT" w:cs="Segoe UI"/>
          <w:sz w:val="24"/>
          <w:szCs w:val="24"/>
        </w:rPr>
        <w:lastRenderedPageBreak/>
        <w:t>veçantë nevojave dhe brengave specifike të komuniteteve që nuk janë shumicë dhe pjesëtarëve të tyre.</w:t>
      </w:r>
    </w:p>
    <w:p w14:paraId="2E8F2CF9"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Ligji për Vetëqeverisjen Lokale Nr.03/L 040</w:t>
      </w:r>
      <w:r w:rsidRPr="002D0F06">
        <w:rPr>
          <w:rFonts w:ascii="Gill Sans MT" w:hAnsi="Gill Sans MT" w:cs="Segoe UI"/>
          <w:sz w:val="24"/>
          <w:szCs w:val="24"/>
        </w:rPr>
        <w:t xml:space="preserve"> - obligon  kuvendet e komunave që të miratojnë rregullore të posaçme për transparencë të organeve legjislative, ekzekutive dhe administrative të komunës. </w:t>
      </w:r>
    </w:p>
    <w:p w14:paraId="45BD0960" w14:textId="48057DBE"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 xml:space="preserve">Statuti i Komunës së </w:t>
      </w:r>
      <w:r w:rsidR="00037D69" w:rsidRPr="002D0F06">
        <w:rPr>
          <w:rFonts w:ascii="Gill Sans MT" w:hAnsi="Gill Sans MT" w:cs="Segoe UI"/>
          <w:i/>
          <w:iCs/>
          <w:sz w:val="24"/>
          <w:szCs w:val="24"/>
        </w:rPr>
        <w:t>Rahovecit</w:t>
      </w:r>
      <w:r w:rsidRPr="002D0F06">
        <w:rPr>
          <w:rFonts w:ascii="Gill Sans MT" w:hAnsi="Gill Sans MT" w:cs="Segoe UI"/>
          <w:sz w:val="24"/>
          <w:szCs w:val="24"/>
        </w:rPr>
        <w:t xml:space="preserve"> –përcakton parimet e përgjithshme të informimit të qytetarëve mbi vendimet dhe aktivitetet e komunës; komunikimit me qytetarë me qëllim të marrjes së rekomandimeve të tyre mbi dokumentet me interes të përgjithshëm; dhe mbi pjesëmarrjen e qytetarëve në aktivitete dhe procese të vendimmarrjes për dokumente të interesit të përgjithshëm sikurse janë buxheti, rregulloret, dokumentet strategjike etj.</w:t>
      </w:r>
    </w:p>
    <w:p w14:paraId="001D7535" w14:textId="653D9B4C"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Rregullorja për transparencë</w:t>
      </w:r>
      <w:r w:rsidRPr="002D0F06">
        <w:rPr>
          <w:rFonts w:ascii="Gill Sans MT" w:hAnsi="Gill Sans MT" w:cs="Segoe UI"/>
          <w:sz w:val="24"/>
          <w:szCs w:val="24"/>
        </w:rPr>
        <w:t xml:space="preserve"> – përcakton obligimet dhe përgjegjësitë e Komunës së</w:t>
      </w:r>
      <w:r w:rsidR="00C176BD">
        <w:rPr>
          <w:rFonts w:ascii="Gill Sans MT" w:hAnsi="Gill Sans MT" w:cs="Segoe UI"/>
          <w:sz w:val="24"/>
          <w:szCs w:val="24"/>
        </w:rPr>
        <w:t xml:space="preserve"> Rahovecit</w:t>
      </w:r>
      <w:r w:rsidRPr="002D0F06">
        <w:rPr>
          <w:rFonts w:ascii="Gill Sans MT" w:hAnsi="Gill Sans MT" w:cs="Segoe UI"/>
          <w:sz w:val="24"/>
          <w:szCs w:val="24"/>
        </w:rPr>
        <w:t xml:space="preserve"> dhe të zyrtarëve komunal për informim, komunikim dhe pjesëmarrje të qytetarëve në aktivitetet dhe në proceset e vendimmarrjes në komunë. </w:t>
      </w:r>
    </w:p>
    <w:p w14:paraId="052610C1"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Ligji për Qasje në Dokumente Publike nr. 03/L-215</w:t>
      </w:r>
      <w:r w:rsidRPr="002D0F06">
        <w:rPr>
          <w:rFonts w:ascii="Gill Sans MT" w:hAnsi="Gill Sans MT" w:cs="Segoe UI"/>
          <w:sz w:val="24"/>
          <w:szCs w:val="24"/>
        </w:rPr>
        <w:t xml:space="preserve"> - garanton të drejtën e secilit person fizik dhe juridik, pa diskriminim mbi çfarëdo baze, për të pasur qasje pas kërkesës në dokumentet e mbajtura, të hartuara, apo të pranuara nga institucionet publike. </w:t>
      </w:r>
    </w:p>
    <w:p w14:paraId="205D6CD2"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Udhëzimi   Administrativ (MAPL) Nr. 06/2018 për Standardet Minimale të Konsultimit Publik në Komuna</w:t>
      </w:r>
      <w:r w:rsidRPr="002D0F06">
        <w:rPr>
          <w:rFonts w:ascii="Gill Sans MT" w:hAnsi="Gill Sans MT" w:cs="Segoe UI"/>
          <w:sz w:val="24"/>
          <w:szCs w:val="24"/>
        </w:rPr>
        <w:t xml:space="preserve"> – përcakton rregullat, parimet, format, procedurat dhe standardet minimale të konsultimit publik në komuna me rastin e zhvillimit të politikave, rregulloreve dhe akteve nënligjore  të komunës. </w:t>
      </w:r>
    </w:p>
    <w:p w14:paraId="3B2478AF"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Udhëzimi Administrativ nr. 04/2018 për Transparencë në Komuna</w:t>
      </w:r>
      <w:r w:rsidRPr="002D0F06">
        <w:rPr>
          <w:rFonts w:ascii="Gill Sans MT" w:hAnsi="Gill Sans MT" w:cs="Segoe UI"/>
          <w:sz w:val="24"/>
          <w:szCs w:val="24"/>
        </w:rPr>
        <w:t xml:space="preserve"> - ka për qëllim forcimin e transparencës së organeve legjislative, ekzekutive dhe administrative komunale, rritjen e pjesëmarrjes së publikut në vendimmarrje në  nivelin   lokal  dhe  lehtësimin  e  qasjes së   publikut   në   dokumentet zyrtare të  komunës. </w:t>
      </w:r>
    </w:p>
    <w:p w14:paraId="0136B4AC"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Udhëzimi Administrativ Nr.01/2015 për Ueb-Faqet e Institucioneve Publike</w:t>
      </w:r>
      <w:r w:rsidRPr="002D0F06">
        <w:rPr>
          <w:rFonts w:ascii="Gill Sans MT" w:hAnsi="Gill Sans MT" w:cs="Segoe UI"/>
          <w:sz w:val="24"/>
          <w:szCs w:val="24"/>
        </w:rPr>
        <w:t xml:space="preserve"> - është dokument që përcakton standardet, formën, dukjen dhe karakteristikat e tjera që duhet të kenë të gjitha ueb-faqet e institucioneve publike, duke përfshirë edhe ato të komunave. </w:t>
      </w:r>
    </w:p>
    <w:p w14:paraId="24A6A232" w14:textId="0F252809" w:rsidR="001C321C" w:rsidRPr="00CF664F" w:rsidRDefault="001C321C" w:rsidP="008429D7">
      <w:pPr>
        <w:autoSpaceDE w:val="0"/>
        <w:autoSpaceDN w:val="0"/>
        <w:adjustRightInd w:val="0"/>
        <w:spacing w:after="120" w:line="240" w:lineRule="auto"/>
        <w:rPr>
          <w:rFonts w:ascii="Gill Sans MT" w:hAnsi="Gill Sans MT" w:cs="Segoe UI"/>
          <w:color w:val="2F5496" w:themeColor="accent1" w:themeShade="BF"/>
          <w:sz w:val="23"/>
          <w:szCs w:val="23"/>
        </w:rPr>
      </w:pPr>
    </w:p>
    <w:p w14:paraId="1F7D96EC" w14:textId="77777777" w:rsidR="008429D7" w:rsidRPr="00894F55" w:rsidRDefault="008429D7" w:rsidP="008429D7">
      <w:pPr>
        <w:autoSpaceDE w:val="0"/>
        <w:autoSpaceDN w:val="0"/>
        <w:adjustRightInd w:val="0"/>
        <w:spacing w:after="120" w:line="240" w:lineRule="auto"/>
        <w:rPr>
          <w:rFonts w:ascii="Gill Sans MT" w:hAnsi="Gill Sans MT" w:cs="Segoe UI"/>
          <w:b/>
          <w:bCs/>
          <w:color w:val="2F5496" w:themeColor="accent1" w:themeShade="BF"/>
          <w:sz w:val="21"/>
          <w:szCs w:val="21"/>
        </w:rPr>
      </w:pPr>
    </w:p>
    <w:p w14:paraId="27A91C6D" w14:textId="77777777" w:rsidR="001C321C" w:rsidRPr="00894F55" w:rsidRDefault="001C321C" w:rsidP="008429D7">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15" w:name="_Toc51928649"/>
      <w:r w:rsidRPr="00894F55">
        <w:rPr>
          <w:rFonts w:ascii="Gill Sans MT" w:eastAsiaTheme="majorEastAsia" w:hAnsi="Gill Sans MT" w:cs="Segoe UI"/>
          <w:b/>
          <w:color w:val="00B0F0"/>
          <w:sz w:val="24"/>
          <w:szCs w:val="24"/>
        </w:rPr>
        <w:t xml:space="preserve"> </w:t>
      </w:r>
      <w:bookmarkStart w:id="16" w:name="_Toc53580238"/>
      <w:bookmarkStart w:id="17" w:name="_Toc53914538"/>
      <w:bookmarkStart w:id="18" w:name="_Toc80791911"/>
      <w:r w:rsidRPr="00894F55">
        <w:rPr>
          <w:rFonts w:ascii="Gill Sans MT" w:eastAsiaTheme="majorEastAsia" w:hAnsi="Gill Sans MT" w:cs="Segoe UI"/>
          <w:b/>
          <w:color w:val="00B0F0"/>
          <w:sz w:val="24"/>
          <w:szCs w:val="24"/>
        </w:rPr>
        <w:t>GJENDJA AKTUALE ME KOMUNIKIMET</w:t>
      </w:r>
      <w:bookmarkEnd w:id="15"/>
      <w:bookmarkEnd w:id="16"/>
      <w:bookmarkEnd w:id="17"/>
      <w:bookmarkEnd w:id="18"/>
    </w:p>
    <w:p w14:paraId="1DB44749" w14:textId="756047A3" w:rsidR="001C321C" w:rsidRPr="00612D7B" w:rsidRDefault="001C321C" w:rsidP="008429D7">
      <w:pPr>
        <w:autoSpaceDE w:val="0"/>
        <w:autoSpaceDN w:val="0"/>
        <w:adjustRightInd w:val="0"/>
        <w:spacing w:after="120" w:line="240" w:lineRule="auto"/>
        <w:jc w:val="both"/>
        <w:rPr>
          <w:rFonts w:ascii="Gill Sans MT" w:hAnsi="Gill Sans MT" w:cs="Segoe UI"/>
          <w:sz w:val="23"/>
          <w:szCs w:val="23"/>
        </w:rPr>
      </w:pPr>
      <w:r w:rsidRPr="00612D7B">
        <w:rPr>
          <w:rFonts w:ascii="Gill Sans MT" w:hAnsi="Gill Sans MT" w:cs="Segoe UI"/>
          <w:sz w:val="23"/>
          <w:szCs w:val="23"/>
        </w:rPr>
        <w:t xml:space="preserve">Viteve të fundit, Komuna e </w:t>
      </w:r>
      <w:r w:rsidR="004376FE" w:rsidRPr="00612D7B">
        <w:rPr>
          <w:rFonts w:ascii="Gill Sans MT" w:hAnsi="Gill Sans MT" w:cs="Segoe UI"/>
          <w:sz w:val="23"/>
          <w:szCs w:val="23"/>
        </w:rPr>
        <w:t>Rahovecit</w:t>
      </w:r>
      <w:r w:rsidRPr="00612D7B">
        <w:rPr>
          <w:rFonts w:ascii="Gill Sans MT" w:hAnsi="Gill Sans MT" w:cs="Segoe UI"/>
          <w:sz w:val="23"/>
          <w:szCs w:val="23"/>
        </w:rPr>
        <w:t xml:space="preserve"> ka bërë përpjekje të vazhdueshme që të </w:t>
      </w:r>
      <w:proofErr w:type="spellStart"/>
      <w:r w:rsidRPr="00612D7B">
        <w:rPr>
          <w:rFonts w:ascii="Gill Sans MT" w:hAnsi="Gill Sans MT" w:cs="Segoe UI"/>
          <w:sz w:val="23"/>
          <w:szCs w:val="23"/>
        </w:rPr>
        <w:t>diversifikojë</w:t>
      </w:r>
      <w:proofErr w:type="spellEnd"/>
      <w:r w:rsidRPr="00612D7B">
        <w:rPr>
          <w:rFonts w:ascii="Gill Sans MT" w:hAnsi="Gill Sans MT" w:cs="Segoe UI"/>
          <w:sz w:val="23"/>
          <w:szCs w:val="23"/>
        </w:rPr>
        <w:t xml:space="preserve"> kanalet e komunikimit me audiencat të ndryshme me synimin që të sigurojë një informimin sa më gjithëpërfshirës, nivel të lartë të transparencës dhe llogaridhënies, si dhe një ndërveprim të intensiv me mediat dhe publikun, hisedarët, partnerët dhe donatorët e komunës. Ky komunikim përgjithësisht është realizuar përmes konferencave për shtyp, komunikatave për media, intervistave, tabelave të shpalljeve, buletinit mujor, kontakteve dhe vizitave të drejtpërdrejta me qytetarë, takimeve me Këshillat e Fshatrave, takimeve ne organizatat e shoqërisë civile, kontakteve afaristë, investitorë dhe donatorë, si vendorë ashtu edhe të jashtëm. Pa dyshim, kanalet më të rëndësishme të komunikimit që komuna sot ka në dispozicion janë </w:t>
      </w:r>
      <w:proofErr w:type="spellStart"/>
      <w:r w:rsidR="007F2064" w:rsidRPr="00612D7B">
        <w:rPr>
          <w:rFonts w:ascii="Gill Sans MT" w:hAnsi="Gill Sans MT" w:cs="Segoe UI"/>
          <w:sz w:val="23"/>
          <w:szCs w:val="23"/>
        </w:rPr>
        <w:t>u</w:t>
      </w:r>
      <w:r w:rsidRPr="00612D7B">
        <w:rPr>
          <w:rFonts w:ascii="Gill Sans MT" w:hAnsi="Gill Sans MT" w:cs="Segoe UI"/>
          <w:sz w:val="23"/>
          <w:szCs w:val="23"/>
        </w:rPr>
        <w:t>ebsajti</w:t>
      </w:r>
      <w:proofErr w:type="spellEnd"/>
      <w:r w:rsidRPr="00612D7B">
        <w:rPr>
          <w:rFonts w:ascii="Gill Sans MT" w:hAnsi="Gill Sans MT" w:cs="Segoe UI"/>
          <w:sz w:val="23"/>
          <w:szCs w:val="23"/>
        </w:rPr>
        <w:t xml:space="preserve"> i komunës, llogari</w:t>
      </w:r>
      <w:r w:rsidR="004376FE" w:rsidRPr="00612D7B">
        <w:rPr>
          <w:rFonts w:ascii="Gill Sans MT" w:hAnsi="Gill Sans MT" w:cs="Segoe UI"/>
          <w:sz w:val="23"/>
          <w:szCs w:val="23"/>
        </w:rPr>
        <w:t>të</w:t>
      </w:r>
      <w:r w:rsidRPr="00612D7B">
        <w:rPr>
          <w:rFonts w:ascii="Gill Sans MT" w:hAnsi="Gill Sans MT" w:cs="Segoe UI"/>
          <w:sz w:val="23"/>
          <w:szCs w:val="23"/>
        </w:rPr>
        <w:t xml:space="preserve"> e komunës në </w:t>
      </w:r>
      <w:proofErr w:type="spellStart"/>
      <w:r w:rsidRPr="00612D7B">
        <w:rPr>
          <w:rFonts w:ascii="Gill Sans MT" w:hAnsi="Gill Sans MT" w:cs="Segoe UI"/>
          <w:sz w:val="23"/>
          <w:szCs w:val="23"/>
        </w:rPr>
        <w:t>Facebook</w:t>
      </w:r>
      <w:proofErr w:type="spellEnd"/>
      <w:r w:rsidRPr="00612D7B">
        <w:rPr>
          <w:rFonts w:ascii="Gill Sans MT" w:hAnsi="Gill Sans MT" w:cs="Segoe UI"/>
          <w:sz w:val="23"/>
          <w:szCs w:val="23"/>
        </w:rPr>
        <w:t xml:space="preserve"> dhe </w:t>
      </w:r>
      <w:proofErr w:type="spellStart"/>
      <w:r w:rsidRPr="00612D7B">
        <w:rPr>
          <w:rFonts w:ascii="Gill Sans MT" w:hAnsi="Gill Sans MT" w:cs="Segoe UI"/>
          <w:sz w:val="23"/>
          <w:szCs w:val="23"/>
        </w:rPr>
        <w:t>YouTube</w:t>
      </w:r>
      <w:proofErr w:type="spellEnd"/>
      <w:r w:rsidRPr="00612D7B">
        <w:rPr>
          <w:rFonts w:ascii="Gill Sans MT" w:hAnsi="Gill Sans MT" w:cs="Segoe UI"/>
          <w:sz w:val="23"/>
          <w:szCs w:val="23"/>
        </w:rPr>
        <w:t xml:space="preserve">, </w:t>
      </w:r>
      <w:r w:rsidR="004376FE" w:rsidRPr="00612D7B">
        <w:rPr>
          <w:rFonts w:ascii="Gill Sans MT" w:hAnsi="Gill Sans MT" w:cs="Segoe UI"/>
          <w:sz w:val="23"/>
          <w:szCs w:val="23"/>
        </w:rPr>
        <w:t xml:space="preserve">si dhe </w:t>
      </w:r>
      <w:r w:rsidRPr="00612D7B">
        <w:rPr>
          <w:rFonts w:ascii="Gill Sans MT" w:hAnsi="Gill Sans MT" w:cs="Segoe UI"/>
          <w:sz w:val="23"/>
          <w:szCs w:val="23"/>
        </w:rPr>
        <w:t xml:space="preserve">buletini mujor. </w:t>
      </w:r>
    </w:p>
    <w:p w14:paraId="632C7E69" w14:textId="77777777" w:rsidR="000F3DC4" w:rsidRPr="004123F8" w:rsidRDefault="000F3DC4" w:rsidP="008429D7">
      <w:pPr>
        <w:spacing w:after="120" w:line="240" w:lineRule="auto"/>
        <w:rPr>
          <w:rFonts w:ascii="Gill Sans MT" w:hAnsi="Gill Sans MT"/>
          <w:sz w:val="23"/>
          <w:szCs w:val="23"/>
        </w:rPr>
      </w:pPr>
    </w:p>
    <w:p w14:paraId="1CD37356" w14:textId="37A94591" w:rsidR="004376FE" w:rsidRPr="004123F8" w:rsidRDefault="00043C9E"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19" w:name="_Toc80791912"/>
      <w:r w:rsidRPr="004123F8">
        <w:rPr>
          <w:rFonts w:ascii="Gill Sans MT" w:eastAsiaTheme="majorEastAsia" w:hAnsi="Gill Sans MT" w:cs="Segoe UI"/>
          <w:b/>
          <w:sz w:val="23"/>
          <w:szCs w:val="23"/>
        </w:rPr>
        <w:t>Perceptimet e qytetarëve</w:t>
      </w:r>
      <w:bookmarkEnd w:id="19"/>
    </w:p>
    <w:p w14:paraId="1B664D38" w14:textId="6BCD47D2" w:rsidR="00043C9E" w:rsidRPr="002D0F06" w:rsidRDefault="000F3DC4" w:rsidP="008429D7">
      <w:pPr>
        <w:spacing w:after="120" w:line="240" w:lineRule="auto"/>
        <w:jc w:val="both"/>
        <w:rPr>
          <w:rFonts w:ascii="Gill Sans MT" w:hAnsi="Gill Sans MT" w:cs="Segoe UI"/>
          <w:sz w:val="23"/>
          <w:szCs w:val="23"/>
        </w:rPr>
      </w:pPr>
      <w:bookmarkStart w:id="20" w:name="_Hlk75092043"/>
      <w:r w:rsidRPr="002D0F06">
        <w:rPr>
          <w:rFonts w:ascii="Gill Sans MT" w:hAnsi="Gill Sans MT" w:cs="Segoe UI"/>
          <w:sz w:val="23"/>
          <w:szCs w:val="23"/>
        </w:rPr>
        <w:t xml:space="preserve">Sipas raportit </w:t>
      </w:r>
      <w:r w:rsidRPr="002D0F06">
        <w:rPr>
          <w:rFonts w:ascii="Gill Sans MT" w:hAnsi="Gill Sans MT" w:cs="Segoe UI"/>
          <w:i/>
          <w:iCs/>
          <w:sz w:val="23"/>
          <w:szCs w:val="23"/>
        </w:rPr>
        <w:t>“Perceptimi i qytetarëve mbi korrupsionin dhe transparencën komunale në prokurimin publik”</w:t>
      </w:r>
      <w:r w:rsidRPr="002D0F06">
        <w:rPr>
          <w:rFonts w:ascii="Gill Sans MT" w:hAnsi="Gill Sans MT" w:cs="Segoe UI"/>
          <w:sz w:val="23"/>
          <w:szCs w:val="23"/>
        </w:rPr>
        <w:t xml:space="preserve"> (USAID TEAM, 202</w:t>
      </w:r>
      <w:r w:rsidR="004123F8" w:rsidRPr="002D0F06">
        <w:rPr>
          <w:rFonts w:ascii="Gill Sans MT" w:hAnsi="Gill Sans MT" w:cs="Segoe UI"/>
          <w:sz w:val="23"/>
          <w:szCs w:val="23"/>
        </w:rPr>
        <w:t>1</w:t>
      </w:r>
      <w:r w:rsidRPr="002D0F06">
        <w:rPr>
          <w:rFonts w:ascii="Gill Sans MT" w:hAnsi="Gill Sans MT" w:cs="Segoe UI"/>
          <w:sz w:val="23"/>
          <w:szCs w:val="23"/>
        </w:rPr>
        <w:t xml:space="preserve">), </w:t>
      </w:r>
      <w:bookmarkEnd w:id="20"/>
      <w:proofErr w:type="spellStart"/>
      <w:r w:rsidRPr="002D0F06">
        <w:rPr>
          <w:rFonts w:ascii="Gill Sans MT" w:hAnsi="Gill Sans MT" w:cs="Segoe UI"/>
          <w:sz w:val="23"/>
          <w:szCs w:val="23"/>
        </w:rPr>
        <w:t>kënaqshmëria</w:t>
      </w:r>
      <w:proofErr w:type="spellEnd"/>
      <w:r w:rsidRPr="002D0F06">
        <w:rPr>
          <w:rFonts w:ascii="Gill Sans MT" w:hAnsi="Gill Sans MT" w:cs="Segoe UI"/>
          <w:sz w:val="23"/>
          <w:szCs w:val="23"/>
        </w:rPr>
        <w:t xml:space="preserve"> e qytetarëve me shërbimet komunale në përgjithësi është relativisht e mirë – 5</w:t>
      </w:r>
      <w:r w:rsidR="004123F8" w:rsidRPr="002D0F06">
        <w:rPr>
          <w:rFonts w:ascii="Gill Sans MT" w:hAnsi="Gill Sans MT" w:cs="Segoe UI"/>
          <w:sz w:val="23"/>
          <w:szCs w:val="23"/>
        </w:rPr>
        <w:t>7.7</w:t>
      </w:r>
      <w:r w:rsidRPr="002D0F06">
        <w:rPr>
          <w:rFonts w:ascii="Gill Sans MT" w:hAnsi="Gill Sans MT" w:cs="Segoe UI"/>
          <w:sz w:val="23"/>
          <w:szCs w:val="23"/>
        </w:rPr>
        <w:t xml:space="preserve">% e qytetarëve janë shprehur shumë të kënaqur apo deri diku të kënaqur. Në po këto nivele duket të jetë edhe </w:t>
      </w:r>
      <w:proofErr w:type="spellStart"/>
      <w:r w:rsidRPr="002D0F06">
        <w:rPr>
          <w:rFonts w:ascii="Gill Sans MT" w:hAnsi="Gill Sans MT" w:cs="Segoe UI"/>
          <w:sz w:val="23"/>
          <w:szCs w:val="23"/>
        </w:rPr>
        <w:t>kënaqshmëria</w:t>
      </w:r>
      <w:proofErr w:type="spellEnd"/>
      <w:r w:rsidRPr="002D0F06">
        <w:rPr>
          <w:rFonts w:ascii="Gill Sans MT" w:hAnsi="Gill Sans MT" w:cs="Segoe UI"/>
          <w:sz w:val="23"/>
          <w:szCs w:val="23"/>
        </w:rPr>
        <w:t xml:space="preserve"> e qytetarëve kur është fjala për informimin që qeveria komunale ofron në mbulim të aktiviteteve të veta (</w:t>
      </w:r>
      <w:r w:rsidR="004123F8" w:rsidRPr="002D0F06">
        <w:rPr>
          <w:rFonts w:ascii="Gill Sans MT" w:hAnsi="Gill Sans MT" w:cs="Segoe UI"/>
          <w:sz w:val="23"/>
          <w:szCs w:val="23"/>
        </w:rPr>
        <w:t>60</w:t>
      </w:r>
      <w:r w:rsidRPr="002D0F06">
        <w:rPr>
          <w:rFonts w:ascii="Gill Sans MT" w:hAnsi="Gill Sans MT" w:cs="Segoe UI"/>
          <w:sz w:val="23"/>
          <w:szCs w:val="23"/>
        </w:rPr>
        <w:t>%).  Ky Raport flet p</w:t>
      </w:r>
      <w:r w:rsidR="00043C9E" w:rsidRPr="002D0F06">
        <w:rPr>
          <w:rFonts w:ascii="Gill Sans MT" w:hAnsi="Gill Sans MT" w:cs="Segoe UI"/>
          <w:sz w:val="23"/>
          <w:szCs w:val="23"/>
        </w:rPr>
        <w:t>ë</w:t>
      </w:r>
      <w:r w:rsidRPr="002D0F06">
        <w:rPr>
          <w:rFonts w:ascii="Gill Sans MT" w:hAnsi="Gill Sans MT" w:cs="Segoe UI"/>
          <w:sz w:val="23"/>
          <w:szCs w:val="23"/>
        </w:rPr>
        <w:t>r nj</w:t>
      </w:r>
      <w:r w:rsidR="00043C9E" w:rsidRPr="002D0F06">
        <w:rPr>
          <w:rFonts w:ascii="Gill Sans MT" w:hAnsi="Gill Sans MT" w:cs="Segoe UI"/>
          <w:sz w:val="23"/>
          <w:szCs w:val="23"/>
        </w:rPr>
        <w:t>ë</w:t>
      </w:r>
      <w:r w:rsidRPr="002D0F06">
        <w:rPr>
          <w:rFonts w:ascii="Gill Sans MT" w:hAnsi="Gill Sans MT" w:cs="Segoe UI"/>
          <w:sz w:val="23"/>
          <w:szCs w:val="23"/>
        </w:rPr>
        <w:t xml:space="preserve"> </w:t>
      </w:r>
      <w:proofErr w:type="spellStart"/>
      <w:r w:rsidRPr="002D0F06">
        <w:rPr>
          <w:rFonts w:ascii="Gill Sans MT" w:hAnsi="Gill Sans MT" w:cs="Segoe UI"/>
          <w:sz w:val="23"/>
          <w:szCs w:val="23"/>
        </w:rPr>
        <w:t>performanc</w:t>
      </w:r>
      <w:r w:rsidR="00043C9E" w:rsidRPr="002D0F06">
        <w:rPr>
          <w:rFonts w:ascii="Gill Sans MT" w:hAnsi="Gill Sans MT" w:cs="Segoe UI"/>
          <w:sz w:val="23"/>
          <w:szCs w:val="23"/>
        </w:rPr>
        <w:t>ë</w:t>
      </w:r>
      <w:proofErr w:type="spellEnd"/>
      <w:r w:rsidRPr="002D0F06">
        <w:rPr>
          <w:rFonts w:ascii="Gill Sans MT" w:hAnsi="Gill Sans MT" w:cs="Segoe UI"/>
          <w:sz w:val="23"/>
          <w:szCs w:val="23"/>
        </w:rPr>
        <w:t xml:space="preserve"> relativisht t</w:t>
      </w:r>
      <w:r w:rsidR="00043C9E" w:rsidRPr="002D0F06">
        <w:rPr>
          <w:rFonts w:ascii="Gill Sans MT" w:hAnsi="Gill Sans MT" w:cs="Segoe UI"/>
          <w:sz w:val="23"/>
          <w:szCs w:val="23"/>
        </w:rPr>
        <w:t>ë</w:t>
      </w:r>
      <w:r w:rsidRPr="002D0F06">
        <w:rPr>
          <w:rFonts w:ascii="Gill Sans MT" w:hAnsi="Gill Sans MT" w:cs="Segoe UI"/>
          <w:sz w:val="23"/>
          <w:szCs w:val="23"/>
        </w:rPr>
        <w:t xml:space="preserve"> mir</w:t>
      </w:r>
      <w:r w:rsidR="00043C9E" w:rsidRPr="002D0F06">
        <w:rPr>
          <w:rFonts w:ascii="Gill Sans MT" w:hAnsi="Gill Sans MT" w:cs="Segoe UI"/>
          <w:sz w:val="23"/>
          <w:szCs w:val="23"/>
        </w:rPr>
        <w:t>ë</w:t>
      </w:r>
      <w:r w:rsidRPr="002D0F06">
        <w:rPr>
          <w:rFonts w:ascii="Gill Sans MT" w:hAnsi="Gill Sans MT" w:cs="Segoe UI"/>
          <w:sz w:val="23"/>
          <w:szCs w:val="23"/>
        </w:rPr>
        <w:t xml:space="preserve"> t</w:t>
      </w:r>
      <w:r w:rsidR="00043C9E" w:rsidRPr="002D0F06">
        <w:rPr>
          <w:rFonts w:ascii="Gill Sans MT" w:hAnsi="Gill Sans MT" w:cs="Segoe UI"/>
          <w:sz w:val="23"/>
          <w:szCs w:val="23"/>
        </w:rPr>
        <w:t>ë</w:t>
      </w:r>
      <w:r w:rsidRPr="002D0F06">
        <w:rPr>
          <w:rFonts w:ascii="Gill Sans MT" w:hAnsi="Gill Sans MT" w:cs="Segoe UI"/>
          <w:sz w:val="23"/>
          <w:szCs w:val="23"/>
        </w:rPr>
        <w:t xml:space="preserve"> komun</w:t>
      </w:r>
      <w:r w:rsidR="00043C9E" w:rsidRPr="002D0F06">
        <w:rPr>
          <w:rFonts w:ascii="Gill Sans MT" w:hAnsi="Gill Sans MT" w:cs="Segoe UI"/>
          <w:sz w:val="23"/>
          <w:szCs w:val="23"/>
        </w:rPr>
        <w:t>ë</w:t>
      </w:r>
      <w:r w:rsidRPr="002D0F06">
        <w:rPr>
          <w:rFonts w:ascii="Gill Sans MT" w:hAnsi="Gill Sans MT" w:cs="Segoe UI"/>
          <w:sz w:val="23"/>
          <w:szCs w:val="23"/>
        </w:rPr>
        <w:t xml:space="preserve">s </w:t>
      </w:r>
      <w:r w:rsidR="008429D7" w:rsidRPr="002D0F06">
        <w:rPr>
          <w:rFonts w:ascii="Gill Sans MT" w:hAnsi="Gill Sans MT" w:cs="Segoe UI"/>
          <w:sz w:val="23"/>
          <w:szCs w:val="23"/>
        </w:rPr>
        <w:t>në raport me informimin mbi</w:t>
      </w:r>
      <w:r w:rsidRPr="002D0F06">
        <w:rPr>
          <w:rFonts w:ascii="Gill Sans MT" w:hAnsi="Gill Sans MT" w:cs="Segoe UI"/>
          <w:sz w:val="23"/>
          <w:szCs w:val="23"/>
        </w:rPr>
        <w:t xml:space="preserve"> procesin e </w:t>
      </w:r>
      <w:proofErr w:type="spellStart"/>
      <w:r w:rsidRPr="002D0F06">
        <w:rPr>
          <w:rFonts w:ascii="Gill Sans MT" w:hAnsi="Gill Sans MT" w:cs="Segoe UI"/>
          <w:sz w:val="23"/>
          <w:szCs w:val="23"/>
        </w:rPr>
        <w:t>buxhetimit</w:t>
      </w:r>
      <w:proofErr w:type="spellEnd"/>
      <w:r w:rsidRPr="002D0F06">
        <w:rPr>
          <w:rFonts w:ascii="Gill Sans MT" w:hAnsi="Gill Sans MT" w:cs="Segoe UI"/>
          <w:sz w:val="23"/>
          <w:szCs w:val="23"/>
        </w:rPr>
        <w:t xml:space="preserve">  - </w:t>
      </w:r>
      <w:r w:rsidR="004123F8" w:rsidRPr="002D0F06">
        <w:rPr>
          <w:rFonts w:ascii="Gill Sans MT" w:eastAsiaTheme="minorHAnsi" w:hAnsi="Gill Sans MT"/>
          <w:sz w:val="23"/>
          <w:szCs w:val="23"/>
        </w:rPr>
        <w:t>37.8</w:t>
      </w:r>
      <w:r w:rsidRPr="002D0F06">
        <w:rPr>
          <w:rFonts w:ascii="Gill Sans MT" w:hAnsi="Gill Sans MT" w:cs="Segoe UI"/>
          <w:sz w:val="23"/>
          <w:szCs w:val="23"/>
        </w:rPr>
        <w:t>% e t</w:t>
      </w:r>
      <w:r w:rsidR="00043C9E" w:rsidRPr="002D0F06">
        <w:rPr>
          <w:rFonts w:ascii="Gill Sans MT" w:hAnsi="Gill Sans MT" w:cs="Segoe UI"/>
          <w:sz w:val="23"/>
          <w:szCs w:val="23"/>
        </w:rPr>
        <w:t>ë</w:t>
      </w:r>
      <w:r w:rsidRPr="002D0F06">
        <w:rPr>
          <w:rFonts w:ascii="Gill Sans MT" w:hAnsi="Gill Sans MT" w:cs="Segoe UI"/>
          <w:sz w:val="23"/>
          <w:szCs w:val="23"/>
        </w:rPr>
        <w:t xml:space="preserve"> anketuarve jan</w:t>
      </w:r>
      <w:r w:rsidR="00043C9E" w:rsidRPr="002D0F06">
        <w:rPr>
          <w:rFonts w:ascii="Gill Sans MT" w:hAnsi="Gill Sans MT" w:cs="Segoe UI"/>
          <w:sz w:val="23"/>
          <w:szCs w:val="23"/>
        </w:rPr>
        <w:t>ë</w:t>
      </w:r>
      <w:r w:rsidRPr="002D0F06">
        <w:rPr>
          <w:rFonts w:ascii="Gill Sans MT" w:hAnsi="Gill Sans MT" w:cs="Segoe UI"/>
          <w:sz w:val="23"/>
          <w:szCs w:val="23"/>
        </w:rPr>
        <w:t xml:space="preserve"> shprehur se jan</w:t>
      </w:r>
      <w:r w:rsidR="00043C9E" w:rsidRPr="002D0F06">
        <w:rPr>
          <w:rFonts w:ascii="Gill Sans MT" w:hAnsi="Gill Sans MT" w:cs="Segoe UI"/>
          <w:sz w:val="23"/>
          <w:szCs w:val="23"/>
        </w:rPr>
        <w:t>ë</w:t>
      </w:r>
      <w:r w:rsidRPr="002D0F06">
        <w:rPr>
          <w:rFonts w:ascii="Gill Sans MT" w:hAnsi="Gill Sans MT" w:cs="Segoe UI"/>
          <w:sz w:val="23"/>
          <w:szCs w:val="23"/>
        </w:rPr>
        <w:t xml:space="preserve"> t</w:t>
      </w:r>
      <w:r w:rsidR="00043C9E" w:rsidRPr="002D0F06">
        <w:rPr>
          <w:rFonts w:ascii="Gill Sans MT" w:hAnsi="Gill Sans MT" w:cs="Segoe UI"/>
          <w:sz w:val="23"/>
          <w:szCs w:val="23"/>
        </w:rPr>
        <w:t>ë</w:t>
      </w:r>
      <w:r w:rsidRPr="002D0F06">
        <w:rPr>
          <w:rFonts w:ascii="Gill Sans MT" w:hAnsi="Gill Sans MT" w:cs="Segoe UI"/>
          <w:sz w:val="23"/>
          <w:szCs w:val="23"/>
        </w:rPr>
        <w:t xml:space="preserve"> mir</w:t>
      </w:r>
      <w:r w:rsidR="00043C9E" w:rsidRPr="002D0F06">
        <w:rPr>
          <w:rFonts w:ascii="Gill Sans MT" w:hAnsi="Gill Sans MT" w:cs="Segoe UI"/>
          <w:sz w:val="23"/>
          <w:szCs w:val="23"/>
        </w:rPr>
        <w:t>ë</w:t>
      </w:r>
      <w:r w:rsidRPr="002D0F06">
        <w:rPr>
          <w:rFonts w:ascii="Gill Sans MT" w:hAnsi="Gill Sans MT" w:cs="Segoe UI"/>
          <w:sz w:val="23"/>
          <w:szCs w:val="23"/>
        </w:rPr>
        <w:t xml:space="preserve"> informuar mbi aktivitetet e hartimit t</w:t>
      </w:r>
      <w:r w:rsidR="00043C9E" w:rsidRPr="002D0F06">
        <w:rPr>
          <w:rFonts w:ascii="Gill Sans MT" w:hAnsi="Gill Sans MT" w:cs="Segoe UI"/>
          <w:sz w:val="23"/>
          <w:szCs w:val="23"/>
        </w:rPr>
        <w:t>ë</w:t>
      </w:r>
      <w:r w:rsidRPr="002D0F06">
        <w:rPr>
          <w:rFonts w:ascii="Gill Sans MT" w:hAnsi="Gill Sans MT" w:cs="Segoe UI"/>
          <w:sz w:val="23"/>
          <w:szCs w:val="23"/>
        </w:rPr>
        <w:t xml:space="preserve"> buxhetit</w:t>
      </w:r>
      <w:r w:rsidR="00043C9E" w:rsidRPr="002D0F06">
        <w:rPr>
          <w:rFonts w:ascii="Gill Sans MT" w:hAnsi="Gill Sans MT" w:cs="Segoe UI"/>
          <w:sz w:val="23"/>
          <w:szCs w:val="23"/>
        </w:rPr>
        <w:t xml:space="preserve">, e që përbën përqindjen më të lartë në shkallë vendi. Më tej, </w:t>
      </w:r>
      <w:r w:rsidR="004123F8" w:rsidRPr="002D0F06">
        <w:rPr>
          <w:rFonts w:ascii="Gill Sans MT" w:hAnsi="Gill Sans MT" w:cs="Segoe UI"/>
          <w:sz w:val="23"/>
          <w:szCs w:val="23"/>
        </w:rPr>
        <w:t>40.9</w:t>
      </w:r>
      <w:r w:rsidR="00043C9E" w:rsidRPr="002D0F06">
        <w:rPr>
          <w:rFonts w:ascii="Gill Sans MT" w:hAnsi="Gill Sans MT" w:cs="Segoe UI"/>
          <w:sz w:val="23"/>
          <w:szCs w:val="23"/>
        </w:rPr>
        <w:t>% e qytetarëve janë shprehur shumë të kënaqu</w:t>
      </w:r>
      <w:r w:rsidR="00FB04D4" w:rsidRPr="002D0F06">
        <w:rPr>
          <w:rFonts w:ascii="Gill Sans MT" w:hAnsi="Gill Sans MT" w:cs="Segoe UI"/>
          <w:sz w:val="23"/>
          <w:szCs w:val="23"/>
        </w:rPr>
        <w:t>r</w:t>
      </w:r>
      <w:r w:rsidR="00043C9E" w:rsidRPr="002D0F06">
        <w:rPr>
          <w:rFonts w:ascii="Gill Sans MT" w:hAnsi="Gill Sans MT" w:cs="Segoe UI"/>
          <w:sz w:val="23"/>
          <w:szCs w:val="23"/>
        </w:rPr>
        <w:t xml:space="preserve"> apo deri diku të kënaqur me procedurat që ndiqen me rastin e </w:t>
      </w:r>
      <w:proofErr w:type="spellStart"/>
      <w:r w:rsidR="00043C9E" w:rsidRPr="002D0F06">
        <w:rPr>
          <w:rFonts w:ascii="Gill Sans MT" w:hAnsi="Gill Sans MT" w:cs="Segoe UI"/>
          <w:sz w:val="23"/>
          <w:szCs w:val="23"/>
        </w:rPr>
        <w:t>alokimit</w:t>
      </w:r>
      <w:proofErr w:type="spellEnd"/>
      <w:r w:rsidR="00043C9E" w:rsidRPr="002D0F06">
        <w:rPr>
          <w:rFonts w:ascii="Gill Sans MT" w:hAnsi="Gill Sans MT" w:cs="Segoe UI"/>
          <w:sz w:val="23"/>
          <w:szCs w:val="23"/>
        </w:rPr>
        <w:t xml:space="preserve"> të fondeve publike. </w:t>
      </w:r>
    </w:p>
    <w:p w14:paraId="0C5AB92B" w14:textId="765C822E" w:rsidR="00043C9E" w:rsidRPr="002D0F06" w:rsidRDefault="00043C9E" w:rsidP="008429D7">
      <w:pPr>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Përmirësime të ndjeshme janë evidentuar në dy-tre vitet e kaluara në raport me pjesëmarrjen e qytetarëve në vendimmarrjen komunale – </w:t>
      </w:r>
      <w:r w:rsidR="004123F8" w:rsidRPr="002D0F06">
        <w:rPr>
          <w:rFonts w:ascii="Gill Sans MT" w:eastAsiaTheme="minorHAnsi" w:hAnsi="Gill Sans MT"/>
          <w:sz w:val="23"/>
          <w:szCs w:val="23"/>
        </w:rPr>
        <w:t xml:space="preserve">18.9% </w:t>
      </w:r>
      <w:r w:rsidRPr="002D0F06">
        <w:rPr>
          <w:rFonts w:ascii="Gill Sans MT" w:hAnsi="Gill Sans MT" w:cs="Segoe UI"/>
          <w:sz w:val="23"/>
          <w:szCs w:val="23"/>
        </w:rPr>
        <w:t xml:space="preserve">e të anketuarve janë deklaruar se kanë ndjekur së paku një ngjarje të tillë të organizuar nga komuna. Sipas raportit </w:t>
      </w:r>
      <w:r w:rsidRPr="002D0F06">
        <w:rPr>
          <w:rFonts w:ascii="Gill Sans MT" w:hAnsi="Gill Sans MT" w:cs="Segoe UI"/>
          <w:i/>
          <w:iCs/>
          <w:sz w:val="23"/>
          <w:szCs w:val="23"/>
        </w:rPr>
        <w:t>“Perceptimi i qytetarëve mbi korrupsionin dhe transparencën komunale në prokurimin publik”</w:t>
      </w:r>
      <w:r w:rsidRPr="002D0F06">
        <w:rPr>
          <w:rFonts w:ascii="Gill Sans MT" w:hAnsi="Gill Sans MT" w:cs="Segoe UI"/>
          <w:sz w:val="23"/>
          <w:szCs w:val="23"/>
        </w:rPr>
        <w:t xml:space="preserve"> (USAID TEAM, 202</w:t>
      </w:r>
      <w:r w:rsidR="004123F8" w:rsidRPr="002D0F06">
        <w:rPr>
          <w:rFonts w:ascii="Gill Sans MT" w:hAnsi="Gill Sans MT" w:cs="Segoe UI"/>
          <w:sz w:val="23"/>
          <w:szCs w:val="23"/>
        </w:rPr>
        <w:t>1</w:t>
      </w:r>
      <w:r w:rsidRPr="002D0F06">
        <w:rPr>
          <w:rFonts w:ascii="Gill Sans MT" w:hAnsi="Gill Sans MT" w:cs="Segoe UI"/>
          <w:sz w:val="23"/>
          <w:szCs w:val="23"/>
        </w:rPr>
        <w:t xml:space="preserve">), </w:t>
      </w:r>
      <w:r w:rsidR="004123F8" w:rsidRPr="002D0F06">
        <w:rPr>
          <w:rFonts w:ascii="Gill Sans MT" w:hAnsi="Gill Sans MT" w:cs="Segoe UI"/>
          <w:sz w:val="23"/>
          <w:szCs w:val="23"/>
        </w:rPr>
        <w:t>11.1</w:t>
      </w:r>
      <w:r w:rsidRPr="002D0F06">
        <w:rPr>
          <w:rFonts w:ascii="Gill Sans MT" w:hAnsi="Gill Sans MT" w:cs="Segoe UI"/>
          <w:sz w:val="23"/>
          <w:szCs w:val="23"/>
        </w:rPr>
        <w:t xml:space="preserve">% e të anketuarve janë deklaruar se kanë ndjekur së paku një dëgjim buxhetor.  </w:t>
      </w:r>
    </w:p>
    <w:p w14:paraId="559C24EE" w14:textId="77777777" w:rsidR="004376FE" w:rsidRPr="004123F8" w:rsidRDefault="004376FE" w:rsidP="008429D7">
      <w:pPr>
        <w:autoSpaceDE w:val="0"/>
        <w:autoSpaceDN w:val="0"/>
        <w:adjustRightInd w:val="0"/>
        <w:spacing w:after="120" w:line="240" w:lineRule="auto"/>
        <w:jc w:val="both"/>
        <w:rPr>
          <w:rFonts w:ascii="Gill Sans MT" w:eastAsia="Times New Roman" w:hAnsi="Gill Sans MT" w:cs="Segoe UI"/>
          <w:sz w:val="23"/>
          <w:szCs w:val="23"/>
        </w:rPr>
      </w:pPr>
    </w:p>
    <w:p w14:paraId="0922CC61"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r w:rsidRPr="004123F8">
        <w:rPr>
          <w:rFonts w:ascii="Gill Sans MT" w:eastAsia="Times New Roman" w:hAnsi="Gill Sans MT" w:cs="Segoe UI"/>
          <w:b/>
          <w:sz w:val="23"/>
          <w:szCs w:val="23"/>
        </w:rPr>
        <w:t xml:space="preserve"> </w:t>
      </w:r>
      <w:bookmarkStart w:id="21" w:name="_Toc53580239"/>
      <w:bookmarkStart w:id="22" w:name="_Toc53914539"/>
      <w:bookmarkStart w:id="23" w:name="_Toc80791913"/>
      <w:proofErr w:type="spellStart"/>
      <w:r w:rsidRPr="004123F8">
        <w:rPr>
          <w:rFonts w:ascii="Gill Sans MT" w:eastAsiaTheme="majorEastAsia" w:hAnsi="Gill Sans MT" w:cs="Segoe UI"/>
          <w:b/>
          <w:sz w:val="23"/>
          <w:szCs w:val="23"/>
        </w:rPr>
        <w:t>Websajti</w:t>
      </w:r>
      <w:proofErr w:type="spellEnd"/>
      <w:r w:rsidRPr="004123F8">
        <w:rPr>
          <w:rFonts w:ascii="Gill Sans MT" w:eastAsiaTheme="majorEastAsia" w:hAnsi="Gill Sans MT" w:cs="Segoe UI"/>
          <w:b/>
          <w:sz w:val="23"/>
          <w:szCs w:val="23"/>
        </w:rPr>
        <w:t xml:space="preserve"> i komunës dhe platformat sociale</w:t>
      </w:r>
      <w:bookmarkEnd w:id="21"/>
      <w:bookmarkEnd w:id="22"/>
      <w:bookmarkEnd w:id="23"/>
    </w:p>
    <w:p w14:paraId="17075D10" w14:textId="7D0494BE"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Komuna përgjatë dy viteve të fundit ka bërë shumë përpjekje që të sigurojë </w:t>
      </w:r>
      <w:r w:rsidR="004123F8" w:rsidRPr="004123F8">
        <w:rPr>
          <w:rFonts w:ascii="Gill Sans MT" w:eastAsia="Times New Roman" w:hAnsi="Gill Sans MT" w:cs="Segoe UI"/>
          <w:sz w:val="23"/>
          <w:szCs w:val="23"/>
        </w:rPr>
        <w:t>publikimin</w:t>
      </w:r>
      <w:r w:rsidRPr="004123F8">
        <w:rPr>
          <w:rFonts w:ascii="Gill Sans MT" w:eastAsia="Times New Roman" w:hAnsi="Gill Sans MT" w:cs="Segoe UI"/>
          <w:sz w:val="23"/>
          <w:szCs w:val="23"/>
        </w:rPr>
        <w:t xml:space="preserve"> e të gjitha dokumenteve me rëndësi në </w:t>
      </w:r>
      <w:proofErr w:type="spellStart"/>
      <w:r w:rsidRPr="004123F8">
        <w:rPr>
          <w:rFonts w:ascii="Gill Sans MT" w:eastAsia="Times New Roman" w:hAnsi="Gill Sans MT" w:cs="Segoe UI"/>
          <w:sz w:val="23"/>
          <w:szCs w:val="23"/>
        </w:rPr>
        <w:t>websajtin</w:t>
      </w:r>
      <w:proofErr w:type="spellEnd"/>
      <w:r w:rsidRPr="004123F8">
        <w:rPr>
          <w:rFonts w:ascii="Gill Sans MT" w:eastAsia="Times New Roman" w:hAnsi="Gill Sans MT" w:cs="Segoe UI"/>
          <w:sz w:val="23"/>
          <w:szCs w:val="23"/>
        </w:rPr>
        <w:t xml:space="preserve"> e komunës. Komuna ka arritur të krijojë një infrastrukturë të mirë për të gjithë ata që kërkojnë informacione</w:t>
      </w:r>
      <w:r w:rsidR="00F34954" w:rsidRPr="004123F8">
        <w:rPr>
          <w:rFonts w:ascii="Gill Sans MT" w:eastAsia="Times New Roman" w:hAnsi="Gill Sans MT" w:cs="Segoe UI"/>
          <w:sz w:val="23"/>
          <w:szCs w:val="23"/>
        </w:rPr>
        <w:t xml:space="preserve"> </w:t>
      </w:r>
      <w:r w:rsidRPr="004123F8">
        <w:rPr>
          <w:rFonts w:ascii="Gill Sans MT" w:eastAsia="Times New Roman" w:hAnsi="Gill Sans MT" w:cs="Segoe UI"/>
          <w:sz w:val="23"/>
          <w:szCs w:val="23"/>
        </w:rPr>
        <w:t xml:space="preserve">në </w:t>
      </w:r>
      <w:proofErr w:type="spellStart"/>
      <w:r w:rsidRPr="004123F8">
        <w:rPr>
          <w:rFonts w:ascii="Gill Sans MT" w:eastAsia="Times New Roman" w:hAnsi="Gill Sans MT" w:cs="Segoe UI"/>
          <w:sz w:val="23"/>
          <w:szCs w:val="23"/>
        </w:rPr>
        <w:t>websajt</w:t>
      </w:r>
      <w:proofErr w:type="spellEnd"/>
      <w:r w:rsidRPr="004123F8">
        <w:rPr>
          <w:rFonts w:ascii="Gill Sans MT" w:eastAsia="Times New Roman" w:hAnsi="Gill Sans MT" w:cs="Segoe UI"/>
          <w:sz w:val="23"/>
          <w:szCs w:val="23"/>
        </w:rPr>
        <w:t>. Është arritur që kategoritë kryesore, si: Kuvendi, Kryetari, Financat</w:t>
      </w:r>
      <w:r w:rsidR="00ED389B" w:rsidRPr="004123F8">
        <w:rPr>
          <w:rFonts w:ascii="Gill Sans MT" w:eastAsia="Times New Roman" w:hAnsi="Gill Sans MT" w:cs="Segoe UI"/>
          <w:sz w:val="23"/>
          <w:szCs w:val="23"/>
        </w:rPr>
        <w:t>, Investimet, Lajmet, Konsultimet Publike</w:t>
      </w:r>
      <w:r w:rsidRPr="004123F8">
        <w:rPr>
          <w:rFonts w:ascii="Gill Sans MT" w:eastAsia="Times New Roman" w:hAnsi="Gill Sans MT" w:cs="Segoe UI"/>
          <w:sz w:val="23"/>
          <w:szCs w:val="23"/>
        </w:rPr>
        <w:t xml:space="preserve"> dhe Prokurimi të jenë të pajisura me të gjitha informacionet e mundshme. Në vitet në vijim, </w:t>
      </w:r>
      <w:r w:rsidR="00ED389B" w:rsidRPr="004123F8">
        <w:rPr>
          <w:rFonts w:ascii="Gill Sans MT" w:eastAsia="Times New Roman" w:hAnsi="Gill Sans MT" w:cs="Segoe UI"/>
          <w:sz w:val="23"/>
          <w:szCs w:val="23"/>
        </w:rPr>
        <w:t>Zyra për Informim në bashkëpunim me drejtoritë komunale</w:t>
      </w:r>
      <w:r w:rsidRPr="004123F8">
        <w:rPr>
          <w:rFonts w:ascii="Gill Sans MT" w:eastAsia="Times New Roman" w:hAnsi="Gill Sans MT" w:cs="Segoe UI"/>
          <w:sz w:val="23"/>
          <w:szCs w:val="23"/>
        </w:rPr>
        <w:t xml:space="preserve"> do të vazhdojë ta avancojë përmbajtjen e faqes zyrtare në përputhje me kërkesat e kohës</w:t>
      </w:r>
      <w:r w:rsidR="00ED389B" w:rsidRPr="004123F8">
        <w:rPr>
          <w:rFonts w:ascii="Gill Sans MT" w:eastAsia="Times New Roman" w:hAnsi="Gill Sans MT" w:cs="Segoe UI"/>
          <w:sz w:val="23"/>
          <w:szCs w:val="23"/>
        </w:rPr>
        <w:t xml:space="preserve"> dhe </w:t>
      </w:r>
      <w:r w:rsidR="00ED389B" w:rsidRPr="004123F8">
        <w:rPr>
          <w:rFonts w:ascii="Gill Sans MT" w:eastAsia="Times New Roman" w:hAnsi="Gill Sans MT" w:cs="Segoe UI"/>
          <w:i/>
          <w:iCs/>
          <w:sz w:val="23"/>
          <w:szCs w:val="23"/>
        </w:rPr>
        <w:t xml:space="preserve">Doracakun mbi Procedurat Standarde të Publikimit të Akteve dhe Dokumenteve Komunale në </w:t>
      </w:r>
      <w:proofErr w:type="spellStart"/>
      <w:r w:rsidR="00ED389B" w:rsidRPr="004123F8">
        <w:rPr>
          <w:rFonts w:ascii="Gill Sans MT" w:eastAsia="Times New Roman" w:hAnsi="Gill Sans MT" w:cs="Segoe UI"/>
          <w:i/>
          <w:iCs/>
          <w:sz w:val="23"/>
          <w:szCs w:val="23"/>
        </w:rPr>
        <w:t>Uebfaqet</w:t>
      </w:r>
      <w:proofErr w:type="spellEnd"/>
      <w:r w:rsidR="00ED389B" w:rsidRPr="004123F8">
        <w:rPr>
          <w:rFonts w:ascii="Gill Sans MT" w:eastAsia="Times New Roman" w:hAnsi="Gill Sans MT" w:cs="Segoe UI"/>
          <w:i/>
          <w:iCs/>
          <w:sz w:val="23"/>
          <w:szCs w:val="23"/>
        </w:rPr>
        <w:t xml:space="preserve"> e Komunave </w:t>
      </w:r>
      <w:r w:rsidR="00ED389B" w:rsidRPr="004123F8">
        <w:rPr>
          <w:rFonts w:ascii="Gill Sans MT" w:eastAsia="Times New Roman" w:hAnsi="Gill Sans MT" w:cs="Segoe UI"/>
          <w:sz w:val="23"/>
          <w:szCs w:val="23"/>
        </w:rPr>
        <w:t>të hartuar nga M</w:t>
      </w:r>
      <w:r w:rsidR="00C6401B">
        <w:rPr>
          <w:rFonts w:ascii="Gill Sans MT" w:eastAsia="Times New Roman" w:hAnsi="Gill Sans MT" w:cs="Segoe UI"/>
          <w:sz w:val="23"/>
          <w:szCs w:val="23"/>
        </w:rPr>
        <w:t>A</w:t>
      </w:r>
      <w:r w:rsidR="00ED389B" w:rsidRPr="004123F8">
        <w:rPr>
          <w:rFonts w:ascii="Gill Sans MT" w:eastAsia="Times New Roman" w:hAnsi="Gill Sans MT" w:cs="Segoe UI"/>
          <w:sz w:val="23"/>
          <w:szCs w:val="23"/>
        </w:rPr>
        <w:t xml:space="preserve">PL në bashkëpunim me USAID TEAM. </w:t>
      </w:r>
    </w:p>
    <w:p w14:paraId="1089EEA8" w14:textId="513F876D"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Përveç </w:t>
      </w:r>
      <w:proofErr w:type="spellStart"/>
      <w:r w:rsidR="00ED389B" w:rsidRPr="004123F8">
        <w:rPr>
          <w:rFonts w:ascii="Gill Sans MT" w:eastAsia="Times New Roman" w:hAnsi="Gill Sans MT" w:cs="Segoe UI"/>
          <w:sz w:val="23"/>
          <w:szCs w:val="23"/>
        </w:rPr>
        <w:t>websajtit</w:t>
      </w:r>
      <w:proofErr w:type="spellEnd"/>
      <w:r w:rsidRPr="004123F8">
        <w:rPr>
          <w:rFonts w:ascii="Gill Sans MT" w:eastAsia="Times New Roman" w:hAnsi="Gill Sans MT" w:cs="Segoe UI"/>
          <w:sz w:val="23"/>
          <w:szCs w:val="23"/>
        </w:rPr>
        <w:t xml:space="preserve">, komuna është e pranishme me llogarinë e saj në </w:t>
      </w:r>
      <w:proofErr w:type="spellStart"/>
      <w:r w:rsidRPr="004123F8">
        <w:rPr>
          <w:rFonts w:ascii="Gill Sans MT" w:eastAsia="Times New Roman" w:hAnsi="Gill Sans MT" w:cs="Segoe UI"/>
          <w:sz w:val="23"/>
          <w:szCs w:val="23"/>
        </w:rPr>
        <w:t>Facebook</w:t>
      </w:r>
      <w:proofErr w:type="spellEnd"/>
      <w:r w:rsidRPr="004123F8">
        <w:rPr>
          <w:rFonts w:ascii="Gill Sans MT" w:eastAsia="Times New Roman" w:hAnsi="Gill Sans MT" w:cs="Segoe UI"/>
          <w:sz w:val="23"/>
          <w:szCs w:val="23"/>
        </w:rPr>
        <w:t xml:space="preserve">, </w:t>
      </w:r>
      <w:r w:rsidR="007F2064">
        <w:rPr>
          <w:rFonts w:ascii="Gill Sans MT" w:eastAsia="Times New Roman" w:hAnsi="Gill Sans MT" w:cs="Segoe UI"/>
          <w:sz w:val="23"/>
          <w:szCs w:val="23"/>
        </w:rPr>
        <w:t>e</w:t>
      </w:r>
      <w:r w:rsidRPr="004123F8">
        <w:rPr>
          <w:rFonts w:ascii="Gill Sans MT" w:eastAsia="Times New Roman" w:hAnsi="Gill Sans MT" w:cs="Segoe UI"/>
          <w:sz w:val="23"/>
          <w:szCs w:val="23"/>
        </w:rPr>
        <w:t xml:space="preserve"> cil</w:t>
      </w:r>
      <w:r w:rsidR="007F2064">
        <w:rPr>
          <w:rFonts w:ascii="Gill Sans MT" w:eastAsia="Times New Roman" w:hAnsi="Gill Sans MT" w:cs="Segoe UI"/>
          <w:sz w:val="23"/>
          <w:szCs w:val="23"/>
        </w:rPr>
        <w:t>a</w:t>
      </w:r>
      <w:r w:rsidRPr="004123F8">
        <w:rPr>
          <w:rFonts w:ascii="Gill Sans MT" w:eastAsia="Times New Roman" w:hAnsi="Gill Sans MT" w:cs="Segoe UI"/>
          <w:sz w:val="23"/>
          <w:szCs w:val="23"/>
        </w:rPr>
        <w:t xml:space="preserve"> në vazhdimësi ofron informacione mbi ngjarjet dhe aktivitet e </w:t>
      </w:r>
      <w:r w:rsidR="00ED389B" w:rsidRPr="004123F8">
        <w:rPr>
          <w:rFonts w:ascii="Gill Sans MT" w:eastAsia="Times New Roman" w:hAnsi="Gill Sans MT" w:cs="Segoe UI"/>
          <w:sz w:val="23"/>
          <w:szCs w:val="23"/>
        </w:rPr>
        <w:t>administratës komunale</w:t>
      </w:r>
      <w:r w:rsidRPr="004123F8">
        <w:rPr>
          <w:rFonts w:ascii="Gill Sans MT" w:eastAsia="Times New Roman" w:hAnsi="Gill Sans MT" w:cs="Segoe UI"/>
          <w:sz w:val="23"/>
          <w:szCs w:val="23"/>
        </w:rPr>
        <w:t xml:space="preserve"> dhe Kuvendit. Në këtë drejtim,</w:t>
      </w:r>
      <w:r w:rsidR="007F2064">
        <w:rPr>
          <w:rFonts w:ascii="Gill Sans MT" w:eastAsia="Times New Roman" w:hAnsi="Gill Sans MT" w:cs="Segoe UI"/>
          <w:sz w:val="23"/>
          <w:szCs w:val="23"/>
        </w:rPr>
        <w:t xml:space="preserve"> përveç rritjes së numrit të ndjekësve në rrjetet sociale,</w:t>
      </w:r>
      <w:r w:rsidRPr="004123F8">
        <w:rPr>
          <w:rFonts w:ascii="Gill Sans MT" w:eastAsia="Times New Roman" w:hAnsi="Gill Sans MT" w:cs="Segoe UI"/>
          <w:sz w:val="23"/>
          <w:szCs w:val="23"/>
        </w:rPr>
        <w:t xml:space="preserve"> fokusi i Komunës për vitet në vijim është që përmbajtjen e informacioneve dhe mesazheve t’ia adaptojë natyrës specifike të platformave për komunikim social</w:t>
      </w:r>
      <w:r w:rsidR="00ED389B" w:rsidRPr="004123F8">
        <w:rPr>
          <w:rFonts w:ascii="Gill Sans MT" w:eastAsia="Times New Roman" w:hAnsi="Gill Sans MT" w:cs="Segoe UI"/>
          <w:sz w:val="23"/>
          <w:szCs w:val="23"/>
        </w:rPr>
        <w:t xml:space="preserve">, në mënyrë që </w:t>
      </w:r>
      <w:proofErr w:type="spellStart"/>
      <w:r w:rsidR="00ED389B" w:rsidRPr="004123F8">
        <w:rPr>
          <w:rFonts w:ascii="Gill Sans MT" w:eastAsia="Times New Roman" w:hAnsi="Gill Sans MT" w:cs="Segoe UI"/>
          <w:sz w:val="23"/>
          <w:szCs w:val="23"/>
        </w:rPr>
        <w:t>postimet</w:t>
      </w:r>
      <w:proofErr w:type="spellEnd"/>
      <w:r w:rsidR="00ED389B" w:rsidRPr="004123F8">
        <w:rPr>
          <w:rFonts w:ascii="Gill Sans MT" w:eastAsia="Times New Roman" w:hAnsi="Gill Sans MT" w:cs="Segoe UI"/>
          <w:sz w:val="23"/>
          <w:szCs w:val="23"/>
        </w:rPr>
        <w:t xml:space="preserve"> e saj të jenë më tërheqëse për publikun e të gjitha moshave.  </w:t>
      </w:r>
    </w:p>
    <w:p w14:paraId="78C01AEF"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7CD62880"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24" w:name="_Toc53580240"/>
      <w:bookmarkStart w:id="25" w:name="_Toc53914540"/>
      <w:bookmarkStart w:id="26" w:name="_Toc80791914"/>
      <w:r w:rsidRPr="004123F8">
        <w:rPr>
          <w:rFonts w:ascii="Gill Sans MT" w:eastAsiaTheme="majorEastAsia" w:hAnsi="Gill Sans MT" w:cs="Segoe UI"/>
          <w:b/>
          <w:sz w:val="23"/>
          <w:szCs w:val="23"/>
        </w:rPr>
        <w:t>Transparenca dhe pjesëmarrja e qytetarëve në vendimmarrje</w:t>
      </w:r>
      <w:bookmarkEnd w:id="24"/>
      <w:bookmarkEnd w:id="25"/>
      <w:bookmarkEnd w:id="26"/>
      <w:r w:rsidRPr="004123F8">
        <w:rPr>
          <w:rFonts w:ascii="Gill Sans MT" w:eastAsiaTheme="majorEastAsia" w:hAnsi="Gill Sans MT" w:cs="Segoe UI"/>
          <w:b/>
          <w:sz w:val="23"/>
          <w:szCs w:val="23"/>
        </w:rPr>
        <w:t xml:space="preserve"> </w:t>
      </w:r>
    </w:p>
    <w:p w14:paraId="3EDCA312" w14:textId="0D3B4BAC" w:rsidR="001C321C"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Kuvendi  Komunës ka miratuar rregulloren mbi transparencën me synimin që ta harmonizojë atë me ndryshimet më të fundit në Udhëzimin Administrativ të MAPL-së 04/2018 mbi Transparencën e Komunave. Ky veprim është pasuar me hartimin e Planit të Veprimit për Transparencë në Komunë 2019-2023, si një dokument i rëndësishëm për sigurimin e një transparence sa më të plotë. </w:t>
      </w:r>
    </w:p>
    <w:p w14:paraId="46EB60B5" w14:textId="0289BC35" w:rsidR="007F2064"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Përparimet e komunës në aspektin e transparencës komunale janë evidentuar në hulumtimin e organizatave KDI dhe Aktiv  </w:t>
      </w:r>
      <w:r w:rsidRPr="004123F8">
        <w:rPr>
          <w:rFonts w:ascii="Gill Sans MT" w:eastAsia="Times New Roman" w:hAnsi="Gill Sans MT" w:cs="Segoe UI"/>
          <w:i/>
          <w:iCs/>
          <w:sz w:val="23"/>
          <w:szCs w:val="23"/>
        </w:rPr>
        <w:t>“Indeksi i Transparencës dhe Llogaridhënies Komunale 2019”,</w:t>
      </w:r>
      <w:r w:rsidRPr="004123F8">
        <w:rPr>
          <w:rFonts w:ascii="Gill Sans MT" w:eastAsia="Times New Roman" w:hAnsi="Gill Sans MT" w:cs="Segoe UI"/>
          <w:sz w:val="23"/>
          <w:szCs w:val="23"/>
        </w:rPr>
        <w:t xml:space="preserve"> i cili klasifikon </w:t>
      </w:r>
      <w:r w:rsidR="00F34954" w:rsidRPr="004123F8">
        <w:rPr>
          <w:rFonts w:ascii="Gill Sans MT" w:eastAsia="Times New Roman" w:hAnsi="Gill Sans MT" w:cs="Segoe UI"/>
          <w:sz w:val="23"/>
          <w:szCs w:val="23"/>
        </w:rPr>
        <w:t>Rahovecin</w:t>
      </w:r>
      <w:r w:rsidRPr="004123F8">
        <w:rPr>
          <w:rFonts w:ascii="Gill Sans MT" w:eastAsia="Times New Roman" w:hAnsi="Gill Sans MT" w:cs="Segoe UI"/>
          <w:sz w:val="23"/>
          <w:szCs w:val="23"/>
        </w:rPr>
        <w:t xml:space="preserve"> </w:t>
      </w:r>
      <w:r w:rsidR="00F34954" w:rsidRPr="004123F8">
        <w:rPr>
          <w:rFonts w:ascii="Gill Sans MT" w:eastAsia="Times New Roman" w:hAnsi="Gill Sans MT" w:cs="Segoe UI"/>
          <w:sz w:val="23"/>
          <w:szCs w:val="23"/>
        </w:rPr>
        <w:t>si komunën</w:t>
      </w:r>
      <w:r w:rsidRPr="004123F8">
        <w:rPr>
          <w:rFonts w:ascii="Gill Sans MT" w:eastAsia="Times New Roman" w:hAnsi="Gill Sans MT" w:cs="Segoe UI"/>
          <w:sz w:val="23"/>
          <w:szCs w:val="23"/>
        </w:rPr>
        <w:t xml:space="preserve"> me transparencë</w:t>
      </w:r>
      <w:r w:rsidR="00F34954" w:rsidRPr="004123F8">
        <w:rPr>
          <w:rFonts w:ascii="Gill Sans MT" w:eastAsia="Times New Roman" w:hAnsi="Gill Sans MT" w:cs="Segoe UI"/>
          <w:sz w:val="23"/>
          <w:szCs w:val="23"/>
        </w:rPr>
        <w:t>n</w:t>
      </w:r>
      <w:r w:rsidRPr="004123F8">
        <w:rPr>
          <w:rFonts w:ascii="Gill Sans MT" w:eastAsia="Times New Roman" w:hAnsi="Gill Sans MT" w:cs="Segoe UI"/>
          <w:sz w:val="23"/>
          <w:szCs w:val="23"/>
        </w:rPr>
        <w:t xml:space="preserve"> </w:t>
      </w:r>
      <w:r w:rsidR="00F34954" w:rsidRPr="004123F8">
        <w:rPr>
          <w:rFonts w:ascii="Gill Sans MT" w:eastAsia="Times New Roman" w:hAnsi="Gill Sans MT" w:cs="Segoe UI"/>
          <w:sz w:val="23"/>
          <w:szCs w:val="23"/>
        </w:rPr>
        <w:t>më të madhe</w:t>
      </w:r>
      <w:r w:rsidRPr="004123F8">
        <w:rPr>
          <w:rFonts w:ascii="Gill Sans MT" w:eastAsia="Times New Roman" w:hAnsi="Gill Sans MT" w:cs="Segoe UI"/>
          <w:sz w:val="23"/>
          <w:szCs w:val="23"/>
        </w:rPr>
        <w:t xml:space="preserve"> duke shënuar </w:t>
      </w:r>
      <w:r w:rsidR="00F34954" w:rsidRPr="004123F8">
        <w:rPr>
          <w:rFonts w:ascii="Gill Sans MT" w:eastAsia="Times New Roman" w:hAnsi="Gill Sans MT" w:cs="Segoe UI"/>
          <w:sz w:val="23"/>
          <w:szCs w:val="23"/>
        </w:rPr>
        <w:t>85</w:t>
      </w:r>
      <w:r w:rsidRPr="004123F8">
        <w:rPr>
          <w:rFonts w:ascii="Gill Sans MT" w:eastAsia="Times New Roman" w:hAnsi="Gill Sans MT" w:cs="Segoe UI"/>
          <w:sz w:val="23"/>
          <w:szCs w:val="23"/>
        </w:rPr>
        <w:t xml:space="preserve"> nga 96 pikët e </w:t>
      </w:r>
      <w:r w:rsidRPr="004123F8">
        <w:rPr>
          <w:rFonts w:ascii="Gill Sans MT" w:eastAsia="Times New Roman" w:hAnsi="Gill Sans MT" w:cs="Segoe UI"/>
          <w:sz w:val="23"/>
          <w:szCs w:val="23"/>
        </w:rPr>
        <w:lastRenderedPageBreak/>
        <w:t>mundshme (8</w:t>
      </w:r>
      <w:r w:rsidR="00F34954" w:rsidRPr="004123F8">
        <w:rPr>
          <w:rFonts w:ascii="Gill Sans MT" w:eastAsia="Times New Roman" w:hAnsi="Gill Sans MT" w:cs="Segoe UI"/>
          <w:sz w:val="23"/>
          <w:szCs w:val="23"/>
        </w:rPr>
        <w:t>8.5</w:t>
      </w:r>
      <w:r w:rsidRPr="004123F8">
        <w:rPr>
          <w:rFonts w:ascii="Gill Sans MT" w:eastAsia="Times New Roman" w:hAnsi="Gill Sans MT" w:cs="Segoe UI"/>
          <w:sz w:val="23"/>
          <w:szCs w:val="23"/>
        </w:rPr>
        <w:t xml:space="preserve">%). </w:t>
      </w:r>
      <w:r w:rsidR="00F34954" w:rsidRPr="004123F8">
        <w:rPr>
          <w:rFonts w:ascii="Gill Sans MT" w:eastAsia="Times New Roman" w:hAnsi="Gill Sans MT" w:cs="Segoe UI"/>
          <w:sz w:val="23"/>
          <w:szCs w:val="23"/>
        </w:rPr>
        <w:t>N</w:t>
      </w:r>
      <w:r w:rsidRPr="004123F8">
        <w:rPr>
          <w:rFonts w:ascii="Gill Sans MT" w:eastAsia="Times New Roman" w:hAnsi="Gill Sans MT" w:cs="Segoe UI"/>
          <w:sz w:val="23"/>
          <w:szCs w:val="23"/>
        </w:rPr>
        <w:t xml:space="preserve">ë raportin e </w:t>
      </w:r>
      <w:r w:rsidR="00F34954" w:rsidRPr="004123F8">
        <w:rPr>
          <w:rFonts w:ascii="Gill Sans MT" w:eastAsia="Times New Roman" w:hAnsi="Gill Sans MT" w:cs="Segoe UI"/>
          <w:sz w:val="23"/>
          <w:szCs w:val="23"/>
        </w:rPr>
        <w:t>funksionimin</w:t>
      </w:r>
      <w:r w:rsidRPr="004123F8">
        <w:rPr>
          <w:rFonts w:ascii="Gill Sans MT" w:eastAsia="Times New Roman" w:hAnsi="Gill Sans MT" w:cs="Segoe UI"/>
          <w:sz w:val="23"/>
          <w:szCs w:val="23"/>
        </w:rPr>
        <w:t xml:space="preserve"> </w:t>
      </w:r>
      <w:r w:rsidR="00F34954" w:rsidRPr="004123F8">
        <w:rPr>
          <w:rFonts w:ascii="Gill Sans MT" w:eastAsia="Times New Roman" w:hAnsi="Gill Sans MT" w:cs="Segoe UI"/>
          <w:sz w:val="23"/>
          <w:szCs w:val="23"/>
        </w:rPr>
        <w:t>e</w:t>
      </w:r>
      <w:r w:rsidRPr="004123F8">
        <w:rPr>
          <w:rFonts w:ascii="Gill Sans MT" w:eastAsia="Times New Roman" w:hAnsi="Gill Sans MT" w:cs="Segoe UI"/>
          <w:sz w:val="23"/>
          <w:szCs w:val="23"/>
        </w:rPr>
        <w:t xml:space="preserve"> komunave</w:t>
      </w:r>
      <w:r w:rsidR="00F34954" w:rsidRPr="004123F8">
        <w:rPr>
          <w:rFonts w:ascii="Gill Sans MT" w:eastAsia="Times New Roman" w:hAnsi="Gill Sans MT" w:cs="Segoe UI"/>
          <w:sz w:val="23"/>
          <w:szCs w:val="23"/>
        </w:rPr>
        <w:t xml:space="preserve"> të Kosovës</w:t>
      </w:r>
      <w:r w:rsidRPr="004123F8">
        <w:rPr>
          <w:rFonts w:ascii="Gill Sans MT" w:eastAsia="Times New Roman" w:hAnsi="Gill Sans MT" w:cs="Segoe UI"/>
          <w:sz w:val="23"/>
          <w:szCs w:val="23"/>
        </w:rPr>
        <w:t xml:space="preserve"> të publikuar nga MAPL vitin 2019, Komuna e </w:t>
      </w:r>
      <w:r w:rsidR="00F34954" w:rsidRPr="004123F8">
        <w:rPr>
          <w:rFonts w:ascii="Gill Sans MT" w:eastAsia="Times New Roman" w:hAnsi="Gill Sans MT" w:cs="Segoe UI"/>
          <w:sz w:val="23"/>
          <w:szCs w:val="23"/>
        </w:rPr>
        <w:t>Rahovecit</w:t>
      </w:r>
      <w:r w:rsidRPr="004123F8">
        <w:rPr>
          <w:rFonts w:ascii="Gill Sans MT" w:eastAsia="Times New Roman" w:hAnsi="Gill Sans MT" w:cs="Segoe UI"/>
          <w:sz w:val="23"/>
          <w:szCs w:val="23"/>
        </w:rPr>
        <w:t xml:space="preserve"> </w:t>
      </w:r>
      <w:r w:rsidR="00F34954" w:rsidRPr="004123F8">
        <w:rPr>
          <w:rFonts w:ascii="Gill Sans MT" w:eastAsia="Times New Roman" w:hAnsi="Gill Sans MT" w:cs="Segoe UI"/>
          <w:sz w:val="23"/>
          <w:szCs w:val="23"/>
        </w:rPr>
        <w:t>përmendet si komuna që ka organizuar numrin më të madh të konsultimeve publike për rregulloret komunale dhe për dëgjimet buxhetore. Po kështu</w:t>
      </w:r>
      <w:r w:rsidR="004123F8" w:rsidRPr="004123F8">
        <w:rPr>
          <w:rFonts w:ascii="Gill Sans MT" w:eastAsia="Times New Roman" w:hAnsi="Gill Sans MT" w:cs="Segoe UI"/>
          <w:sz w:val="23"/>
          <w:szCs w:val="23"/>
        </w:rPr>
        <w:t>,</w:t>
      </w:r>
      <w:r w:rsidR="00F34954" w:rsidRPr="004123F8">
        <w:rPr>
          <w:rFonts w:ascii="Gill Sans MT" w:eastAsia="Times New Roman" w:hAnsi="Gill Sans MT" w:cs="Segoe UI"/>
          <w:sz w:val="23"/>
          <w:szCs w:val="23"/>
        </w:rPr>
        <w:t xml:space="preserve"> në Raportin e vitit 2021</w:t>
      </w:r>
      <w:r w:rsidR="00A449B3">
        <w:rPr>
          <w:rFonts w:ascii="Gill Sans MT" w:eastAsia="Times New Roman" w:hAnsi="Gill Sans MT" w:cs="Segoe UI"/>
          <w:sz w:val="23"/>
          <w:szCs w:val="23"/>
        </w:rPr>
        <w:t xml:space="preserve"> (MAPL)</w:t>
      </w:r>
      <w:r w:rsidR="00F34954" w:rsidRPr="004123F8">
        <w:rPr>
          <w:rFonts w:ascii="Gill Sans MT" w:eastAsia="Times New Roman" w:hAnsi="Gill Sans MT" w:cs="Segoe UI"/>
          <w:sz w:val="23"/>
          <w:szCs w:val="23"/>
        </w:rPr>
        <w:t xml:space="preserve">, komuna e Rahovecit vlerësohet </w:t>
      </w:r>
      <w:r w:rsidR="004123F8" w:rsidRPr="004123F8">
        <w:rPr>
          <w:rFonts w:ascii="Gill Sans MT" w:eastAsia="Times New Roman" w:hAnsi="Gill Sans MT" w:cs="Segoe UI"/>
          <w:sz w:val="23"/>
          <w:szCs w:val="23"/>
        </w:rPr>
        <w:t xml:space="preserve">për </w:t>
      </w:r>
      <w:r w:rsidR="00F34954" w:rsidRPr="004123F8">
        <w:rPr>
          <w:rFonts w:ascii="Gill Sans MT" w:eastAsia="Times New Roman" w:hAnsi="Gill Sans MT" w:cs="Segoe UI"/>
          <w:sz w:val="23"/>
          <w:szCs w:val="23"/>
        </w:rPr>
        <w:t xml:space="preserve">hartimin e planit zhvillimor, për realizimin e planit për të hyrat nga tatimi në pronë, për miratimin e planit për mbrojtjen e trashëgimisë kulturore dhe për vendosjen e pajisjeve për monitorimin e tyre. </w:t>
      </w:r>
    </w:p>
    <w:p w14:paraId="55A9E104" w14:textId="452A90D6" w:rsidR="00A449B3" w:rsidRPr="002D0F06" w:rsidRDefault="00A449B3" w:rsidP="008429D7">
      <w:pPr>
        <w:autoSpaceDE w:val="0"/>
        <w:autoSpaceDN w:val="0"/>
        <w:adjustRightInd w:val="0"/>
        <w:spacing w:after="120" w:line="240" w:lineRule="auto"/>
        <w:jc w:val="both"/>
        <w:rPr>
          <w:rFonts w:ascii="Gill Sans MT" w:eastAsia="Times New Roman" w:hAnsi="Gill Sans MT" w:cs="Segoe UI"/>
          <w:sz w:val="23"/>
          <w:szCs w:val="23"/>
        </w:rPr>
      </w:pPr>
      <w:r w:rsidRPr="002D0F06">
        <w:rPr>
          <w:rFonts w:ascii="Gill Sans MT" w:eastAsia="Times New Roman" w:hAnsi="Gill Sans MT" w:cs="Segoe UI"/>
          <w:sz w:val="23"/>
          <w:szCs w:val="23"/>
        </w:rPr>
        <w:t xml:space="preserve">Vlerësimi më i rëndësishëm për </w:t>
      </w:r>
      <w:proofErr w:type="spellStart"/>
      <w:r w:rsidRPr="002D0F06">
        <w:rPr>
          <w:rFonts w:ascii="Gill Sans MT" w:eastAsia="Times New Roman" w:hAnsi="Gill Sans MT" w:cs="Segoe UI"/>
          <w:sz w:val="23"/>
          <w:szCs w:val="23"/>
        </w:rPr>
        <w:t>performancën</w:t>
      </w:r>
      <w:proofErr w:type="spellEnd"/>
      <w:r w:rsidRPr="002D0F06">
        <w:rPr>
          <w:rFonts w:ascii="Gill Sans MT" w:eastAsia="Times New Roman" w:hAnsi="Gill Sans MT" w:cs="Segoe UI"/>
          <w:sz w:val="23"/>
          <w:szCs w:val="23"/>
        </w:rPr>
        <w:t xml:space="preserve"> e komunës, gjithsesi është nga </w:t>
      </w:r>
      <w:proofErr w:type="spellStart"/>
      <w:r w:rsidRPr="002D0F06">
        <w:rPr>
          <w:rFonts w:ascii="Gill Sans MT" w:eastAsia="Times New Roman" w:hAnsi="Gill Sans MT" w:cs="Segoe UI"/>
          <w:sz w:val="23"/>
          <w:szCs w:val="23"/>
        </w:rPr>
        <w:t>Transprometri</w:t>
      </w:r>
      <w:proofErr w:type="spellEnd"/>
      <w:r w:rsidRPr="002D0F06">
        <w:rPr>
          <w:rFonts w:ascii="Gill Sans MT" w:eastAsia="Times New Roman" w:hAnsi="Gill Sans MT" w:cs="Segoe UI"/>
          <w:sz w:val="23"/>
          <w:szCs w:val="23"/>
        </w:rPr>
        <w:t xml:space="preserve"> Komunal, i cili qartas tregon se Komuna e Rahovecit mbetet në mesin e komunave të pakta që ka pasur progres në përmbushjen e indikatorëve vlerësues ndër vite. Për rrjedhojë, komuna në vitin 2020 u rendit e para në shkallë vendi (IKD, </w:t>
      </w:r>
      <w:proofErr w:type="spellStart"/>
      <w:r w:rsidRPr="002D0F06">
        <w:rPr>
          <w:rFonts w:ascii="Gill Sans MT" w:eastAsia="Times New Roman" w:hAnsi="Gill Sans MT" w:cs="Segoe UI"/>
          <w:sz w:val="23"/>
          <w:szCs w:val="23"/>
        </w:rPr>
        <w:t>Transparometri</w:t>
      </w:r>
      <w:proofErr w:type="spellEnd"/>
      <w:r w:rsidRPr="002D0F06">
        <w:rPr>
          <w:rFonts w:ascii="Gill Sans MT" w:eastAsia="Times New Roman" w:hAnsi="Gill Sans MT" w:cs="Segoe UI"/>
          <w:sz w:val="23"/>
          <w:szCs w:val="23"/>
        </w:rPr>
        <w:t xml:space="preserve"> Komunal 2020, IKD, 2021).</w:t>
      </w:r>
    </w:p>
    <w:p w14:paraId="0D03391D" w14:textId="77777777" w:rsidR="00CD5145" w:rsidRPr="002D0F06" w:rsidRDefault="00CD5145" w:rsidP="008429D7">
      <w:pPr>
        <w:autoSpaceDE w:val="0"/>
        <w:autoSpaceDN w:val="0"/>
        <w:adjustRightInd w:val="0"/>
        <w:spacing w:after="120" w:line="240" w:lineRule="auto"/>
        <w:jc w:val="both"/>
        <w:rPr>
          <w:rFonts w:ascii="Gill Sans MT" w:eastAsia="Times New Roman" w:hAnsi="Gill Sans MT" w:cs="Segoe UI"/>
          <w:sz w:val="23"/>
          <w:szCs w:val="23"/>
        </w:rPr>
      </w:pPr>
    </w:p>
    <w:p w14:paraId="705A5E0B" w14:textId="77777777" w:rsidR="00A449B3" w:rsidRPr="002D0F06" w:rsidRDefault="00A449B3" w:rsidP="00A449B3">
      <w:pPr>
        <w:tabs>
          <w:tab w:val="left" w:pos="540"/>
        </w:tabs>
        <w:autoSpaceDE w:val="0"/>
        <w:autoSpaceDN w:val="0"/>
        <w:adjustRightInd w:val="0"/>
        <w:spacing w:after="120" w:line="240" w:lineRule="auto"/>
        <w:ind w:left="720" w:right="720"/>
        <w:jc w:val="both"/>
        <w:rPr>
          <w:rFonts w:ascii="Gill Sans MT" w:eastAsia="Times New Roman" w:hAnsi="Gill Sans MT" w:cs="Segoe UI"/>
          <w:i/>
          <w:iCs/>
          <w:sz w:val="23"/>
          <w:szCs w:val="23"/>
        </w:rPr>
      </w:pPr>
      <w:r w:rsidRPr="002D0F06">
        <w:rPr>
          <w:rFonts w:ascii="Gill Sans MT" w:eastAsia="Times New Roman" w:hAnsi="Gill Sans MT" w:cs="Segoe UI"/>
          <w:i/>
          <w:iCs/>
          <w:sz w:val="23"/>
          <w:szCs w:val="23"/>
        </w:rPr>
        <w:t>“Transparenca e komunës së Rahovecit në vitin 2018 përmbushte 79.66 % të indikatorëve dhe ky vit radhitet si ndër vitet me më pak transparencë në këtë komunë. Krahasuar me vitin 2018, në vitin 2019 komuna e Rahovecit arriti të rriste përqindjen e përmbushjes së indikatorëve vlerësues në 88.54 %, si sinjal i një angazhimi permanent në përmbushjen e indikatorëve vlerësues. Përkundër sfidave të paraqitura për shkak të pandemisë COVID-19, nga të dhënat rezulton që komuna e Rahovecit edhe në vitin 2020 ka pasur progres në përmbushjen e indikatorëve me gjithsej 93.75 % të vlerësimit të përgjithshëm krahasuar me dy vitet paraprake përkatësisht në vitin 2018 dhe 2019, duke u renditur si komuna e parë në nivel vendi në përmbushjen e indikatorëve vlerësues”</w:t>
      </w:r>
    </w:p>
    <w:p w14:paraId="7BD98AB2" w14:textId="771B8DD1" w:rsidR="00F34954" w:rsidRPr="002D0F06" w:rsidRDefault="00A449B3" w:rsidP="00A449B3">
      <w:pPr>
        <w:pStyle w:val="ListParagraph"/>
        <w:tabs>
          <w:tab w:val="left" w:pos="540"/>
        </w:tabs>
        <w:autoSpaceDE w:val="0"/>
        <w:autoSpaceDN w:val="0"/>
        <w:adjustRightInd w:val="0"/>
        <w:spacing w:after="120" w:line="240" w:lineRule="auto"/>
        <w:ind w:left="1440"/>
        <w:jc w:val="right"/>
        <w:rPr>
          <w:rFonts w:ascii="Gill Sans MT" w:eastAsia="Times New Roman" w:hAnsi="Gill Sans MT" w:cs="Segoe UI"/>
          <w:sz w:val="23"/>
          <w:szCs w:val="23"/>
        </w:rPr>
      </w:pPr>
      <w:r w:rsidRPr="002D0F06">
        <w:rPr>
          <w:rFonts w:ascii="Gill Sans MT" w:eastAsia="Times New Roman" w:hAnsi="Gill Sans MT" w:cs="Segoe UI"/>
          <w:sz w:val="23"/>
          <w:szCs w:val="23"/>
        </w:rPr>
        <w:t>-</w:t>
      </w:r>
      <w:proofErr w:type="spellStart"/>
      <w:r w:rsidRPr="002D0F06">
        <w:rPr>
          <w:rFonts w:ascii="Gill Sans MT" w:eastAsia="Times New Roman" w:hAnsi="Gill Sans MT" w:cs="Segoe UI"/>
          <w:sz w:val="23"/>
          <w:szCs w:val="23"/>
        </w:rPr>
        <w:t>Transparometri</w:t>
      </w:r>
      <w:proofErr w:type="spellEnd"/>
      <w:r w:rsidRPr="002D0F06">
        <w:rPr>
          <w:rFonts w:ascii="Gill Sans MT" w:eastAsia="Times New Roman" w:hAnsi="Gill Sans MT" w:cs="Segoe UI"/>
          <w:sz w:val="23"/>
          <w:szCs w:val="23"/>
        </w:rPr>
        <w:t xml:space="preserve"> Komunal, 2020 (IKD, korrik 2021</w:t>
      </w:r>
      <w:r w:rsidR="00612D7B">
        <w:rPr>
          <w:rFonts w:ascii="Gill Sans MT" w:eastAsia="Times New Roman" w:hAnsi="Gill Sans MT" w:cs="Segoe UI"/>
          <w:sz w:val="23"/>
          <w:szCs w:val="23"/>
        </w:rPr>
        <w:t xml:space="preserve">) </w:t>
      </w:r>
      <w:r w:rsidRPr="002D0F06">
        <w:rPr>
          <w:rFonts w:ascii="Gill Sans MT" w:eastAsia="Times New Roman" w:hAnsi="Gill Sans MT" w:cs="Segoe UI"/>
          <w:sz w:val="23"/>
          <w:szCs w:val="23"/>
        </w:rPr>
        <w:t>-</w:t>
      </w:r>
      <w:r w:rsidR="00F34954" w:rsidRPr="002D0F06">
        <w:rPr>
          <w:rFonts w:ascii="Gill Sans MT" w:eastAsia="Times New Roman" w:hAnsi="Gill Sans MT" w:cs="Segoe UI"/>
          <w:sz w:val="23"/>
          <w:szCs w:val="23"/>
        </w:rPr>
        <w:t xml:space="preserve"> </w:t>
      </w:r>
    </w:p>
    <w:p w14:paraId="383229A2" w14:textId="77777777" w:rsidR="00A449B3" w:rsidRDefault="00A449B3" w:rsidP="008429D7">
      <w:pPr>
        <w:autoSpaceDE w:val="0"/>
        <w:autoSpaceDN w:val="0"/>
        <w:adjustRightInd w:val="0"/>
        <w:spacing w:after="120" w:line="240" w:lineRule="auto"/>
        <w:jc w:val="both"/>
        <w:rPr>
          <w:rFonts w:ascii="Gill Sans MT" w:eastAsia="Times New Roman" w:hAnsi="Gill Sans MT" w:cs="Segoe UI"/>
          <w:sz w:val="23"/>
          <w:szCs w:val="23"/>
        </w:rPr>
      </w:pPr>
    </w:p>
    <w:p w14:paraId="66FF4BC5" w14:textId="35AFE6B3" w:rsidR="00F34954" w:rsidRPr="004123F8" w:rsidRDefault="00F34954"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E fun</w:t>
      </w:r>
      <w:r w:rsidR="008A2CA2" w:rsidRPr="004123F8">
        <w:rPr>
          <w:rFonts w:ascii="Gill Sans MT" w:eastAsia="Times New Roman" w:hAnsi="Gill Sans MT" w:cs="Segoe UI"/>
          <w:sz w:val="23"/>
          <w:szCs w:val="23"/>
        </w:rPr>
        <w:t>d</w:t>
      </w:r>
      <w:r w:rsidRPr="004123F8">
        <w:rPr>
          <w:rFonts w:ascii="Gill Sans MT" w:eastAsia="Times New Roman" w:hAnsi="Gill Sans MT" w:cs="Segoe UI"/>
          <w:sz w:val="23"/>
          <w:szCs w:val="23"/>
        </w:rPr>
        <w:t>it, por jo p</w:t>
      </w:r>
      <w:r w:rsidR="008A2CA2" w:rsidRPr="004123F8">
        <w:rPr>
          <w:rFonts w:ascii="Gill Sans MT" w:eastAsia="Times New Roman" w:hAnsi="Gill Sans MT" w:cs="Segoe UI"/>
          <w:sz w:val="23"/>
          <w:szCs w:val="23"/>
        </w:rPr>
        <w:t>ë</w:t>
      </w:r>
      <w:r w:rsidRPr="004123F8">
        <w:rPr>
          <w:rFonts w:ascii="Gill Sans MT" w:eastAsia="Times New Roman" w:hAnsi="Gill Sans MT" w:cs="Segoe UI"/>
          <w:sz w:val="23"/>
          <w:szCs w:val="23"/>
        </w:rPr>
        <w:t>r nga r</w:t>
      </w:r>
      <w:r w:rsidR="008A2CA2" w:rsidRPr="004123F8">
        <w:rPr>
          <w:rFonts w:ascii="Gill Sans MT" w:eastAsia="Times New Roman" w:hAnsi="Gill Sans MT" w:cs="Segoe UI"/>
          <w:sz w:val="23"/>
          <w:szCs w:val="23"/>
        </w:rPr>
        <w:t>ë</w:t>
      </w:r>
      <w:r w:rsidRPr="004123F8">
        <w:rPr>
          <w:rFonts w:ascii="Gill Sans MT" w:eastAsia="Times New Roman" w:hAnsi="Gill Sans MT" w:cs="Segoe UI"/>
          <w:sz w:val="23"/>
          <w:szCs w:val="23"/>
        </w:rPr>
        <w:t>nd</w:t>
      </w:r>
      <w:r w:rsidR="008A2CA2" w:rsidRPr="004123F8">
        <w:rPr>
          <w:rFonts w:ascii="Gill Sans MT" w:eastAsia="Times New Roman" w:hAnsi="Gill Sans MT" w:cs="Segoe UI"/>
          <w:sz w:val="23"/>
          <w:szCs w:val="23"/>
        </w:rPr>
        <w:t>ë</w:t>
      </w:r>
      <w:r w:rsidRPr="004123F8">
        <w:rPr>
          <w:rFonts w:ascii="Gill Sans MT" w:eastAsia="Times New Roman" w:hAnsi="Gill Sans MT" w:cs="Segoe UI"/>
          <w:sz w:val="23"/>
          <w:szCs w:val="23"/>
        </w:rPr>
        <w:t xml:space="preserve">sia, Rahoveci </w:t>
      </w:r>
      <w:r w:rsidR="008A2CA2" w:rsidRPr="004123F8">
        <w:rPr>
          <w:rFonts w:ascii="Gill Sans MT" w:eastAsia="Times New Roman" w:hAnsi="Gill Sans MT" w:cs="Segoe UI"/>
          <w:sz w:val="23"/>
          <w:szCs w:val="23"/>
        </w:rPr>
        <w:t>ë</w:t>
      </w:r>
      <w:r w:rsidRPr="004123F8">
        <w:rPr>
          <w:rFonts w:ascii="Gill Sans MT" w:eastAsia="Times New Roman" w:hAnsi="Gill Sans MT" w:cs="Segoe UI"/>
          <w:sz w:val="23"/>
          <w:szCs w:val="23"/>
        </w:rPr>
        <w:t>sht</w:t>
      </w:r>
      <w:r w:rsidR="008A2CA2" w:rsidRPr="004123F8">
        <w:rPr>
          <w:rFonts w:ascii="Gill Sans MT" w:eastAsia="Times New Roman" w:hAnsi="Gill Sans MT" w:cs="Segoe UI"/>
          <w:sz w:val="23"/>
          <w:szCs w:val="23"/>
        </w:rPr>
        <w:t>ë</w:t>
      </w:r>
      <w:r w:rsidRPr="004123F8">
        <w:rPr>
          <w:rFonts w:ascii="Gill Sans MT" w:eastAsia="Times New Roman" w:hAnsi="Gill Sans MT" w:cs="Segoe UI"/>
          <w:sz w:val="23"/>
          <w:szCs w:val="23"/>
        </w:rPr>
        <w:t xml:space="preserve"> n</w:t>
      </w:r>
      <w:r w:rsidR="008A2CA2" w:rsidRPr="004123F8">
        <w:rPr>
          <w:rFonts w:ascii="Gill Sans MT" w:eastAsia="Times New Roman" w:hAnsi="Gill Sans MT" w:cs="Segoe UI"/>
          <w:sz w:val="23"/>
          <w:szCs w:val="23"/>
        </w:rPr>
        <w:t>ë</w:t>
      </w:r>
      <w:r w:rsidRPr="004123F8">
        <w:rPr>
          <w:rFonts w:ascii="Gill Sans MT" w:eastAsia="Times New Roman" w:hAnsi="Gill Sans MT" w:cs="Segoe UI"/>
          <w:sz w:val="23"/>
          <w:szCs w:val="23"/>
        </w:rPr>
        <w:t xml:space="preserve"> mesin e shum</w:t>
      </w:r>
      <w:r w:rsidR="008A2CA2" w:rsidRPr="004123F8">
        <w:rPr>
          <w:rFonts w:ascii="Gill Sans MT" w:eastAsia="Times New Roman" w:hAnsi="Gill Sans MT" w:cs="Segoe UI"/>
          <w:sz w:val="23"/>
          <w:szCs w:val="23"/>
        </w:rPr>
        <w:t>ë</w:t>
      </w:r>
      <w:r w:rsidRPr="004123F8">
        <w:rPr>
          <w:rFonts w:ascii="Gill Sans MT" w:eastAsia="Times New Roman" w:hAnsi="Gill Sans MT" w:cs="Segoe UI"/>
          <w:sz w:val="23"/>
          <w:szCs w:val="23"/>
        </w:rPr>
        <w:t xml:space="preserve"> </w:t>
      </w:r>
      <w:r w:rsidR="008A2CA2" w:rsidRPr="004123F8">
        <w:rPr>
          <w:rFonts w:ascii="Gill Sans MT" w:eastAsia="Times New Roman" w:hAnsi="Gill Sans MT" w:cs="Segoe UI"/>
          <w:sz w:val="23"/>
          <w:szCs w:val="23"/>
        </w:rPr>
        <w:t xml:space="preserve">pak komunave që në mënyrë të rregullt publikon buletinin mujor, i cili ofron informacione mbi aktivitetet e administratës së komunës dhe Kuvendit përgjatë një muaji kalendarik. </w:t>
      </w:r>
    </w:p>
    <w:p w14:paraId="0B37C92E"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762DA786"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27" w:name="_Toc53580241"/>
      <w:bookmarkStart w:id="28" w:name="_Toc53914541"/>
      <w:bookmarkStart w:id="29" w:name="_Toc80791915"/>
      <w:r w:rsidRPr="004123F8">
        <w:rPr>
          <w:rFonts w:ascii="Gill Sans MT" w:eastAsiaTheme="majorEastAsia" w:hAnsi="Gill Sans MT" w:cs="Segoe UI"/>
          <w:b/>
          <w:sz w:val="23"/>
          <w:szCs w:val="23"/>
        </w:rPr>
        <w:t>Marrëdhëniet me mediat</w:t>
      </w:r>
      <w:bookmarkEnd w:id="27"/>
      <w:bookmarkEnd w:id="28"/>
      <w:bookmarkEnd w:id="29"/>
    </w:p>
    <w:p w14:paraId="5080BA43" w14:textId="4586BAE1" w:rsidR="001C321C" w:rsidRPr="004123F8" w:rsidRDefault="008A2CA2"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Zyra Komunale për Informim</w:t>
      </w:r>
      <w:r w:rsidR="001C321C" w:rsidRPr="004123F8">
        <w:rPr>
          <w:rFonts w:ascii="Gill Sans MT" w:eastAsia="Times New Roman" w:hAnsi="Gill Sans MT" w:cs="Segoe UI"/>
          <w:sz w:val="23"/>
          <w:szCs w:val="23"/>
        </w:rPr>
        <w:t xml:space="preserve"> në </w:t>
      </w:r>
      <w:r w:rsidRPr="004123F8">
        <w:rPr>
          <w:rFonts w:ascii="Gill Sans MT" w:eastAsia="Times New Roman" w:hAnsi="Gill Sans MT" w:cs="Segoe UI"/>
          <w:sz w:val="23"/>
          <w:szCs w:val="23"/>
        </w:rPr>
        <w:t>Rahovec</w:t>
      </w:r>
      <w:r w:rsidR="001C321C" w:rsidRPr="004123F8">
        <w:rPr>
          <w:rFonts w:ascii="Gill Sans MT" w:eastAsia="Times New Roman" w:hAnsi="Gill Sans MT" w:cs="Segoe UI"/>
          <w:sz w:val="23"/>
          <w:szCs w:val="23"/>
        </w:rPr>
        <w:t xml:space="preserve"> përbëhet nga </w:t>
      </w:r>
      <w:r w:rsidRPr="004123F8">
        <w:rPr>
          <w:rFonts w:ascii="Gill Sans MT" w:eastAsia="Times New Roman" w:hAnsi="Gill Sans MT" w:cs="Segoe UI"/>
          <w:sz w:val="23"/>
          <w:szCs w:val="23"/>
        </w:rPr>
        <w:t>vetëm një zyrtar</w:t>
      </w:r>
      <w:r w:rsidR="001C321C" w:rsidRPr="004123F8">
        <w:rPr>
          <w:rFonts w:ascii="Gill Sans MT" w:eastAsia="Times New Roman" w:hAnsi="Gill Sans MT" w:cs="Segoe UI"/>
          <w:sz w:val="23"/>
          <w:szCs w:val="23"/>
        </w:rPr>
        <w:t xml:space="preserve">, </w:t>
      </w:r>
      <w:r w:rsidRPr="004123F8">
        <w:rPr>
          <w:rFonts w:ascii="Gill Sans MT" w:eastAsia="Times New Roman" w:hAnsi="Gill Sans MT" w:cs="Segoe UI"/>
          <w:sz w:val="23"/>
          <w:szCs w:val="23"/>
        </w:rPr>
        <w:t>i cili</w:t>
      </w:r>
      <w:r w:rsidR="001C321C" w:rsidRPr="004123F8">
        <w:rPr>
          <w:rFonts w:ascii="Gill Sans MT" w:eastAsia="Times New Roman" w:hAnsi="Gill Sans MT" w:cs="Segoe UI"/>
          <w:sz w:val="23"/>
          <w:szCs w:val="23"/>
        </w:rPr>
        <w:t xml:space="preserve"> asistohe</w:t>
      </w:r>
      <w:r w:rsidRPr="004123F8">
        <w:rPr>
          <w:rFonts w:ascii="Gill Sans MT" w:eastAsia="Times New Roman" w:hAnsi="Gill Sans MT" w:cs="Segoe UI"/>
          <w:sz w:val="23"/>
          <w:szCs w:val="23"/>
        </w:rPr>
        <w:t>t</w:t>
      </w:r>
      <w:r w:rsidR="001C321C" w:rsidRPr="004123F8">
        <w:rPr>
          <w:rFonts w:ascii="Gill Sans MT" w:eastAsia="Times New Roman" w:hAnsi="Gill Sans MT" w:cs="Segoe UI"/>
          <w:sz w:val="23"/>
          <w:szCs w:val="23"/>
        </w:rPr>
        <w:t xml:space="preserve"> nga Zyra IT. Duke pasur parasysh madhësinë e komunës, mund të thuhet se personeli i angazhuar, në numër edhe në kompetenca profesionale, është i </w:t>
      </w:r>
      <w:r w:rsidRPr="004123F8">
        <w:rPr>
          <w:rFonts w:ascii="Gill Sans MT" w:eastAsia="Times New Roman" w:hAnsi="Gill Sans MT" w:cs="Segoe UI"/>
          <w:sz w:val="23"/>
          <w:szCs w:val="23"/>
        </w:rPr>
        <w:t>pa</w:t>
      </w:r>
      <w:r w:rsidR="001C321C" w:rsidRPr="004123F8">
        <w:rPr>
          <w:rFonts w:ascii="Gill Sans MT" w:eastAsia="Times New Roman" w:hAnsi="Gill Sans MT" w:cs="Segoe UI"/>
          <w:sz w:val="23"/>
          <w:szCs w:val="23"/>
        </w:rPr>
        <w:t xml:space="preserve">mjaftueshëm për të administruar me efikasitet punën e informimit dhe marrëdhënieve me publikun dhe mediat. </w:t>
      </w:r>
    </w:p>
    <w:p w14:paraId="75767C78" w14:textId="3B20C332"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Aktualisht, në territorin e Komunës së </w:t>
      </w:r>
      <w:r w:rsidR="008A2CA2" w:rsidRPr="004123F8">
        <w:rPr>
          <w:rFonts w:ascii="Gill Sans MT" w:eastAsia="Times New Roman" w:hAnsi="Gill Sans MT" w:cs="Segoe UI"/>
          <w:sz w:val="23"/>
          <w:szCs w:val="23"/>
        </w:rPr>
        <w:t>Rahovecit</w:t>
      </w:r>
      <w:r w:rsidRPr="004123F8">
        <w:rPr>
          <w:rFonts w:ascii="Gill Sans MT" w:eastAsia="Times New Roman" w:hAnsi="Gill Sans MT" w:cs="Segoe UI"/>
          <w:sz w:val="23"/>
          <w:szCs w:val="23"/>
        </w:rPr>
        <w:t xml:space="preserve"> operon një </w:t>
      </w:r>
      <w:r w:rsidR="008A2CA2" w:rsidRPr="004123F8">
        <w:rPr>
          <w:rFonts w:ascii="Gill Sans MT" w:eastAsia="Times New Roman" w:hAnsi="Gill Sans MT" w:cs="Segoe UI"/>
          <w:sz w:val="23"/>
          <w:szCs w:val="23"/>
        </w:rPr>
        <w:t xml:space="preserve">televizion lokal (Rahoveci TV) dhe një </w:t>
      </w:r>
      <w:r w:rsidRPr="004123F8">
        <w:rPr>
          <w:rFonts w:ascii="Gill Sans MT" w:eastAsia="Times New Roman" w:hAnsi="Gill Sans MT" w:cs="Segoe UI"/>
          <w:sz w:val="23"/>
          <w:szCs w:val="23"/>
        </w:rPr>
        <w:t>radio lokale</w:t>
      </w:r>
      <w:r w:rsidR="008A2CA2" w:rsidRPr="004123F8">
        <w:rPr>
          <w:rFonts w:ascii="Gill Sans MT" w:eastAsia="Times New Roman" w:hAnsi="Gill Sans MT" w:cs="Segoe UI"/>
          <w:sz w:val="23"/>
          <w:szCs w:val="23"/>
        </w:rPr>
        <w:t xml:space="preserve"> (Radio Aktiv)</w:t>
      </w:r>
      <w:r w:rsidRPr="004123F8">
        <w:rPr>
          <w:rFonts w:ascii="Gill Sans MT" w:eastAsia="Times New Roman" w:hAnsi="Gill Sans MT" w:cs="Segoe UI"/>
          <w:sz w:val="23"/>
          <w:szCs w:val="23"/>
        </w:rPr>
        <w:t xml:space="preserve"> dhe kjo në </w:t>
      </w:r>
      <w:r w:rsidR="00571D28" w:rsidRPr="004123F8">
        <w:rPr>
          <w:rFonts w:ascii="Gill Sans MT" w:eastAsia="Times New Roman" w:hAnsi="Gill Sans MT" w:cs="Segoe UI"/>
          <w:sz w:val="23"/>
          <w:szCs w:val="23"/>
        </w:rPr>
        <w:t>vet</w:t>
      </w:r>
      <w:r w:rsidRPr="004123F8">
        <w:rPr>
          <w:rFonts w:ascii="Gill Sans MT" w:eastAsia="Times New Roman" w:hAnsi="Gill Sans MT" w:cs="Segoe UI"/>
          <w:sz w:val="23"/>
          <w:szCs w:val="23"/>
        </w:rPr>
        <w:t>vete</w:t>
      </w:r>
      <w:r w:rsidR="00572077" w:rsidRPr="004123F8">
        <w:rPr>
          <w:rFonts w:ascii="Gill Sans MT" w:eastAsia="Times New Roman" w:hAnsi="Gill Sans MT" w:cs="Segoe UI"/>
          <w:sz w:val="23"/>
          <w:szCs w:val="23"/>
        </w:rPr>
        <w:t xml:space="preserve"> paraqet një përparësi</w:t>
      </w:r>
      <w:r w:rsidRPr="004123F8">
        <w:rPr>
          <w:rFonts w:ascii="Gill Sans MT" w:eastAsia="Times New Roman" w:hAnsi="Gill Sans MT" w:cs="Segoe UI"/>
          <w:sz w:val="23"/>
          <w:szCs w:val="23"/>
        </w:rPr>
        <w:t xml:space="preserve">, sidomos duke pasur parasysh se spektri ekzistues i mediave me frekuenca kombëtare për të përcjellë ngjarjet në nivele lokale është zbehur shumë viteve të fundit. </w:t>
      </w:r>
    </w:p>
    <w:p w14:paraId="5D920985" w14:textId="58412C94" w:rsidR="001C321C" w:rsidRPr="004123F8" w:rsidRDefault="008429D7"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N</w:t>
      </w:r>
      <w:r w:rsidR="001C321C" w:rsidRPr="004123F8">
        <w:rPr>
          <w:rFonts w:ascii="Gill Sans MT" w:eastAsia="Times New Roman" w:hAnsi="Gill Sans MT" w:cs="Segoe UI"/>
          <w:sz w:val="23"/>
          <w:szCs w:val="23"/>
        </w:rPr>
        <w:t xml:space="preserve">jë </w:t>
      </w:r>
      <w:r w:rsidRPr="004123F8">
        <w:rPr>
          <w:rFonts w:ascii="Gill Sans MT" w:eastAsia="Times New Roman" w:hAnsi="Gill Sans MT" w:cs="Segoe UI"/>
          <w:sz w:val="23"/>
          <w:szCs w:val="23"/>
        </w:rPr>
        <w:t>tjetër aspekt</w:t>
      </w:r>
      <w:r w:rsidR="001C321C" w:rsidRPr="004123F8">
        <w:rPr>
          <w:rFonts w:ascii="Gill Sans MT" w:eastAsia="Times New Roman" w:hAnsi="Gill Sans MT" w:cs="Segoe UI"/>
          <w:sz w:val="23"/>
          <w:szCs w:val="23"/>
        </w:rPr>
        <w:t xml:space="preserve"> pozitiv është ekzistenca e </w:t>
      </w:r>
      <w:r w:rsidR="00572077" w:rsidRPr="004123F8">
        <w:rPr>
          <w:rFonts w:ascii="Gill Sans MT" w:eastAsia="Times New Roman" w:hAnsi="Gill Sans MT" w:cs="Segoe UI"/>
          <w:sz w:val="23"/>
          <w:szCs w:val="23"/>
        </w:rPr>
        <w:t>shumë</w:t>
      </w:r>
      <w:r w:rsidR="001C321C" w:rsidRPr="004123F8">
        <w:rPr>
          <w:rFonts w:ascii="Gill Sans MT" w:eastAsia="Times New Roman" w:hAnsi="Gill Sans MT" w:cs="Segoe UI"/>
          <w:sz w:val="23"/>
          <w:szCs w:val="23"/>
        </w:rPr>
        <w:t xml:space="preserve"> mediumeve </w:t>
      </w:r>
      <w:proofErr w:type="spellStart"/>
      <w:r w:rsidR="001C321C" w:rsidRPr="004123F8">
        <w:rPr>
          <w:rFonts w:ascii="Gill Sans MT" w:eastAsia="Times New Roman" w:hAnsi="Gill Sans MT" w:cs="Segoe UI"/>
          <w:sz w:val="23"/>
          <w:szCs w:val="23"/>
        </w:rPr>
        <w:t>online</w:t>
      </w:r>
      <w:proofErr w:type="spellEnd"/>
      <w:r w:rsidR="001C321C" w:rsidRPr="004123F8">
        <w:rPr>
          <w:rFonts w:ascii="Gill Sans MT" w:eastAsia="Times New Roman" w:hAnsi="Gill Sans MT" w:cs="Segoe UI"/>
          <w:sz w:val="23"/>
          <w:szCs w:val="23"/>
        </w:rPr>
        <w:t xml:space="preserve"> (portaleve), të cilat përveçse janë shumë aktive, kanë edhe një numër të konsiderueshëm ndjekësish </w:t>
      </w:r>
      <w:r w:rsidR="00572077" w:rsidRPr="004123F8">
        <w:rPr>
          <w:rFonts w:ascii="Gill Sans MT" w:eastAsia="Times New Roman" w:hAnsi="Gill Sans MT" w:cs="Segoe UI"/>
          <w:sz w:val="23"/>
          <w:szCs w:val="23"/>
        </w:rPr>
        <w:t>(</w:t>
      </w:r>
      <w:r w:rsidR="001C321C" w:rsidRPr="004123F8">
        <w:rPr>
          <w:rFonts w:ascii="Gill Sans MT" w:eastAsia="Times New Roman" w:hAnsi="Gill Sans MT" w:cs="Segoe UI"/>
          <w:sz w:val="23"/>
          <w:szCs w:val="23"/>
        </w:rPr>
        <w:t xml:space="preserve">që arrijnë (deri mbi </w:t>
      </w:r>
      <w:r w:rsidR="00572077" w:rsidRPr="004123F8">
        <w:rPr>
          <w:rFonts w:ascii="Gill Sans MT" w:eastAsia="Times New Roman" w:hAnsi="Gill Sans MT" w:cs="Segoe UI"/>
          <w:sz w:val="23"/>
          <w:szCs w:val="23"/>
        </w:rPr>
        <w:t>25</w:t>
      </w:r>
      <w:r w:rsidR="001C321C" w:rsidRPr="004123F8">
        <w:rPr>
          <w:rFonts w:ascii="Gill Sans MT" w:eastAsia="Times New Roman" w:hAnsi="Gill Sans MT" w:cs="Segoe UI"/>
          <w:sz w:val="23"/>
          <w:szCs w:val="23"/>
        </w:rPr>
        <w:t xml:space="preserve"> mijë)</w:t>
      </w:r>
      <w:r w:rsidR="00572077" w:rsidRPr="004123F8">
        <w:rPr>
          <w:rFonts w:ascii="Gill Sans MT" w:eastAsia="Times New Roman" w:hAnsi="Gill Sans MT" w:cs="Segoe UI"/>
          <w:sz w:val="23"/>
          <w:szCs w:val="23"/>
        </w:rPr>
        <w:t xml:space="preserve"> – </w:t>
      </w:r>
      <w:proofErr w:type="spellStart"/>
      <w:r w:rsidR="00572077" w:rsidRPr="004123F8">
        <w:rPr>
          <w:rFonts w:ascii="Gill Sans MT" w:eastAsia="Times New Roman" w:hAnsi="Gill Sans MT" w:cs="Segoe UI"/>
          <w:sz w:val="23"/>
          <w:szCs w:val="23"/>
        </w:rPr>
        <w:t>RahovecPost</w:t>
      </w:r>
      <w:proofErr w:type="spellEnd"/>
      <w:r w:rsidR="00572077" w:rsidRPr="004123F8">
        <w:rPr>
          <w:rFonts w:ascii="Gill Sans MT" w:eastAsia="Times New Roman" w:hAnsi="Gill Sans MT" w:cs="Segoe UI"/>
          <w:sz w:val="23"/>
          <w:szCs w:val="23"/>
        </w:rPr>
        <w:t xml:space="preserve"> (26K), </w:t>
      </w:r>
      <w:proofErr w:type="spellStart"/>
      <w:r w:rsidR="00572077" w:rsidRPr="004123F8">
        <w:rPr>
          <w:rFonts w:ascii="Gill Sans MT" w:eastAsia="Times New Roman" w:hAnsi="Gill Sans MT" w:cs="Segoe UI"/>
          <w:sz w:val="23"/>
          <w:szCs w:val="23"/>
        </w:rPr>
        <w:t>RahoPress</w:t>
      </w:r>
      <w:proofErr w:type="spellEnd"/>
      <w:r w:rsidR="00572077" w:rsidRPr="004123F8">
        <w:rPr>
          <w:rFonts w:ascii="Gill Sans MT" w:eastAsia="Times New Roman" w:hAnsi="Gill Sans MT" w:cs="Segoe UI"/>
          <w:sz w:val="23"/>
          <w:szCs w:val="23"/>
        </w:rPr>
        <w:t xml:space="preserve"> (25K), Rahoveci Sot (25K), Rahoveci24 (20K), Rahoveci (5.6K), Rahoveci Tash (4.9K), Rahoveci </w:t>
      </w:r>
      <w:proofErr w:type="spellStart"/>
      <w:r w:rsidR="00572077" w:rsidRPr="004123F8">
        <w:rPr>
          <w:rFonts w:ascii="Gill Sans MT" w:eastAsia="Times New Roman" w:hAnsi="Gill Sans MT" w:cs="Segoe UI"/>
          <w:sz w:val="23"/>
          <w:szCs w:val="23"/>
        </w:rPr>
        <w:t>Info</w:t>
      </w:r>
      <w:proofErr w:type="spellEnd"/>
      <w:r w:rsidR="00572077" w:rsidRPr="004123F8">
        <w:rPr>
          <w:rFonts w:ascii="Gill Sans MT" w:eastAsia="Times New Roman" w:hAnsi="Gill Sans MT" w:cs="Segoe UI"/>
          <w:sz w:val="23"/>
          <w:szCs w:val="23"/>
        </w:rPr>
        <w:t xml:space="preserve"> (1.2K), Rahoveci Net (1.2K). </w:t>
      </w:r>
      <w:r w:rsidR="001C321C" w:rsidRPr="004123F8">
        <w:rPr>
          <w:rFonts w:ascii="Gill Sans MT" w:eastAsia="Times New Roman" w:hAnsi="Gill Sans MT" w:cs="Segoe UI"/>
          <w:sz w:val="23"/>
          <w:szCs w:val="23"/>
        </w:rPr>
        <w:t xml:space="preserve">Mediumet </w:t>
      </w:r>
      <w:proofErr w:type="spellStart"/>
      <w:r w:rsidR="001C321C" w:rsidRPr="004123F8">
        <w:rPr>
          <w:rFonts w:ascii="Gill Sans MT" w:eastAsia="Times New Roman" w:hAnsi="Gill Sans MT" w:cs="Segoe UI"/>
          <w:sz w:val="23"/>
          <w:szCs w:val="23"/>
        </w:rPr>
        <w:t>online</w:t>
      </w:r>
      <w:proofErr w:type="spellEnd"/>
      <w:r w:rsidR="001C321C" w:rsidRPr="004123F8">
        <w:rPr>
          <w:rFonts w:ascii="Gill Sans MT" w:eastAsia="Times New Roman" w:hAnsi="Gill Sans MT" w:cs="Segoe UI"/>
          <w:sz w:val="23"/>
          <w:szCs w:val="23"/>
        </w:rPr>
        <w:t xml:space="preserve"> përbëjnë kanale të rëndësishme për transmetimin e njoftimeve, informacioneve, shpalljeve dhe ngjarjeve a veprimtarive të ndryshme që organizohen nga komuna dhe për komunën.   </w:t>
      </w:r>
    </w:p>
    <w:p w14:paraId="46840BF5" w14:textId="48862798"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Gjatë viteve në vijim, komuna do të kërkojë që të rrisë nivelin e komunikimeve duke u bazuar mbi praktikat tashmë të </w:t>
      </w:r>
      <w:proofErr w:type="spellStart"/>
      <w:r w:rsidRPr="004123F8">
        <w:rPr>
          <w:rFonts w:ascii="Gill Sans MT" w:eastAsia="Times New Roman" w:hAnsi="Gill Sans MT" w:cs="Segoe UI"/>
          <w:sz w:val="23"/>
          <w:szCs w:val="23"/>
        </w:rPr>
        <w:t>etabluara</w:t>
      </w:r>
      <w:proofErr w:type="spellEnd"/>
      <w:r w:rsidRPr="004123F8">
        <w:rPr>
          <w:rFonts w:ascii="Gill Sans MT" w:eastAsia="Times New Roman" w:hAnsi="Gill Sans MT" w:cs="Segoe UI"/>
          <w:sz w:val="23"/>
          <w:szCs w:val="23"/>
        </w:rPr>
        <w:t xml:space="preserve"> të komunikimit, profesionalizmin e </w:t>
      </w:r>
      <w:r w:rsidR="00572077" w:rsidRPr="004123F8">
        <w:rPr>
          <w:rFonts w:ascii="Gill Sans MT" w:eastAsia="Times New Roman" w:hAnsi="Gill Sans MT" w:cs="Segoe UI"/>
          <w:sz w:val="23"/>
          <w:szCs w:val="23"/>
        </w:rPr>
        <w:t>zyr</w:t>
      </w:r>
      <w:r w:rsidR="00832394">
        <w:rPr>
          <w:rFonts w:ascii="Gill Sans MT" w:eastAsia="Times New Roman" w:hAnsi="Gill Sans MT" w:cs="Segoe UI"/>
          <w:sz w:val="23"/>
          <w:szCs w:val="23"/>
        </w:rPr>
        <w:t>ës</w:t>
      </w:r>
      <w:r w:rsidR="00572077" w:rsidRPr="004123F8">
        <w:rPr>
          <w:rFonts w:ascii="Gill Sans MT" w:eastAsia="Times New Roman" w:hAnsi="Gill Sans MT" w:cs="Segoe UI"/>
          <w:sz w:val="23"/>
          <w:szCs w:val="23"/>
        </w:rPr>
        <w:t xml:space="preserve"> për informim</w:t>
      </w:r>
      <w:r w:rsidRPr="004123F8">
        <w:rPr>
          <w:rFonts w:ascii="Gill Sans MT" w:eastAsia="Times New Roman" w:hAnsi="Gill Sans MT" w:cs="Segoe UI"/>
          <w:sz w:val="23"/>
          <w:szCs w:val="23"/>
        </w:rPr>
        <w:t xml:space="preserve"> si dhe </w:t>
      </w:r>
      <w:r w:rsidRPr="004123F8">
        <w:rPr>
          <w:rFonts w:ascii="Gill Sans MT" w:eastAsia="Times New Roman" w:hAnsi="Gill Sans MT" w:cs="Segoe UI"/>
          <w:sz w:val="23"/>
          <w:szCs w:val="23"/>
        </w:rPr>
        <w:lastRenderedPageBreak/>
        <w:t>marrëdhëni</w:t>
      </w:r>
      <w:r w:rsidR="00572077" w:rsidRPr="004123F8">
        <w:rPr>
          <w:rFonts w:ascii="Gill Sans MT" w:eastAsia="Times New Roman" w:hAnsi="Gill Sans MT" w:cs="Segoe UI"/>
          <w:sz w:val="23"/>
          <w:szCs w:val="23"/>
        </w:rPr>
        <w:t>eve të</w:t>
      </w:r>
      <w:r w:rsidRPr="004123F8">
        <w:rPr>
          <w:rFonts w:ascii="Gill Sans MT" w:eastAsia="Times New Roman" w:hAnsi="Gill Sans MT" w:cs="Segoe UI"/>
          <w:sz w:val="23"/>
          <w:szCs w:val="23"/>
        </w:rPr>
        <w:t xml:space="preserve"> shëndosha me mediat të ndërtuara ndër vite. Një vëmendje e veçantë do t’i kushtohet përdorimit të shtuar të mediave elektronike, platformat e komunikimit social, </w:t>
      </w:r>
      <w:proofErr w:type="spellStart"/>
      <w:r w:rsidRPr="004123F8">
        <w:rPr>
          <w:rFonts w:ascii="Gill Sans MT" w:eastAsia="Times New Roman" w:hAnsi="Gill Sans MT" w:cs="Segoe UI"/>
          <w:sz w:val="23"/>
          <w:szCs w:val="23"/>
        </w:rPr>
        <w:t>produksionit</w:t>
      </w:r>
      <w:proofErr w:type="spellEnd"/>
      <w:r w:rsidRPr="004123F8">
        <w:rPr>
          <w:rFonts w:ascii="Gill Sans MT" w:eastAsia="Times New Roman" w:hAnsi="Gill Sans MT" w:cs="Segoe UI"/>
          <w:sz w:val="23"/>
          <w:szCs w:val="23"/>
        </w:rPr>
        <w:t xml:space="preserve"> vizual dhe transmetimeve nga vendi i ngjarjes (</w:t>
      </w:r>
      <w:proofErr w:type="spellStart"/>
      <w:r w:rsidRPr="004123F8">
        <w:rPr>
          <w:rFonts w:ascii="Gill Sans MT" w:eastAsia="Times New Roman" w:hAnsi="Gill Sans MT" w:cs="Segoe UI"/>
          <w:sz w:val="23"/>
          <w:szCs w:val="23"/>
        </w:rPr>
        <w:t>livestreaming</w:t>
      </w:r>
      <w:proofErr w:type="spellEnd"/>
      <w:r w:rsidRPr="004123F8">
        <w:rPr>
          <w:rFonts w:ascii="Gill Sans MT" w:eastAsia="Times New Roman" w:hAnsi="Gill Sans MT" w:cs="Segoe UI"/>
          <w:sz w:val="23"/>
          <w:szCs w:val="23"/>
        </w:rPr>
        <w:t>).</w:t>
      </w:r>
    </w:p>
    <w:p w14:paraId="52CB8B45"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65AACB07"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30" w:name="_Toc53580242"/>
      <w:bookmarkStart w:id="31" w:name="_Toc53914542"/>
      <w:bookmarkStart w:id="32" w:name="_Toc80791916"/>
      <w:r w:rsidRPr="004123F8">
        <w:rPr>
          <w:rFonts w:ascii="Gill Sans MT" w:eastAsiaTheme="majorEastAsia" w:hAnsi="Gill Sans MT" w:cs="Segoe UI"/>
          <w:b/>
          <w:sz w:val="23"/>
          <w:szCs w:val="23"/>
        </w:rPr>
        <w:t>Komunikimi i brendshëm</w:t>
      </w:r>
      <w:bookmarkEnd w:id="30"/>
      <w:bookmarkEnd w:id="31"/>
      <w:bookmarkEnd w:id="32"/>
      <w:r w:rsidRPr="004123F8">
        <w:rPr>
          <w:rFonts w:ascii="Gill Sans MT" w:eastAsiaTheme="majorEastAsia" w:hAnsi="Gill Sans MT" w:cs="Segoe UI"/>
          <w:b/>
          <w:sz w:val="23"/>
          <w:szCs w:val="23"/>
        </w:rPr>
        <w:t xml:space="preserve"> </w:t>
      </w:r>
    </w:p>
    <w:p w14:paraId="643BBA23"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Komunikimi brenda për brenda administratës komunale është avancuar organikisht përgjatë viteve dhe përbën një shtyllë të fortë që ka mbështetur komunikimin e jashtëm, por edhe ka dhënë një kontribut të madh në përmirësimin e praktikave të punës dhe motivimin e personelit për të përballuar me sukses dinamikat në rritje të qeverisjes lokale. Pavarësisht nga kjo, ka hapësira për ndërhyrje në mënyrë që të sigurohet një komunikim edhe më efikas në të gjitha drejtimet. </w:t>
      </w:r>
    </w:p>
    <w:p w14:paraId="6260AE73" w14:textId="65785876"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Synimi i planifikimit të komunikimit të brendshëm përmes </w:t>
      </w:r>
      <w:r w:rsidRPr="004123F8">
        <w:rPr>
          <w:rFonts w:ascii="Gill Sans MT" w:eastAsia="Times New Roman" w:hAnsi="Gill Sans MT" w:cs="Segoe UI"/>
          <w:i/>
          <w:iCs/>
          <w:sz w:val="23"/>
          <w:szCs w:val="23"/>
        </w:rPr>
        <w:t>Strategji</w:t>
      </w:r>
      <w:r w:rsidR="00571D28" w:rsidRPr="004123F8">
        <w:rPr>
          <w:rFonts w:ascii="Gill Sans MT" w:eastAsia="Times New Roman" w:hAnsi="Gill Sans MT" w:cs="Segoe UI"/>
          <w:i/>
          <w:iCs/>
          <w:sz w:val="23"/>
          <w:szCs w:val="23"/>
        </w:rPr>
        <w:t>së Komunale për Informim dhe Komunikim 2022-202</w:t>
      </w:r>
      <w:r w:rsidR="00B36EAB">
        <w:rPr>
          <w:rFonts w:ascii="Gill Sans MT" w:eastAsia="Times New Roman" w:hAnsi="Gill Sans MT" w:cs="Segoe UI"/>
          <w:i/>
          <w:iCs/>
          <w:sz w:val="23"/>
          <w:szCs w:val="23"/>
        </w:rPr>
        <w:t>5</w:t>
      </w:r>
      <w:r w:rsidRPr="004123F8">
        <w:rPr>
          <w:rFonts w:ascii="Gill Sans MT" w:eastAsia="Times New Roman" w:hAnsi="Gill Sans MT" w:cs="Segoe UI"/>
          <w:sz w:val="23"/>
          <w:szCs w:val="23"/>
        </w:rPr>
        <w:t xml:space="preserve"> është që të mundësojë qasje të mjaftueshme të personelit në informacionet e duhura për kryerjen e detyrave të ditëpërditshme dhe porosi e udhëzime nga </w:t>
      </w:r>
      <w:proofErr w:type="spellStart"/>
      <w:r w:rsidRPr="004123F8">
        <w:rPr>
          <w:rFonts w:ascii="Gill Sans MT" w:eastAsia="Times New Roman" w:hAnsi="Gill Sans MT" w:cs="Segoe UI"/>
          <w:sz w:val="23"/>
          <w:szCs w:val="23"/>
        </w:rPr>
        <w:t>menaxhmenti</w:t>
      </w:r>
      <w:proofErr w:type="spellEnd"/>
      <w:r w:rsidRPr="004123F8">
        <w:rPr>
          <w:rFonts w:ascii="Gill Sans MT" w:eastAsia="Times New Roman" w:hAnsi="Gill Sans MT" w:cs="Segoe UI"/>
          <w:sz w:val="23"/>
          <w:szCs w:val="23"/>
        </w:rPr>
        <w:t xml:space="preserve"> dhe eprorët </w:t>
      </w:r>
      <w:r w:rsidRPr="004123F8">
        <w:rPr>
          <w:rFonts w:ascii="Gill Sans MT" w:eastAsia="Times New Roman" w:hAnsi="Gill Sans MT" w:cs="Segoe UI"/>
          <w:i/>
          <w:iCs/>
          <w:sz w:val="23"/>
          <w:szCs w:val="23"/>
        </w:rPr>
        <w:t>(komunikim nga lart-poshtë)</w:t>
      </w:r>
      <w:r w:rsidRPr="004123F8">
        <w:rPr>
          <w:rFonts w:ascii="Gill Sans MT" w:eastAsia="Times New Roman" w:hAnsi="Gill Sans MT" w:cs="Segoe UI"/>
          <w:sz w:val="23"/>
          <w:szCs w:val="23"/>
        </w:rPr>
        <w:t xml:space="preserve">, shkëmbime </w:t>
      </w:r>
      <w:proofErr w:type="spellStart"/>
      <w:r w:rsidRPr="004123F8">
        <w:rPr>
          <w:rFonts w:ascii="Gill Sans MT" w:eastAsia="Times New Roman" w:hAnsi="Gill Sans MT" w:cs="Segoe UI"/>
          <w:sz w:val="23"/>
          <w:szCs w:val="23"/>
        </w:rPr>
        <w:t>ndërsektoriale</w:t>
      </w:r>
      <w:proofErr w:type="spellEnd"/>
      <w:r w:rsidRPr="004123F8">
        <w:rPr>
          <w:rFonts w:ascii="Gill Sans MT" w:eastAsia="Times New Roman" w:hAnsi="Gill Sans MT" w:cs="Segoe UI"/>
          <w:sz w:val="23"/>
          <w:szCs w:val="23"/>
        </w:rPr>
        <w:t xml:space="preserve"> </w:t>
      </w:r>
      <w:r w:rsidRPr="004123F8">
        <w:rPr>
          <w:rFonts w:ascii="Gill Sans MT" w:eastAsia="Times New Roman" w:hAnsi="Gill Sans MT" w:cs="Segoe UI"/>
          <w:i/>
          <w:iCs/>
          <w:sz w:val="23"/>
          <w:szCs w:val="23"/>
        </w:rPr>
        <w:t>(komunikim i tërthortë)</w:t>
      </w:r>
      <w:r w:rsidRPr="004123F8">
        <w:rPr>
          <w:rFonts w:ascii="Gill Sans MT" w:eastAsia="Times New Roman" w:hAnsi="Gill Sans MT" w:cs="Segoe UI"/>
          <w:sz w:val="23"/>
          <w:szCs w:val="23"/>
        </w:rPr>
        <w:t xml:space="preserve"> dhe do të promovojë një kulture organizative që promovon dëgjimin e zërit të secilit </w:t>
      </w:r>
      <w:r w:rsidRPr="004123F8">
        <w:rPr>
          <w:rFonts w:ascii="Gill Sans MT" w:eastAsia="Times New Roman" w:hAnsi="Gill Sans MT" w:cs="Segoe UI"/>
          <w:i/>
          <w:iCs/>
          <w:sz w:val="23"/>
          <w:szCs w:val="23"/>
        </w:rPr>
        <w:t>(nga poshtë-lart).</w:t>
      </w:r>
    </w:p>
    <w:p w14:paraId="32115489"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5DE4CEAE"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33" w:name="_Toc53580243"/>
      <w:bookmarkStart w:id="34" w:name="_Toc53914543"/>
      <w:bookmarkStart w:id="35" w:name="_Toc80791917"/>
      <w:r w:rsidRPr="004123F8">
        <w:rPr>
          <w:rFonts w:ascii="Gill Sans MT" w:eastAsiaTheme="majorEastAsia" w:hAnsi="Gill Sans MT" w:cs="Segoe UI"/>
          <w:b/>
          <w:sz w:val="23"/>
          <w:szCs w:val="23"/>
        </w:rPr>
        <w:t>Bashkëpunimi me aktorë dhe faktorë të tjerë</w:t>
      </w:r>
      <w:bookmarkEnd w:id="33"/>
      <w:bookmarkEnd w:id="34"/>
      <w:bookmarkEnd w:id="35"/>
      <w:r w:rsidRPr="004123F8">
        <w:rPr>
          <w:rFonts w:ascii="Gill Sans MT" w:eastAsiaTheme="majorEastAsia" w:hAnsi="Gill Sans MT" w:cs="Segoe UI"/>
          <w:b/>
          <w:sz w:val="23"/>
          <w:szCs w:val="23"/>
        </w:rPr>
        <w:t xml:space="preserve"> </w:t>
      </w:r>
    </w:p>
    <w:p w14:paraId="2DD9CAEB" w14:textId="522E73E9"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Komuna vazhdon të kultivojë një bashkëpunim të shëndoshë me organizatat e shoqërisë civile. Për këtë arsye janë nënshkruar marrëveshje mirëkuptimi për rritjen e efikasitetit të shërbimeve komunale si dhe për krijimin e hapësirave për monitorimin e </w:t>
      </w:r>
      <w:proofErr w:type="spellStart"/>
      <w:r w:rsidRPr="004123F8">
        <w:rPr>
          <w:rFonts w:ascii="Gill Sans MT" w:eastAsia="Times New Roman" w:hAnsi="Gill Sans MT" w:cs="Segoe UI"/>
          <w:sz w:val="23"/>
          <w:szCs w:val="23"/>
        </w:rPr>
        <w:t>performancës</w:t>
      </w:r>
      <w:proofErr w:type="spellEnd"/>
      <w:r w:rsidRPr="004123F8">
        <w:rPr>
          <w:rFonts w:ascii="Gill Sans MT" w:eastAsia="Times New Roman" w:hAnsi="Gill Sans MT" w:cs="Segoe UI"/>
          <w:sz w:val="23"/>
          <w:szCs w:val="23"/>
        </w:rPr>
        <w:t xml:space="preserve"> së institucioneve komunale. Organizata joqeveritare vendore kanë një trajtim të veçantë kur është fjala për pjesëmarrjen e tyre në ngjarjet komunale, hartimin e politikave dhe pasurimin e legjislacionit, apo çështjeve të tjera me interes publik. Për më tepër, OJQ-të vendore janë të përfshira në organizimin e shumë ngjarjeve publike</w:t>
      </w:r>
      <w:r w:rsidR="00726986">
        <w:rPr>
          <w:rFonts w:ascii="Gill Sans MT" w:eastAsia="Times New Roman" w:hAnsi="Gill Sans MT" w:cs="Segoe UI"/>
          <w:sz w:val="23"/>
          <w:szCs w:val="23"/>
        </w:rPr>
        <w:t xml:space="preserve"> </w:t>
      </w:r>
      <w:r w:rsidRPr="004123F8">
        <w:rPr>
          <w:rFonts w:ascii="Gill Sans MT" w:eastAsia="Times New Roman" w:hAnsi="Gill Sans MT" w:cs="Segoe UI"/>
          <w:sz w:val="23"/>
          <w:szCs w:val="23"/>
        </w:rPr>
        <w:t xml:space="preserve">që kanë për qëllim rritjen e përfshirjes së qytetarëve në vendimmarrje.   </w:t>
      </w:r>
    </w:p>
    <w:p w14:paraId="174A6DD1" w14:textId="5B219393" w:rsidR="001C321C"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Një vëmendje e veçantë i është kushtuar edhe bashkëpunimit me organet shtetërore, përfaqësive diplomatike dhe organizatat ndërkombëtare me synimin e bashkërendimit të veprimeve ne funksion të ngritjes së kapaciteteve të përgjithshme të komunës ne sferën e qeverisjes së mirë, mirëqenies së qytetarëve, por edhe në avancimin e infrastrukturës komunale përmes projekteve kapitale. Komuna edhe në të ardhmen do të vazhdojë të kultivojë marrëdhënie të shëndosha me aktorët e këtij niveli në mënyrë që të sigurohet një mbështetje më e madhe për projektet dhe nismat që tejkalojnë kapacitete</w:t>
      </w:r>
      <w:r w:rsidR="00571D28" w:rsidRPr="004123F8">
        <w:rPr>
          <w:rFonts w:ascii="Gill Sans MT" w:eastAsia="Times New Roman" w:hAnsi="Gill Sans MT" w:cs="Segoe UI"/>
          <w:sz w:val="23"/>
          <w:szCs w:val="23"/>
        </w:rPr>
        <w:t>t</w:t>
      </w:r>
      <w:r w:rsidRPr="004123F8">
        <w:rPr>
          <w:rFonts w:ascii="Gill Sans MT" w:eastAsia="Times New Roman" w:hAnsi="Gill Sans MT" w:cs="Segoe UI"/>
          <w:sz w:val="23"/>
          <w:szCs w:val="23"/>
        </w:rPr>
        <w:t xml:space="preserve"> </w:t>
      </w:r>
      <w:proofErr w:type="spellStart"/>
      <w:r w:rsidRPr="004123F8">
        <w:rPr>
          <w:rFonts w:ascii="Gill Sans MT" w:eastAsia="Times New Roman" w:hAnsi="Gill Sans MT" w:cs="Segoe UI"/>
          <w:sz w:val="23"/>
          <w:szCs w:val="23"/>
        </w:rPr>
        <w:t>vetanake</w:t>
      </w:r>
      <w:proofErr w:type="spellEnd"/>
      <w:r w:rsidRPr="004123F8">
        <w:rPr>
          <w:rFonts w:ascii="Gill Sans MT" w:eastAsia="Times New Roman" w:hAnsi="Gill Sans MT" w:cs="Segoe UI"/>
          <w:sz w:val="23"/>
          <w:szCs w:val="23"/>
        </w:rPr>
        <w:t xml:space="preserve"> të komunës. </w:t>
      </w:r>
    </w:p>
    <w:p w14:paraId="322757C1" w14:textId="77777777" w:rsidR="00726986" w:rsidRDefault="00726986" w:rsidP="008429D7">
      <w:pPr>
        <w:autoSpaceDE w:val="0"/>
        <w:autoSpaceDN w:val="0"/>
        <w:adjustRightInd w:val="0"/>
        <w:spacing w:after="120" w:line="240" w:lineRule="auto"/>
        <w:jc w:val="both"/>
        <w:rPr>
          <w:rFonts w:ascii="Gill Sans MT" w:eastAsia="Times New Roman" w:hAnsi="Gill Sans MT" w:cs="Segoe UI"/>
          <w:sz w:val="23"/>
          <w:szCs w:val="23"/>
        </w:rPr>
      </w:pPr>
    </w:p>
    <w:p w14:paraId="15D41826"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36" w:name="_Toc53580244"/>
      <w:bookmarkStart w:id="37" w:name="_Toc53914544"/>
      <w:bookmarkStart w:id="38" w:name="_Toc80791918"/>
      <w:r w:rsidRPr="004123F8">
        <w:rPr>
          <w:rFonts w:ascii="Gill Sans MT" w:eastAsiaTheme="majorEastAsia" w:hAnsi="Gill Sans MT" w:cs="Segoe UI"/>
          <w:b/>
          <w:sz w:val="23"/>
          <w:szCs w:val="23"/>
        </w:rPr>
        <w:t>Promovimi dhe marketingu i Komunës</w:t>
      </w:r>
      <w:bookmarkEnd w:id="36"/>
      <w:bookmarkEnd w:id="37"/>
      <w:bookmarkEnd w:id="38"/>
    </w:p>
    <w:p w14:paraId="5C27EB89" w14:textId="77777777" w:rsidR="00013558" w:rsidRPr="004123F8" w:rsidRDefault="00013558"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N</w:t>
      </w:r>
      <w:r w:rsidR="00571D28" w:rsidRPr="004123F8">
        <w:rPr>
          <w:rFonts w:ascii="Gill Sans MT" w:eastAsia="Times New Roman" w:hAnsi="Gill Sans MT" w:cs="Segoe UI"/>
          <w:sz w:val="23"/>
          <w:szCs w:val="23"/>
        </w:rPr>
        <w:t xml:space="preserve">ë një stad zhvillimi që ka arritur sot, komuna ka nevojë që të rrisë ndjeshëm nivelin e </w:t>
      </w:r>
      <w:r w:rsidRPr="004123F8">
        <w:rPr>
          <w:rFonts w:ascii="Gill Sans MT" w:eastAsia="Times New Roman" w:hAnsi="Gill Sans MT" w:cs="Segoe UI"/>
          <w:sz w:val="23"/>
          <w:szCs w:val="23"/>
        </w:rPr>
        <w:t xml:space="preserve">promovimit dhe marketingut </w:t>
      </w:r>
      <w:r w:rsidR="00571D28" w:rsidRPr="004123F8">
        <w:rPr>
          <w:rFonts w:ascii="Gill Sans MT" w:eastAsia="Times New Roman" w:hAnsi="Gill Sans MT" w:cs="Segoe UI"/>
          <w:sz w:val="23"/>
          <w:szCs w:val="23"/>
        </w:rPr>
        <w:t xml:space="preserve">të </w:t>
      </w:r>
      <w:proofErr w:type="spellStart"/>
      <w:r w:rsidR="00571D28" w:rsidRPr="004123F8">
        <w:rPr>
          <w:rFonts w:ascii="Gill Sans MT" w:eastAsia="Times New Roman" w:hAnsi="Gill Sans MT" w:cs="Segoe UI"/>
          <w:sz w:val="23"/>
          <w:szCs w:val="23"/>
        </w:rPr>
        <w:t>aseteve</w:t>
      </w:r>
      <w:proofErr w:type="spellEnd"/>
      <w:r w:rsidR="00571D28" w:rsidRPr="004123F8">
        <w:rPr>
          <w:rFonts w:ascii="Gill Sans MT" w:eastAsia="Times New Roman" w:hAnsi="Gill Sans MT" w:cs="Segoe UI"/>
          <w:sz w:val="23"/>
          <w:szCs w:val="23"/>
        </w:rPr>
        <w:t xml:space="preserve"> dhe pasurive të trashëgimisë kulturore, historike, turistike apo ekonomike. Komuna duhet të hulumtojë për forma kreative dhe ekonomikisht të përballueshme në promovimin e vlerave të saj, qoftë në formë të printuar apo digjitale. </w:t>
      </w:r>
    </w:p>
    <w:p w14:paraId="44A33FCA" w14:textId="502B635B" w:rsidR="00E80F18" w:rsidRDefault="00013558" w:rsidP="00B27024">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Zhvillimi i njësive të standardizuara të identitetet vizual të Komunës (slogani, flamuri, raportet, broshurat, publikimet, prezantimet PPT, fletoret, lapsat, </w:t>
      </w:r>
      <w:proofErr w:type="spellStart"/>
      <w:r w:rsidRPr="004123F8">
        <w:rPr>
          <w:rFonts w:ascii="Gill Sans MT" w:eastAsia="Times New Roman" w:hAnsi="Gill Sans MT" w:cs="Segoe UI"/>
          <w:sz w:val="23"/>
          <w:szCs w:val="23"/>
        </w:rPr>
        <w:t>plaketat</w:t>
      </w:r>
      <w:proofErr w:type="spellEnd"/>
      <w:r w:rsidRPr="004123F8">
        <w:rPr>
          <w:rFonts w:ascii="Gill Sans MT" w:eastAsia="Times New Roman" w:hAnsi="Gill Sans MT" w:cs="Segoe UI"/>
          <w:sz w:val="23"/>
          <w:szCs w:val="23"/>
        </w:rPr>
        <w:t xml:space="preserve"> e komunës, etj.) dhe realizimi i videove </w:t>
      </w:r>
      <w:proofErr w:type="spellStart"/>
      <w:r w:rsidRPr="004123F8">
        <w:rPr>
          <w:rFonts w:ascii="Gill Sans MT" w:eastAsia="Times New Roman" w:hAnsi="Gill Sans MT" w:cs="Segoe UI"/>
          <w:sz w:val="23"/>
          <w:szCs w:val="23"/>
        </w:rPr>
        <w:t>promovuese</w:t>
      </w:r>
      <w:proofErr w:type="spellEnd"/>
      <w:r w:rsidRPr="004123F8">
        <w:rPr>
          <w:rFonts w:ascii="Gill Sans MT" w:eastAsia="Times New Roman" w:hAnsi="Gill Sans MT" w:cs="Segoe UI"/>
          <w:sz w:val="23"/>
          <w:szCs w:val="23"/>
        </w:rPr>
        <w:t xml:space="preserve"> për </w:t>
      </w:r>
      <w:proofErr w:type="spellStart"/>
      <w:r w:rsidRPr="004123F8">
        <w:rPr>
          <w:rFonts w:ascii="Gill Sans MT" w:eastAsia="Times New Roman" w:hAnsi="Gill Sans MT" w:cs="Segoe UI"/>
          <w:sz w:val="23"/>
          <w:szCs w:val="23"/>
        </w:rPr>
        <w:t>destinacionet</w:t>
      </w:r>
      <w:proofErr w:type="spellEnd"/>
      <w:r w:rsidRPr="004123F8">
        <w:rPr>
          <w:rFonts w:ascii="Gill Sans MT" w:eastAsia="Times New Roman" w:hAnsi="Gill Sans MT" w:cs="Segoe UI"/>
          <w:sz w:val="23"/>
          <w:szCs w:val="23"/>
        </w:rPr>
        <w:t xml:space="preserve"> atraktive për vizitorë (</w:t>
      </w:r>
      <w:proofErr w:type="spellStart"/>
      <w:r w:rsidRPr="004123F8">
        <w:rPr>
          <w:rFonts w:ascii="Gill Sans MT" w:eastAsia="Times New Roman" w:hAnsi="Gill Sans MT" w:cs="Segoe UI"/>
          <w:sz w:val="23"/>
          <w:szCs w:val="23"/>
        </w:rPr>
        <w:t>Teqja</w:t>
      </w:r>
      <w:proofErr w:type="spellEnd"/>
      <w:r w:rsidRPr="004123F8">
        <w:rPr>
          <w:rFonts w:ascii="Gill Sans MT" w:eastAsia="Times New Roman" w:hAnsi="Gill Sans MT" w:cs="Segoe UI"/>
          <w:sz w:val="23"/>
          <w:szCs w:val="23"/>
        </w:rPr>
        <w:t xml:space="preserve"> e Madhe</w:t>
      </w:r>
      <w:r w:rsidR="00E464E8" w:rsidRPr="004123F8">
        <w:rPr>
          <w:rFonts w:ascii="Gill Sans MT" w:eastAsia="Times New Roman" w:hAnsi="Gill Sans MT" w:cs="Segoe UI"/>
          <w:sz w:val="23"/>
          <w:szCs w:val="23"/>
        </w:rPr>
        <w:t>-</w:t>
      </w:r>
      <w:proofErr w:type="spellStart"/>
      <w:r w:rsidRPr="004123F8">
        <w:rPr>
          <w:rFonts w:ascii="Gill Sans MT" w:eastAsia="Times New Roman" w:hAnsi="Gill Sans MT" w:cs="Segoe UI"/>
          <w:sz w:val="23"/>
          <w:szCs w:val="23"/>
        </w:rPr>
        <w:t>Helvetive</w:t>
      </w:r>
      <w:proofErr w:type="spellEnd"/>
      <w:r w:rsidRPr="004123F8">
        <w:rPr>
          <w:rFonts w:ascii="Gill Sans MT" w:eastAsia="Times New Roman" w:hAnsi="Gill Sans MT" w:cs="Segoe UI"/>
          <w:sz w:val="23"/>
          <w:szCs w:val="23"/>
        </w:rPr>
        <w:t xml:space="preserve">, </w:t>
      </w:r>
      <w:proofErr w:type="spellStart"/>
      <w:r w:rsidRPr="004123F8">
        <w:rPr>
          <w:rFonts w:ascii="Gill Sans MT" w:eastAsia="Times New Roman" w:hAnsi="Gill Sans MT" w:cs="Segoe UI"/>
          <w:sz w:val="23"/>
          <w:szCs w:val="23"/>
        </w:rPr>
        <w:t>Teqja</w:t>
      </w:r>
      <w:proofErr w:type="spellEnd"/>
      <w:r w:rsidRPr="004123F8">
        <w:rPr>
          <w:rFonts w:ascii="Gill Sans MT" w:eastAsia="Times New Roman" w:hAnsi="Gill Sans MT" w:cs="Segoe UI"/>
          <w:sz w:val="23"/>
          <w:szCs w:val="23"/>
        </w:rPr>
        <w:t xml:space="preserve"> Rufai; </w:t>
      </w:r>
      <w:proofErr w:type="spellStart"/>
      <w:r w:rsidRPr="004123F8">
        <w:rPr>
          <w:rFonts w:ascii="Gill Sans MT" w:eastAsia="Times New Roman" w:hAnsi="Gill Sans MT" w:cs="Segoe UI"/>
          <w:sz w:val="23"/>
          <w:szCs w:val="23"/>
        </w:rPr>
        <w:t>Teqja</w:t>
      </w:r>
      <w:proofErr w:type="spellEnd"/>
      <w:r w:rsidRPr="004123F8">
        <w:rPr>
          <w:rFonts w:ascii="Gill Sans MT" w:eastAsia="Times New Roman" w:hAnsi="Gill Sans MT" w:cs="Segoe UI"/>
          <w:sz w:val="23"/>
          <w:szCs w:val="23"/>
        </w:rPr>
        <w:t xml:space="preserve"> </w:t>
      </w:r>
      <w:proofErr w:type="spellStart"/>
      <w:r w:rsidRPr="004123F8">
        <w:rPr>
          <w:rFonts w:ascii="Gill Sans MT" w:eastAsia="Times New Roman" w:hAnsi="Gill Sans MT" w:cs="Segoe UI"/>
          <w:sz w:val="23"/>
          <w:szCs w:val="23"/>
        </w:rPr>
        <w:t>Melami</w:t>
      </w:r>
      <w:proofErr w:type="spellEnd"/>
      <w:r w:rsidRPr="004123F8">
        <w:rPr>
          <w:rFonts w:ascii="Gill Sans MT" w:eastAsia="Times New Roman" w:hAnsi="Gill Sans MT" w:cs="Segoe UI"/>
          <w:sz w:val="23"/>
          <w:szCs w:val="23"/>
        </w:rPr>
        <w:t>; Sahat Kulla dhe Vreshtat e Rahovecit) janë disa nga hapat që duhet konsideruar në nisje, dhe e</w:t>
      </w:r>
      <w:r w:rsidR="00571D28" w:rsidRPr="004123F8">
        <w:rPr>
          <w:rFonts w:ascii="Gill Sans MT" w:eastAsia="Times New Roman" w:hAnsi="Gill Sans MT" w:cs="Segoe UI"/>
          <w:sz w:val="23"/>
          <w:szCs w:val="23"/>
        </w:rPr>
        <w:t xml:space="preserve"> gjithë kjo </w:t>
      </w:r>
      <w:r w:rsidRPr="004123F8">
        <w:rPr>
          <w:rFonts w:ascii="Gill Sans MT" w:eastAsia="Times New Roman" w:hAnsi="Gill Sans MT" w:cs="Segoe UI"/>
          <w:sz w:val="23"/>
          <w:szCs w:val="23"/>
        </w:rPr>
        <w:t>do të duhej</w:t>
      </w:r>
      <w:r w:rsidR="00571D28" w:rsidRPr="004123F8">
        <w:rPr>
          <w:rFonts w:ascii="Gill Sans MT" w:eastAsia="Times New Roman" w:hAnsi="Gill Sans MT" w:cs="Segoe UI"/>
          <w:sz w:val="23"/>
          <w:szCs w:val="23"/>
        </w:rPr>
        <w:t xml:space="preserve"> të </w:t>
      </w:r>
      <w:proofErr w:type="spellStart"/>
      <w:r w:rsidR="00571D28" w:rsidRPr="004123F8">
        <w:rPr>
          <w:rFonts w:ascii="Gill Sans MT" w:eastAsia="Times New Roman" w:hAnsi="Gill Sans MT" w:cs="Segoe UI"/>
          <w:sz w:val="23"/>
          <w:szCs w:val="23"/>
        </w:rPr>
        <w:t>kulmino</w:t>
      </w:r>
      <w:r w:rsidRPr="004123F8">
        <w:rPr>
          <w:rFonts w:ascii="Gill Sans MT" w:eastAsia="Times New Roman" w:hAnsi="Gill Sans MT" w:cs="Segoe UI"/>
          <w:sz w:val="23"/>
          <w:szCs w:val="23"/>
        </w:rPr>
        <w:t>nte</w:t>
      </w:r>
      <w:proofErr w:type="spellEnd"/>
      <w:r w:rsidR="00571D28" w:rsidRPr="004123F8">
        <w:rPr>
          <w:rFonts w:ascii="Gill Sans MT" w:eastAsia="Times New Roman" w:hAnsi="Gill Sans MT" w:cs="Segoe UI"/>
          <w:sz w:val="23"/>
          <w:szCs w:val="23"/>
        </w:rPr>
        <w:t xml:space="preserve"> me hartimin e një strategjie të konsoliduar për </w:t>
      </w:r>
      <w:r w:rsidR="00832394">
        <w:rPr>
          <w:rFonts w:ascii="Gill Sans MT" w:eastAsia="Times New Roman" w:hAnsi="Gill Sans MT" w:cs="Segoe UI"/>
          <w:sz w:val="23"/>
          <w:szCs w:val="23"/>
        </w:rPr>
        <w:t xml:space="preserve">promovimin dhe </w:t>
      </w:r>
      <w:r w:rsidR="00571D28" w:rsidRPr="004123F8">
        <w:rPr>
          <w:rFonts w:ascii="Gill Sans MT" w:eastAsia="Times New Roman" w:hAnsi="Gill Sans MT" w:cs="Segoe UI"/>
          <w:sz w:val="23"/>
          <w:szCs w:val="23"/>
        </w:rPr>
        <w:t>marketingun e komunës.</w:t>
      </w:r>
    </w:p>
    <w:p w14:paraId="2B8F7912" w14:textId="77777777" w:rsidR="005E4F1D" w:rsidRDefault="005E4F1D" w:rsidP="00B27024">
      <w:pPr>
        <w:autoSpaceDE w:val="0"/>
        <w:autoSpaceDN w:val="0"/>
        <w:adjustRightInd w:val="0"/>
        <w:spacing w:after="120" w:line="240" w:lineRule="auto"/>
        <w:jc w:val="both"/>
        <w:rPr>
          <w:rFonts w:ascii="Gill Sans MT" w:eastAsia="Times New Roman" w:hAnsi="Gill Sans MT" w:cs="Segoe UI"/>
          <w:sz w:val="23"/>
          <w:szCs w:val="23"/>
        </w:rPr>
      </w:pPr>
    </w:p>
    <w:p w14:paraId="42E3AD77" w14:textId="77777777" w:rsidR="00E80F18" w:rsidRPr="00E80F18" w:rsidRDefault="00E80F18" w:rsidP="00E80F18">
      <w:pPr>
        <w:keepNext/>
        <w:keepLines/>
        <w:numPr>
          <w:ilvl w:val="1"/>
          <w:numId w:val="1"/>
        </w:numPr>
        <w:spacing w:before="120" w:after="0" w:line="240" w:lineRule="auto"/>
        <w:ind w:left="450" w:hanging="450"/>
        <w:outlineLvl w:val="1"/>
        <w:rPr>
          <w:rFonts w:ascii="Gill Sans MT" w:eastAsiaTheme="majorEastAsia" w:hAnsi="Gill Sans MT" w:cs="Segoe UI"/>
          <w:b/>
          <w:sz w:val="23"/>
          <w:szCs w:val="23"/>
        </w:rPr>
      </w:pPr>
      <w:bookmarkStart w:id="39" w:name="_Toc51928650"/>
      <w:bookmarkStart w:id="40" w:name="_Toc53580245"/>
      <w:bookmarkStart w:id="41" w:name="_Toc56068219"/>
      <w:bookmarkStart w:id="42" w:name="_Toc80791919"/>
      <w:r w:rsidRPr="00E80F18">
        <w:rPr>
          <w:rFonts w:ascii="Gill Sans MT" w:eastAsiaTheme="majorEastAsia" w:hAnsi="Gill Sans MT" w:cs="Segoe UI"/>
          <w:b/>
          <w:sz w:val="23"/>
          <w:szCs w:val="23"/>
        </w:rPr>
        <w:t xml:space="preserve">Vlerësimi </w:t>
      </w:r>
      <w:proofErr w:type="spellStart"/>
      <w:r w:rsidRPr="00E80F18">
        <w:rPr>
          <w:rFonts w:ascii="Gill Sans MT" w:eastAsiaTheme="majorEastAsia" w:hAnsi="Gill Sans MT" w:cs="Segoe UI"/>
          <w:b/>
          <w:sz w:val="23"/>
          <w:szCs w:val="23"/>
        </w:rPr>
        <w:t>vetanak</w:t>
      </w:r>
      <w:proofErr w:type="spellEnd"/>
      <w:r w:rsidRPr="00E80F18">
        <w:rPr>
          <w:rFonts w:ascii="Gill Sans MT" w:eastAsiaTheme="majorEastAsia" w:hAnsi="Gill Sans MT" w:cs="Segoe UI"/>
          <w:b/>
          <w:sz w:val="23"/>
          <w:szCs w:val="23"/>
        </w:rPr>
        <w:t xml:space="preserve"> - Analiza SWOT</w:t>
      </w:r>
      <w:bookmarkEnd w:id="39"/>
      <w:bookmarkEnd w:id="40"/>
      <w:bookmarkEnd w:id="41"/>
      <w:bookmarkEnd w:id="42"/>
    </w:p>
    <w:p w14:paraId="2D266536" w14:textId="51F3FBB9" w:rsidR="00612D7B" w:rsidRDefault="00612D7B" w:rsidP="00612D7B">
      <w:pPr>
        <w:autoSpaceDE w:val="0"/>
        <w:autoSpaceDN w:val="0"/>
        <w:adjustRightInd w:val="0"/>
        <w:spacing w:after="120" w:line="240" w:lineRule="auto"/>
        <w:jc w:val="both"/>
        <w:rPr>
          <w:rFonts w:ascii="Gill Sans MT" w:eastAsia="Times New Roman" w:hAnsi="Gill Sans MT" w:cs="Segoe UI"/>
          <w:sz w:val="23"/>
          <w:szCs w:val="23"/>
        </w:rPr>
      </w:pPr>
      <w:r w:rsidRPr="00612D7B">
        <w:rPr>
          <w:rFonts w:ascii="Gill Sans MT" w:eastAsia="Times New Roman" w:hAnsi="Gill Sans MT" w:cs="Segoe UI"/>
          <w:sz w:val="23"/>
          <w:szCs w:val="23"/>
        </w:rPr>
        <w:t>Analiza S</w:t>
      </w:r>
      <w:r>
        <w:rPr>
          <w:rFonts w:ascii="Gill Sans MT" w:eastAsia="Times New Roman" w:hAnsi="Gill Sans MT" w:cs="Segoe UI"/>
          <w:sz w:val="23"/>
          <w:szCs w:val="23"/>
        </w:rPr>
        <w:t>W</w:t>
      </w:r>
      <w:r w:rsidRPr="00612D7B">
        <w:rPr>
          <w:rFonts w:ascii="Gill Sans MT" w:eastAsia="Times New Roman" w:hAnsi="Gill Sans MT" w:cs="Segoe UI"/>
          <w:sz w:val="23"/>
          <w:szCs w:val="23"/>
        </w:rPr>
        <w:t>O</w:t>
      </w:r>
      <w:r>
        <w:rPr>
          <w:rFonts w:ascii="Gill Sans MT" w:eastAsia="Times New Roman" w:hAnsi="Gill Sans MT" w:cs="Segoe UI"/>
          <w:sz w:val="23"/>
          <w:szCs w:val="23"/>
        </w:rPr>
        <w:t xml:space="preserve">T është kryer me qëllim që të merret një vlerësim </w:t>
      </w:r>
      <w:proofErr w:type="spellStart"/>
      <w:r>
        <w:rPr>
          <w:rFonts w:ascii="Gill Sans MT" w:eastAsia="Times New Roman" w:hAnsi="Gill Sans MT" w:cs="Segoe UI"/>
          <w:sz w:val="23"/>
          <w:szCs w:val="23"/>
        </w:rPr>
        <w:t>vetanak</w:t>
      </w:r>
      <w:proofErr w:type="spellEnd"/>
      <w:r>
        <w:rPr>
          <w:rFonts w:ascii="Gill Sans MT" w:eastAsia="Times New Roman" w:hAnsi="Gill Sans MT" w:cs="Segoe UI"/>
          <w:sz w:val="23"/>
          <w:szCs w:val="23"/>
        </w:rPr>
        <w:t xml:space="preserve"> i zyrtarëve të përfshirë në procesin e hartimit të kësaj strategjie të komunikimit duke marrë në konsideratë përparësitë, dobësitë, mundësitë për përmirësim, si dhe rreziqet eventual në raport me komunikimin efikas të administratës komunale. Më poshtë janë paraqitur vlerësimet e përgjithshme.   </w:t>
      </w:r>
    </w:p>
    <w:p w14:paraId="33828E84" w14:textId="106927BE" w:rsidR="00E80F18" w:rsidRPr="00612D7B" w:rsidRDefault="00612D7B" w:rsidP="00612D7B">
      <w:pPr>
        <w:autoSpaceDE w:val="0"/>
        <w:autoSpaceDN w:val="0"/>
        <w:adjustRightInd w:val="0"/>
        <w:spacing w:after="120" w:line="240" w:lineRule="auto"/>
        <w:jc w:val="both"/>
        <w:rPr>
          <w:rFonts w:ascii="Gill Sans MT" w:eastAsia="Times New Roman" w:hAnsi="Gill Sans MT" w:cs="Segoe UI"/>
          <w:sz w:val="23"/>
          <w:szCs w:val="23"/>
        </w:rPr>
      </w:pPr>
      <w:r w:rsidRPr="00612D7B">
        <w:rPr>
          <w:rFonts w:ascii="Gill Sans MT" w:eastAsia="Times New Roman" w:hAnsi="Gill Sans MT" w:cs="Segoe UI"/>
          <w:sz w:val="23"/>
          <w:szCs w:val="23"/>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4675"/>
        <w:gridCol w:w="4675"/>
      </w:tblGrid>
      <w:tr w:rsidR="00E80F18" w:rsidRPr="00E80F18" w14:paraId="261D85BD" w14:textId="77777777" w:rsidTr="00B27024">
        <w:tc>
          <w:tcPr>
            <w:tcW w:w="4675" w:type="dxa"/>
            <w:shd w:val="clear" w:color="auto" w:fill="F2F2F2" w:themeFill="background1" w:themeFillShade="F2"/>
          </w:tcPr>
          <w:p w14:paraId="10DC3F9B" w14:textId="77777777" w:rsidR="00E80F18" w:rsidRPr="00E80F18" w:rsidRDefault="00E80F18" w:rsidP="00E80F18">
            <w:pPr>
              <w:autoSpaceDE w:val="0"/>
              <w:autoSpaceDN w:val="0"/>
              <w:adjustRightInd w:val="0"/>
              <w:spacing w:line="276" w:lineRule="auto"/>
              <w:rPr>
                <w:rFonts w:ascii="Gill Sans MT" w:eastAsiaTheme="minorHAnsi" w:hAnsi="Gill Sans MT" w:cs="Segoe UI"/>
                <w:b/>
                <w:bCs/>
                <w:color w:val="003C73"/>
                <w:lang w:val="sq-AL"/>
              </w:rPr>
            </w:pPr>
            <w:bookmarkStart w:id="43" w:name="_Hlk79402027"/>
          </w:p>
          <w:p w14:paraId="6C80E563" w14:textId="77777777" w:rsidR="00E80F18" w:rsidRPr="00E80F18" w:rsidRDefault="00E80F18" w:rsidP="00E80F18">
            <w:pPr>
              <w:autoSpaceDE w:val="0"/>
              <w:autoSpaceDN w:val="0"/>
              <w:adjustRightInd w:val="0"/>
              <w:spacing w:line="276" w:lineRule="auto"/>
              <w:ind w:left="255"/>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t xml:space="preserve">PËRPARËSITË AKTUALE TË KOMUNIKIMIT  </w:t>
            </w:r>
          </w:p>
          <w:p w14:paraId="27ECFD21" w14:textId="29755EB8"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Praktikat pozitive të komunikimit të brendshëm dhe marrëdhënieve me mediat. </w:t>
            </w:r>
          </w:p>
          <w:p w14:paraId="49B79FB2" w14:textId="2894B33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Kapacitetet dhe aftësitë profesionale të ZIMP për të ndërtuar përcjellë mesazhe të qarta dhe koncize. </w:t>
            </w:r>
          </w:p>
          <w:p w14:paraId="6C2D6628" w14:textId="05E7E0DC"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Marrëdhëniet profesionale me përfaqësuesit e mediave dhe OJQ-ve </w:t>
            </w:r>
          </w:p>
          <w:p w14:paraId="24B50A90"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c>
          <w:tcPr>
            <w:tcW w:w="4675" w:type="dxa"/>
            <w:shd w:val="clear" w:color="auto" w:fill="F2F2F2" w:themeFill="background1" w:themeFillShade="F2"/>
          </w:tcPr>
          <w:p w14:paraId="00B21966" w14:textId="77777777" w:rsidR="00E80F18" w:rsidRPr="00E80F18" w:rsidRDefault="00E80F18" w:rsidP="00E80F18">
            <w:pPr>
              <w:autoSpaceDE w:val="0"/>
              <w:autoSpaceDN w:val="0"/>
              <w:adjustRightInd w:val="0"/>
              <w:spacing w:line="276" w:lineRule="auto"/>
              <w:rPr>
                <w:rFonts w:ascii="Gill Sans MT" w:eastAsiaTheme="minorHAnsi" w:hAnsi="Gill Sans MT" w:cs="Segoe UI"/>
                <w:b/>
                <w:bCs/>
                <w:color w:val="003C73"/>
                <w:lang w:val="sq-AL"/>
              </w:rPr>
            </w:pPr>
          </w:p>
          <w:p w14:paraId="4B85192C" w14:textId="77777777" w:rsidR="00E80F18" w:rsidRPr="00E80F18" w:rsidRDefault="00E80F18" w:rsidP="00E80F18">
            <w:pPr>
              <w:autoSpaceDE w:val="0"/>
              <w:autoSpaceDN w:val="0"/>
              <w:adjustRightInd w:val="0"/>
              <w:spacing w:line="276" w:lineRule="auto"/>
              <w:ind w:left="255"/>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t xml:space="preserve">DOBËSITË AKTUALE TË KOMUNIKIMIT  </w:t>
            </w:r>
          </w:p>
          <w:p w14:paraId="4C2392E3" w14:textId="2E98D034"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Mungesa e burimeve njerëzore në ZIMP</w:t>
            </w:r>
          </w:p>
          <w:p w14:paraId="0BC6F4F8" w14:textId="7777777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Interesimi në zbehje i mediave me frekuenca kombëtare për të ndjekur ngjarje të nivelit lokal</w:t>
            </w:r>
          </w:p>
          <w:p w14:paraId="6AB09426" w14:textId="7777777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Mosnjohja e duhur e qytetarëve mbi besueshmërinë e lajmeve që plasohen nga mediat </w:t>
            </w:r>
            <w:proofErr w:type="spellStart"/>
            <w:r w:rsidRPr="00E5408F">
              <w:rPr>
                <w:rFonts w:ascii="Gill Sans MT" w:eastAsiaTheme="minorHAnsi" w:hAnsi="Gill Sans MT" w:cs="Segoe UI"/>
                <w:lang w:val="sq-AL"/>
              </w:rPr>
              <w:t>online</w:t>
            </w:r>
            <w:proofErr w:type="spellEnd"/>
            <w:r w:rsidRPr="00E5408F">
              <w:rPr>
                <w:rFonts w:ascii="Gill Sans MT" w:eastAsiaTheme="minorHAnsi" w:hAnsi="Gill Sans MT" w:cs="Segoe UI"/>
                <w:lang w:val="sq-AL"/>
              </w:rPr>
              <w:t xml:space="preserve"> (portalet)</w:t>
            </w:r>
          </w:p>
          <w:p w14:paraId="4437A764"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r>
      <w:tr w:rsidR="00E80F18" w:rsidRPr="00E80F18" w14:paraId="27200B86" w14:textId="77777777" w:rsidTr="00B27024">
        <w:tc>
          <w:tcPr>
            <w:tcW w:w="4675" w:type="dxa"/>
            <w:shd w:val="clear" w:color="auto" w:fill="F2F2F2" w:themeFill="background1" w:themeFillShade="F2"/>
          </w:tcPr>
          <w:p w14:paraId="0837F1F8" w14:textId="77777777" w:rsidR="00E80F18" w:rsidRPr="00E80F18" w:rsidRDefault="00E80F18" w:rsidP="00B27024">
            <w:pPr>
              <w:autoSpaceDE w:val="0"/>
              <w:autoSpaceDN w:val="0"/>
              <w:adjustRightInd w:val="0"/>
              <w:spacing w:line="276" w:lineRule="auto"/>
              <w:rPr>
                <w:rFonts w:ascii="Gill Sans MT" w:eastAsiaTheme="minorHAnsi" w:hAnsi="Gill Sans MT" w:cs="Segoe UI"/>
                <w:b/>
                <w:bCs/>
                <w:color w:val="003C73"/>
                <w:lang w:val="sq-AL"/>
              </w:rPr>
            </w:pPr>
          </w:p>
          <w:p w14:paraId="7496614F" w14:textId="77777777" w:rsidR="00E80F18" w:rsidRPr="00E80F18" w:rsidRDefault="00E80F18" w:rsidP="00E80F18">
            <w:pPr>
              <w:autoSpaceDE w:val="0"/>
              <w:autoSpaceDN w:val="0"/>
              <w:adjustRightInd w:val="0"/>
              <w:spacing w:line="276" w:lineRule="auto"/>
              <w:ind w:left="255"/>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t xml:space="preserve">MUNDËSITË PËR RRITJE TË EFIKASITETIT </w:t>
            </w:r>
          </w:p>
          <w:p w14:paraId="48200F1B" w14:textId="14A2CB1F"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Shtimi i kapaciteteve njerëzore në ZIMP</w:t>
            </w:r>
          </w:p>
          <w:p w14:paraId="70771F1C" w14:textId="5FACB6AB"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bookmarkStart w:id="44" w:name="_Hlk51412213"/>
            <w:r w:rsidRPr="00E5408F">
              <w:rPr>
                <w:rFonts w:ascii="Gill Sans MT" w:eastAsiaTheme="minorHAnsi" w:hAnsi="Gill Sans MT" w:cs="Segoe UI"/>
                <w:lang w:val="sq-AL"/>
              </w:rPr>
              <w:t xml:space="preserve">Përdorimi shtuar i teknologjisë në rritjen e efikasitetit në komunikim me audiencat e ndryshme (mediat, grupet profesionale, OJQ-të, institucionet akademike, etj.) </w:t>
            </w:r>
          </w:p>
          <w:p w14:paraId="24F17407" w14:textId="7777777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Krijimi njësive të identitetit vizual të komunës dhe </w:t>
            </w:r>
            <w:proofErr w:type="spellStart"/>
            <w:r w:rsidRPr="00E5408F">
              <w:rPr>
                <w:rFonts w:ascii="Gill Sans MT" w:eastAsiaTheme="minorHAnsi" w:hAnsi="Gill Sans MT" w:cs="Segoe UI"/>
                <w:lang w:val="sq-AL"/>
              </w:rPr>
              <w:t>brendimi</w:t>
            </w:r>
            <w:proofErr w:type="spellEnd"/>
            <w:r w:rsidRPr="00E5408F">
              <w:rPr>
                <w:rFonts w:ascii="Gill Sans MT" w:eastAsiaTheme="minorHAnsi" w:hAnsi="Gill Sans MT" w:cs="Segoe UI"/>
                <w:lang w:val="sq-AL"/>
              </w:rPr>
              <w:t xml:space="preserve"> (vizioni, slogani, mesazhet </w:t>
            </w:r>
            <w:proofErr w:type="spellStart"/>
            <w:r w:rsidRPr="00E5408F">
              <w:rPr>
                <w:rFonts w:ascii="Gill Sans MT" w:eastAsiaTheme="minorHAnsi" w:hAnsi="Gill Sans MT" w:cs="Segoe UI"/>
                <w:lang w:val="sq-AL"/>
              </w:rPr>
              <w:t>promovuese</w:t>
            </w:r>
            <w:proofErr w:type="spellEnd"/>
            <w:r w:rsidRPr="00E5408F">
              <w:rPr>
                <w:rFonts w:ascii="Gill Sans MT" w:eastAsiaTheme="minorHAnsi" w:hAnsi="Gill Sans MT" w:cs="Segoe UI"/>
                <w:lang w:val="sq-AL"/>
              </w:rPr>
              <w:t>, etj.) në funksion të arritjes së objektivave të komunikimit.</w:t>
            </w:r>
          </w:p>
          <w:bookmarkEnd w:id="44"/>
          <w:p w14:paraId="5DFCF7F3"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c>
          <w:tcPr>
            <w:tcW w:w="4675" w:type="dxa"/>
            <w:shd w:val="clear" w:color="auto" w:fill="F2F2F2" w:themeFill="background1" w:themeFillShade="F2"/>
          </w:tcPr>
          <w:p w14:paraId="23A04CB8" w14:textId="77777777" w:rsidR="00E80F18" w:rsidRPr="00E80F18" w:rsidRDefault="00E80F18" w:rsidP="00E80F18">
            <w:pPr>
              <w:autoSpaceDE w:val="0"/>
              <w:autoSpaceDN w:val="0"/>
              <w:adjustRightInd w:val="0"/>
              <w:spacing w:line="276" w:lineRule="auto"/>
              <w:rPr>
                <w:rFonts w:ascii="Gill Sans MT" w:eastAsiaTheme="minorHAnsi" w:hAnsi="Gill Sans MT" w:cs="Segoe UI"/>
                <w:b/>
                <w:bCs/>
                <w:color w:val="003C73"/>
                <w:lang w:val="sq-AL"/>
              </w:rPr>
            </w:pPr>
          </w:p>
          <w:p w14:paraId="79C841EE" w14:textId="77777777" w:rsidR="00E80F18" w:rsidRPr="00E80F18" w:rsidRDefault="00E80F18" w:rsidP="00E80F18">
            <w:pPr>
              <w:autoSpaceDE w:val="0"/>
              <w:autoSpaceDN w:val="0"/>
              <w:adjustRightInd w:val="0"/>
              <w:spacing w:line="276" w:lineRule="auto"/>
              <w:ind w:left="525" w:hanging="270"/>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t>RREZIQET E MUNDSHME</w:t>
            </w:r>
          </w:p>
          <w:p w14:paraId="12963EC0" w14:textId="7777777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Mundësitë e kufizuara financiare të komunës për të mbështetur një plan intensiv komunikimi.</w:t>
            </w:r>
          </w:p>
          <w:p w14:paraId="28F205D2" w14:textId="46CAA314"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Tendenca në rritje e qytetarëve që informohen përmes burimeve dhe mediumeve që shquhen për pasaktësi dhe mungesë besimi.</w:t>
            </w:r>
          </w:p>
          <w:p w14:paraId="67D61A5C" w14:textId="62B55B75"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Rritja e vazhdueshme </w:t>
            </w:r>
            <w:proofErr w:type="spellStart"/>
            <w:r w:rsidR="00E5408F">
              <w:rPr>
                <w:rFonts w:ascii="Gill Sans MT" w:eastAsiaTheme="minorHAnsi" w:hAnsi="Gill Sans MT" w:cs="Segoe UI"/>
                <w:lang w:val="sq-AL"/>
              </w:rPr>
              <w:t>pritejeve</w:t>
            </w:r>
            <w:proofErr w:type="spellEnd"/>
            <w:r w:rsidRPr="00E5408F">
              <w:rPr>
                <w:rFonts w:ascii="Gill Sans MT" w:eastAsiaTheme="minorHAnsi" w:hAnsi="Gill Sans MT" w:cs="Segoe UI"/>
                <w:lang w:val="sq-AL"/>
              </w:rPr>
              <w:t xml:space="preserve"> për shërbime më cilësore </w:t>
            </w:r>
          </w:p>
          <w:p w14:paraId="69561993"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r>
    </w:tbl>
    <w:bookmarkEnd w:id="43"/>
    <w:p w14:paraId="6DAA10F0" w14:textId="684023CD" w:rsidR="00B36EAB" w:rsidRPr="00B27024" w:rsidRDefault="00E80F18" w:rsidP="00B27024">
      <w:pPr>
        <w:autoSpaceDE w:val="0"/>
        <w:autoSpaceDN w:val="0"/>
        <w:adjustRightInd w:val="0"/>
        <w:spacing w:after="0" w:line="276" w:lineRule="auto"/>
        <w:jc w:val="both"/>
        <w:rPr>
          <w:rFonts w:ascii="Segoe UI" w:eastAsiaTheme="minorHAnsi" w:hAnsi="Segoe UI" w:cs="Segoe UI"/>
          <w:color w:val="221E1F"/>
          <w:sz w:val="25"/>
          <w:szCs w:val="25"/>
        </w:rPr>
      </w:pPr>
      <w:r w:rsidRPr="00E80F18">
        <w:rPr>
          <w:rFonts w:ascii="Segoe UI" w:eastAsia="Times New Roman" w:hAnsi="Segoe UI" w:cs="Segoe UI"/>
          <w:color w:val="6C6463"/>
        </w:rPr>
        <w:t xml:space="preserve">   </w:t>
      </w:r>
      <w:r w:rsidRPr="00E80F18">
        <w:rPr>
          <w:rFonts w:ascii="Segoe UI" w:eastAsiaTheme="minorHAnsi" w:hAnsi="Segoe UI" w:cs="Segoe UI"/>
          <w:color w:val="221E1F"/>
          <w:sz w:val="25"/>
          <w:szCs w:val="25"/>
        </w:rPr>
        <w:t xml:space="preserve">  </w:t>
      </w:r>
    </w:p>
    <w:p w14:paraId="40D9B7E9" w14:textId="71DAFA56" w:rsidR="00E80F18" w:rsidRPr="00E80F18" w:rsidRDefault="00F751CE" w:rsidP="00E80F18">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45" w:name="_Toc51928651"/>
      <w:bookmarkStart w:id="46" w:name="_Toc53580246"/>
      <w:bookmarkStart w:id="47" w:name="_Toc56068220"/>
      <w:bookmarkStart w:id="48" w:name="_Toc80791920"/>
      <w:bookmarkStart w:id="49" w:name="_Toc27089085"/>
      <w:r>
        <w:rPr>
          <w:rFonts w:ascii="Gill Sans MT" w:eastAsiaTheme="majorEastAsia" w:hAnsi="Gill Sans MT" w:cs="Segoe UI"/>
          <w:b/>
          <w:color w:val="00B0F0"/>
          <w:sz w:val="24"/>
          <w:szCs w:val="24"/>
        </w:rPr>
        <w:t>PARIMET E</w:t>
      </w:r>
      <w:r w:rsidR="00E80F18" w:rsidRPr="00E80F18">
        <w:rPr>
          <w:rFonts w:ascii="Gill Sans MT" w:eastAsiaTheme="majorEastAsia" w:hAnsi="Gill Sans MT" w:cs="Segoe UI"/>
          <w:b/>
          <w:color w:val="00B0F0"/>
          <w:sz w:val="24"/>
          <w:szCs w:val="24"/>
        </w:rPr>
        <w:t xml:space="preserve"> KOMUNIKIM</w:t>
      </w:r>
      <w:bookmarkEnd w:id="45"/>
      <w:bookmarkEnd w:id="46"/>
      <w:bookmarkEnd w:id="47"/>
      <w:r>
        <w:rPr>
          <w:rFonts w:ascii="Gill Sans MT" w:eastAsiaTheme="majorEastAsia" w:hAnsi="Gill Sans MT" w:cs="Segoe UI"/>
          <w:b/>
          <w:color w:val="00B0F0"/>
          <w:sz w:val="24"/>
          <w:szCs w:val="24"/>
        </w:rPr>
        <w:t>IT</w:t>
      </w:r>
      <w:bookmarkEnd w:id="48"/>
      <w:r w:rsidR="00E80F18" w:rsidRPr="00E80F18">
        <w:rPr>
          <w:rFonts w:ascii="Gill Sans MT" w:eastAsiaTheme="majorEastAsia" w:hAnsi="Gill Sans MT" w:cs="Segoe UI"/>
          <w:b/>
          <w:color w:val="00B0F0"/>
          <w:sz w:val="24"/>
          <w:szCs w:val="24"/>
        </w:rPr>
        <w:t xml:space="preserve"> </w:t>
      </w:r>
      <w:bookmarkEnd w:id="49"/>
    </w:p>
    <w:p w14:paraId="7B714327" w14:textId="3D282528" w:rsidR="00E80F18" w:rsidRPr="00E5408F" w:rsidRDefault="00F751CE" w:rsidP="00E80F18">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Parimet</w:t>
      </w:r>
      <w:r w:rsidR="00E80F18" w:rsidRPr="00E5408F">
        <w:rPr>
          <w:rFonts w:ascii="Gill Sans MT" w:eastAsia="Times New Roman" w:hAnsi="Gill Sans MT" w:cs="Segoe UI"/>
          <w:sz w:val="23"/>
          <w:szCs w:val="23"/>
        </w:rPr>
        <w:t xml:space="preserve"> e komunës për informim dhe komunikim do të </w:t>
      </w:r>
      <w:r w:rsidRPr="00E5408F">
        <w:rPr>
          <w:rFonts w:ascii="Gill Sans MT" w:eastAsia="Times New Roman" w:hAnsi="Gill Sans MT" w:cs="Segoe UI"/>
          <w:sz w:val="23"/>
          <w:szCs w:val="23"/>
        </w:rPr>
        <w:t>bazohen</w:t>
      </w:r>
      <w:r w:rsidR="00E80F18" w:rsidRPr="00E5408F">
        <w:rPr>
          <w:rFonts w:ascii="Gill Sans MT" w:eastAsia="Times New Roman" w:hAnsi="Gill Sans MT" w:cs="Segoe UI"/>
          <w:sz w:val="23"/>
          <w:szCs w:val="23"/>
        </w:rPr>
        <w:t xml:space="preserve"> në të drejtën e qytetarëve, mediave, organizatave të shoqërisë civile</w:t>
      </w:r>
      <w:r w:rsidRPr="00E5408F">
        <w:rPr>
          <w:rFonts w:ascii="Gill Sans MT" w:eastAsia="Times New Roman" w:hAnsi="Gill Sans MT" w:cs="Segoe UI"/>
          <w:sz w:val="23"/>
          <w:szCs w:val="23"/>
        </w:rPr>
        <w:t xml:space="preserve"> </w:t>
      </w:r>
      <w:r w:rsidR="00E80F18" w:rsidRPr="00E5408F">
        <w:rPr>
          <w:rFonts w:ascii="Gill Sans MT" w:eastAsia="Times New Roman" w:hAnsi="Gill Sans MT" w:cs="Segoe UI"/>
          <w:sz w:val="23"/>
          <w:szCs w:val="23"/>
        </w:rPr>
        <w:t xml:space="preserve">dhe partnerëve për qasje të lirë, të drejtë dhe të </w:t>
      </w:r>
      <w:proofErr w:type="spellStart"/>
      <w:r w:rsidR="00E80F18" w:rsidRPr="00E5408F">
        <w:rPr>
          <w:rFonts w:ascii="Gill Sans MT" w:eastAsia="Times New Roman" w:hAnsi="Gill Sans MT" w:cs="Segoe UI"/>
          <w:sz w:val="23"/>
          <w:szCs w:val="23"/>
        </w:rPr>
        <w:t>kohshme</w:t>
      </w:r>
      <w:proofErr w:type="spellEnd"/>
      <w:r w:rsidR="00E80F18" w:rsidRPr="00E5408F">
        <w:rPr>
          <w:rFonts w:ascii="Gill Sans MT" w:eastAsia="Times New Roman" w:hAnsi="Gill Sans MT" w:cs="Segoe UI"/>
          <w:sz w:val="23"/>
          <w:szCs w:val="23"/>
        </w:rPr>
        <w:t xml:space="preserve"> në informacionet që ndërlidhen me veprimtarinë e Komunës. Ndërveprimi me publikun dhe audiencat relevante do të jetë i vazhdueshëm, i hapur, gjithëpërfshirës, relevant dhe në besim reciprok. </w:t>
      </w:r>
      <w:r w:rsidRPr="00E5408F">
        <w:rPr>
          <w:rFonts w:ascii="Gill Sans MT" w:eastAsia="Times New Roman" w:hAnsi="Gill Sans MT" w:cs="Segoe UI"/>
          <w:sz w:val="23"/>
          <w:szCs w:val="23"/>
        </w:rPr>
        <w:t>Këto parime</w:t>
      </w:r>
      <w:r w:rsidR="00E80F18" w:rsidRPr="00E5408F">
        <w:rPr>
          <w:rFonts w:ascii="Gill Sans MT" w:eastAsia="Times New Roman" w:hAnsi="Gill Sans MT" w:cs="Segoe UI"/>
          <w:sz w:val="23"/>
          <w:szCs w:val="23"/>
        </w:rPr>
        <w:t xml:space="preserve"> mbështete</w:t>
      </w:r>
      <w:r w:rsidRPr="00E5408F">
        <w:rPr>
          <w:rFonts w:ascii="Gill Sans MT" w:eastAsia="Times New Roman" w:hAnsi="Gill Sans MT" w:cs="Segoe UI"/>
          <w:sz w:val="23"/>
          <w:szCs w:val="23"/>
        </w:rPr>
        <w:t>n</w:t>
      </w:r>
      <w:r w:rsidR="00E80F18" w:rsidRPr="00E5408F">
        <w:rPr>
          <w:rFonts w:ascii="Gill Sans MT" w:eastAsia="Times New Roman" w:hAnsi="Gill Sans MT" w:cs="Segoe UI"/>
          <w:sz w:val="23"/>
          <w:szCs w:val="23"/>
        </w:rPr>
        <w:t xml:space="preserve"> në elementet e mëposhtme:</w:t>
      </w:r>
    </w:p>
    <w:p w14:paraId="4B5AA7FB" w14:textId="77777777" w:rsidR="00037D69" w:rsidRPr="00E5408F" w:rsidRDefault="00037D69" w:rsidP="00037D69">
      <w:pPr>
        <w:autoSpaceDE w:val="0"/>
        <w:autoSpaceDN w:val="0"/>
        <w:adjustRightInd w:val="0"/>
        <w:spacing w:after="0" w:line="276" w:lineRule="auto"/>
        <w:ind w:left="630" w:hanging="630"/>
        <w:jc w:val="both"/>
        <w:rPr>
          <w:rFonts w:ascii="Gill Sans MT" w:eastAsia="Calibri" w:hAnsi="Gill Sans MT" w:cs="Calibri,Bold"/>
          <w:b/>
          <w:bCs/>
          <w:i/>
          <w:iCs/>
          <w:sz w:val="23"/>
          <w:szCs w:val="23"/>
        </w:rPr>
      </w:pPr>
    </w:p>
    <w:p w14:paraId="7523D8C4" w14:textId="26D4C372" w:rsidR="00037D69" w:rsidRPr="00E5408F" w:rsidRDefault="00037D69" w:rsidP="00037D69">
      <w:pPr>
        <w:autoSpaceDE w:val="0"/>
        <w:autoSpaceDN w:val="0"/>
        <w:adjustRightInd w:val="0"/>
        <w:spacing w:after="0" w:line="276" w:lineRule="auto"/>
        <w:ind w:left="630" w:hanging="630"/>
        <w:jc w:val="both"/>
        <w:rPr>
          <w:rFonts w:ascii="Gill Sans MT" w:eastAsia="Calibri" w:hAnsi="Gill Sans MT" w:cs="Calibri"/>
          <w:sz w:val="23"/>
          <w:szCs w:val="23"/>
        </w:rPr>
      </w:pPr>
      <w:r w:rsidRPr="00E5408F">
        <w:rPr>
          <w:rFonts w:ascii="Gill Sans MT" w:eastAsia="Calibri" w:hAnsi="Gill Sans MT" w:cs="Calibri,Bold"/>
          <w:b/>
          <w:bCs/>
          <w:i/>
          <w:iCs/>
          <w:sz w:val="23"/>
          <w:szCs w:val="23"/>
        </w:rPr>
        <w:t xml:space="preserve">Informimi i </w:t>
      </w:r>
      <w:proofErr w:type="spellStart"/>
      <w:r w:rsidRPr="00E5408F">
        <w:rPr>
          <w:rFonts w:ascii="Gill Sans MT" w:eastAsia="Calibri" w:hAnsi="Gill Sans MT" w:cs="Calibri,Bold"/>
          <w:b/>
          <w:bCs/>
          <w:i/>
          <w:iCs/>
          <w:sz w:val="23"/>
          <w:szCs w:val="23"/>
        </w:rPr>
        <w:t>kohshëm</w:t>
      </w:r>
      <w:proofErr w:type="spellEnd"/>
      <w:r w:rsidRPr="00E5408F">
        <w:rPr>
          <w:rFonts w:ascii="Gill Sans MT" w:eastAsia="Calibri" w:hAnsi="Gill Sans MT" w:cs="Calibri,Bold"/>
          <w:b/>
          <w:bCs/>
          <w:i/>
          <w:iCs/>
          <w:sz w:val="23"/>
          <w:szCs w:val="23"/>
        </w:rPr>
        <w:t xml:space="preserve"> </w:t>
      </w:r>
      <w:r w:rsidRPr="00E5408F">
        <w:rPr>
          <w:rFonts w:ascii="Gill Sans MT" w:eastAsia="Calibri" w:hAnsi="Gill Sans MT" w:cs="Calibri"/>
          <w:sz w:val="23"/>
          <w:szCs w:val="23"/>
        </w:rPr>
        <w:t xml:space="preserve">– nënkupton përpjekje të vazhdueshme për informim të </w:t>
      </w:r>
      <w:proofErr w:type="spellStart"/>
      <w:r w:rsidRPr="00E5408F">
        <w:rPr>
          <w:rFonts w:ascii="Gill Sans MT" w:eastAsia="Calibri" w:hAnsi="Gill Sans MT" w:cs="Calibri"/>
          <w:sz w:val="23"/>
          <w:szCs w:val="23"/>
        </w:rPr>
        <w:t>kohshëm</w:t>
      </w:r>
      <w:proofErr w:type="spellEnd"/>
      <w:r w:rsidRPr="00E5408F">
        <w:rPr>
          <w:rFonts w:ascii="Gill Sans MT" w:eastAsia="Calibri" w:hAnsi="Gill Sans MT" w:cs="Calibri"/>
          <w:sz w:val="23"/>
          <w:szCs w:val="23"/>
        </w:rPr>
        <w:t xml:space="preserve"> në lidhje me vendimet, aktivitetet dhe planet e saj në mënyrë që qytetarët nga ana e tyre të jenë në gjendje të veprojnë në përputhje me informatën e pranuar.</w:t>
      </w:r>
    </w:p>
    <w:p w14:paraId="25D0F8AD" w14:textId="77777777" w:rsidR="00037D69" w:rsidRPr="00E5408F" w:rsidRDefault="00037D69" w:rsidP="00037D69">
      <w:pPr>
        <w:autoSpaceDE w:val="0"/>
        <w:autoSpaceDN w:val="0"/>
        <w:adjustRightInd w:val="0"/>
        <w:spacing w:after="0" w:line="240" w:lineRule="auto"/>
        <w:ind w:left="720" w:hanging="720"/>
        <w:jc w:val="both"/>
        <w:rPr>
          <w:rFonts w:ascii="Gill Sans MT" w:eastAsia="Calibri" w:hAnsi="Gill Sans MT" w:cs="Calibri"/>
          <w:sz w:val="23"/>
          <w:szCs w:val="23"/>
        </w:rPr>
      </w:pPr>
      <w:r w:rsidRPr="00E5408F">
        <w:rPr>
          <w:rFonts w:ascii="Gill Sans MT" w:eastAsia="Calibri" w:hAnsi="Gill Sans MT" w:cs="Calibri,Bold"/>
          <w:b/>
          <w:bCs/>
          <w:i/>
          <w:iCs/>
          <w:sz w:val="23"/>
          <w:szCs w:val="23"/>
        </w:rPr>
        <w:lastRenderedPageBreak/>
        <w:t>Ndërveprimi</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 xml:space="preserve">– nënkupton ofrimin e mundësisë për qytetarët që të japin komentet, rekomandimet apo vërejtjet e tyre në lidhje me një informatë të cilin e pranojnë nga komuna. Kjo më pastaj i mundëson komunës që të ndërmarrë veprime konkrete në përputhje me kërkesat e qytetarëve me qëllim të përmirësimit të përmirësimit të </w:t>
      </w:r>
      <w:proofErr w:type="spellStart"/>
      <w:r w:rsidRPr="00E5408F">
        <w:rPr>
          <w:rFonts w:ascii="Gill Sans MT" w:eastAsia="Calibri" w:hAnsi="Gill Sans MT" w:cs="Calibri"/>
          <w:sz w:val="23"/>
          <w:szCs w:val="23"/>
        </w:rPr>
        <w:t>performancës</w:t>
      </w:r>
      <w:proofErr w:type="spellEnd"/>
      <w:r w:rsidRPr="00E5408F">
        <w:rPr>
          <w:rFonts w:ascii="Gill Sans MT" w:eastAsia="Calibri" w:hAnsi="Gill Sans MT" w:cs="Calibri"/>
          <w:sz w:val="23"/>
          <w:szCs w:val="23"/>
        </w:rPr>
        <w:t xml:space="preserve"> së saj.</w:t>
      </w:r>
    </w:p>
    <w:p w14:paraId="66FE8360" w14:textId="67E3BCF4" w:rsidR="00037D69" w:rsidRPr="00E5408F" w:rsidRDefault="00037D69" w:rsidP="00037D69">
      <w:pPr>
        <w:autoSpaceDE w:val="0"/>
        <w:autoSpaceDN w:val="0"/>
        <w:adjustRightInd w:val="0"/>
        <w:spacing w:after="0" w:line="276" w:lineRule="auto"/>
        <w:ind w:left="720" w:hanging="720"/>
        <w:jc w:val="both"/>
        <w:rPr>
          <w:rFonts w:ascii="Gill Sans MT" w:eastAsia="Calibri" w:hAnsi="Gill Sans MT" w:cs="Calibri"/>
          <w:sz w:val="23"/>
          <w:szCs w:val="23"/>
        </w:rPr>
      </w:pPr>
      <w:r w:rsidRPr="00E5408F">
        <w:rPr>
          <w:rFonts w:ascii="Gill Sans MT" w:eastAsia="Calibri" w:hAnsi="Gill Sans MT" w:cs="Calibri,Bold"/>
          <w:b/>
          <w:bCs/>
          <w:i/>
          <w:iCs/>
          <w:sz w:val="23"/>
          <w:szCs w:val="23"/>
        </w:rPr>
        <w:t>Përfshirja dhe mos-diskriminimi</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 xml:space="preserve">– Mesazhet e autoriteteve të komunës do arrijnë tek të gjitha komunitetet dhe grupet e interesit me synimin që të sigurohet një informimin i drejtë dhe në kohë i të gjithë qytetarëve, komunitetit të biznesit, komunitetit kulturor, organizatave të shoqërisë civile dhe grupeve tjera të interesit pa dallim gjinie, etnie, gjuhe, kulture apo religjioni. </w:t>
      </w:r>
    </w:p>
    <w:p w14:paraId="7DCE92D3" w14:textId="5BB69F66" w:rsidR="00E80F18" w:rsidRPr="00E5408F" w:rsidRDefault="00E80F18" w:rsidP="00E80F18">
      <w:pPr>
        <w:autoSpaceDE w:val="0"/>
        <w:autoSpaceDN w:val="0"/>
        <w:adjustRightInd w:val="0"/>
        <w:spacing w:after="0" w:line="276" w:lineRule="auto"/>
        <w:ind w:left="720" w:hanging="720"/>
        <w:jc w:val="both"/>
        <w:rPr>
          <w:rFonts w:ascii="Gill Sans MT" w:eastAsia="Calibri" w:hAnsi="Gill Sans MT" w:cs="Calibri"/>
          <w:sz w:val="23"/>
          <w:szCs w:val="23"/>
        </w:rPr>
      </w:pPr>
      <w:r w:rsidRPr="00E5408F">
        <w:rPr>
          <w:rFonts w:ascii="Gill Sans MT" w:eastAsia="Calibri" w:hAnsi="Gill Sans MT" w:cs="Calibri,Bold"/>
          <w:b/>
          <w:bCs/>
          <w:i/>
          <w:iCs/>
          <w:sz w:val="23"/>
          <w:szCs w:val="23"/>
        </w:rPr>
        <w:t>Transparenca</w:t>
      </w:r>
      <w:r w:rsidR="00037D69" w:rsidRPr="00E5408F">
        <w:rPr>
          <w:rFonts w:ascii="Gill Sans MT" w:eastAsia="Calibri" w:hAnsi="Gill Sans MT" w:cs="Calibri,Bold"/>
          <w:b/>
          <w:bCs/>
          <w:i/>
          <w:iCs/>
          <w:sz w:val="23"/>
          <w:szCs w:val="23"/>
        </w:rPr>
        <w:t xml:space="preserve"> dhe llogaridhënia</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w:t>
      </w:r>
      <w:r w:rsidR="00037D69" w:rsidRPr="00E5408F">
        <w:rPr>
          <w:rFonts w:ascii="Gill Sans MT" w:eastAsia="Calibri" w:hAnsi="Gill Sans MT" w:cs="Calibri"/>
          <w:sz w:val="23"/>
          <w:szCs w:val="23"/>
        </w:rPr>
        <w:t xml:space="preserve"> </w:t>
      </w:r>
      <w:r w:rsidRPr="00E5408F">
        <w:rPr>
          <w:rFonts w:ascii="Gill Sans MT" w:eastAsia="Calibri" w:hAnsi="Gill Sans MT" w:cs="Calibri"/>
          <w:sz w:val="23"/>
          <w:szCs w:val="23"/>
        </w:rPr>
        <w:t xml:space="preserve">Udhëheqësit e komunës do të mbështeten në </w:t>
      </w:r>
      <w:r w:rsidR="00037D69" w:rsidRPr="00E5408F">
        <w:rPr>
          <w:rFonts w:ascii="Gill Sans MT" w:eastAsia="Calibri" w:hAnsi="Gill Sans MT" w:cs="Calibri"/>
          <w:sz w:val="23"/>
          <w:szCs w:val="23"/>
        </w:rPr>
        <w:t>praktikat më të mira të transparencës dh</w:t>
      </w:r>
      <w:r w:rsidRPr="00E5408F">
        <w:rPr>
          <w:rFonts w:ascii="Gill Sans MT" w:eastAsia="Calibri" w:hAnsi="Gill Sans MT" w:cs="Calibri"/>
          <w:sz w:val="23"/>
          <w:szCs w:val="23"/>
        </w:rPr>
        <w:t>e llogaridhënies për punën e tyre karshi qytetarëve të komunës</w:t>
      </w:r>
      <w:r w:rsidR="00037D69" w:rsidRPr="00E5408F">
        <w:rPr>
          <w:rFonts w:ascii="Gill Sans MT" w:eastAsia="Calibri" w:hAnsi="Gill Sans MT" w:cs="Calibri"/>
          <w:sz w:val="23"/>
          <w:szCs w:val="23"/>
        </w:rPr>
        <w:t>.</w:t>
      </w:r>
    </w:p>
    <w:p w14:paraId="1B814C7B" w14:textId="77777777" w:rsidR="00E80F18" w:rsidRPr="00E5408F" w:rsidRDefault="00E80F18" w:rsidP="00E80F18">
      <w:pPr>
        <w:autoSpaceDE w:val="0"/>
        <w:autoSpaceDN w:val="0"/>
        <w:adjustRightInd w:val="0"/>
        <w:spacing w:after="0" w:line="276" w:lineRule="auto"/>
        <w:ind w:left="810" w:hanging="810"/>
        <w:jc w:val="both"/>
        <w:rPr>
          <w:rFonts w:ascii="Gill Sans MT" w:eastAsia="Calibri" w:hAnsi="Gill Sans MT" w:cs="Calibri"/>
          <w:sz w:val="23"/>
          <w:szCs w:val="23"/>
        </w:rPr>
      </w:pPr>
      <w:r w:rsidRPr="00E5408F">
        <w:rPr>
          <w:rFonts w:ascii="Gill Sans MT" w:eastAsia="Calibri" w:hAnsi="Gill Sans MT" w:cs="Calibri,Bold"/>
          <w:b/>
          <w:bCs/>
          <w:i/>
          <w:iCs/>
          <w:sz w:val="23"/>
          <w:szCs w:val="23"/>
        </w:rPr>
        <w:t>Shumëllojshmëria</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 nënkupton shfrytëzimin e sa më shumë mjeteve dhe formave të informimit dhe komunikimit duke përfshirë televizionet, radiot, gazetat, portalet elektronike, ueb faqja e komunës, rrjetet sociale, programet aplikacionet specifike të komunës etj.</w:t>
      </w:r>
    </w:p>
    <w:p w14:paraId="427D3F63" w14:textId="59F5968D" w:rsidR="00013558" w:rsidRPr="00894F55" w:rsidRDefault="00013558" w:rsidP="008429D7">
      <w:pPr>
        <w:autoSpaceDE w:val="0"/>
        <w:autoSpaceDN w:val="0"/>
        <w:adjustRightInd w:val="0"/>
        <w:spacing w:after="120" w:line="240" w:lineRule="auto"/>
        <w:jc w:val="both"/>
        <w:rPr>
          <w:rFonts w:ascii="Gill Sans MT" w:eastAsia="Times New Roman" w:hAnsi="Gill Sans MT" w:cs="Segoe UI"/>
        </w:rPr>
      </w:pPr>
    </w:p>
    <w:p w14:paraId="3D9D740B" w14:textId="5E4C881B" w:rsidR="00013558" w:rsidRPr="00894F55" w:rsidRDefault="00013558" w:rsidP="008429D7">
      <w:pPr>
        <w:autoSpaceDE w:val="0"/>
        <w:autoSpaceDN w:val="0"/>
        <w:adjustRightInd w:val="0"/>
        <w:spacing w:after="120" w:line="240" w:lineRule="auto"/>
        <w:jc w:val="both"/>
        <w:rPr>
          <w:rFonts w:ascii="Gill Sans MT" w:eastAsia="Times New Roman" w:hAnsi="Gill Sans MT" w:cs="Segoe UI"/>
        </w:rPr>
      </w:pPr>
      <w:r w:rsidRPr="00894F55">
        <w:rPr>
          <w:rFonts w:ascii="Gill Sans MT" w:eastAsia="Times New Roman" w:hAnsi="Gill Sans MT" w:cs="Segoe UI"/>
        </w:rPr>
        <w:t xml:space="preserve">    </w:t>
      </w:r>
    </w:p>
    <w:p w14:paraId="3A96FE1A" w14:textId="77777777" w:rsidR="00F751CE" w:rsidRPr="00F751CE" w:rsidRDefault="00F751CE" w:rsidP="00F751CE">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50" w:name="_Toc51928652"/>
      <w:bookmarkStart w:id="51" w:name="_Toc53580247"/>
      <w:bookmarkStart w:id="52" w:name="_Toc56068221"/>
      <w:bookmarkStart w:id="53" w:name="_Toc80791921"/>
      <w:r w:rsidRPr="00F751CE">
        <w:rPr>
          <w:rFonts w:ascii="Gill Sans MT" w:eastAsiaTheme="majorEastAsia" w:hAnsi="Gill Sans MT" w:cs="Segoe UI"/>
          <w:b/>
          <w:color w:val="00B0F0"/>
          <w:sz w:val="24"/>
          <w:szCs w:val="24"/>
        </w:rPr>
        <w:t>OBJEKTIVAT E KOMUNIKIMIT</w:t>
      </w:r>
      <w:bookmarkEnd w:id="50"/>
      <w:bookmarkEnd w:id="51"/>
      <w:bookmarkEnd w:id="52"/>
      <w:bookmarkEnd w:id="53"/>
      <w:r w:rsidRPr="00F751CE">
        <w:rPr>
          <w:rFonts w:ascii="Gill Sans MT" w:eastAsiaTheme="majorEastAsia" w:hAnsi="Gill Sans MT" w:cs="Segoe UI"/>
          <w:b/>
          <w:color w:val="00B0F0"/>
          <w:sz w:val="24"/>
          <w:szCs w:val="24"/>
        </w:rPr>
        <w:t xml:space="preserve"> </w:t>
      </w:r>
    </w:p>
    <w:p w14:paraId="17EB3C8F" w14:textId="4D07E899" w:rsidR="00BE5680" w:rsidRPr="00E5408F" w:rsidRDefault="00F751CE"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K</w:t>
      </w:r>
      <w:r w:rsidRPr="00F751CE">
        <w:rPr>
          <w:rFonts w:ascii="Gill Sans MT" w:eastAsia="Times New Roman" w:hAnsi="Gill Sans MT" w:cs="Segoe UI"/>
          <w:sz w:val="23"/>
          <w:szCs w:val="23"/>
        </w:rPr>
        <w:t xml:space="preserve">omuna e </w:t>
      </w:r>
      <w:r w:rsidRPr="00E5408F">
        <w:rPr>
          <w:rFonts w:ascii="Gill Sans MT" w:eastAsia="Times New Roman" w:hAnsi="Gill Sans MT" w:cs="Segoe UI"/>
          <w:sz w:val="23"/>
          <w:szCs w:val="23"/>
        </w:rPr>
        <w:t>Rahovecit</w:t>
      </w:r>
      <w:r w:rsidRPr="00F751CE">
        <w:rPr>
          <w:rFonts w:ascii="Gill Sans MT" w:eastAsia="Times New Roman" w:hAnsi="Gill Sans MT" w:cs="Segoe UI"/>
          <w:sz w:val="23"/>
          <w:szCs w:val="23"/>
        </w:rPr>
        <w:t xml:space="preserve"> synon që në vitet pasuese të</w:t>
      </w:r>
      <w:r w:rsidRPr="00E5408F">
        <w:rPr>
          <w:rFonts w:ascii="Gill Sans MT" w:eastAsia="Times New Roman" w:hAnsi="Gill Sans MT" w:cs="Segoe UI"/>
          <w:sz w:val="23"/>
          <w:szCs w:val="23"/>
        </w:rPr>
        <w:t xml:space="preserve"> krijoj</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nj</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mekaniz</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m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q</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ndruesh</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m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w:t>
      </w:r>
      <w:r w:rsidR="00BE5680" w:rsidRPr="00E5408F">
        <w:rPr>
          <w:rFonts w:ascii="Gill Sans MT" w:eastAsia="Times New Roman" w:hAnsi="Gill Sans MT" w:cs="Segoe UI"/>
          <w:sz w:val="23"/>
          <w:szCs w:val="23"/>
        </w:rPr>
        <w:t>komunikimit</w:t>
      </w:r>
      <w:r w:rsidRPr="00E5408F">
        <w:rPr>
          <w:rFonts w:ascii="Gill Sans MT" w:eastAsia="Times New Roman" w:hAnsi="Gill Sans MT" w:cs="Segoe UI"/>
          <w:sz w:val="23"/>
          <w:szCs w:val="23"/>
        </w:rPr>
        <w:t xml:space="preserve">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brendsh</w:t>
      </w:r>
      <w:r w:rsidR="00BE5680" w:rsidRPr="00E5408F">
        <w:rPr>
          <w:rFonts w:ascii="Gill Sans MT" w:eastAsia="Times New Roman" w:hAnsi="Gill Sans MT" w:cs="Segoe UI"/>
          <w:sz w:val="23"/>
          <w:szCs w:val="23"/>
        </w:rPr>
        <w:t>ëm</w:t>
      </w:r>
      <w:r w:rsidRPr="00E5408F">
        <w:rPr>
          <w:rFonts w:ascii="Gill Sans MT" w:eastAsia="Times New Roman" w:hAnsi="Gill Sans MT" w:cs="Segoe UI"/>
          <w:sz w:val="23"/>
          <w:szCs w:val="23"/>
        </w:rPr>
        <w:t xml:space="preserve">, </w:t>
      </w:r>
      <w:r w:rsidR="00BE5680" w:rsidRPr="00E5408F">
        <w:rPr>
          <w:rFonts w:ascii="Gill Sans MT" w:eastAsia="Times New Roman" w:hAnsi="Gill Sans MT" w:cs="Segoe UI"/>
          <w:sz w:val="23"/>
          <w:szCs w:val="23"/>
        </w:rPr>
        <w:t>i cili</w:t>
      </w:r>
      <w:r w:rsidRPr="00E5408F">
        <w:rPr>
          <w:rFonts w:ascii="Gill Sans MT" w:eastAsia="Times New Roman" w:hAnsi="Gill Sans MT" w:cs="Segoe UI"/>
          <w:sz w:val="23"/>
          <w:szCs w:val="23"/>
        </w:rPr>
        <w:t xml:space="preserve"> do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sh</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rben</w:t>
      </w:r>
      <w:r w:rsidR="00BE5680" w:rsidRPr="00E5408F">
        <w:rPr>
          <w:rFonts w:ascii="Gill Sans MT" w:eastAsia="Times New Roman" w:hAnsi="Gill Sans MT" w:cs="Segoe UI"/>
          <w:sz w:val="23"/>
          <w:szCs w:val="23"/>
        </w:rPr>
        <w:t>te</w:t>
      </w:r>
      <w:r w:rsidRPr="00E5408F">
        <w:rPr>
          <w:rFonts w:ascii="Gill Sans MT" w:eastAsia="Times New Roman" w:hAnsi="Gill Sans MT" w:cs="Segoe UI"/>
          <w:sz w:val="23"/>
          <w:szCs w:val="23"/>
        </w:rPr>
        <w:t xml:space="preserve"> si nj</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bazament solid p</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r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mb</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shtetur komunikim</w:t>
      </w:r>
      <w:r w:rsidR="00BE5680" w:rsidRPr="00E5408F">
        <w:rPr>
          <w:rFonts w:ascii="Gill Sans MT" w:eastAsia="Times New Roman" w:hAnsi="Gill Sans MT" w:cs="Segoe UI"/>
          <w:sz w:val="23"/>
          <w:szCs w:val="23"/>
        </w:rPr>
        <w:t xml:space="preserve">in me aktorë të jashtëm dhe të marrëdhënieve me mediat, në mënyrë që </w:t>
      </w:r>
      <w:r w:rsidR="00BE5680" w:rsidRPr="00F751CE">
        <w:rPr>
          <w:rFonts w:ascii="Gill Sans MT" w:eastAsia="Times New Roman" w:hAnsi="Gill Sans MT" w:cs="Segoe UI"/>
          <w:sz w:val="23"/>
          <w:szCs w:val="23"/>
        </w:rPr>
        <w:t xml:space="preserve">të promovojë </w:t>
      </w:r>
      <w:r w:rsidR="00BE5680" w:rsidRPr="00E5408F">
        <w:rPr>
          <w:rFonts w:ascii="Gill Sans MT" w:eastAsia="Times New Roman" w:hAnsi="Gill Sans MT" w:cs="Segoe UI"/>
          <w:sz w:val="23"/>
          <w:szCs w:val="23"/>
        </w:rPr>
        <w:t xml:space="preserve">me </w:t>
      </w:r>
      <w:r w:rsidR="00BE5680" w:rsidRPr="00F751CE">
        <w:rPr>
          <w:rFonts w:ascii="Gill Sans MT" w:eastAsia="Times New Roman" w:hAnsi="Gill Sans MT" w:cs="Segoe UI"/>
          <w:sz w:val="23"/>
          <w:szCs w:val="23"/>
        </w:rPr>
        <w:t xml:space="preserve">korrektësi aktivitetet dhe </w:t>
      </w:r>
      <w:r w:rsidR="00BE5680" w:rsidRPr="00E5408F">
        <w:rPr>
          <w:rFonts w:ascii="Gill Sans MT" w:eastAsia="Times New Roman" w:hAnsi="Gill Sans MT" w:cs="Segoe UI"/>
          <w:sz w:val="23"/>
          <w:szCs w:val="23"/>
        </w:rPr>
        <w:t xml:space="preserve">të </w:t>
      </w:r>
      <w:r w:rsidR="00BE5680" w:rsidRPr="00F751CE">
        <w:rPr>
          <w:rFonts w:ascii="Gill Sans MT" w:eastAsia="Times New Roman" w:hAnsi="Gill Sans MT" w:cs="Segoe UI"/>
          <w:sz w:val="23"/>
          <w:szCs w:val="23"/>
        </w:rPr>
        <w:t>arriturat e veta</w:t>
      </w:r>
      <w:r w:rsidR="00BE5680" w:rsidRPr="00E5408F">
        <w:rPr>
          <w:rFonts w:ascii="Gill Sans MT" w:eastAsia="Times New Roman" w:hAnsi="Gill Sans MT" w:cs="Segoe UI"/>
          <w:sz w:val="23"/>
          <w:szCs w:val="23"/>
        </w:rPr>
        <w:t>, të nxisë pjesëmarrjen e qytetarëve në vendimmarrje,</w:t>
      </w:r>
      <w:r w:rsidRPr="00F751CE">
        <w:rPr>
          <w:rFonts w:ascii="Gill Sans MT" w:eastAsia="Times New Roman" w:hAnsi="Gill Sans MT" w:cs="Segoe UI"/>
          <w:sz w:val="23"/>
          <w:szCs w:val="23"/>
        </w:rPr>
        <w:t xml:space="preserve"> </w:t>
      </w:r>
      <w:r w:rsidR="00BE5680" w:rsidRPr="00F751CE">
        <w:rPr>
          <w:rFonts w:ascii="Gill Sans MT" w:eastAsia="Times New Roman" w:hAnsi="Gill Sans MT" w:cs="Segoe UI"/>
          <w:sz w:val="23"/>
          <w:szCs w:val="23"/>
        </w:rPr>
        <w:t>të shtojë dukshmërinë e vet para publikut</w:t>
      </w:r>
      <w:r w:rsidR="00BE5680" w:rsidRPr="00E5408F">
        <w:rPr>
          <w:rFonts w:ascii="Gill Sans MT" w:eastAsia="Times New Roman" w:hAnsi="Gill Sans MT" w:cs="Segoe UI"/>
          <w:sz w:val="23"/>
          <w:szCs w:val="23"/>
        </w:rPr>
        <w:t xml:space="preserve">, </w:t>
      </w:r>
      <w:r w:rsidRPr="00F751CE">
        <w:rPr>
          <w:rFonts w:ascii="Gill Sans MT" w:eastAsia="Times New Roman" w:hAnsi="Gill Sans MT" w:cs="Segoe UI"/>
          <w:sz w:val="23"/>
          <w:szCs w:val="23"/>
        </w:rPr>
        <w:t>qoftë përmes paraqitjeve sistematike në publik ashtu edhe përmes përdorimit të mediave të reja.</w:t>
      </w:r>
    </w:p>
    <w:p w14:paraId="3D0D7D28" w14:textId="3A24674E" w:rsidR="006227AC" w:rsidRPr="00E5408F" w:rsidRDefault="00BE5680"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Pavar</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sisht </w:t>
      </w:r>
      <w:r w:rsidR="006227AC" w:rsidRPr="00E5408F">
        <w:rPr>
          <w:rFonts w:ascii="Gill Sans MT" w:eastAsia="Times New Roman" w:hAnsi="Gill Sans MT" w:cs="Segoe UI"/>
          <w:sz w:val="23"/>
          <w:szCs w:val="23"/>
        </w:rPr>
        <w:t>rezultateve</w:t>
      </w:r>
      <w:r w:rsidRPr="00E5408F">
        <w:rPr>
          <w:rFonts w:ascii="Gill Sans MT" w:eastAsia="Times New Roman" w:hAnsi="Gill Sans MT" w:cs="Segoe UI"/>
          <w:sz w:val="23"/>
          <w:szCs w:val="23"/>
        </w:rPr>
        <w:t xml:space="preserve"> mbres</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l</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n</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se t</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evidentuara gjat</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viteve t</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fundit n</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fush</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n e informimit, transparenc</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s </w:t>
      </w:r>
      <w:r w:rsidR="006227AC" w:rsidRPr="00E5408F">
        <w:rPr>
          <w:rFonts w:ascii="Gill Sans MT" w:eastAsia="Times New Roman" w:hAnsi="Gill Sans MT" w:cs="Segoe UI"/>
          <w:sz w:val="23"/>
          <w:szCs w:val="23"/>
        </w:rPr>
        <w:t xml:space="preserve">dhe llogaridhënies, ekzistojnë hapësira për përmirësim të mëtejmë në vitet në vijim, sidomos në drejtim të përdorimit të shtuar teknologjisë në komunikimet me audiencat e ndryshme, shtimit të burimeve njerëzore brenda Zyrës për Informim dhe Marrëdhënie me Publikun, si dhe në promovimin më të mirë të komunës dhe </w:t>
      </w:r>
      <w:proofErr w:type="spellStart"/>
      <w:r w:rsidR="006227AC" w:rsidRPr="00E5408F">
        <w:rPr>
          <w:rFonts w:ascii="Gill Sans MT" w:eastAsia="Times New Roman" w:hAnsi="Gill Sans MT" w:cs="Segoe UI"/>
          <w:sz w:val="23"/>
          <w:szCs w:val="23"/>
        </w:rPr>
        <w:t>aseteve</w:t>
      </w:r>
      <w:proofErr w:type="spellEnd"/>
      <w:r w:rsidR="006227AC" w:rsidRPr="00E5408F">
        <w:rPr>
          <w:rFonts w:ascii="Gill Sans MT" w:eastAsia="Times New Roman" w:hAnsi="Gill Sans MT" w:cs="Segoe UI"/>
          <w:sz w:val="23"/>
          <w:szCs w:val="23"/>
        </w:rPr>
        <w:t xml:space="preserve"> zhvillimore. </w:t>
      </w:r>
    </w:p>
    <w:p w14:paraId="0288174A" w14:textId="3FE39098" w:rsidR="00BE5680" w:rsidRPr="00E5408F" w:rsidRDefault="006227AC"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Përmes planeve vjetore të komunikimit komuna do të synojë që të intensifikojë edhe marrëdhëniet me mediat dhe publikun e gjerë, në mënyrë që të amortizojë tendencat në rritje të qytetarëve që të informohen përmes burimeve dhe mediumeve që shquhen për pasaktësi dhe mungesë besimi.</w:t>
      </w:r>
    </w:p>
    <w:p w14:paraId="664D4DB3" w14:textId="6E16E1F8" w:rsidR="00F751CE" w:rsidRPr="00F751CE" w:rsidRDefault="00F751CE"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F751CE">
        <w:rPr>
          <w:rFonts w:ascii="Gill Sans MT" w:eastAsia="Times New Roman" w:hAnsi="Gill Sans MT" w:cs="Segoe UI"/>
          <w:sz w:val="23"/>
          <w:szCs w:val="23"/>
        </w:rPr>
        <w:t xml:space="preserve">Duke u nisur nga analiza e gjendjes </w:t>
      </w:r>
      <w:r w:rsidR="00BE5680">
        <w:rPr>
          <w:rFonts w:ascii="Gill Sans MT" w:eastAsia="Times New Roman" w:hAnsi="Gill Sans MT" w:cs="Segoe UI"/>
          <w:sz w:val="23"/>
          <w:szCs w:val="23"/>
        </w:rPr>
        <w:t xml:space="preserve">aktuale </w:t>
      </w:r>
      <w:r w:rsidRPr="00F751CE">
        <w:rPr>
          <w:rFonts w:ascii="Gill Sans MT" w:eastAsia="Times New Roman" w:hAnsi="Gill Sans MT" w:cs="Segoe UI"/>
          <w:sz w:val="23"/>
          <w:szCs w:val="23"/>
        </w:rPr>
        <w:t>me komunikim</w:t>
      </w:r>
      <w:r w:rsidR="00BE5680">
        <w:rPr>
          <w:rFonts w:ascii="Gill Sans MT" w:eastAsia="Times New Roman" w:hAnsi="Gill Sans MT" w:cs="Segoe UI"/>
          <w:sz w:val="23"/>
          <w:szCs w:val="23"/>
        </w:rPr>
        <w:t>et</w:t>
      </w:r>
      <w:r w:rsidRPr="00F751CE">
        <w:rPr>
          <w:rFonts w:ascii="Gill Sans MT" w:eastAsia="Times New Roman" w:hAnsi="Gill Sans MT" w:cs="Segoe UI"/>
          <w:sz w:val="23"/>
          <w:szCs w:val="23"/>
        </w:rPr>
        <w:t xml:space="preserve">, </w:t>
      </w:r>
      <w:r w:rsidR="006227AC">
        <w:rPr>
          <w:rFonts w:ascii="Gill Sans MT" w:eastAsia="Times New Roman" w:hAnsi="Gill Sans MT" w:cs="Segoe UI"/>
          <w:sz w:val="23"/>
          <w:szCs w:val="23"/>
        </w:rPr>
        <w:t xml:space="preserve">Komuna e Rahovecit </w:t>
      </w:r>
      <w:r w:rsidRPr="00F751CE">
        <w:rPr>
          <w:rFonts w:ascii="Gill Sans MT" w:eastAsia="Times New Roman" w:hAnsi="Gill Sans MT" w:cs="Segoe UI"/>
          <w:sz w:val="23"/>
          <w:szCs w:val="23"/>
        </w:rPr>
        <w:t xml:space="preserve">ka përcaktuar tre (3) objektiva kryesore të cilët do të synohet të realizohen përmes kësaj strategjie: </w:t>
      </w:r>
    </w:p>
    <w:p w14:paraId="3EAACC9B" w14:textId="77777777" w:rsidR="00F751CE" w:rsidRPr="00F751CE" w:rsidRDefault="00F751CE" w:rsidP="00F751CE">
      <w:pPr>
        <w:autoSpaceDE w:val="0"/>
        <w:autoSpaceDN w:val="0"/>
        <w:adjustRightInd w:val="0"/>
        <w:spacing w:after="0" w:line="240" w:lineRule="auto"/>
        <w:ind w:left="720"/>
        <w:contextualSpacing/>
        <w:jc w:val="both"/>
        <w:rPr>
          <w:rFonts w:ascii="Segoe UI" w:eastAsia="Calibri" w:hAnsi="Segoe UI" w:cs="Segoe UI"/>
          <w:b/>
          <w:bCs/>
          <w:i/>
          <w:iCs/>
          <w:sz w:val="23"/>
          <w:szCs w:val="23"/>
          <w:shd w:val="clear" w:color="auto" w:fill="FFFFFF"/>
        </w:rPr>
      </w:pPr>
      <w:bookmarkStart w:id="54" w:name="_Hlk26899142"/>
    </w:p>
    <w:p w14:paraId="39782476" w14:textId="60591CA7" w:rsidR="00F751CE" w:rsidRPr="00F751CE" w:rsidRDefault="00F751CE" w:rsidP="00F751CE">
      <w:pPr>
        <w:numPr>
          <w:ilvl w:val="0"/>
          <w:numId w:val="5"/>
        </w:numPr>
        <w:autoSpaceDE w:val="0"/>
        <w:autoSpaceDN w:val="0"/>
        <w:adjustRightInd w:val="0"/>
        <w:spacing w:after="0" w:line="240" w:lineRule="auto"/>
        <w:contextualSpacing/>
        <w:jc w:val="both"/>
        <w:rPr>
          <w:rFonts w:ascii="Gill Sans MT" w:eastAsia="Calibri" w:hAnsi="Gill Sans MT" w:cs="Segoe UI"/>
          <w:b/>
          <w:bCs/>
          <w:i/>
          <w:iCs/>
          <w:sz w:val="23"/>
          <w:szCs w:val="23"/>
          <w:shd w:val="clear" w:color="auto" w:fill="FFFFFF"/>
        </w:rPr>
      </w:pPr>
      <w:bookmarkStart w:id="55" w:name="_Hlk51923917"/>
      <w:r w:rsidRPr="00F751CE">
        <w:rPr>
          <w:rFonts w:ascii="Gill Sans MT" w:eastAsia="Calibri" w:hAnsi="Gill Sans MT" w:cs="Segoe UI"/>
          <w:b/>
          <w:bCs/>
          <w:i/>
          <w:iCs/>
          <w:sz w:val="23"/>
          <w:szCs w:val="23"/>
          <w:shd w:val="clear" w:color="auto" w:fill="FFFFFF"/>
        </w:rPr>
        <w:t>Avancimi i komunikimit të brendshëm në administratën komunale</w:t>
      </w:r>
    </w:p>
    <w:p w14:paraId="511B87A7" w14:textId="3ACEA3AB" w:rsidR="00F751CE" w:rsidRPr="00F751CE" w:rsidRDefault="00F751CE" w:rsidP="00F751CE">
      <w:pPr>
        <w:numPr>
          <w:ilvl w:val="0"/>
          <w:numId w:val="5"/>
        </w:numPr>
        <w:autoSpaceDE w:val="0"/>
        <w:autoSpaceDN w:val="0"/>
        <w:adjustRightInd w:val="0"/>
        <w:spacing w:after="0" w:line="240" w:lineRule="auto"/>
        <w:contextualSpacing/>
        <w:jc w:val="both"/>
        <w:rPr>
          <w:rFonts w:ascii="Gill Sans MT" w:eastAsia="Calibri" w:hAnsi="Gill Sans MT" w:cs="Segoe UI"/>
          <w:b/>
          <w:bCs/>
          <w:i/>
          <w:iCs/>
          <w:sz w:val="23"/>
          <w:szCs w:val="23"/>
          <w:shd w:val="clear" w:color="auto" w:fill="FFFFFF"/>
        </w:rPr>
      </w:pPr>
      <w:r w:rsidRPr="00F751CE">
        <w:rPr>
          <w:rFonts w:ascii="Gill Sans MT" w:eastAsia="Calibri" w:hAnsi="Gill Sans MT" w:cs="Segoe UI"/>
          <w:b/>
          <w:bCs/>
          <w:i/>
          <w:iCs/>
          <w:sz w:val="23"/>
          <w:szCs w:val="23"/>
          <w:shd w:val="clear" w:color="auto" w:fill="FFFFFF"/>
        </w:rPr>
        <w:t>Krijimi i mekanizm</w:t>
      </w:r>
      <w:r w:rsidR="00E5408F">
        <w:rPr>
          <w:rFonts w:ascii="Gill Sans MT" w:eastAsia="Calibri" w:hAnsi="Gill Sans MT" w:cs="Segoe UI"/>
          <w:b/>
          <w:bCs/>
          <w:i/>
          <w:iCs/>
          <w:sz w:val="23"/>
          <w:szCs w:val="23"/>
          <w:shd w:val="clear" w:color="auto" w:fill="FFFFFF"/>
        </w:rPr>
        <w:t>ave</w:t>
      </w:r>
      <w:r w:rsidRPr="00F751CE">
        <w:rPr>
          <w:rFonts w:ascii="Gill Sans MT" w:eastAsia="Calibri" w:hAnsi="Gill Sans MT" w:cs="Segoe UI"/>
          <w:b/>
          <w:bCs/>
          <w:i/>
          <w:iCs/>
          <w:sz w:val="23"/>
          <w:szCs w:val="23"/>
          <w:shd w:val="clear" w:color="auto" w:fill="FFFFFF"/>
        </w:rPr>
        <w:t xml:space="preserve"> efikas për </w:t>
      </w:r>
      <w:r w:rsidR="00587B29">
        <w:rPr>
          <w:rFonts w:ascii="Gill Sans MT" w:eastAsia="Calibri" w:hAnsi="Gill Sans MT" w:cs="Segoe UI"/>
          <w:b/>
          <w:bCs/>
          <w:i/>
          <w:iCs/>
          <w:sz w:val="23"/>
          <w:szCs w:val="23"/>
          <w:shd w:val="clear" w:color="auto" w:fill="FFFFFF"/>
        </w:rPr>
        <w:t>informim dhe marrëdhënie me media</w:t>
      </w:r>
      <w:r w:rsidRPr="00F751CE">
        <w:rPr>
          <w:rFonts w:ascii="Gill Sans MT" w:eastAsia="Calibri" w:hAnsi="Gill Sans MT" w:cs="Segoe UI"/>
          <w:b/>
          <w:bCs/>
          <w:i/>
          <w:iCs/>
          <w:sz w:val="23"/>
          <w:szCs w:val="23"/>
          <w:shd w:val="clear" w:color="auto" w:fill="FFFFFF"/>
        </w:rPr>
        <w:t xml:space="preserve"> </w:t>
      </w:r>
    </w:p>
    <w:p w14:paraId="282FE1C5" w14:textId="55AD1CEA" w:rsidR="00F751CE" w:rsidRPr="00F751CE" w:rsidRDefault="00F751CE" w:rsidP="00F751CE">
      <w:pPr>
        <w:numPr>
          <w:ilvl w:val="0"/>
          <w:numId w:val="5"/>
        </w:numPr>
        <w:autoSpaceDE w:val="0"/>
        <w:autoSpaceDN w:val="0"/>
        <w:adjustRightInd w:val="0"/>
        <w:spacing w:after="0" w:line="240" w:lineRule="auto"/>
        <w:contextualSpacing/>
        <w:jc w:val="both"/>
        <w:rPr>
          <w:rFonts w:ascii="Gill Sans MT" w:eastAsia="Calibri" w:hAnsi="Gill Sans MT" w:cs="Segoe UI"/>
          <w:b/>
          <w:bCs/>
          <w:i/>
          <w:iCs/>
          <w:sz w:val="23"/>
          <w:szCs w:val="23"/>
          <w:shd w:val="clear" w:color="auto" w:fill="FFFFFF"/>
        </w:rPr>
      </w:pPr>
      <w:bookmarkStart w:id="56" w:name="_Hlk79403701"/>
      <w:r w:rsidRPr="00F751CE">
        <w:rPr>
          <w:rFonts w:ascii="Gill Sans MT" w:eastAsia="Calibri" w:hAnsi="Gill Sans MT" w:cs="Segoe UI"/>
          <w:b/>
          <w:bCs/>
          <w:i/>
          <w:iCs/>
          <w:sz w:val="23"/>
          <w:szCs w:val="23"/>
          <w:shd w:val="clear" w:color="auto" w:fill="FFFFFF"/>
        </w:rPr>
        <w:t>Rritja e transparencës dhe ndërveprimit me qytetarë</w:t>
      </w:r>
      <w:bookmarkEnd w:id="54"/>
    </w:p>
    <w:bookmarkEnd w:id="55"/>
    <w:bookmarkEnd w:id="56"/>
    <w:p w14:paraId="4FF4FCB6" w14:textId="77777777" w:rsidR="00F751CE" w:rsidRPr="00F751CE" w:rsidRDefault="00F751CE" w:rsidP="00F751CE">
      <w:pPr>
        <w:autoSpaceDE w:val="0"/>
        <w:autoSpaceDN w:val="0"/>
        <w:adjustRightInd w:val="0"/>
        <w:spacing w:after="0" w:line="240" w:lineRule="auto"/>
        <w:jc w:val="both"/>
        <w:rPr>
          <w:rFonts w:ascii="Segoe UI" w:eastAsia="Calibri" w:hAnsi="Segoe UI" w:cs="Segoe UI"/>
          <w:sz w:val="23"/>
          <w:szCs w:val="23"/>
          <w:shd w:val="clear" w:color="auto" w:fill="FFFFFF"/>
        </w:rPr>
      </w:pPr>
    </w:p>
    <w:p w14:paraId="048FAA29" w14:textId="43BBB738" w:rsidR="00F751CE" w:rsidRPr="00F751CE" w:rsidRDefault="00F751CE" w:rsidP="00F751CE">
      <w:pPr>
        <w:keepNext/>
        <w:keepLines/>
        <w:numPr>
          <w:ilvl w:val="0"/>
          <w:numId w:val="6"/>
        </w:numPr>
        <w:spacing w:before="40" w:after="0" w:line="276" w:lineRule="auto"/>
        <w:ind w:left="360"/>
        <w:jc w:val="both"/>
        <w:outlineLvl w:val="2"/>
        <w:rPr>
          <w:rFonts w:ascii="Gill Sans MT" w:eastAsia="Calibri" w:hAnsi="Gill Sans MT" w:cs="Segoe UI"/>
          <w:b/>
          <w:bCs/>
          <w:sz w:val="23"/>
          <w:szCs w:val="23"/>
          <w:shd w:val="clear" w:color="auto" w:fill="FFFFFF"/>
        </w:rPr>
      </w:pPr>
      <w:bookmarkStart w:id="57" w:name="_Toc53580248"/>
      <w:bookmarkStart w:id="58" w:name="_Toc56068222"/>
      <w:bookmarkStart w:id="59" w:name="_Toc80791922"/>
      <w:r w:rsidRPr="00F751CE">
        <w:rPr>
          <w:rFonts w:ascii="Gill Sans MT" w:eastAsia="Calibri" w:hAnsi="Gill Sans MT" w:cs="Segoe UI"/>
          <w:b/>
          <w:bCs/>
          <w:i/>
          <w:iCs/>
          <w:sz w:val="23"/>
          <w:szCs w:val="23"/>
          <w:shd w:val="clear" w:color="auto" w:fill="FFFFFF"/>
        </w:rPr>
        <w:t>Avancimi i komunikimit të brendshëm në administratën komunale</w:t>
      </w:r>
      <w:bookmarkEnd w:id="57"/>
      <w:bookmarkEnd w:id="58"/>
      <w:bookmarkEnd w:id="59"/>
      <w:r w:rsidRPr="00F751CE">
        <w:rPr>
          <w:rFonts w:ascii="Gill Sans MT" w:eastAsia="Calibri" w:hAnsi="Gill Sans MT" w:cs="Segoe UI"/>
          <w:b/>
          <w:bCs/>
          <w:sz w:val="23"/>
          <w:szCs w:val="23"/>
          <w:shd w:val="clear" w:color="auto" w:fill="FFFFFF"/>
        </w:rPr>
        <w:t xml:space="preserve"> </w:t>
      </w:r>
    </w:p>
    <w:p w14:paraId="167FAAC8" w14:textId="2AFC3A1D" w:rsidR="00F751CE" w:rsidRPr="00F751CE" w:rsidRDefault="00E5408F" w:rsidP="00E5408F">
      <w:pPr>
        <w:spacing w:after="200" w:line="276" w:lineRule="auto"/>
        <w:jc w:val="both"/>
        <w:rPr>
          <w:rFonts w:ascii="Gill Sans MT" w:eastAsia="Calibri" w:hAnsi="Gill Sans MT" w:cs="Segoe UI"/>
          <w:sz w:val="23"/>
          <w:szCs w:val="23"/>
          <w:shd w:val="clear" w:color="auto" w:fill="FFFFFF"/>
        </w:rPr>
      </w:pPr>
      <w:r w:rsidRPr="00E5408F">
        <w:rPr>
          <w:rFonts w:ascii="Gill Sans MT" w:eastAsia="Calibri" w:hAnsi="Gill Sans MT" w:cs="Segoe UI"/>
          <w:sz w:val="23"/>
          <w:szCs w:val="23"/>
          <w:shd w:val="clear" w:color="auto" w:fill="FFFFFF"/>
        </w:rPr>
        <w:t xml:space="preserve">Komunikimi i brendshëm është një komponentë e rëndësishme e institucioneve publike dhe jo vetëm, sidomos të atyre që në përbërjen dhe natyrën e vet janë më komplekse siç është rasti me </w:t>
      </w:r>
      <w:r w:rsidRPr="00E5408F">
        <w:rPr>
          <w:rFonts w:ascii="Gill Sans MT" w:eastAsia="Calibri" w:hAnsi="Gill Sans MT" w:cs="Segoe UI"/>
          <w:sz w:val="23"/>
          <w:szCs w:val="23"/>
          <w:shd w:val="clear" w:color="auto" w:fill="FFFFFF"/>
        </w:rPr>
        <w:lastRenderedPageBreak/>
        <w:t xml:space="preserve">administratat komunale. </w:t>
      </w:r>
      <w:r w:rsidR="00F751CE" w:rsidRPr="00F751CE">
        <w:rPr>
          <w:rFonts w:ascii="Gill Sans MT" w:eastAsia="Calibri" w:hAnsi="Gill Sans MT" w:cs="Segoe UI"/>
          <w:sz w:val="23"/>
          <w:szCs w:val="23"/>
          <w:shd w:val="clear" w:color="auto" w:fill="FFFFFF"/>
        </w:rPr>
        <w:t xml:space="preserve">Komuna do të </w:t>
      </w:r>
      <w:r>
        <w:rPr>
          <w:rFonts w:ascii="Gill Sans MT" w:eastAsia="Calibri" w:hAnsi="Gill Sans MT" w:cs="Segoe UI"/>
          <w:sz w:val="23"/>
          <w:szCs w:val="23"/>
          <w:shd w:val="clear" w:color="auto" w:fill="FFFFFF"/>
        </w:rPr>
        <w:t>ndërmarrë</w:t>
      </w:r>
      <w:r w:rsidR="00F751CE" w:rsidRPr="00F751CE">
        <w:rPr>
          <w:rFonts w:ascii="Gill Sans MT" w:eastAsia="Calibri" w:hAnsi="Gill Sans MT" w:cs="Segoe UI"/>
          <w:sz w:val="23"/>
          <w:szCs w:val="23"/>
          <w:shd w:val="clear" w:color="auto" w:fill="FFFFFF"/>
        </w:rPr>
        <w:t xml:space="preserve"> </w:t>
      </w:r>
      <w:r>
        <w:rPr>
          <w:rFonts w:ascii="Gill Sans MT" w:eastAsia="Calibri" w:hAnsi="Gill Sans MT" w:cs="Segoe UI"/>
          <w:sz w:val="23"/>
          <w:szCs w:val="23"/>
          <w:shd w:val="clear" w:color="auto" w:fill="FFFFFF"/>
        </w:rPr>
        <w:t>veprimet</w:t>
      </w:r>
      <w:r w:rsidR="00F751CE" w:rsidRPr="00F751CE">
        <w:rPr>
          <w:rFonts w:ascii="Gill Sans MT" w:eastAsia="Calibri" w:hAnsi="Gill Sans MT" w:cs="Segoe UI"/>
          <w:sz w:val="23"/>
          <w:szCs w:val="23"/>
          <w:shd w:val="clear" w:color="auto" w:fill="FFFFFF"/>
        </w:rPr>
        <w:t xml:space="preserve"> e duhura për të ndërtuar një kulturë ku të punësuarit në administratën komunale ndjehen rehat dhe kanë besimin e mjaftueshëm për të shprehur mendimet e tyre në funksion të rritjes së rendimentit të punës dhe cilësisë së shërbimeve. </w:t>
      </w:r>
      <w:r w:rsidRPr="00E5408F">
        <w:rPr>
          <w:rFonts w:ascii="Gill Sans MT" w:eastAsia="Calibri" w:hAnsi="Gill Sans MT" w:cs="Segoe UI"/>
          <w:sz w:val="23"/>
          <w:szCs w:val="23"/>
          <w:shd w:val="clear" w:color="auto" w:fill="FFFFFF"/>
        </w:rPr>
        <w:t xml:space="preserve">Qëllimi parësor i </w:t>
      </w:r>
      <w:r>
        <w:rPr>
          <w:rFonts w:ascii="Gill Sans MT" w:eastAsia="Calibri" w:hAnsi="Gill Sans MT" w:cs="Segoe UI"/>
          <w:sz w:val="23"/>
          <w:szCs w:val="23"/>
          <w:shd w:val="clear" w:color="auto" w:fill="FFFFFF"/>
        </w:rPr>
        <w:t>avancimit</w:t>
      </w:r>
      <w:r w:rsidRPr="00E5408F">
        <w:rPr>
          <w:rFonts w:ascii="Gill Sans MT" w:eastAsia="Calibri" w:hAnsi="Gill Sans MT" w:cs="Segoe UI"/>
          <w:sz w:val="23"/>
          <w:szCs w:val="23"/>
          <w:shd w:val="clear" w:color="auto" w:fill="FFFFFF"/>
        </w:rPr>
        <w:t xml:space="preserve"> të komunikimit të brendshëm është që ta bëjë administratën komunale një institucion të aftë për t’i paraprirë ndryshimeve</w:t>
      </w:r>
    </w:p>
    <w:p w14:paraId="3AC783DD" w14:textId="77777777" w:rsidR="00F751CE" w:rsidRPr="00F751CE" w:rsidRDefault="00F751CE" w:rsidP="00F751CE">
      <w:pPr>
        <w:spacing w:after="200" w:line="276" w:lineRule="auto"/>
        <w:jc w:val="both"/>
        <w:rPr>
          <w:rFonts w:ascii="Gill Sans MT" w:eastAsia="Calibri" w:hAnsi="Gill Sans MT" w:cs="Segoe UI"/>
          <w:sz w:val="23"/>
          <w:szCs w:val="23"/>
          <w:shd w:val="clear" w:color="auto" w:fill="FFFFFF"/>
        </w:rPr>
      </w:pPr>
    </w:p>
    <w:p w14:paraId="131A7A86" w14:textId="71E0F064" w:rsidR="00F751CE" w:rsidRPr="00F751CE" w:rsidRDefault="00F751CE" w:rsidP="00F751CE">
      <w:pPr>
        <w:keepNext/>
        <w:keepLines/>
        <w:numPr>
          <w:ilvl w:val="0"/>
          <w:numId w:val="6"/>
        </w:numPr>
        <w:spacing w:before="40" w:after="0" w:line="276" w:lineRule="auto"/>
        <w:ind w:left="360"/>
        <w:jc w:val="both"/>
        <w:outlineLvl w:val="2"/>
        <w:rPr>
          <w:rFonts w:ascii="Gill Sans MT" w:eastAsia="Calibri" w:hAnsi="Gill Sans MT" w:cs="Segoe UI"/>
          <w:b/>
          <w:bCs/>
          <w:i/>
          <w:iCs/>
          <w:sz w:val="23"/>
          <w:szCs w:val="23"/>
          <w:shd w:val="clear" w:color="auto" w:fill="FFFFFF"/>
        </w:rPr>
      </w:pPr>
      <w:bookmarkStart w:id="60" w:name="_Toc56068223"/>
      <w:bookmarkStart w:id="61" w:name="_Toc80791923"/>
      <w:r w:rsidRPr="00F751CE">
        <w:rPr>
          <w:rFonts w:ascii="Gill Sans MT" w:eastAsia="Calibri" w:hAnsi="Gill Sans MT" w:cs="Segoe UI"/>
          <w:b/>
          <w:bCs/>
          <w:i/>
          <w:iCs/>
          <w:sz w:val="23"/>
          <w:szCs w:val="23"/>
          <w:shd w:val="clear" w:color="auto" w:fill="FFFFFF"/>
        </w:rPr>
        <w:t xml:space="preserve">Krijimi i mekanizmave efikas për </w:t>
      </w:r>
      <w:bookmarkEnd w:id="60"/>
      <w:r w:rsidR="00E5408F">
        <w:rPr>
          <w:rFonts w:ascii="Gill Sans MT" w:eastAsia="Calibri" w:hAnsi="Gill Sans MT" w:cs="Segoe UI"/>
          <w:b/>
          <w:bCs/>
          <w:i/>
          <w:iCs/>
          <w:sz w:val="23"/>
          <w:szCs w:val="23"/>
          <w:shd w:val="clear" w:color="auto" w:fill="FFFFFF"/>
        </w:rPr>
        <w:t>informim dhe marrëdhënie me mediat</w:t>
      </w:r>
      <w:bookmarkEnd w:id="61"/>
      <w:r w:rsidRPr="00F751CE">
        <w:rPr>
          <w:rFonts w:ascii="Gill Sans MT" w:eastAsia="Calibri" w:hAnsi="Gill Sans MT" w:cs="Segoe UI"/>
          <w:b/>
          <w:bCs/>
          <w:i/>
          <w:iCs/>
          <w:sz w:val="23"/>
          <w:szCs w:val="23"/>
          <w:shd w:val="clear" w:color="auto" w:fill="FFFFFF"/>
        </w:rPr>
        <w:t xml:space="preserve"> </w:t>
      </w:r>
    </w:p>
    <w:p w14:paraId="79DB13DC" w14:textId="6B91D377" w:rsidR="00F751CE" w:rsidRPr="00F751CE" w:rsidRDefault="00FA167E" w:rsidP="00F751CE">
      <w:pPr>
        <w:spacing w:after="200" w:line="276" w:lineRule="auto"/>
        <w:jc w:val="both"/>
        <w:rPr>
          <w:rFonts w:ascii="Gill Sans MT" w:eastAsia="Calibri" w:hAnsi="Gill Sans MT" w:cs="Segoe UI"/>
          <w:sz w:val="23"/>
          <w:szCs w:val="23"/>
          <w:shd w:val="clear" w:color="auto" w:fill="FFFFFF"/>
        </w:rPr>
      </w:pPr>
      <w:r>
        <w:rPr>
          <w:rFonts w:ascii="Gill Sans MT" w:eastAsia="Calibri" w:hAnsi="Gill Sans MT" w:cs="Segoe UI"/>
          <w:sz w:val="23"/>
          <w:szCs w:val="23"/>
          <w:shd w:val="clear" w:color="auto" w:fill="FFFFFF"/>
        </w:rPr>
        <w:t>S</w:t>
      </w:r>
      <w:r w:rsidR="00F751CE" w:rsidRPr="00F751CE">
        <w:rPr>
          <w:rFonts w:ascii="Gill Sans MT" w:eastAsia="Calibri" w:hAnsi="Gill Sans MT" w:cs="Segoe UI"/>
          <w:sz w:val="23"/>
          <w:szCs w:val="23"/>
          <w:shd w:val="clear" w:color="auto" w:fill="FFFFFF"/>
        </w:rPr>
        <w:t>tadi zhvillimor në të cilin ndodhet aktualisht komuna</w:t>
      </w:r>
      <w:r>
        <w:rPr>
          <w:rFonts w:ascii="Gill Sans MT" w:eastAsia="Calibri" w:hAnsi="Gill Sans MT" w:cs="Segoe UI"/>
          <w:sz w:val="23"/>
          <w:szCs w:val="23"/>
          <w:shd w:val="clear" w:color="auto" w:fill="FFFFFF"/>
        </w:rPr>
        <w:t xml:space="preserve"> e Rahovecit</w:t>
      </w:r>
      <w:r w:rsidR="00F751CE" w:rsidRPr="00F751CE">
        <w:rPr>
          <w:rFonts w:ascii="Gill Sans MT" w:eastAsia="Calibri" w:hAnsi="Gill Sans MT" w:cs="Segoe UI"/>
          <w:sz w:val="23"/>
          <w:szCs w:val="23"/>
          <w:shd w:val="clear" w:color="auto" w:fill="FFFFFF"/>
        </w:rPr>
        <w:t xml:space="preserve"> kërkon </w:t>
      </w:r>
      <w:r>
        <w:rPr>
          <w:rFonts w:ascii="Gill Sans MT" w:eastAsia="Calibri" w:hAnsi="Gill Sans MT" w:cs="Segoe UI"/>
          <w:sz w:val="23"/>
          <w:szCs w:val="23"/>
          <w:shd w:val="clear" w:color="auto" w:fill="FFFFFF"/>
        </w:rPr>
        <w:t>një rishikim</w:t>
      </w:r>
      <w:r w:rsidR="00F751CE" w:rsidRPr="00F751CE">
        <w:rPr>
          <w:rFonts w:ascii="Gill Sans MT" w:eastAsia="Calibri" w:hAnsi="Gill Sans MT" w:cs="Segoe UI"/>
          <w:sz w:val="23"/>
          <w:szCs w:val="23"/>
          <w:shd w:val="clear" w:color="auto" w:fill="FFFFFF"/>
        </w:rPr>
        <w:t xml:space="preserve"> prioritetesh ashtu që vëmendja në të ardhmen të përqendrohet </w:t>
      </w:r>
      <w:r>
        <w:rPr>
          <w:rFonts w:ascii="Gill Sans MT" w:eastAsia="Calibri" w:hAnsi="Gill Sans MT" w:cs="Segoe UI"/>
          <w:sz w:val="23"/>
          <w:szCs w:val="23"/>
          <w:shd w:val="clear" w:color="auto" w:fill="FFFFFF"/>
        </w:rPr>
        <w:t xml:space="preserve">te </w:t>
      </w:r>
      <w:r w:rsidR="00F751CE" w:rsidRPr="00F751CE">
        <w:rPr>
          <w:rFonts w:ascii="Gill Sans MT" w:eastAsia="Calibri" w:hAnsi="Gill Sans MT" w:cs="Segoe UI"/>
          <w:sz w:val="23"/>
          <w:szCs w:val="23"/>
          <w:shd w:val="clear" w:color="auto" w:fill="FFFFFF"/>
        </w:rPr>
        <w:t>paraqitje</w:t>
      </w:r>
      <w:r>
        <w:rPr>
          <w:rFonts w:ascii="Gill Sans MT" w:eastAsia="Calibri" w:hAnsi="Gill Sans MT" w:cs="Segoe UI"/>
          <w:sz w:val="23"/>
          <w:szCs w:val="23"/>
          <w:shd w:val="clear" w:color="auto" w:fill="FFFFFF"/>
        </w:rPr>
        <w:t>t</w:t>
      </w:r>
      <w:r w:rsidR="00F751CE" w:rsidRPr="00F751CE">
        <w:rPr>
          <w:rFonts w:ascii="Gill Sans MT" w:eastAsia="Calibri" w:hAnsi="Gill Sans MT" w:cs="Segoe UI"/>
          <w:sz w:val="23"/>
          <w:szCs w:val="23"/>
          <w:shd w:val="clear" w:color="auto" w:fill="FFFFFF"/>
        </w:rPr>
        <w:t xml:space="preserve"> </w:t>
      </w:r>
      <w:r>
        <w:rPr>
          <w:rFonts w:ascii="Gill Sans MT" w:eastAsia="Calibri" w:hAnsi="Gill Sans MT" w:cs="Segoe UI"/>
          <w:sz w:val="23"/>
          <w:szCs w:val="23"/>
          <w:shd w:val="clear" w:color="auto" w:fill="FFFFFF"/>
        </w:rPr>
        <w:t>e</w:t>
      </w:r>
      <w:r w:rsidR="00F751CE" w:rsidRPr="00F751CE">
        <w:rPr>
          <w:rFonts w:ascii="Gill Sans MT" w:eastAsia="Calibri" w:hAnsi="Gill Sans MT" w:cs="Segoe UI"/>
          <w:sz w:val="23"/>
          <w:szCs w:val="23"/>
          <w:shd w:val="clear" w:color="auto" w:fill="FFFFFF"/>
        </w:rPr>
        <w:t xml:space="preserve"> strukturuara </w:t>
      </w:r>
      <w:proofErr w:type="spellStart"/>
      <w:r w:rsidR="00F751CE" w:rsidRPr="00F751CE">
        <w:rPr>
          <w:rFonts w:ascii="Gill Sans MT" w:eastAsia="Calibri" w:hAnsi="Gill Sans MT" w:cs="Segoe UI"/>
          <w:sz w:val="23"/>
          <w:szCs w:val="23"/>
          <w:shd w:val="clear" w:color="auto" w:fill="FFFFFF"/>
        </w:rPr>
        <w:t>mediale</w:t>
      </w:r>
      <w:proofErr w:type="spellEnd"/>
      <w:r w:rsidR="00F751CE" w:rsidRPr="00F751CE">
        <w:rPr>
          <w:rFonts w:ascii="Gill Sans MT" w:eastAsia="Calibri" w:hAnsi="Gill Sans MT" w:cs="Segoe UI"/>
          <w:sz w:val="23"/>
          <w:szCs w:val="23"/>
          <w:shd w:val="clear" w:color="auto" w:fill="FFFFFF"/>
        </w:rPr>
        <w:t xml:space="preserve">, </w:t>
      </w:r>
      <w:proofErr w:type="spellStart"/>
      <w:r w:rsidR="00F751CE" w:rsidRPr="00F751CE">
        <w:rPr>
          <w:rFonts w:ascii="Gill Sans MT" w:eastAsia="Calibri" w:hAnsi="Gill Sans MT" w:cs="Segoe UI"/>
          <w:sz w:val="23"/>
          <w:szCs w:val="23"/>
          <w:shd w:val="clear" w:color="auto" w:fill="FFFFFF"/>
        </w:rPr>
        <w:t>diversifikimit</w:t>
      </w:r>
      <w:proofErr w:type="spellEnd"/>
      <w:r w:rsidR="00F751CE" w:rsidRPr="00F751CE">
        <w:rPr>
          <w:rFonts w:ascii="Gill Sans MT" w:eastAsia="Calibri" w:hAnsi="Gill Sans MT" w:cs="Segoe UI"/>
          <w:sz w:val="23"/>
          <w:szCs w:val="23"/>
          <w:shd w:val="clear" w:color="auto" w:fill="FFFFFF"/>
        </w:rPr>
        <w:t xml:space="preserve"> të kanaleve dhe materialeve komunikuese, përdorimit të shtuar të mediave të reja dhe digjitale dhe ndërveprimit të shtuar përmes faqes zyrtare të komunës në Internet. Në vitet në vijim, komuna synon që të rrisë praninë e saj në platformat sociale, si në aspektin sasior ashtu edhe </w:t>
      </w:r>
      <w:r>
        <w:rPr>
          <w:rFonts w:ascii="Gill Sans MT" w:eastAsia="Calibri" w:hAnsi="Gill Sans MT" w:cs="Segoe UI"/>
          <w:sz w:val="23"/>
          <w:szCs w:val="23"/>
          <w:shd w:val="clear" w:color="auto" w:fill="FFFFFF"/>
        </w:rPr>
        <w:t>në</w:t>
      </w:r>
      <w:r w:rsidR="00F751CE" w:rsidRPr="00F751CE">
        <w:rPr>
          <w:rFonts w:ascii="Gill Sans MT" w:eastAsia="Calibri" w:hAnsi="Gill Sans MT" w:cs="Segoe UI"/>
          <w:sz w:val="23"/>
          <w:szCs w:val="23"/>
          <w:shd w:val="clear" w:color="auto" w:fill="FFFFFF"/>
        </w:rPr>
        <w:t xml:space="preserve"> atë cilësor. Përpara hapjes së llogarive në platformat e tjera sociale, Komuna do të sigurohet që personeli në </w:t>
      </w:r>
      <w:r>
        <w:rPr>
          <w:rFonts w:ascii="Gill Sans MT" w:eastAsia="Calibri" w:hAnsi="Gill Sans MT" w:cs="Segoe UI"/>
          <w:sz w:val="23"/>
          <w:szCs w:val="23"/>
          <w:shd w:val="clear" w:color="auto" w:fill="FFFFFF"/>
        </w:rPr>
        <w:t>ZIMP</w:t>
      </w:r>
      <w:r w:rsidR="00F751CE" w:rsidRPr="00F751CE">
        <w:rPr>
          <w:rFonts w:ascii="Gill Sans MT" w:eastAsia="Calibri" w:hAnsi="Gill Sans MT" w:cs="Segoe UI"/>
          <w:sz w:val="23"/>
          <w:szCs w:val="23"/>
          <w:shd w:val="clear" w:color="auto" w:fill="FFFFFF"/>
        </w:rPr>
        <w:t xml:space="preserve"> të trajnohet për përdorimin efikas të tyre. </w:t>
      </w:r>
      <w:r>
        <w:rPr>
          <w:rFonts w:ascii="Gill Sans MT" w:eastAsia="Calibri" w:hAnsi="Gill Sans MT" w:cs="Segoe UI"/>
          <w:sz w:val="23"/>
          <w:szCs w:val="23"/>
          <w:shd w:val="clear" w:color="auto" w:fill="FFFFFF"/>
        </w:rPr>
        <w:t xml:space="preserve">Po ashtu, një vëmendje  veçantë do t’i kushtohet konsolidimit të marrëdhënieve me mediat, e sidomos atyre lokale, të cilat numerikisht janë të konsiderueshme dhe mund të ofrojnë një ndihmë të madhe në informimin e drejtë dhe të saktë në raport me veprimtarinë e institucioneve komunale. </w:t>
      </w:r>
    </w:p>
    <w:p w14:paraId="6495CD11" w14:textId="77777777" w:rsidR="00F751CE" w:rsidRPr="00F751CE" w:rsidRDefault="00F751CE" w:rsidP="00F751CE">
      <w:pPr>
        <w:spacing w:after="200" w:line="276" w:lineRule="auto"/>
        <w:jc w:val="both"/>
        <w:rPr>
          <w:rFonts w:ascii="Gill Sans MT" w:eastAsia="Calibri" w:hAnsi="Gill Sans MT" w:cs="Segoe UI"/>
          <w:sz w:val="23"/>
          <w:szCs w:val="23"/>
          <w:shd w:val="clear" w:color="auto" w:fill="FFFFFF"/>
        </w:rPr>
      </w:pPr>
      <w:r w:rsidRPr="00F751CE">
        <w:rPr>
          <w:rFonts w:ascii="Gill Sans MT" w:eastAsia="Calibri" w:hAnsi="Gill Sans MT" w:cs="Segoe UI"/>
          <w:sz w:val="23"/>
          <w:szCs w:val="23"/>
          <w:shd w:val="clear" w:color="auto" w:fill="FFFFFF"/>
        </w:rPr>
        <w:t xml:space="preserve">   </w:t>
      </w:r>
    </w:p>
    <w:p w14:paraId="61E8DF9D" w14:textId="5F12A46C" w:rsidR="00F751CE" w:rsidRPr="00F751CE" w:rsidRDefault="00F751CE" w:rsidP="00F751CE">
      <w:pPr>
        <w:keepNext/>
        <w:keepLines/>
        <w:numPr>
          <w:ilvl w:val="0"/>
          <w:numId w:val="6"/>
        </w:numPr>
        <w:spacing w:before="40" w:after="0" w:line="276" w:lineRule="auto"/>
        <w:ind w:left="270" w:hanging="270"/>
        <w:jc w:val="both"/>
        <w:outlineLvl w:val="2"/>
        <w:rPr>
          <w:rFonts w:ascii="Gill Sans MT" w:eastAsia="Calibri" w:hAnsi="Gill Sans MT" w:cs="Segoe UI"/>
          <w:b/>
          <w:bCs/>
          <w:i/>
          <w:iCs/>
          <w:sz w:val="23"/>
          <w:szCs w:val="23"/>
          <w:shd w:val="clear" w:color="auto" w:fill="FFFFFF"/>
        </w:rPr>
      </w:pPr>
      <w:r w:rsidRPr="00F751CE">
        <w:rPr>
          <w:rFonts w:ascii="Segoe UI" w:eastAsia="Calibri" w:hAnsi="Segoe UI" w:cs="Segoe UI"/>
          <w:color w:val="1F3763" w:themeColor="accent1" w:themeShade="7F"/>
          <w:sz w:val="23"/>
          <w:szCs w:val="23"/>
          <w:shd w:val="clear" w:color="auto" w:fill="FFFFFF"/>
        </w:rPr>
        <w:t xml:space="preserve">   </w:t>
      </w:r>
      <w:bookmarkStart w:id="62" w:name="_Toc53580249"/>
      <w:bookmarkStart w:id="63" w:name="_Toc56068224"/>
      <w:bookmarkStart w:id="64" w:name="_Toc80791924"/>
      <w:r w:rsidRPr="00F751CE">
        <w:rPr>
          <w:rFonts w:ascii="Gill Sans MT" w:eastAsia="Calibri" w:hAnsi="Gill Sans MT" w:cs="Segoe UI"/>
          <w:b/>
          <w:bCs/>
          <w:i/>
          <w:iCs/>
          <w:sz w:val="23"/>
          <w:szCs w:val="23"/>
          <w:shd w:val="clear" w:color="auto" w:fill="FFFFFF"/>
        </w:rPr>
        <w:t>Rritja e transparencës</w:t>
      </w:r>
      <w:bookmarkEnd w:id="62"/>
      <w:bookmarkEnd w:id="63"/>
      <w:r w:rsidR="00763358">
        <w:rPr>
          <w:rFonts w:ascii="Gill Sans MT" w:eastAsia="Calibri" w:hAnsi="Gill Sans MT" w:cs="Segoe UI"/>
          <w:b/>
          <w:bCs/>
          <w:i/>
          <w:iCs/>
          <w:sz w:val="23"/>
          <w:szCs w:val="23"/>
          <w:shd w:val="clear" w:color="auto" w:fill="FFFFFF"/>
        </w:rPr>
        <w:t xml:space="preserve"> dhe pjesëmarrjes së qytetarëve në vendimmarrje</w:t>
      </w:r>
      <w:bookmarkEnd w:id="64"/>
      <w:r w:rsidR="00763358">
        <w:rPr>
          <w:rFonts w:ascii="Gill Sans MT" w:eastAsia="Calibri" w:hAnsi="Gill Sans MT" w:cs="Segoe UI"/>
          <w:b/>
          <w:bCs/>
          <w:i/>
          <w:iCs/>
          <w:sz w:val="23"/>
          <w:szCs w:val="23"/>
          <w:shd w:val="clear" w:color="auto" w:fill="FFFFFF"/>
        </w:rPr>
        <w:t xml:space="preserve"> </w:t>
      </w:r>
    </w:p>
    <w:p w14:paraId="3DD76D17" w14:textId="15C4FFF2" w:rsidR="00F751CE" w:rsidRPr="00F751CE" w:rsidRDefault="00F751CE" w:rsidP="00F751CE">
      <w:pPr>
        <w:spacing w:after="200" w:line="276" w:lineRule="auto"/>
        <w:jc w:val="both"/>
        <w:rPr>
          <w:rFonts w:ascii="Gill Sans MT" w:eastAsia="Calibri" w:hAnsi="Gill Sans MT" w:cs="Segoe UI"/>
          <w:sz w:val="23"/>
          <w:szCs w:val="23"/>
          <w:shd w:val="clear" w:color="auto" w:fill="FFFFFF"/>
        </w:rPr>
      </w:pPr>
      <w:r w:rsidRPr="00F751CE">
        <w:rPr>
          <w:rFonts w:ascii="Gill Sans MT" w:eastAsia="Calibri" w:hAnsi="Gill Sans MT" w:cs="Segoe UI"/>
          <w:sz w:val="23"/>
          <w:szCs w:val="23"/>
          <w:shd w:val="clear" w:color="auto" w:fill="FFFFFF"/>
        </w:rPr>
        <w:t xml:space="preserve">Synimi parësor i kësaj Strategjie është që t’i mundësohet qytetarëve të komunës jo vetëm një qasje e lehtësuar në informacionet mbi aktivitete e Komunës, por edhe të nxisë përfshirjen e tyre në procesin e vendimmarrjes. Përmes kësaj strategjie Komuna kërkon të </w:t>
      </w:r>
      <w:r w:rsidR="00763358">
        <w:rPr>
          <w:rFonts w:ascii="Gill Sans MT" w:eastAsia="Calibri" w:hAnsi="Gill Sans MT" w:cs="Segoe UI"/>
          <w:sz w:val="23"/>
          <w:szCs w:val="23"/>
          <w:shd w:val="clear" w:color="auto" w:fill="FFFFFF"/>
        </w:rPr>
        <w:t>aplikojë</w:t>
      </w:r>
      <w:r w:rsidRPr="00F751CE">
        <w:rPr>
          <w:rFonts w:ascii="Gill Sans MT" w:eastAsia="Calibri" w:hAnsi="Gill Sans MT" w:cs="Segoe UI"/>
          <w:sz w:val="23"/>
          <w:szCs w:val="23"/>
          <w:shd w:val="clear" w:color="auto" w:fill="FFFFFF"/>
        </w:rPr>
        <w:t xml:space="preserve"> një qasje komunikimi e cila hap shtigje për ndërtimin e një klime mirëbesimi. Thënë këtë, përmes kësaj strategjie komuna do të mirëmbajë mekanizimin efikas të transparencës, </w:t>
      </w:r>
      <w:r w:rsidR="00763358">
        <w:rPr>
          <w:rFonts w:ascii="Gill Sans MT" w:eastAsia="Calibri" w:hAnsi="Gill Sans MT" w:cs="Segoe UI"/>
          <w:sz w:val="23"/>
          <w:szCs w:val="23"/>
          <w:shd w:val="clear" w:color="auto" w:fill="FFFFFF"/>
        </w:rPr>
        <w:t>dhe do të stimulojë pjesëmarrjen  e qytetarëve në vendimmarrje duke kultivuar një bashkëpunim të avancuar me organizatat lokale të shoqërisë civile</w:t>
      </w:r>
      <w:r w:rsidRPr="00F751CE">
        <w:rPr>
          <w:rFonts w:ascii="Gill Sans MT" w:eastAsia="Calibri" w:hAnsi="Gill Sans MT" w:cs="Segoe UI"/>
          <w:sz w:val="23"/>
          <w:szCs w:val="23"/>
          <w:shd w:val="clear" w:color="auto" w:fill="FFFFFF"/>
        </w:rPr>
        <w:t xml:space="preserve">. Një vëmendje e veçantë do t’i kushtohet avancimit të komunikimit digjital, sidomos në raport me informimin dhe pjesëmarrjen aktive të komunitetit në vendimmarrjen komunale.     </w:t>
      </w:r>
    </w:p>
    <w:p w14:paraId="5B61A6FA" w14:textId="20950916" w:rsidR="00A05CE8" w:rsidRDefault="00A05CE8" w:rsidP="00A05CE8">
      <w:pPr>
        <w:rPr>
          <w:rFonts w:ascii="Gill Sans MT" w:hAnsi="Gill Sans MT"/>
        </w:rPr>
      </w:pPr>
    </w:p>
    <w:p w14:paraId="108A539B" w14:textId="25B62725" w:rsidR="00306EEE" w:rsidRDefault="00306EEE" w:rsidP="00A05CE8">
      <w:pPr>
        <w:rPr>
          <w:rFonts w:ascii="Gill Sans MT" w:hAnsi="Gill Sans MT"/>
        </w:rPr>
      </w:pPr>
    </w:p>
    <w:p w14:paraId="41B0924C" w14:textId="77777777" w:rsidR="00763358" w:rsidRPr="00763358" w:rsidRDefault="00763358" w:rsidP="00763358">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65" w:name="_Toc51928653"/>
      <w:bookmarkStart w:id="66" w:name="_Toc53580251"/>
      <w:bookmarkStart w:id="67" w:name="_Toc56068225"/>
      <w:bookmarkStart w:id="68" w:name="_Toc80791925"/>
      <w:bookmarkStart w:id="69" w:name="_Hlk51413371"/>
      <w:r w:rsidRPr="00763358">
        <w:rPr>
          <w:rFonts w:ascii="Gill Sans MT" w:eastAsiaTheme="majorEastAsia" w:hAnsi="Gill Sans MT" w:cs="Segoe UI"/>
          <w:b/>
          <w:color w:val="00B0F0"/>
          <w:sz w:val="24"/>
          <w:szCs w:val="24"/>
        </w:rPr>
        <w:t>KANALET E KOMUNIKIMIT</w:t>
      </w:r>
      <w:bookmarkEnd w:id="65"/>
      <w:bookmarkEnd w:id="66"/>
      <w:bookmarkEnd w:id="67"/>
      <w:bookmarkEnd w:id="68"/>
    </w:p>
    <w:bookmarkEnd w:id="69"/>
    <w:p w14:paraId="7CB86BDA" w14:textId="77777777" w:rsidR="00732260" w:rsidRDefault="00763358" w:rsidP="00763358">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32260">
        <w:rPr>
          <w:rFonts w:ascii="Gill Sans MT" w:eastAsia="Calibri" w:hAnsi="Gill Sans MT" w:cs="Segoe UI"/>
          <w:sz w:val="23"/>
          <w:szCs w:val="23"/>
          <w:shd w:val="clear" w:color="auto" w:fill="FFFFFF"/>
        </w:rPr>
        <w:t>Në dritën e zhvillimeve teknologjike</w:t>
      </w:r>
      <w:r w:rsidRPr="00763358">
        <w:rPr>
          <w:rFonts w:ascii="Gill Sans MT" w:eastAsia="Calibri" w:hAnsi="Gill Sans MT" w:cs="Segoe UI"/>
          <w:sz w:val="23"/>
          <w:szCs w:val="23"/>
          <w:shd w:val="clear" w:color="auto" w:fill="FFFFFF"/>
        </w:rPr>
        <w:t xml:space="preserve">, Komuna e </w:t>
      </w:r>
      <w:r w:rsidRPr="00732260">
        <w:rPr>
          <w:rFonts w:ascii="Gill Sans MT" w:eastAsia="Calibri" w:hAnsi="Gill Sans MT" w:cs="Segoe UI"/>
          <w:sz w:val="23"/>
          <w:szCs w:val="23"/>
          <w:shd w:val="clear" w:color="auto" w:fill="FFFFFF"/>
        </w:rPr>
        <w:t>Rahovecit</w:t>
      </w:r>
      <w:r w:rsidRPr="00763358">
        <w:rPr>
          <w:rFonts w:ascii="Gill Sans MT" w:eastAsia="Calibri" w:hAnsi="Gill Sans MT" w:cs="Segoe UI"/>
          <w:sz w:val="23"/>
          <w:szCs w:val="23"/>
          <w:shd w:val="clear" w:color="auto" w:fill="FFFFFF"/>
        </w:rPr>
        <w:t xml:space="preserve"> do të</w:t>
      </w:r>
      <w:r w:rsidRPr="00732260">
        <w:rPr>
          <w:rFonts w:ascii="Gill Sans MT" w:eastAsia="Calibri" w:hAnsi="Gill Sans MT" w:cs="Segoe UI"/>
          <w:sz w:val="23"/>
          <w:szCs w:val="23"/>
          <w:shd w:val="clear" w:color="auto" w:fill="FFFFFF"/>
        </w:rPr>
        <w:t xml:space="preserve"> angazhohet q</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komunikimet n</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vitet pasuese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p</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rqendrohen te mediat e reja,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cilat mund</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sojn</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nj</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efikasitet m</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lart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dhe nd</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rveprim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shtuar me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gjitha audiencat – qofshin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brendshme apo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jashtme.  </w:t>
      </w:r>
      <w:r w:rsidRPr="00763358">
        <w:rPr>
          <w:rFonts w:ascii="Gill Sans MT" w:eastAsia="Calibri" w:hAnsi="Gill Sans MT" w:cs="Segoe UI"/>
          <w:sz w:val="23"/>
          <w:szCs w:val="23"/>
          <w:shd w:val="clear" w:color="auto" w:fill="FFFFFF"/>
        </w:rPr>
        <w:t xml:space="preserve"> Përgjithësisht, komunikimet e Komunës </w:t>
      </w:r>
      <w:r w:rsidR="00732260" w:rsidRPr="00732260">
        <w:rPr>
          <w:rFonts w:ascii="Gill Sans MT" w:eastAsia="Calibri" w:hAnsi="Gill Sans MT" w:cs="Segoe UI"/>
          <w:sz w:val="23"/>
          <w:szCs w:val="23"/>
          <w:shd w:val="clear" w:color="auto" w:fill="FFFFFF"/>
        </w:rPr>
        <w:t xml:space="preserve">brenda përbrenda administratës komunale dhe </w:t>
      </w:r>
      <w:r w:rsidRPr="00763358">
        <w:rPr>
          <w:rFonts w:ascii="Gill Sans MT" w:eastAsia="Calibri" w:hAnsi="Gill Sans MT" w:cs="Segoe UI"/>
          <w:sz w:val="23"/>
          <w:szCs w:val="23"/>
          <w:shd w:val="clear" w:color="auto" w:fill="FFFFFF"/>
        </w:rPr>
        <w:t xml:space="preserve">me audiencat e jashtme do të kalojnë përmes kanaleve të renditura më poshtë: </w:t>
      </w:r>
    </w:p>
    <w:p w14:paraId="2DE94726" w14:textId="07DB221D" w:rsidR="00763358" w:rsidRPr="00763358" w:rsidRDefault="00763358" w:rsidP="00763358">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shd w:val="clear" w:color="auto" w:fill="FFFFFF"/>
        </w:rPr>
        <w:t xml:space="preserve">     </w:t>
      </w:r>
    </w:p>
    <w:p w14:paraId="695B58F7" w14:textId="77777777" w:rsidR="00763358" w:rsidRPr="00763358" w:rsidRDefault="00763358" w:rsidP="00763358">
      <w:pPr>
        <w:autoSpaceDE w:val="0"/>
        <w:autoSpaceDN w:val="0"/>
        <w:adjustRightInd w:val="0"/>
        <w:spacing w:before="120" w:after="0" w:line="276" w:lineRule="auto"/>
        <w:ind w:left="720" w:hanging="720"/>
        <w:jc w:val="both"/>
        <w:rPr>
          <w:rFonts w:ascii="Gill Sans MT" w:eastAsiaTheme="minorHAnsi" w:hAnsi="Gill Sans MT" w:cs="Segoe UI"/>
          <w:sz w:val="23"/>
          <w:szCs w:val="23"/>
        </w:rPr>
      </w:pPr>
      <w:proofErr w:type="spellStart"/>
      <w:r w:rsidRPr="00763358">
        <w:rPr>
          <w:rFonts w:ascii="Gill Sans MT" w:eastAsiaTheme="minorHAnsi" w:hAnsi="Gill Sans MT" w:cs="Segoe UI"/>
          <w:i/>
          <w:iCs/>
          <w:sz w:val="23"/>
          <w:szCs w:val="23"/>
          <w:u w:val="single"/>
        </w:rPr>
        <w:lastRenderedPageBreak/>
        <w:t>Emaili</w:t>
      </w:r>
      <w:proofErr w:type="spellEnd"/>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 Në një institucion zyrtar, </w:t>
      </w:r>
      <w:proofErr w:type="spellStart"/>
      <w:r w:rsidRPr="00763358">
        <w:rPr>
          <w:rFonts w:ascii="Gill Sans MT" w:eastAsiaTheme="minorHAnsi" w:hAnsi="Gill Sans MT" w:cs="Segoe UI"/>
          <w:sz w:val="23"/>
          <w:szCs w:val="23"/>
        </w:rPr>
        <w:t>emaili</w:t>
      </w:r>
      <w:proofErr w:type="spellEnd"/>
      <w:r w:rsidRPr="00763358">
        <w:rPr>
          <w:rFonts w:ascii="Gill Sans MT" w:eastAsiaTheme="minorHAnsi" w:hAnsi="Gill Sans MT" w:cs="Segoe UI"/>
          <w:sz w:val="23"/>
          <w:szCs w:val="23"/>
        </w:rPr>
        <w:t xml:space="preserve"> është një kanal i pazëvendësueshëm komunikimi edhe për faktin se përmbajtjet e mesazheve të </w:t>
      </w:r>
      <w:proofErr w:type="spellStart"/>
      <w:r w:rsidRPr="00763358">
        <w:rPr>
          <w:rFonts w:ascii="Gill Sans MT" w:eastAsiaTheme="minorHAnsi" w:hAnsi="Gill Sans MT" w:cs="Segoe UI"/>
          <w:sz w:val="23"/>
          <w:szCs w:val="23"/>
        </w:rPr>
        <w:t>emailit</w:t>
      </w:r>
      <w:proofErr w:type="spellEnd"/>
      <w:r w:rsidRPr="00763358">
        <w:rPr>
          <w:rFonts w:ascii="Gill Sans MT" w:eastAsiaTheme="minorHAnsi" w:hAnsi="Gill Sans MT" w:cs="Segoe UI"/>
          <w:sz w:val="23"/>
          <w:szCs w:val="23"/>
        </w:rPr>
        <w:t xml:space="preserve"> kanë pothuajse një status të komunikimit zyrtar. Duke pasur parasysh këtë fakt, është shumë me rëndësi që të punësuarit administratën komunale t’i avancojnë njohuritë për përdorimin e duhur dhe efikas të llogarive zyrtare, përtej normave të përcaktuara me rregullore dhe udhëzime administrative. Për këtë arsye, që në vitin e parë të kësaj Strategjie, Komuna do të shpërndajë </w:t>
      </w:r>
      <w:r w:rsidRPr="00763358">
        <w:rPr>
          <w:rFonts w:ascii="Gill Sans MT" w:eastAsiaTheme="minorHAnsi" w:hAnsi="Gill Sans MT" w:cs="Segoe UI"/>
          <w:i/>
          <w:iCs/>
          <w:sz w:val="23"/>
          <w:szCs w:val="23"/>
        </w:rPr>
        <w:t xml:space="preserve">Udhëzuesin për përdorimin e duhur dhe efikas të komunikimit me </w:t>
      </w:r>
      <w:proofErr w:type="spellStart"/>
      <w:r w:rsidRPr="00763358">
        <w:rPr>
          <w:rFonts w:ascii="Gill Sans MT" w:eastAsiaTheme="minorHAnsi" w:hAnsi="Gill Sans MT" w:cs="Segoe UI"/>
          <w:i/>
          <w:iCs/>
          <w:sz w:val="23"/>
          <w:szCs w:val="23"/>
        </w:rPr>
        <w:t>email</w:t>
      </w:r>
      <w:proofErr w:type="spellEnd"/>
      <w:r w:rsidRPr="00763358">
        <w:rPr>
          <w:rFonts w:ascii="Gill Sans MT" w:eastAsiaTheme="minorHAnsi" w:hAnsi="Gill Sans MT" w:cs="Segoe UI"/>
          <w:i/>
          <w:iCs/>
          <w:sz w:val="23"/>
          <w:szCs w:val="23"/>
        </w:rPr>
        <w:t xml:space="preserve">. </w:t>
      </w:r>
    </w:p>
    <w:p w14:paraId="7070E59A" w14:textId="19386A10" w:rsidR="00763358" w:rsidRPr="00763358" w:rsidRDefault="00763358" w:rsidP="00763358">
      <w:pPr>
        <w:autoSpaceDE w:val="0"/>
        <w:autoSpaceDN w:val="0"/>
        <w:adjustRightInd w:val="0"/>
        <w:spacing w:before="120" w:after="0" w:line="276" w:lineRule="auto"/>
        <w:ind w:left="720" w:hanging="720"/>
        <w:jc w:val="both"/>
        <w:rPr>
          <w:rFonts w:ascii="Gill Sans MT" w:eastAsiaTheme="minorHAnsi" w:hAnsi="Gill Sans MT" w:cs="Segoe UI"/>
          <w:sz w:val="23"/>
          <w:szCs w:val="23"/>
        </w:rPr>
      </w:pPr>
      <w:r w:rsidRPr="00763358">
        <w:rPr>
          <w:rFonts w:ascii="Gill Sans MT" w:eastAsiaTheme="minorHAnsi" w:hAnsi="Gill Sans MT" w:cs="Segoe UI"/>
          <w:i/>
          <w:iCs/>
          <w:sz w:val="23"/>
          <w:szCs w:val="23"/>
          <w:u w:val="single"/>
        </w:rPr>
        <w:t>Intraneti qeveritar</w:t>
      </w:r>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 Është një platformë e mirë për vendosjen e të gjitha informacioneve dhe dokumenteve relevante në një vend të vetëm, mundëson një qarkullim të lirë të informacionit dhe përbën një medium ku të punësuarit mund të shprehin idetë dhe mendimet e tyre. </w:t>
      </w:r>
    </w:p>
    <w:p w14:paraId="36253809" w14:textId="3821527E"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Theme="minorHAnsi" w:hAnsi="Gill Sans MT" w:cs="Segoe UI"/>
          <w:i/>
          <w:iCs/>
          <w:sz w:val="23"/>
          <w:szCs w:val="23"/>
          <w:u w:val="single"/>
        </w:rPr>
        <w:t xml:space="preserve">Aplikacionet </w:t>
      </w:r>
      <w:r w:rsidR="00732260" w:rsidRPr="00732260">
        <w:rPr>
          <w:rFonts w:ascii="Gill Sans MT" w:eastAsiaTheme="minorHAnsi" w:hAnsi="Gill Sans MT" w:cs="Segoe UI"/>
          <w:i/>
          <w:iCs/>
          <w:sz w:val="23"/>
          <w:szCs w:val="23"/>
          <w:u w:val="single"/>
        </w:rPr>
        <w:t>qeveritare</w:t>
      </w:r>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 janë një mundësi e mirë për komunikim dhe koordinim të brendshëm dhe ndërinstitucional sepse ofrojnë mundësojnë komunikimin përmes pajisjeve që sot secili i punësuar i ka në dispozicion. Në të ardhmen Komuna do të përpiqet që të shtojë përdorimin e aplikacioneve zyrtare të licencuara dhe që janë në pronësi të Qeverisë, si për shembull </w:t>
      </w:r>
      <w:proofErr w:type="spellStart"/>
      <w:r w:rsidRPr="00763358">
        <w:rPr>
          <w:rFonts w:ascii="Gill Sans MT" w:eastAsiaTheme="minorHAnsi" w:hAnsi="Gill Sans MT" w:cs="Segoe UI"/>
          <w:i/>
          <w:iCs/>
          <w:sz w:val="23"/>
          <w:szCs w:val="23"/>
        </w:rPr>
        <w:t>Skype</w:t>
      </w:r>
      <w:proofErr w:type="spellEnd"/>
      <w:r w:rsidRPr="00763358">
        <w:rPr>
          <w:rFonts w:ascii="Gill Sans MT" w:eastAsiaTheme="minorHAnsi" w:hAnsi="Gill Sans MT" w:cs="Segoe UI"/>
          <w:i/>
          <w:iCs/>
          <w:sz w:val="23"/>
          <w:szCs w:val="23"/>
        </w:rPr>
        <w:t xml:space="preserve"> </w:t>
      </w:r>
      <w:proofErr w:type="spellStart"/>
      <w:r w:rsidRPr="00763358">
        <w:rPr>
          <w:rFonts w:ascii="Gill Sans MT" w:eastAsiaTheme="minorHAnsi" w:hAnsi="Gill Sans MT" w:cs="Segoe UI"/>
          <w:i/>
          <w:iCs/>
          <w:sz w:val="23"/>
          <w:szCs w:val="23"/>
        </w:rPr>
        <w:t>for</w:t>
      </w:r>
      <w:proofErr w:type="spellEnd"/>
      <w:r w:rsidRPr="00763358">
        <w:rPr>
          <w:rFonts w:ascii="Gill Sans MT" w:eastAsiaTheme="minorHAnsi" w:hAnsi="Gill Sans MT" w:cs="Segoe UI"/>
          <w:i/>
          <w:iCs/>
          <w:sz w:val="23"/>
          <w:szCs w:val="23"/>
        </w:rPr>
        <w:t xml:space="preserve"> </w:t>
      </w:r>
      <w:proofErr w:type="spellStart"/>
      <w:r w:rsidRPr="00763358">
        <w:rPr>
          <w:rFonts w:ascii="Gill Sans MT" w:eastAsiaTheme="minorHAnsi" w:hAnsi="Gill Sans MT" w:cs="Segoe UI"/>
          <w:i/>
          <w:iCs/>
          <w:sz w:val="23"/>
          <w:szCs w:val="23"/>
        </w:rPr>
        <w:t>Business</w:t>
      </w:r>
      <w:proofErr w:type="spellEnd"/>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dhe </w:t>
      </w:r>
      <w:r w:rsidRPr="00763358">
        <w:rPr>
          <w:rFonts w:ascii="Gill Sans MT" w:eastAsiaTheme="minorHAnsi" w:hAnsi="Gill Sans MT" w:cs="Segoe UI"/>
          <w:i/>
          <w:iCs/>
          <w:sz w:val="23"/>
          <w:szCs w:val="23"/>
        </w:rPr>
        <w:t xml:space="preserve">Microsoft </w:t>
      </w:r>
      <w:proofErr w:type="spellStart"/>
      <w:r w:rsidRPr="00763358">
        <w:rPr>
          <w:rFonts w:ascii="Gill Sans MT" w:eastAsiaTheme="minorHAnsi" w:hAnsi="Gill Sans MT" w:cs="Segoe UI"/>
          <w:i/>
          <w:iCs/>
          <w:sz w:val="23"/>
          <w:szCs w:val="23"/>
        </w:rPr>
        <w:t>Teams</w:t>
      </w:r>
      <w:proofErr w:type="spellEnd"/>
      <w:r w:rsidRPr="00763358">
        <w:rPr>
          <w:rFonts w:ascii="Gill Sans MT" w:eastAsiaTheme="minorHAnsi" w:hAnsi="Gill Sans MT" w:cs="Segoe UI"/>
          <w:sz w:val="23"/>
          <w:szCs w:val="23"/>
        </w:rPr>
        <w:t xml:space="preserve">. </w:t>
      </w:r>
    </w:p>
    <w:p w14:paraId="4CE38B1C" w14:textId="649B95B2"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proofErr w:type="spellStart"/>
      <w:r w:rsidRPr="00763358">
        <w:rPr>
          <w:rFonts w:ascii="Gill Sans MT" w:eastAsia="Calibri" w:hAnsi="Gill Sans MT" w:cs="Segoe UI"/>
          <w:sz w:val="23"/>
          <w:szCs w:val="23"/>
          <w:u w:val="single"/>
          <w:shd w:val="clear" w:color="auto" w:fill="FFFFFF"/>
        </w:rPr>
        <w:t>Webfaqja</w:t>
      </w:r>
      <w:proofErr w:type="spellEnd"/>
      <w:r w:rsidRPr="00763358">
        <w:rPr>
          <w:rFonts w:ascii="Gill Sans MT" w:eastAsia="Calibri" w:hAnsi="Gill Sans MT" w:cs="Segoe UI"/>
          <w:sz w:val="23"/>
          <w:szCs w:val="23"/>
          <w:u w:val="single"/>
          <w:shd w:val="clear" w:color="auto" w:fill="FFFFFF"/>
        </w:rPr>
        <w:t xml:space="preserve"> e Komunës</w:t>
      </w:r>
      <w:r w:rsidRPr="00763358">
        <w:rPr>
          <w:rFonts w:ascii="Gill Sans MT" w:eastAsia="Calibri" w:hAnsi="Gill Sans MT" w:cs="Segoe UI"/>
          <w:sz w:val="23"/>
          <w:szCs w:val="23"/>
          <w:shd w:val="clear" w:color="auto" w:fill="FFFFFF"/>
        </w:rPr>
        <w:t xml:space="preserve"> </w:t>
      </w:r>
      <w:hyperlink r:id="rId15" w:history="1">
        <w:r w:rsidR="00732260" w:rsidRPr="00763358">
          <w:rPr>
            <w:rStyle w:val="Hyperlink"/>
            <w:rFonts w:ascii="Gill Sans MT" w:hAnsi="Gill Sans MT" w:cs="Segoe UI"/>
            <w:sz w:val="23"/>
            <w:szCs w:val="23"/>
            <w:lang w:val="en-US"/>
          </w:rPr>
          <w:t>https://kk.rks-gov.net/</w:t>
        </w:r>
        <w:r w:rsidR="00732260" w:rsidRPr="00732260">
          <w:rPr>
            <w:rStyle w:val="Hyperlink"/>
            <w:rFonts w:ascii="Gill Sans MT" w:hAnsi="Gill Sans MT" w:cs="Segoe UI"/>
            <w:sz w:val="23"/>
            <w:szCs w:val="23"/>
            <w:lang w:val="en-US"/>
          </w:rPr>
          <w:t>rahovec</w:t>
        </w:r>
        <w:r w:rsidR="00732260" w:rsidRPr="00763358">
          <w:rPr>
            <w:rStyle w:val="Hyperlink"/>
            <w:rFonts w:ascii="Gill Sans MT" w:hAnsi="Gill Sans MT" w:cs="Segoe UI"/>
            <w:sz w:val="23"/>
            <w:szCs w:val="23"/>
            <w:lang w:val="en-US"/>
          </w:rPr>
          <w:t>/</w:t>
        </w:r>
      </w:hyperlink>
      <w:r w:rsidRPr="00763358">
        <w:rPr>
          <w:rFonts w:ascii="Gill Sans MT" w:eastAsia="Calibri" w:hAnsi="Gill Sans MT" w:cs="Segoe UI"/>
          <w:sz w:val="23"/>
          <w:szCs w:val="23"/>
          <w:shd w:val="clear" w:color="auto" w:fill="FFFFFF"/>
        </w:rPr>
        <w:t xml:space="preserve"> mbetet kanali më i rëndësishëm i komunës për komunikim zyrtar me audiencat e jashtme. </w:t>
      </w:r>
      <w:r w:rsidR="00732260" w:rsidRPr="00732260">
        <w:rPr>
          <w:rFonts w:ascii="Gill Sans MT" w:eastAsia="Calibri" w:hAnsi="Gill Sans MT" w:cs="Segoe UI"/>
          <w:sz w:val="23"/>
          <w:szCs w:val="23"/>
          <w:shd w:val="clear" w:color="auto" w:fill="FFFFFF"/>
        </w:rPr>
        <w:t xml:space="preserve">Së këndejmi, faqja zyrtare në internet do të mirëmbahet rregullisht dhe do të shërbejë si një burim i rëndësishëm dhe i besueshëm i informimit për </w:t>
      </w:r>
      <w:proofErr w:type="spellStart"/>
      <w:r w:rsidR="00732260" w:rsidRPr="00732260">
        <w:rPr>
          <w:rFonts w:ascii="Gill Sans MT" w:eastAsia="Calibri" w:hAnsi="Gill Sans MT" w:cs="Segoe UI"/>
          <w:sz w:val="23"/>
          <w:szCs w:val="23"/>
          <w:shd w:val="clear" w:color="auto" w:fill="FFFFFF"/>
        </w:rPr>
        <w:t>qytatërt</w:t>
      </w:r>
      <w:proofErr w:type="spellEnd"/>
      <w:r w:rsidR="00732260" w:rsidRPr="00732260">
        <w:rPr>
          <w:rFonts w:ascii="Gill Sans MT" w:eastAsia="Calibri" w:hAnsi="Gill Sans MT" w:cs="Segoe UI"/>
          <w:sz w:val="23"/>
          <w:szCs w:val="23"/>
          <w:shd w:val="clear" w:color="auto" w:fill="FFFFFF"/>
        </w:rPr>
        <w:t xml:space="preserve">  komunës dhe palët tjera të interesuara. </w:t>
      </w:r>
    </w:p>
    <w:p w14:paraId="081471DD" w14:textId="3AF33D4E"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Platformat e komunikimit social</w:t>
      </w:r>
      <w:r w:rsidRPr="00763358">
        <w:rPr>
          <w:rFonts w:ascii="Gill Sans MT" w:eastAsia="Calibri" w:hAnsi="Gill Sans MT" w:cs="Segoe UI"/>
          <w:sz w:val="23"/>
          <w:szCs w:val="23"/>
          <w:shd w:val="clear" w:color="auto" w:fill="FFFFFF"/>
        </w:rPr>
        <w:t xml:space="preserve"> – Duke pasur parasysh rritjen gjithnjë e më të madhe të popullaritetit të mediave të reja (digjitale), komuna do të kërkojë për forma më efikase të pranisë së vet në platformat sociale. Në momentin aktual, Komuna e </w:t>
      </w:r>
      <w:r w:rsidR="00732260" w:rsidRPr="00732260">
        <w:rPr>
          <w:rFonts w:ascii="Gill Sans MT" w:eastAsia="Calibri" w:hAnsi="Gill Sans MT" w:cs="Segoe UI"/>
          <w:sz w:val="23"/>
          <w:szCs w:val="23"/>
          <w:shd w:val="clear" w:color="auto" w:fill="FFFFFF"/>
        </w:rPr>
        <w:t>Rahovecit</w:t>
      </w:r>
      <w:r w:rsidRPr="00763358">
        <w:rPr>
          <w:rFonts w:ascii="Gill Sans MT" w:eastAsia="Calibri" w:hAnsi="Gill Sans MT" w:cs="Segoe UI"/>
          <w:sz w:val="23"/>
          <w:szCs w:val="23"/>
          <w:shd w:val="clear" w:color="auto" w:fill="FFFFFF"/>
        </w:rPr>
        <w:t xml:space="preserve"> është e pranishme në platformën sociale </w:t>
      </w:r>
      <w:proofErr w:type="spellStart"/>
      <w:r w:rsidRPr="00763358">
        <w:rPr>
          <w:rFonts w:ascii="Gill Sans MT" w:eastAsia="Calibri" w:hAnsi="Gill Sans MT" w:cs="Segoe UI"/>
          <w:sz w:val="23"/>
          <w:szCs w:val="23"/>
          <w:shd w:val="clear" w:color="auto" w:fill="FFFFFF"/>
        </w:rPr>
        <w:t>Facebook</w:t>
      </w:r>
      <w:proofErr w:type="spellEnd"/>
      <w:r w:rsidR="00732260" w:rsidRPr="00732260">
        <w:rPr>
          <w:rFonts w:ascii="Gill Sans MT" w:eastAsia="Calibri" w:hAnsi="Gill Sans MT" w:cs="Segoe UI"/>
          <w:sz w:val="23"/>
          <w:szCs w:val="23"/>
          <w:shd w:val="clear" w:color="auto" w:fill="FFFFFF"/>
        </w:rPr>
        <w:t xml:space="preserve"> </w:t>
      </w:r>
      <w:r w:rsidRPr="00763358">
        <w:rPr>
          <w:rFonts w:ascii="Gill Sans MT" w:eastAsia="Calibri" w:hAnsi="Gill Sans MT" w:cs="Segoe UI"/>
          <w:sz w:val="23"/>
          <w:szCs w:val="23"/>
          <w:shd w:val="clear" w:color="auto" w:fill="FFFFFF"/>
        </w:rPr>
        <w:t xml:space="preserve">dhe </w:t>
      </w:r>
      <w:proofErr w:type="spellStart"/>
      <w:r w:rsidRPr="00763358">
        <w:rPr>
          <w:rFonts w:ascii="Gill Sans MT" w:eastAsia="Calibri" w:hAnsi="Gill Sans MT" w:cs="Segoe UI"/>
          <w:sz w:val="23"/>
          <w:szCs w:val="23"/>
          <w:shd w:val="clear" w:color="auto" w:fill="FFFFFF"/>
        </w:rPr>
        <w:t>YouTube</w:t>
      </w:r>
      <w:proofErr w:type="spellEnd"/>
      <w:r w:rsidRPr="00763358">
        <w:rPr>
          <w:rFonts w:ascii="Gill Sans MT" w:eastAsia="Calibri" w:hAnsi="Gill Sans MT" w:cs="Segoe UI"/>
          <w:sz w:val="23"/>
          <w:szCs w:val="23"/>
          <w:shd w:val="clear" w:color="auto" w:fill="FFFFFF"/>
        </w:rPr>
        <w:t>. Prania në platformat tjera sociale është një aspekt që do të adresohet që në vitin e parë (202</w:t>
      </w:r>
      <w:r w:rsidR="00732260" w:rsidRPr="00732260">
        <w:rPr>
          <w:rFonts w:ascii="Gill Sans MT" w:eastAsia="Calibri" w:hAnsi="Gill Sans MT" w:cs="Segoe UI"/>
          <w:sz w:val="23"/>
          <w:szCs w:val="23"/>
          <w:shd w:val="clear" w:color="auto" w:fill="FFFFFF"/>
        </w:rPr>
        <w:t>2</w:t>
      </w:r>
      <w:r w:rsidRPr="00763358">
        <w:rPr>
          <w:rFonts w:ascii="Gill Sans MT" w:eastAsia="Calibri" w:hAnsi="Gill Sans MT" w:cs="Segoe UI"/>
          <w:sz w:val="23"/>
          <w:szCs w:val="23"/>
          <w:shd w:val="clear" w:color="auto" w:fill="FFFFFF"/>
        </w:rPr>
        <w:t xml:space="preserve">) me qëllim të hapjes së sa më shumë kanaleve të komunikimit digjital dhe përfshirjes së sa më shumë audiencave në komunikimet e ditëpërditshme. </w:t>
      </w:r>
    </w:p>
    <w:p w14:paraId="1360D326" w14:textId="240AC86E"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Mediat</w:t>
      </w:r>
      <w:r w:rsidRPr="00763358">
        <w:rPr>
          <w:rFonts w:ascii="Gill Sans MT" w:eastAsia="Calibri" w:hAnsi="Gill Sans MT" w:cs="Segoe UI"/>
          <w:sz w:val="23"/>
          <w:szCs w:val="23"/>
          <w:shd w:val="clear" w:color="auto" w:fill="FFFFFF"/>
        </w:rPr>
        <w:t xml:space="preserve"> –</w:t>
      </w:r>
      <w:r w:rsidR="00732260" w:rsidRPr="00732260">
        <w:rPr>
          <w:rFonts w:ascii="Gill Sans MT" w:eastAsia="Calibri" w:hAnsi="Gill Sans MT" w:cs="Segoe UI"/>
          <w:sz w:val="23"/>
          <w:szCs w:val="23"/>
          <w:shd w:val="clear" w:color="auto" w:fill="FFFFFF"/>
        </w:rPr>
        <w:t xml:space="preserve"> </w:t>
      </w:r>
      <w:r w:rsidRPr="00763358">
        <w:rPr>
          <w:rFonts w:ascii="Gill Sans MT" w:eastAsia="Calibri" w:hAnsi="Gill Sans MT" w:cs="Segoe UI"/>
          <w:sz w:val="23"/>
          <w:szCs w:val="23"/>
          <w:shd w:val="clear" w:color="auto" w:fill="FFFFFF"/>
        </w:rPr>
        <w:t>Komuna në vazhdimësi është përpjekur të kultivojë marrëdhënie</w:t>
      </w:r>
      <w:r w:rsidR="00612D7B">
        <w:rPr>
          <w:rFonts w:ascii="Gill Sans MT" w:eastAsia="Calibri" w:hAnsi="Gill Sans MT" w:cs="Segoe UI"/>
          <w:sz w:val="23"/>
          <w:szCs w:val="23"/>
          <w:shd w:val="clear" w:color="auto" w:fill="FFFFFF"/>
        </w:rPr>
        <w:t xml:space="preserve"> profesionale </w:t>
      </w:r>
      <w:r w:rsidRPr="00763358">
        <w:rPr>
          <w:rFonts w:ascii="Gill Sans MT" w:eastAsia="Calibri" w:hAnsi="Gill Sans MT" w:cs="Segoe UI"/>
          <w:sz w:val="23"/>
          <w:szCs w:val="23"/>
          <w:shd w:val="clear" w:color="auto" w:fill="FFFFFF"/>
        </w:rPr>
        <w:t xml:space="preserve">me përfaqësuesit e </w:t>
      </w:r>
      <w:r w:rsidR="00732260" w:rsidRPr="00732260">
        <w:rPr>
          <w:rFonts w:ascii="Gill Sans MT" w:eastAsia="Calibri" w:hAnsi="Gill Sans MT" w:cs="Segoe UI"/>
          <w:sz w:val="23"/>
          <w:szCs w:val="23"/>
          <w:shd w:val="clear" w:color="auto" w:fill="FFFFFF"/>
        </w:rPr>
        <w:t>mediave</w:t>
      </w:r>
      <w:r w:rsidRPr="00763358">
        <w:rPr>
          <w:rFonts w:ascii="Gill Sans MT" w:eastAsia="Calibri" w:hAnsi="Gill Sans MT" w:cs="Segoe UI"/>
          <w:sz w:val="23"/>
          <w:szCs w:val="23"/>
          <w:shd w:val="clear" w:color="auto" w:fill="FFFFFF"/>
        </w:rPr>
        <w:t>. Zyra për Informim</w:t>
      </w:r>
      <w:r w:rsidR="00732260" w:rsidRPr="00732260">
        <w:rPr>
          <w:rFonts w:ascii="Gill Sans MT" w:eastAsia="Calibri" w:hAnsi="Gill Sans MT" w:cs="Segoe UI"/>
          <w:sz w:val="23"/>
          <w:szCs w:val="23"/>
          <w:shd w:val="clear" w:color="auto" w:fill="FFFFFF"/>
        </w:rPr>
        <w:t xml:space="preserve"> dhe Marrëdhënie me Publikun</w:t>
      </w:r>
      <w:r w:rsidRPr="00763358">
        <w:rPr>
          <w:rFonts w:ascii="Gill Sans MT" w:eastAsia="Calibri" w:hAnsi="Gill Sans MT" w:cs="Segoe UI"/>
          <w:sz w:val="23"/>
          <w:szCs w:val="23"/>
          <w:shd w:val="clear" w:color="auto" w:fill="FFFFFF"/>
        </w:rPr>
        <w:t xml:space="preserve"> do të krijojë lista të konsoliduar të mediave me frekuenca lokale dhe kombëtare me qëllim që të pasqyrojë ngjarjet që meritojnë vëmendjen e publikut</w:t>
      </w:r>
      <w:r w:rsidR="00732260" w:rsidRPr="00732260">
        <w:rPr>
          <w:rFonts w:ascii="Gill Sans MT" w:eastAsia="Calibri" w:hAnsi="Gill Sans MT" w:cs="Segoe UI"/>
          <w:sz w:val="23"/>
          <w:szCs w:val="23"/>
          <w:shd w:val="clear" w:color="auto" w:fill="FFFFFF"/>
        </w:rPr>
        <w:t xml:space="preserve">. </w:t>
      </w:r>
      <w:r w:rsidRPr="00763358">
        <w:rPr>
          <w:rFonts w:ascii="Gill Sans MT" w:eastAsia="Calibri" w:hAnsi="Gill Sans MT" w:cs="Segoe UI"/>
          <w:sz w:val="23"/>
          <w:szCs w:val="23"/>
          <w:shd w:val="clear" w:color="auto" w:fill="FFFFFF"/>
        </w:rPr>
        <w:t xml:space="preserve">Mediat </w:t>
      </w:r>
      <w:proofErr w:type="spellStart"/>
      <w:r w:rsidRPr="00763358">
        <w:rPr>
          <w:rFonts w:ascii="Gill Sans MT" w:eastAsia="Calibri" w:hAnsi="Gill Sans MT" w:cs="Segoe UI"/>
          <w:sz w:val="23"/>
          <w:szCs w:val="23"/>
          <w:shd w:val="clear" w:color="auto" w:fill="FFFFFF"/>
        </w:rPr>
        <w:t>online</w:t>
      </w:r>
      <w:proofErr w:type="spellEnd"/>
      <w:r w:rsidRPr="00763358">
        <w:rPr>
          <w:rFonts w:ascii="Gill Sans MT" w:eastAsia="Calibri" w:hAnsi="Gill Sans MT" w:cs="Segoe UI"/>
          <w:sz w:val="23"/>
          <w:szCs w:val="23"/>
          <w:shd w:val="clear" w:color="auto" w:fill="FFFFFF"/>
        </w:rPr>
        <w:t xml:space="preserve"> (portalet) me mbulim lokal, janë të shumta në numër dhe përbëjnë kanale të rëndësishme të transmetimit të informacioneve dhe mesazheve të komunës. </w:t>
      </w:r>
    </w:p>
    <w:p w14:paraId="04912490" w14:textId="77777777"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Paraqitjet publike dhe në media</w:t>
      </w:r>
      <w:r w:rsidRPr="00763358">
        <w:rPr>
          <w:rFonts w:ascii="Gill Sans MT" w:eastAsia="Calibri" w:hAnsi="Gill Sans MT" w:cs="Segoe UI"/>
          <w:sz w:val="23"/>
          <w:szCs w:val="23"/>
          <w:shd w:val="clear" w:color="auto" w:fill="FFFFFF"/>
        </w:rPr>
        <w:t xml:space="preserve"> – janë një formë efikase për t’iu drejtuar audiencave të ndryshme për çështje specifike dhe me rëndësi për zhvillimet në komunë. Në këtë kuadër do të intensifikohen konferencat për shtyp (të rregullta dhe të rastit), intervistat dhe debatet në media, takime </w:t>
      </w:r>
      <w:proofErr w:type="spellStart"/>
      <w:r w:rsidRPr="00763358">
        <w:rPr>
          <w:rFonts w:ascii="Gill Sans MT" w:eastAsia="Calibri" w:hAnsi="Gill Sans MT" w:cs="Segoe UI"/>
          <w:sz w:val="23"/>
          <w:szCs w:val="23"/>
          <w:shd w:val="clear" w:color="auto" w:fill="FFFFFF"/>
        </w:rPr>
        <w:t>jorformale</w:t>
      </w:r>
      <w:proofErr w:type="spellEnd"/>
      <w:r w:rsidRPr="00763358">
        <w:rPr>
          <w:rFonts w:ascii="Gill Sans MT" w:eastAsia="Calibri" w:hAnsi="Gill Sans MT" w:cs="Segoe UI"/>
          <w:sz w:val="23"/>
          <w:szCs w:val="23"/>
          <w:shd w:val="clear" w:color="auto" w:fill="FFFFFF"/>
        </w:rPr>
        <w:t xml:space="preserve"> me përfaqësuesit e mediave, inaugurime dhe promovim e nismave të ndryshme, shkrime autoriale dhe opinione për çështje specifike që ndërlidhen me qeverisjen lokale, etj.      </w:t>
      </w:r>
    </w:p>
    <w:p w14:paraId="4F344DED" w14:textId="68E1567A"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u w:val="single"/>
          <w:shd w:val="clear" w:color="auto" w:fill="FFFFFF"/>
        </w:rPr>
      </w:pPr>
      <w:r w:rsidRPr="00763358">
        <w:rPr>
          <w:rFonts w:ascii="Gill Sans MT" w:eastAsia="Calibri" w:hAnsi="Gill Sans MT" w:cs="Segoe UI"/>
          <w:sz w:val="23"/>
          <w:szCs w:val="23"/>
          <w:u w:val="single"/>
          <w:shd w:val="clear" w:color="auto" w:fill="FFFFFF"/>
        </w:rPr>
        <w:lastRenderedPageBreak/>
        <w:t>Publikimet</w:t>
      </w:r>
      <w:r w:rsidRPr="00763358">
        <w:rPr>
          <w:rFonts w:ascii="Gill Sans MT" w:eastAsia="Calibri" w:hAnsi="Gill Sans MT" w:cs="Segoe UI"/>
          <w:sz w:val="23"/>
          <w:szCs w:val="23"/>
          <w:shd w:val="clear" w:color="auto" w:fill="FFFFFF"/>
        </w:rPr>
        <w:t xml:space="preserve"> - janë një aspekt kyç i punës së komunës dhe prezantimit të saj. Ana përmbajtjesore dhe vizuale e publikimeve zyrtare do të rishikohet në mënyrë që të jenë më të kuptueshme dhe </w:t>
      </w:r>
      <w:proofErr w:type="spellStart"/>
      <w:r w:rsidRPr="00763358">
        <w:rPr>
          <w:rFonts w:ascii="Gill Sans MT" w:eastAsia="Calibri" w:hAnsi="Gill Sans MT" w:cs="Segoe UI"/>
          <w:sz w:val="23"/>
          <w:szCs w:val="23"/>
          <w:shd w:val="clear" w:color="auto" w:fill="FFFFFF"/>
        </w:rPr>
        <w:t>vizualisht</w:t>
      </w:r>
      <w:proofErr w:type="spellEnd"/>
      <w:r w:rsidRPr="00763358">
        <w:rPr>
          <w:rFonts w:ascii="Gill Sans MT" w:eastAsia="Calibri" w:hAnsi="Gill Sans MT" w:cs="Segoe UI"/>
          <w:sz w:val="23"/>
          <w:szCs w:val="23"/>
          <w:shd w:val="clear" w:color="auto" w:fill="FFFFFF"/>
        </w:rPr>
        <w:t xml:space="preserve"> më estetike, e për rrjedhojë edhe më të lexueshme nga publiku dhe grupet e interesuara. Po ashtu, si publikimet formale ashtu edhe ato me karakter promovimi dhe marketingu apo ato me karakter informimi e ndërgjegjësimi do të standardizohen në </w:t>
      </w:r>
      <w:r w:rsidR="00732260" w:rsidRPr="00732260">
        <w:rPr>
          <w:rFonts w:ascii="Gill Sans MT" w:eastAsia="Calibri" w:hAnsi="Gill Sans MT" w:cs="Segoe UI"/>
          <w:sz w:val="23"/>
          <w:szCs w:val="23"/>
          <w:shd w:val="clear" w:color="auto" w:fill="FFFFFF"/>
        </w:rPr>
        <w:t xml:space="preserve">mënyrë që të arrihen standarde të pranueshme të </w:t>
      </w:r>
      <w:proofErr w:type="spellStart"/>
      <w:r w:rsidR="00732260" w:rsidRPr="00732260">
        <w:rPr>
          <w:rFonts w:ascii="Gill Sans MT" w:eastAsia="Calibri" w:hAnsi="Gill Sans MT" w:cs="Segoe UI"/>
          <w:sz w:val="23"/>
          <w:szCs w:val="23"/>
          <w:shd w:val="clear" w:color="auto" w:fill="FFFFFF"/>
        </w:rPr>
        <w:t>vizibilitetit</w:t>
      </w:r>
      <w:proofErr w:type="spellEnd"/>
      <w:r w:rsidR="00732260" w:rsidRPr="00732260">
        <w:rPr>
          <w:rFonts w:ascii="Gill Sans MT" w:eastAsia="Calibri" w:hAnsi="Gill Sans MT" w:cs="Segoe UI"/>
          <w:sz w:val="23"/>
          <w:szCs w:val="23"/>
          <w:shd w:val="clear" w:color="auto" w:fill="FFFFFF"/>
        </w:rPr>
        <w:t xml:space="preserve">. </w:t>
      </w:r>
    </w:p>
    <w:p w14:paraId="249E5DFB" w14:textId="4AAC1EAD"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Videot dhe fotografitë</w:t>
      </w:r>
      <w:r w:rsidRPr="00763358">
        <w:rPr>
          <w:rFonts w:ascii="Gill Sans MT" w:eastAsia="Calibri" w:hAnsi="Gill Sans MT" w:cs="Segoe UI"/>
          <w:sz w:val="23"/>
          <w:szCs w:val="23"/>
          <w:shd w:val="clear" w:color="auto" w:fill="FFFFFF"/>
        </w:rPr>
        <w:t xml:space="preserve"> - Rëndësia e imazheve (videot dhe fotografitë) në komunikimet digjitale është rritur në mënyrë dramatike që nga dalja në skenë e platformave për komunikim social. Videot dhe fotografitë, edhe si të vetme dhe e pashoqëruar me narracion, ka aftësinë për të kapur vëmendjen e audiencës, duke </w:t>
      </w:r>
      <w:proofErr w:type="spellStart"/>
      <w:r w:rsidRPr="00763358">
        <w:rPr>
          <w:rFonts w:ascii="Gill Sans MT" w:eastAsia="Calibri" w:hAnsi="Gill Sans MT" w:cs="Segoe UI"/>
          <w:sz w:val="23"/>
          <w:szCs w:val="23"/>
          <w:shd w:val="clear" w:color="auto" w:fill="FFFFFF"/>
        </w:rPr>
        <w:t>gjeneruar</w:t>
      </w:r>
      <w:proofErr w:type="spellEnd"/>
      <w:r w:rsidRPr="00763358">
        <w:rPr>
          <w:rFonts w:ascii="Gill Sans MT" w:eastAsia="Calibri" w:hAnsi="Gill Sans MT" w:cs="Segoe UI"/>
          <w:sz w:val="23"/>
          <w:szCs w:val="23"/>
          <w:shd w:val="clear" w:color="auto" w:fill="FFFFFF"/>
        </w:rPr>
        <w:t xml:space="preserve"> interesim dhe përfshirje</w:t>
      </w:r>
      <w:r w:rsidR="00732260" w:rsidRPr="00732260">
        <w:rPr>
          <w:rFonts w:ascii="Gill Sans MT" w:eastAsia="Calibri" w:hAnsi="Gill Sans MT" w:cs="Segoe UI"/>
          <w:sz w:val="23"/>
          <w:szCs w:val="23"/>
          <w:shd w:val="clear" w:color="auto" w:fill="FFFFFF"/>
        </w:rPr>
        <w:t xml:space="preserve"> të madhe</w:t>
      </w:r>
      <w:r w:rsidRPr="00763358">
        <w:rPr>
          <w:rFonts w:ascii="Gill Sans MT" w:eastAsia="Calibri" w:hAnsi="Gill Sans MT" w:cs="Segoe UI"/>
          <w:sz w:val="23"/>
          <w:szCs w:val="23"/>
          <w:shd w:val="clear" w:color="auto" w:fill="FFFFFF"/>
        </w:rPr>
        <w:t xml:space="preserve">. </w:t>
      </w:r>
    </w:p>
    <w:p w14:paraId="6A883AB3" w14:textId="77777777"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 xml:space="preserve">Takime të strukturuara dhe të planifikuara </w:t>
      </w:r>
      <w:r w:rsidRPr="00763358">
        <w:rPr>
          <w:rFonts w:ascii="Gill Sans MT" w:eastAsia="Calibri" w:hAnsi="Gill Sans MT" w:cs="Segoe UI"/>
          <w:sz w:val="23"/>
          <w:szCs w:val="23"/>
          <w:shd w:val="clear" w:color="auto" w:fill="FFFFFF"/>
        </w:rPr>
        <w:t xml:space="preserve">për organizimin dhe udhëheqjen e takimeve publike të natyrave konsultative – takimet dhe debatet publike, takimet konsultative, dëgjimet buxhetore, takimet </w:t>
      </w:r>
      <w:proofErr w:type="spellStart"/>
      <w:r w:rsidRPr="00763358">
        <w:rPr>
          <w:rFonts w:ascii="Gill Sans MT" w:eastAsia="Calibri" w:hAnsi="Gill Sans MT" w:cs="Segoe UI"/>
          <w:sz w:val="23"/>
          <w:szCs w:val="23"/>
          <w:shd w:val="clear" w:color="auto" w:fill="FFFFFF"/>
        </w:rPr>
        <w:t>komunitare</w:t>
      </w:r>
      <w:proofErr w:type="spellEnd"/>
      <w:r w:rsidRPr="00763358">
        <w:rPr>
          <w:rFonts w:ascii="Gill Sans MT" w:eastAsia="Calibri" w:hAnsi="Gill Sans MT" w:cs="Segoe UI"/>
          <w:sz w:val="23"/>
          <w:szCs w:val="23"/>
          <w:shd w:val="clear" w:color="auto" w:fill="FFFFFF"/>
        </w:rPr>
        <w:t xml:space="preserve"> për nisma dhe projekte kapitale, etj. </w:t>
      </w:r>
    </w:p>
    <w:p w14:paraId="0740E10A" w14:textId="77777777" w:rsidR="00763358" w:rsidRPr="005E4F1D"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5E4F1D">
        <w:rPr>
          <w:rFonts w:ascii="Gill Sans MT" w:eastAsia="Calibri" w:hAnsi="Gill Sans MT" w:cs="Segoe UI"/>
          <w:sz w:val="23"/>
          <w:szCs w:val="23"/>
          <w:u w:val="single"/>
          <w:shd w:val="clear" w:color="auto" w:fill="FFFFFF"/>
        </w:rPr>
        <w:t>Tabelat e informimit</w:t>
      </w:r>
      <w:r w:rsidRPr="005E4F1D">
        <w:rPr>
          <w:rFonts w:ascii="Gill Sans MT" w:eastAsia="Calibri" w:hAnsi="Gill Sans MT" w:cs="Segoe UI"/>
          <w:sz w:val="23"/>
          <w:szCs w:val="23"/>
          <w:shd w:val="clear" w:color="auto" w:fill="FFFFFF"/>
        </w:rPr>
        <w:t xml:space="preserve"> – Komuna do të përkujdeset që në vendet më të frekuentuara të zonave urbane dhe rurale të vendosë tabelat të informimit të qytetarëve, në mënyrë që njoftimet, informacionet dhe mesazhet që duhen përcjellë te qytetarët të jenë të dukshme dhe të </w:t>
      </w:r>
      <w:proofErr w:type="spellStart"/>
      <w:r w:rsidRPr="005E4F1D">
        <w:rPr>
          <w:rFonts w:ascii="Gill Sans MT" w:eastAsia="Calibri" w:hAnsi="Gill Sans MT" w:cs="Segoe UI"/>
          <w:sz w:val="23"/>
          <w:szCs w:val="23"/>
          <w:shd w:val="clear" w:color="auto" w:fill="FFFFFF"/>
        </w:rPr>
        <w:t>disponueshme</w:t>
      </w:r>
      <w:proofErr w:type="spellEnd"/>
      <w:r w:rsidRPr="005E4F1D">
        <w:rPr>
          <w:rFonts w:ascii="Gill Sans MT" w:eastAsia="Calibri" w:hAnsi="Gill Sans MT" w:cs="Segoe UI"/>
          <w:sz w:val="23"/>
          <w:szCs w:val="23"/>
          <w:shd w:val="clear" w:color="auto" w:fill="FFFFFF"/>
        </w:rPr>
        <w:t xml:space="preserve"> për sa më shumë të interesuar. </w:t>
      </w:r>
    </w:p>
    <w:p w14:paraId="58087501" w14:textId="4CB7F75B" w:rsidR="00306EEE" w:rsidRDefault="00306EEE" w:rsidP="00A05CE8">
      <w:pPr>
        <w:rPr>
          <w:rFonts w:ascii="Gill Sans MT" w:hAnsi="Gill Sans MT"/>
        </w:rPr>
      </w:pPr>
    </w:p>
    <w:p w14:paraId="48993E44" w14:textId="77777777" w:rsidR="00612D7B" w:rsidRDefault="00612D7B" w:rsidP="00A05CE8">
      <w:pPr>
        <w:rPr>
          <w:rFonts w:ascii="Gill Sans MT" w:hAnsi="Gill Sans MT"/>
        </w:rPr>
      </w:pPr>
    </w:p>
    <w:p w14:paraId="15279304" w14:textId="77777777" w:rsidR="00732260" w:rsidRPr="00732260" w:rsidRDefault="00732260" w:rsidP="00732260">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70" w:name="_Toc27089095"/>
      <w:bookmarkStart w:id="71" w:name="_Toc51928654"/>
      <w:bookmarkStart w:id="72" w:name="_Toc53580252"/>
      <w:bookmarkStart w:id="73" w:name="_Toc56068226"/>
      <w:bookmarkStart w:id="74" w:name="_Toc80791926"/>
      <w:r w:rsidRPr="00732260">
        <w:rPr>
          <w:rFonts w:ascii="Gill Sans MT" w:eastAsiaTheme="majorEastAsia" w:hAnsi="Gill Sans MT" w:cs="Segoe UI"/>
          <w:b/>
          <w:color w:val="00B0F0"/>
          <w:sz w:val="24"/>
          <w:szCs w:val="24"/>
        </w:rPr>
        <w:t>AUDIENCAT, MESAZHET DHE IMPAKTI I DËSHIRUAR</w:t>
      </w:r>
      <w:bookmarkEnd w:id="70"/>
      <w:bookmarkEnd w:id="71"/>
      <w:bookmarkEnd w:id="72"/>
      <w:bookmarkEnd w:id="73"/>
      <w:bookmarkEnd w:id="74"/>
      <w:r w:rsidRPr="00732260">
        <w:rPr>
          <w:rFonts w:ascii="Gill Sans MT" w:eastAsiaTheme="majorEastAsia" w:hAnsi="Gill Sans MT" w:cs="Segoe UI"/>
          <w:b/>
          <w:color w:val="00B0F0"/>
          <w:sz w:val="24"/>
          <w:szCs w:val="24"/>
        </w:rPr>
        <w:t xml:space="preserve"> </w:t>
      </w:r>
    </w:p>
    <w:p w14:paraId="67EC2614" w14:textId="77777777" w:rsidR="002613E7" w:rsidRDefault="00732260" w:rsidP="00732260">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32260">
        <w:rPr>
          <w:rFonts w:ascii="Gill Sans MT" w:eastAsia="Calibri" w:hAnsi="Gill Sans MT" w:cs="Segoe UI"/>
          <w:sz w:val="23"/>
          <w:szCs w:val="23"/>
          <w:shd w:val="clear" w:color="auto" w:fill="FFFFFF"/>
        </w:rPr>
        <w:t xml:space="preserve">Përmes kësaj strategjie komuna e </w:t>
      </w:r>
      <w:r>
        <w:rPr>
          <w:rFonts w:ascii="Gill Sans MT" w:eastAsia="Calibri" w:hAnsi="Gill Sans MT" w:cs="Segoe UI"/>
          <w:sz w:val="23"/>
          <w:szCs w:val="23"/>
          <w:shd w:val="clear" w:color="auto" w:fill="FFFFFF"/>
        </w:rPr>
        <w:t>Rahovecit</w:t>
      </w:r>
      <w:r w:rsidRPr="00732260">
        <w:rPr>
          <w:rFonts w:ascii="Gill Sans MT" w:eastAsia="Calibri" w:hAnsi="Gill Sans MT" w:cs="Segoe UI"/>
          <w:sz w:val="23"/>
          <w:szCs w:val="23"/>
          <w:shd w:val="clear" w:color="auto" w:fill="FFFFFF"/>
        </w:rPr>
        <w:t xml:space="preserve"> kërkon të vendosë marrëdhënie të shëndosha dhe me interes reciprok me një numër të madh audiencash duke përcjellë mesazhe e duhura te audiencat e </w:t>
      </w:r>
      <w:r w:rsidR="002613E7">
        <w:rPr>
          <w:rFonts w:ascii="Gill Sans MT" w:eastAsia="Calibri" w:hAnsi="Gill Sans MT" w:cs="Segoe UI"/>
          <w:sz w:val="23"/>
          <w:szCs w:val="23"/>
          <w:shd w:val="clear" w:color="auto" w:fill="FFFFFF"/>
        </w:rPr>
        <w:t>caktuara</w:t>
      </w:r>
      <w:r w:rsidRPr="00732260">
        <w:rPr>
          <w:rFonts w:ascii="Gill Sans MT" w:eastAsia="Calibri" w:hAnsi="Gill Sans MT" w:cs="Segoe UI"/>
          <w:sz w:val="23"/>
          <w:szCs w:val="23"/>
          <w:shd w:val="clear" w:color="auto" w:fill="FFFFFF"/>
        </w:rPr>
        <w:t xml:space="preserve"> dhe duke respektuar mendimin e tyre në raport me çështjet e përbashkëta të interesit. </w:t>
      </w:r>
    </w:p>
    <w:p w14:paraId="2E0DD54F" w14:textId="7013E8FF" w:rsidR="002613E7" w:rsidRDefault="002613E7" w:rsidP="00732260">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Pr>
          <w:rFonts w:ascii="Gill Sans MT" w:eastAsia="Calibri" w:hAnsi="Gill Sans MT" w:cs="Segoe UI"/>
          <w:sz w:val="23"/>
          <w:szCs w:val="23"/>
          <w:shd w:val="clear" w:color="auto" w:fill="FFFFFF"/>
        </w:rPr>
        <w:t xml:space="preserve">Në këtë aspekt, është e rëndësishme që audiencave të caktuara t’ia përcjellim mesazhet e duhura në mënyrë që jo vetëm t’i informojmë për synimet dhe qëndrimet tona, por edhe që të ndikojmë në përmirësimin e mendimit të tyre për punën që bëhet nga komuna dhe eventualisht t’i bëjmë që të flasin pozitivisht dhe të </w:t>
      </w:r>
      <w:proofErr w:type="spellStart"/>
      <w:r>
        <w:rPr>
          <w:rFonts w:ascii="Gill Sans MT" w:eastAsia="Calibri" w:hAnsi="Gill Sans MT" w:cs="Segoe UI"/>
          <w:sz w:val="23"/>
          <w:szCs w:val="23"/>
          <w:shd w:val="clear" w:color="auto" w:fill="FFFFFF"/>
        </w:rPr>
        <w:t>avokojnë</w:t>
      </w:r>
      <w:proofErr w:type="spellEnd"/>
      <w:r>
        <w:rPr>
          <w:rFonts w:ascii="Gill Sans MT" w:eastAsia="Calibri" w:hAnsi="Gill Sans MT" w:cs="Segoe UI"/>
          <w:sz w:val="23"/>
          <w:szCs w:val="23"/>
          <w:shd w:val="clear" w:color="auto" w:fill="FFFFFF"/>
        </w:rPr>
        <w:t xml:space="preserve"> për interesat e komunës. </w:t>
      </w:r>
    </w:p>
    <w:p w14:paraId="2A3FAD43" w14:textId="6FB5D734" w:rsidR="00732260" w:rsidRPr="00732260" w:rsidRDefault="00732260" w:rsidP="00732260">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32260">
        <w:rPr>
          <w:rFonts w:ascii="Gill Sans MT" w:eastAsia="Calibri" w:hAnsi="Gill Sans MT" w:cs="Segoe UI"/>
          <w:sz w:val="23"/>
          <w:szCs w:val="23"/>
          <w:shd w:val="clear" w:color="auto" w:fill="FFFFFF"/>
        </w:rPr>
        <w:t xml:space="preserve">Tabela më vijim, paraqet në formë të detajuar audiencat me të cilat synon të komunikojë komuna në një mënyrë të organizuar dhe të strukturuar përmes mesazheve të qarta dhe që nuk lënë hapësira për dëmtimin e marrëdhënieve reciproke. </w:t>
      </w:r>
    </w:p>
    <w:p w14:paraId="67E6AEA4" w14:textId="77777777" w:rsidR="00732260" w:rsidRPr="00732260" w:rsidRDefault="00732260" w:rsidP="00732260">
      <w:pPr>
        <w:autoSpaceDE w:val="0"/>
        <w:autoSpaceDN w:val="0"/>
        <w:adjustRightInd w:val="0"/>
        <w:spacing w:after="0" w:line="240" w:lineRule="auto"/>
        <w:jc w:val="both"/>
        <w:rPr>
          <w:rFonts w:ascii="Segoe UI" w:eastAsia="Calibri" w:hAnsi="Segoe UI" w:cs="Segoe UI"/>
          <w:color w:val="000000"/>
          <w:sz w:val="20"/>
          <w:szCs w:val="20"/>
          <w:bdr w:val="none" w:sz="0" w:space="0" w:color="auto" w:frame="1"/>
        </w:rPr>
      </w:pPr>
    </w:p>
    <w:p w14:paraId="17C6B87A" w14:textId="77777777" w:rsidR="00732260" w:rsidRPr="00732260" w:rsidRDefault="00732260" w:rsidP="00732260">
      <w:pPr>
        <w:autoSpaceDE w:val="0"/>
        <w:autoSpaceDN w:val="0"/>
        <w:adjustRightInd w:val="0"/>
        <w:spacing w:after="0" w:line="240" w:lineRule="auto"/>
        <w:rPr>
          <w:rFonts w:ascii="Segoe UI" w:eastAsia="Calibri" w:hAnsi="Segoe UI" w:cs="Segoe UI"/>
          <w:bCs/>
          <w:color w:val="FFFFFF"/>
          <w:sz w:val="24"/>
          <w:szCs w:val="24"/>
        </w:rPr>
      </w:pPr>
    </w:p>
    <w:tbl>
      <w:tblPr>
        <w:tblStyle w:val="TableGrid1"/>
        <w:tblW w:w="9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65"/>
        <w:gridCol w:w="3600"/>
        <w:gridCol w:w="3780"/>
      </w:tblGrid>
      <w:tr w:rsidR="00732260" w:rsidRPr="00732260" w14:paraId="65D0CF9E" w14:textId="77777777" w:rsidTr="00B54652">
        <w:trPr>
          <w:trHeight w:val="590"/>
        </w:trPr>
        <w:tc>
          <w:tcPr>
            <w:tcW w:w="2065" w:type="dxa"/>
            <w:tcBorders>
              <w:top w:val="single" w:sz="4" w:space="0" w:color="auto"/>
              <w:bottom w:val="single" w:sz="4" w:space="0" w:color="auto"/>
            </w:tcBorders>
            <w:shd w:val="clear" w:color="auto" w:fill="F2F2F2" w:themeFill="background1" w:themeFillShade="F2"/>
            <w:hideMark/>
          </w:tcPr>
          <w:p w14:paraId="3D9FCD34" w14:textId="4495A04D" w:rsidR="00732260" w:rsidRPr="00732260" w:rsidRDefault="00732260" w:rsidP="002613E7">
            <w:pPr>
              <w:rPr>
                <w:rFonts w:ascii="Gill Sans MT" w:eastAsia="Times" w:hAnsi="Gill Sans MT" w:cs="Segoe UI"/>
                <w:b/>
                <w:bCs/>
                <w:sz w:val="23"/>
                <w:szCs w:val="23"/>
                <w:lang w:val="sq-AL"/>
              </w:rPr>
            </w:pPr>
            <w:r w:rsidRPr="00732260">
              <w:rPr>
                <w:rFonts w:ascii="Gill Sans MT" w:hAnsi="Gill Sans MT" w:cs="Segoe UI"/>
                <w:b/>
                <w:bCs/>
                <w:sz w:val="23"/>
                <w:szCs w:val="23"/>
                <w:lang w:val="sq-AL"/>
              </w:rPr>
              <w:t>AUDIENCA</w:t>
            </w:r>
          </w:p>
        </w:tc>
        <w:tc>
          <w:tcPr>
            <w:tcW w:w="3600" w:type="dxa"/>
            <w:tcBorders>
              <w:top w:val="single" w:sz="4" w:space="0" w:color="auto"/>
              <w:bottom w:val="single" w:sz="4" w:space="0" w:color="auto"/>
            </w:tcBorders>
            <w:shd w:val="clear" w:color="auto" w:fill="F2F2F2" w:themeFill="background1" w:themeFillShade="F2"/>
            <w:hideMark/>
          </w:tcPr>
          <w:p w14:paraId="3690162A"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MESAZHI:</w:t>
            </w:r>
          </w:p>
          <w:p w14:paraId="50AF0DAB"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 xml:space="preserve">Çfarë duam që ata të </w:t>
            </w:r>
          </w:p>
          <w:p w14:paraId="66AC2CBD"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mendojnë për ne?</w:t>
            </w:r>
          </w:p>
          <w:p w14:paraId="763D43C5" w14:textId="77777777" w:rsidR="00732260" w:rsidRPr="00732260" w:rsidRDefault="00732260" w:rsidP="00732260">
            <w:pPr>
              <w:rPr>
                <w:rFonts w:ascii="Gill Sans MT" w:hAnsi="Gill Sans MT" w:cs="Segoe UI"/>
                <w:b/>
                <w:bCs/>
                <w:sz w:val="23"/>
                <w:szCs w:val="23"/>
                <w:lang w:val="sq-AL"/>
              </w:rPr>
            </w:pPr>
          </w:p>
          <w:p w14:paraId="275DD919" w14:textId="77777777" w:rsidR="00732260" w:rsidRPr="00732260" w:rsidRDefault="00732260" w:rsidP="00732260">
            <w:pPr>
              <w:jc w:val="center"/>
              <w:rPr>
                <w:rFonts w:ascii="Gill Sans MT" w:eastAsia="Times" w:hAnsi="Gill Sans MT" w:cs="Segoe UI"/>
                <w:b/>
                <w:bCs/>
                <w:sz w:val="23"/>
                <w:szCs w:val="23"/>
                <w:lang w:val="sq-AL"/>
              </w:rPr>
            </w:pPr>
          </w:p>
        </w:tc>
        <w:tc>
          <w:tcPr>
            <w:tcW w:w="3780" w:type="dxa"/>
            <w:tcBorders>
              <w:top w:val="single" w:sz="4" w:space="0" w:color="auto"/>
              <w:bottom w:val="single" w:sz="4" w:space="0" w:color="auto"/>
            </w:tcBorders>
            <w:shd w:val="clear" w:color="auto" w:fill="F2F2F2" w:themeFill="background1" w:themeFillShade="F2"/>
            <w:hideMark/>
          </w:tcPr>
          <w:p w14:paraId="565E69B9"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IMPAKTI I DËSHIRUAR:</w:t>
            </w:r>
          </w:p>
          <w:p w14:paraId="7F0ACFA5"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 xml:space="preserve">Çfarë veprimesh </w:t>
            </w:r>
          </w:p>
          <w:p w14:paraId="5CCCED4B"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presim nga ta?</w:t>
            </w:r>
          </w:p>
          <w:p w14:paraId="3CB835EE" w14:textId="77777777" w:rsidR="00732260" w:rsidRPr="00732260" w:rsidRDefault="00732260" w:rsidP="00732260">
            <w:pPr>
              <w:jc w:val="center"/>
              <w:rPr>
                <w:rFonts w:ascii="Gill Sans MT" w:hAnsi="Gill Sans MT" w:cs="Segoe UI"/>
                <w:b/>
                <w:bCs/>
                <w:sz w:val="23"/>
                <w:szCs w:val="23"/>
                <w:lang w:val="sq-AL"/>
              </w:rPr>
            </w:pPr>
          </w:p>
          <w:p w14:paraId="01F9C395" w14:textId="77777777" w:rsidR="00732260" w:rsidRPr="00732260" w:rsidRDefault="00732260" w:rsidP="00732260">
            <w:pPr>
              <w:jc w:val="center"/>
              <w:rPr>
                <w:rFonts w:ascii="Gill Sans MT" w:eastAsia="Times" w:hAnsi="Gill Sans MT" w:cs="Segoe UI"/>
                <w:b/>
                <w:bCs/>
                <w:sz w:val="23"/>
                <w:szCs w:val="23"/>
                <w:lang w:val="sq-AL"/>
              </w:rPr>
            </w:pPr>
          </w:p>
        </w:tc>
      </w:tr>
      <w:tr w:rsidR="00732260" w:rsidRPr="00732260" w14:paraId="4CBE916A" w14:textId="77777777" w:rsidTr="00B54652">
        <w:tc>
          <w:tcPr>
            <w:tcW w:w="2065" w:type="dxa"/>
            <w:tcBorders>
              <w:top w:val="single" w:sz="4" w:space="0" w:color="auto"/>
            </w:tcBorders>
            <w:shd w:val="clear" w:color="auto" w:fill="auto"/>
          </w:tcPr>
          <w:p w14:paraId="031322F4" w14:textId="4F03458C" w:rsidR="00732260" w:rsidRPr="00732260" w:rsidRDefault="002613E7" w:rsidP="00732260">
            <w:pPr>
              <w:rPr>
                <w:rFonts w:ascii="Gill Sans MT" w:hAnsi="Gill Sans MT" w:cs="Segoe UI"/>
                <w:b/>
                <w:bCs/>
                <w:sz w:val="21"/>
                <w:szCs w:val="21"/>
                <w:lang w:val="sq-AL"/>
              </w:rPr>
            </w:pPr>
            <w:r>
              <w:rPr>
                <w:rFonts w:ascii="Gill Sans MT" w:hAnsi="Gill Sans MT" w:cs="Segoe UI"/>
                <w:b/>
                <w:bCs/>
                <w:sz w:val="21"/>
                <w:szCs w:val="21"/>
                <w:lang w:val="sq-AL"/>
              </w:rPr>
              <w:t xml:space="preserve">Të </w:t>
            </w:r>
            <w:r w:rsidR="00134D97">
              <w:rPr>
                <w:rFonts w:ascii="Gill Sans MT" w:hAnsi="Gill Sans MT" w:cs="Segoe UI"/>
                <w:b/>
                <w:bCs/>
                <w:sz w:val="21"/>
                <w:szCs w:val="21"/>
                <w:lang w:val="sq-AL"/>
              </w:rPr>
              <w:t>punësuarit</w:t>
            </w:r>
            <w:r>
              <w:rPr>
                <w:rFonts w:ascii="Gill Sans MT" w:hAnsi="Gill Sans MT" w:cs="Segoe UI"/>
                <w:b/>
                <w:bCs/>
                <w:sz w:val="21"/>
                <w:szCs w:val="21"/>
                <w:lang w:val="sq-AL"/>
              </w:rPr>
              <w:t xml:space="preserve"> </w:t>
            </w:r>
            <w:r w:rsidR="00134D97">
              <w:rPr>
                <w:rFonts w:ascii="Gill Sans MT" w:hAnsi="Gill Sans MT" w:cs="Segoe UI"/>
                <w:b/>
                <w:bCs/>
                <w:sz w:val="21"/>
                <w:szCs w:val="21"/>
                <w:lang w:val="sq-AL"/>
              </w:rPr>
              <w:t>në</w:t>
            </w:r>
            <w:r>
              <w:rPr>
                <w:rFonts w:ascii="Gill Sans MT" w:hAnsi="Gill Sans MT" w:cs="Segoe UI"/>
                <w:b/>
                <w:bCs/>
                <w:sz w:val="21"/>
                <w:szCs w:val="21"/>
                <w:lang w:val="sq-AL"/>
              </w:rPr>
              <w:t xml:space="preserve"> </w:t>
            </w:r>
            <w:r w:rsidR="00134D97">
              <w:rPr>
                <w:rFonts w:ascii="Gill Sans MT" w:hAnsi="Gill Sans MT" w:cs="Segoe UI"/>
                <w:b/>
                <w:bCs/>
                <w:sz w:val="21"/>
                <w:szCs w:val="21"/>
                <w:lang w:val="sq-AL"/>
              </w:rPr>
              <w:t>administratën</w:t>
            </w:r>
            <w:r>
              <w:rPr>
                <w:rFonts w:ascii="Gill Sans MT" w:hAnsi="Gill Sans MT" w:cs="Segoe UI"/>
                <w:b/>
                <w:bCs/>
                <w:sz w:val="21"/>
                <w:szCs w:val="21"/>
                <w:lang w:val="sq-AL"/>
              </w:rPr>
              <w:t xml:space="preserve"> komunale të </w:t>
            </w:r>
            <w:r>
              <w:rPr>
                <w:rFonts w:ascii="Gill Sans MT" w:hAnsi="Gill Sans MT" w:cs="Segoe UI"/>
                <w:b/>
                <w:bCs/>
                <w:sz w:val="21"/>
                <w:szCs w:val="21"/>
                <w:lang w:val="sq-AL"/>
              </w:rPr>
              <w:lastRenderedPageBreak/>
              <w:t>Rahovecit</w:t>
            </w:r>
          </w:p>
        </w:tc>
        <w:tc>
          <w:tcPr>
            <w:tcW w:w="3600" w:type="dxa"/>
            <w:tcBorders>
              <w:top w:val="single" w:sz="4" w:space="0" w:color="auto"/>
            </w:tcBorders>
            <w:shd w:val="clear" w:color="auto" w:fill="auto"/>
          </w:tcPr>
          <w:p w14:paraId="38AFFC9E" w14:textId="75302BCC" w:rsidR="002613E7" w:rsidRPr="002613E7"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lastRenderedPageBreak/>
              <w:t xml:space="preserve">Administrata komunale bën gjithçka që është e mundur që të jetë një ambient ku të punësuarit </w:t>
            </w:r>
            <w:r w:rsidRPr="002613E7">
              <w:rPr>
                <w:rFonts w:ascii="Gill Sans MT" w:hAnsi="Gill Sans MT" w:cs="Segoe UI"/>
                <w:sz w:val="21"/>
                <w:szCs w:val="21"/>
                <w:lang w:val="sq-AL"/>
              </w:rPr>
              <w:lastRenderedPageBreak/>
              <w:t>mbahen të informuar, dëgjohen dhe mendimet e tyre respektohen;</w:t>
            </w:r>
          </w:p>
          <w:p w14:paraId="527AFCC2" w14:textId="4B8FDA29" w:rsidR="002613E7" w:rsidRPr="002613E7"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t xml:space="preserve">Administrata komunale është një ambient ku të punësuarit nxiten dhe inkurajohen që gjërat t’i bëjnë më ndryshe dhe më mirë; </w:t>
            </w:r>
          </w:p>
          <w:p w14:paraId="533F83A1" w14:textId="4691463A" w:rsidR="002613E7" w:rsidRPr="002613E7"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t xml:space="preserve">Administrata komunale është një ambient ku suksesi festohet, </w:t>
            </w:r>
            <w:r w:rsidR="00134D97">
              <w:rPr>
                <w:rFonts w:ascii="Gill Sans MT" w:hAnsi="Gill Sans MT" w:cs="Segoe UI"/>
                <w:sz w:val="21"/>
                <w:szCs w:val="21"/>
                <w:lang w:val="sq-AL"/>
              </w:rPr>
              <w:t xml:space="preserve">dhe </w:t>
            </w:r>
            <w:r w:rsidRPr="002613E7">
              <w:rPr>
                <w:rFonts w:ascii="Gill Sans MT" w:hAnsi="Gill Sans MT" w:cs="Segoe UI"/>
                <w:sz w:val="21"/>
                <w:szCs w:val="21"/>
                <w:lang w:val="sq-AL"/>
              </w:rPr>
              <w:t>ku meritorët vlerësohen dhe shpërblehen</w:t>
            </w:r>
          </w:p>
          <w:p w14:paraId="44839E3F" w14:textId="04F19DFB" w:rsidR="00732260"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t>Administrata komunale është një ambient ku secilit i jepet mundësia për të zhvilluar kapacitetet profesionale</w:t>
            </w:r>
            <w:r w:rsidR="00134D97">
              <w:rPr>
                <w:rFonts w:ascii="Gill Sans MT" w:hAnsi="Gill Sans MT" w:cs="Segoe UI"/>
                <w:sz w:val="21"/>
                <w:szCs w:val="21"/>
                <w:lang w:val="sq-AL"/>
              </w:rPr>
              <w:t xml:space="preserve">. </w:t>
            </w:r>
          </w:p>
          <w:p w14:paraId="781BEE28" w14:textId="690373F0" w:rsidR="002613E7" w:rsidRPr="00732260" w:rsidRDefault="002613E7" w:rsidP="002613E7">
            <w:pPr>
              <w:ind w:left="360"/>
              <w:contextualSpacing/>
              <w:rPr>
                <w:rFonts w:ascii="Gill Sans MT" w:hAnsi="Gill Sans MT" w:cs="Segoe UI"/>
                <w:sz w:val="21"/>
                <w:szCs w:val="21"/>
                <w:lang w:val="sq-AL"/>
              </w:rPr>
            </w:pPr>
          </w:p>
        </w:tc>
        <w:tc>
          <w:tcPr>
            <w:tcW w:w="3780" w:type="dxa"/>
            <w:tcBorders>
              <w:top w:val="single" w:sz="4" w:space="0" w:color="auto"/>
            </w:tcBorders>
            <w:shd w:val="clear" w:color="auto" w:fill="auto"/>
          </w:tcPr>
          <w:p w14:paraId="14A4C02A" w14:textId="67FB70DA" w:rsidR="00134D97"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lastRenderedPageBreak/>
              <w:t xml:space="preserve">Të flasin me </w:t>
            </w:r>
            <w:proofErr w:type="spellStart"/>
            <w:r w:rsidRPr="00732260">
              <w:rPr>
                <w:rFonts w:ascii="Gill Sans MT" w:eastAsia="Times" w:hAnsi="Gill Sans MT" w:cs="Segoe UI"/>
                <w:sz w:val="21"/>
                <w:szCs w:val="21"/>
                <w:lang w:val="sq-AL"/>
              </w:rPr>
              <w:t>pozitivitet</w:t>
            </w:r>
            <w:proofErr w:type="spellEnd"/>
            <w:r w:rsidRPr="00732260">
              <w:rPr>
                <w:rFonts w:ascii="Gill Sans MT" w:eastAsia="Times" w:hAnsi="Gill Sans MT" w:cs="Segoe UI"/>
                <w:sz w:val="21"/>
                <w:szCs w:val="21"/>
                <w:lang w:val="sq-AL"/>
              </w:rPr>
              <w:t xml:space="preserve"> mbi </w:t>
            </w:r>
            <w:r>
              <w:rPr>
                <w:rFonts w:ascii="Gill Sans MT" w:eastAsia="Times" w:hAnsi="Gill Sans MT" w:cs="Segoe UI"/>
                <w:sz w:val="21"/>
                <w:szCs w:val="21"/>
                <w:lang w:val="sq-AL"/>
              </w:rPr>
              <w:t xml:space="preserve">ambientin e punës në administratën komunale  dhe të promovojnë motivimin për të </w:t>
            </w:r>
            <w:r>
              <w:rPr>
                <w:rFonts w:ascii="Gill Sans MT" w:eastAsia="Times" w:hAnsi="Gill Sans MT" w:cs="Segoe UI"/>
                <w:sz w:val="21"/>
                <w:szCs w:val="21"/>
                <w:lang w:val="sq-AL"/>
              </w:rPr>
              <w:lastRenderedPageBreak/>
              <w:t>qenë në shërbim të nevojave dhe interesave të qytetarëve.</w:t>
            </w:r>
          </w:p>
          <w:p w14:paraId="347D8AB6" w14:textId="779E72BD" w:rsidR="00134D97" w:rsidRPr="00732260"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w:t>
            </w:r>
            <w:r w:rsidRPr="00134D97">
              <w:rPr>
                <w:rFonts w:ascii="Gill Sans MT" w:eastAsia="Times" w:hAnsi="Gill Sans MT" w:cs="Segoe UI"/>
                <w:sz w:val="21"/>
                <w:szCs w:val="21"/>
                <w:lang w:val="sq-AL"/>
              </w:rPr>
              <w:t xml:space="preserve">ndjehen të lirshëm që përvojën e tyre ta vënë në funksion të nxitjes së risive dhe mënyrave kreative të ofrimit të shërbimeve.  </w:t>
            </w:r>
            <w:r w:rsidRPr="00732260">
              <w:rPr>
                <w:rFonts w:ascii="Gill Sans MT" w:eastAsia="Times" w:hAnsi="Gill Sans MT" w:cs="Segoe UI"/>
                <w:sz w:val="21"/>
                <w:szCs w:val="21"/>
                <w:lang w:val="sq-AL"/>
              </w:rPr>
              <w:t xml:space="preserve"> </w:t>
            </w:r>
          </w:p>
          <w:p w14:paraId="4F3F403B" w14:textId="5DF8E3F8" w:rsidR="00134D97" w:rsidRPr="00732260"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w:t>
            </w:r>
            <w:r>
              <w:rPr>
                <w:rFonts w:ascii="Gill Sans MT" w:eastAsia="Times" w:hAnsi="Gill Sans MT" w:cs="Segoe UI"/>
                <w:sz w:val="21"/>
                <w:szCs w:val="21"/>
                <w:lang w:val="sq-AL"/>
              </w:rPr>
              <w:t xml:space="preserve">jenë </w:t>
            </w:r>
            <w:proofErr w:type="spellStart"/>
            <w:r>
              <w:rPr>
                <w:rFonts w:ascii="Gill Sans MT" w:eastAsia="Times" w:hAnsi="Gill Sans MT" w:cs="Segoe UI"/>
                <w:sz w:val="21"/>
                <w:szCs w:val="21"/>
                <w:lang w:val="sq-AL"/>
              </w:rPr>
              <w:t>insistues</w:t>
            </w:r>
            <w:proofErr w:type="spellEnd"/>
            <w:r>
              <w:rPr>
                <w:rFonts w:ascii="Gill Sans MT" w:eastAsia="Times" w:hAnsi="Gill Sans MT" w:cs="Segoe UI"/>
                <w:sz w:val="21"/>
                <w:szCs w:val="21"/>
                <w:lang w:val="sq-AL"/>
              </w:rPr>
              <w:t xml:space="preserve"> në promovimin e </w:t>
            </w:r>
            <w:proofErr w:type="spellStart"/>
            <w:r>
              <w:rPr>
                <w:rFonts w:ascii="Gill Sans MT" w:eastAsia="Times" w:hAnsi="Gill Sans MT" w:cs="Segoe UI"/>
                <w:sz w:val="21"/>
                <w:szCs w:val="21"/>
                <w:lang w:val="sq-AL"/>
              </w:rPr>
              <w:t>meritokracisë</w:t>
            </w:r>
            <w:proofErr w:type="spellEnd"/>
            <w:r>
              <w:rPr>
                <w:rFonts w:ascii="Gill Sans MT" w:eastAsia="Times" w:hAnsi="Gill Sans MT" w:cs="Segoe UI"/>
                <w:sz w:val="21"/>
                <w:szCs w:val="21"/>
                <w:lang w:val="sq-AL"/>
              </w:rPr>
              <w:t xml:space="preserve"> dhe shpërblimit të arritjeve personale përtej pritjeve dhe planeve të paracaktuara.   </w:t>
            </w:r>
          </w:p>
          <w:p w14:paraId="58A8B3C0" w14:textId="3961E144" w:rsidR="00134D97" w:rsidRPr="00732260"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w:t>
            </w:r>
            <w:r>
              <w:rPr>
                <w:rFonts w:ascii="Gill Sans MT" w:eastAsia="Times" w:hAnsi="Gill Sans MT" w:cs="Segoe UI"/>
                <w:sz w:val="21"/>
                <w:szCs w:val="21"/>
                <w:lang w:val="sq-AL"/>
              </w:rPr>
              <w:t xml:space="preserve">bashkëpunojnë ngushtë me njësinë e personelit të administratës në identifikimin e fushave për ngritje profesionale. </w:t>
            </w:r>
          </w:p>
          <w:p w14:paraId="5CA8A493" w14:textId="77777777" w:rsidR="00732260" w:rsidRPr="00732260" w:rsidRDefault="00732260" w:rsidP="00732260">
            <w:pPr>
              <w:ind w:left="214"/>
              <w:rPr>
                <w:rFonts w:ascii="Gill Sans MT" w:hAnsi="Gill Sans MT" w:cs="Segoe UI"/>
                <w:sz w:val="21"/>
                <w:szCs w:val="21"/>
                <w:lang w:val="sq-AL"/>
              </w:rPr>
            </w:pPr>
          </w:p>
        </w:tc>
      </w:tr>
      <w:tr w:rsidR="002613E7" w:rsidRPr="00732260" w14:paraId="586A9897" w14:textId="77777777" w:rsidTr="00B27024">
        <w:tc>
          <w:tcPr>
            <w:tcW w:w="2065" w:type="dxa"/>
            <w:tcBorders>
              <w:top w:val="single" w:sz="4" w:space="0" w:color="auto"/>
            </w:tcBorders>
            <w:shd w:val="clear" w:color="auto" w:fill="F2F2F2" w:themeFill="background1" w:themeFillShade="F2"/>
          </w:tcPr>
          <w:p w14:paraId="6A73830C"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lastRenderedPageBreak/>
              <w:t>Qytetarët dhe</w:t>
            </w:r>
          </w:p>
          <w:p w14:paraId="6C77571F"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taksapaguesit  </w:t>
            </w:r>
          </w:p>
          <w:p w14:paraId="39563274"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e të gjitha kategorive </w:t>
            </w:r>
          </w:p>
          <w:p w14:paraId="66862C94" w14:textId="77777777" w:rsidR="002613E7" w:rsidRPr="00732260" w:rsidRDefault="002613E7" w:rsidP="002613E7">
            <w:pPr>
              <w:rPr>
                <w:rFonts w:ascii="Gill Sans MT" w:hAnsi="Gill Sans MT" w:cs="Segoe UI"/>
                <w:b/>
                <w:bCs/>
                <w:sz w:val="21"/>
                <w:szCs w:val="21"/>
              </w:rPr>
            </w:pPr>
          </w:p>
        </w:tc>
        <w:tc>
          <w:tcPr>
            <w:tcW w:w="3600" w:type="dxa"/>
            <w:tcBorders>
              <w:top w:val="single" w:sz="4" w:space="0" w:color="auto"/>
            </w:tcBorders>
            <w:shd w:val="clear" w:color="auto" w:fill="F2F2F2" w:themeFill="background1" w:themeFillShade="F2"/>
          </w:tcPr>
          <w:p w14:paraId="3ADA5F16" w14:textId="77777777"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 xml:space="preserve">Komuna e </w:t>
            </w:r>
            <w:r w:rsidRPr="002613E7">
              <w:rPr>
                <w:rFonts w:ascii="Gill Sans MT" w:hAnsi="Gill Sans MT" w:cs="Segoe UI"/>
                <w:sz w:val="21"/>
                <w:szCs w:val="21"/>
                <w:lang w:val="sq-AL"/>
              </w:rPr>
              <w:t>Rahovecit</w:t>
            </w:r>
            <w:r w:rsidRPr="00732260">
              <w:rPr>
                <w:rFonts w:ascii="Gill Sans MT" w:hAnsi="Gill Sans MT" w:cs="Segoe UI"/>
                <w:sz w:val="21"/>
                <w:szCs w:val="21"/>
                <w:lang w:val="sq-AL"/>
              </w:rPr>
              <w:t xml:space="preserve"> është e përkushtuar që përmirësojë cilësinë e qeverisjes.</w:t>
            </w:r>
          </w:p>
          <w:p w14:paraId="667EABC0" w14:textId="77777777"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Shërbimet e komunës janë me kosto të arsyeshme dhe janë në përmirësim çdo ditë.</w:t>
            </w:r>
          </w:p>
          <w:p w14:paraId="248FE002" w14:textId="77777777"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 xml:space="preserve">Komuna mirëpret pjesëmarrjen dhe kontributin e qytetarëve në vendimmarrje. </w:t>
            </w:r>
          </w:p>
          <w:p w14:paraId="3E917ED9" w14:textId="77777777"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Komuna shpenzon me përgjegjësi dhe efikasitet paratë e taksapaguesve dhe donatorëve.</w:t>
            </w:r>
          </w:p>
          <w:p w14:paraId="4461672B" w14:textId="77777777" w:rsidR="002613E7" w:rsidRDefault="002613E7" w:rsidP="002613E7">
            <w:pPr>
              <w:ind w:left="360"/>
              <w:contextualSpacing/>
              <w:rPr>
                <w:rFonts w:ascii="Gill Sans MT" w:hAnsi="Gill Sans MT" w:cs="Segoe UI"/>
                <w:sz w:val="21"/>
                <w:szCs w:val="21"/>
              </w:rPr>
            </w:pPr>
          </w:p>
          <w:p w14:paraId="446929F8" w14:textId="39F6993C" w:rsidR="00612D7B" w:rsidRPr="00732260" w:rsidRDefault="00612D7B" w:rsidP="002613E7">
            <w:pPr>
              <w:ind w:left="360"/>
              <w:contextualSpacing/>
              <w:rPr>
                <w:rFonts w:ascii="Gill Sans MT" w:hAnsi="Gill Sans MT" w:cs="Segoe UI"/>
                <w:sz w:val="21"/>
                <w:szCs w:val="21"/>
              </w:rPr>
            </w:pPr>
          </w:p>
        </w:tc>
        <w:tc>
          <w:tcPr>
            <w:tcW w:w="3780" w:type="dxa"/>
            <w:tcBorders>
              <w:top w:val="single" w:sz="4" w:space="0" w:color="auto"/>
            </w:tcBorders>
            <w:shd w:val="clear" w:color="auto" w:fill="F2F2F2" w:themeFill="background1" w:themeFillShade="F2"/>
          </w:tcPr>
          <w:p w14:paraId="434AA6FC"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shprehen pozitivisht për cilësinë e shërbimeve, qeverisjes dhe demokracisë në komunë. </w:t>
            </w:r>
          </w:p>
          <w:p w14:paraId="21F4DFB3"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mirëkuptim për efikasitetin dhe koston e shërbimeve që marrin nga komuna. </w:t>
            </w:r>
          </w:p>
          <w:p w14:paraId="4A369AD0"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mirëkuptim për planifikimin e investimeve kapitale dhe rëndësinë e tyre për objektivat zhvillimor. </w:t>
            </w:r>
          </w:p>
          <w:p w14:paraId="2BDDEDAA"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një perceptim pozitiv mbi përgjegjshmërinë dhe efikasitetin në shpenzimin e fondeve publike </w:t>
            </w:r>
          </w:p>
          <w:p w14:paraId="117BE0C5" w14:textId="77777777" w:rsidR="002613E7" w:rsidRPr="00732260" w:rsidRDefault="002613E7" w:rsidP="002613E7">
            <w:pPr>
              <w:ind w:left="214"/>
              <w:rPr>
                <w:rFonts w:ascii="Gill Sans MT" w:hAnsi="Gill Sans MT" w:cs="Segoe UI"/>
                <w:sz w:val="21"/>
                <w:szCs w:val="21"/>
              </w:rPr>
            </w:pPr>
          </w:p>
        </w:tc>
      </w:tr>
      <w:tr w:rsidR="002613E7" w:rsidRPr="00732260" w14:paraId="588C9C52" w14:textId="77777777" w:rsidTr="00B27024">
        <w:tc>
          <w:tcPr>
            <w:tcW w:w="2065" w:type="dxa"/>
          </w:tcPr>
          <w:p w14:paraId="45DD6C92" w14:textId="77777777" w:rsidR="002613E7" w:rsidRPr="00732260" w:rsidRDefault="002613E7" w:rsidP="002613E7">
            <w:pPr>
              <w:tabs>
                <w:tab w:val="left" w:pos="360"/>
              </w:tabs>
              <w:rPr>
                <w:rFonts w:ascii="Gill Sans MT" w:hAnsi="Gill Sans MT" w:cs="Segoe UI"/>
                <w:b/>
                <w:bCs/>
                <w:sz w:val="21"/>
                <w:szCs w:val="21"/>
                <w:lang w:val="sq-AL"/>
              </w:rPr>
            </w:pPr>
            <w:r w:rsidRPr="00732260">
              <w:rPr>
                <w:rFonts w:ascii="Gill Sans MT" w:hAnsi="Gill Sans MT" w:cs="Segoe UI"/>
                <w:b/>
                <w:bCs/>
                <w:sz w:val="21"/>
                <w:szCs w:val="21"/>
                <w:lang w:val="sq-AL"/>
              </w:rPr>
              <w:t>Mediat</w:t>
            </w:r>
          </w:p>
          <w:p w14:paraId="5A9AE771"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 </w:t>
            </w:r>
          </w:p>
        </w:tc>
        <w:tc>
          <w:tcPr>
            <w:tcW w:w="3600" w:type="dxa"/>
          </w:tcPr>
          <w:p w14:paraId="03ADC20E"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Udhëheqja komunale është e përkushtuar për të rritur cilësinë e shërbimeve.</w:t>
            </w:r>
          </w:p>
          <w:p w14:paraId="3BFA4B0F" w14:textId="20CDDE18"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Komuna e </w:t>
            </w:r>
            <w:r w:rsidRPr="002613E7">
              <w:rPr>
                <w:rFonts w:ascii="Gill Sans MT" w:eastAsia="Times" w:hAnsi="Gill Sans MT" w:cs="Segoe UI"/>
                <w:sz w:val="21"/>
                <w:szCs w:val="21"/>
                <w:lang w:val="sq-AL"/>
              </w:rPr>
              <w:t>Rahovecit</w:t>
            </w:r>
            <w:r w:rsidRPr="00732260">
              <w:rPr>
                <w:rFonts w:ascii="Gill Sans MT" w:eastAsia="Times" w:hAnsi="Gill Sans MT" w:cs="Segoe UI"/>
                <w:sz w:val="21"/>
                <w:szCs w:val="21"/>
                <w:lang w:val="sq-AL"/>
              </w:rPr>
              <w:t xml:space="preserve"> i shpenzon paratë e taksapaguesve në mënyrë të përgjegjshme dhe në interes të zhvillimit të komunës.</w:t>
            </w:r>
          </w:p>
          <w:p w14:paraId="0C1E4C3A" w14:textId="77777777"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Komuna është e hapur ndaj të gjitha interesimeve tuaja.</w:t>
            </w:r>
          </w:p>
          <w:p w14:paraId="015F1561" w14:textId="77777777"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Mbështetja juaj është e domosdoshme në luftimin e korrupsionit dhe keqqeverisjes.  </w:t>
            </w:r>
          </w:p>
          <w:p w14:paraId="37C3E894" w14:textId="77777777" w:rsidR="002613E7" w:rsidRPr="00732260" w:rsidRDefault="002613E7" w:rsidP="002613E7">
            <w:pPr>
              <w:ind w:left="360"/>
              <w:rPr>
                <w:rFonts w:ascii="Gill Sans MT" w:hAnsi="Gill Sans MT" w:cs="Segoe UI"/>
                <w:sz w:val="21"/>
                <w:szCs w:val="21"/>
                <w:lang w:val="sq-AL"/>
              </w:rPr>
            </w:pPr>
          </w:p>
        </w:tc>
        <w:tc>
          <w:tcPr>
            <w:tcW w:w="3780" w:type="dxa"/>
          </w:tcPr>
          <w:p w14:paraId="71BE5466" w14:textId="77777777"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mbulojnë ngjarjet që ndërlidhen me komunës në mënyrë të </w:t>
            </w:r>
            <w:proofErr w:type="spellStart"/>
            <w:r w:rsidRPr="00732260">
              <w:rPr>
                <w:rFonts w:ascii="Gill Sans MT" w:hAnsi="Gill Sans MT" w:cs="Segoe UI"/>
                <w:sz w:val="21"/>
                <w:szCs w:val="21"/>
                <w:lang w:val="sq-AL"/>
              </w:rPr>
              <w:t>kohshme</w:t>
            </w:r>
            <w:proofErr w:type="spellEnd"/>
            <w:r w:rsidRPr="00732260">
              <w:rPr>
                <w:rFonts w:ascii="Gill Sans MT" w:hAnsi="Gill Sans MT" w:cs="Segoe UI"/>
                <w:sz w:val="21"/>
                <w:szCs w:val="21"/>
                <w:lang w:val="sq-AL"/>
              </w:rPr>
              <w:t>, saktë, të sinqertë dhe të paanshme.</w:t>
            </w:r>
          </w:p>
          <w:p w14:paraId="2DB8C22B" w14:textId="77777777"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Të raportojnë për nismat dhe projektet pozitive të komunës</w:t>
            </w:r>
          </w:p>
          <w:p w14:paraId="23FDC1DE" w14:textId="77777777"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Ta konsiderojnë administratën komunale një burim të besueshëm të informacionit. </w:t>
            </w:r>
          </w:p>
          <w:p w14:paraId="590317BF" w14:textId="77777777"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ofrojnë kontributin e tyre në përmirësimin e transparencës, llogaridhënies dhe cilësisë së qeverisjes </w:t>
            </w:r>
          </w:p>
          <w:p w14:paraId="66B2D9C5" w14:textId="77777777" w:rsidR="002613E7" w:rsidRPr="00732260" w:rsidRDefault="002613E7" w:rsidP="002613E7">
            <w:pPr>
              <w:tabs>
                <w:tab w:val="left" w:pos="72"/>
              </w:tabs>
              <w:ind w:hanging="214"/>
              <w:rPr>
                <w:rFonts w:ascii="Gill Sans MT" w:hAnsi="Gill Sans MT" w:cs="Segoe UI"/>
                <w:sz w:val="21"/>
                <w:szCs w:val="21"/>
                <w:lang w:val="sq-AL"/>
              </w:rPr>
            </w:pPr>
          </w:p>
          <w:p w14:paraId="76593D2B" w14:textId="77777777" w:rsidR="002613E7" w:rsidRPr="00732260" w:rsidRDefault="002613E7" w:rsidP="002613E7">
            <w:pPr>
              <w:tabs>
                <w:tab w:val="left" w:pos="214"/>
              </w:tabs>
              <w:ind w:left="214"/>
              <w:rPr>
                <w:rFonts w:ascii="Gill Sans MT" w:hAnsi="Gill Sans MT" w:cs="Segoe UI"/>
                <w:sz w:val="21"/>
                <w:szCs w:val="21"/>
                <w:lang w:val="sq-AL"/>
              </w:rPr>
            </w:pPr>
          </w:p>
        </w:tc>
      </w:tr>
      <w:tr w:rsidR="002613E7" w:rsidRPr="00732260" w14:paraId="45355526" w14:textId="77777777" w:rsidTr="00B27024">
        <w:tc>
          <w:tcPr>
            <w:tcW w:w="2065" w:type="dxa"/>
            <w:shd w:val="clear" w:color="auto" w:fill="F2F2F2" w:themeFill="background1" w:themeFillShade="F2"/>
          </w:tcPr>
          <w:p w14:paraId="2555DFD1"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Organizatat e shoqërisë civile dhe organizatat profesionale </w:t>
            </w:r>
          </w:p>
          <w:p w14:paraId="6A780939" w14:textId="77777777" w:rsidR="002613E7" w:rsidRPr="00732260" w:rsidRDefault="002613E7" w:rsidP="002613E7">
            <w:pPr>
              <w:rPr>
                <w:rFonts w:ascii="Gill Sans MT" w:hAnsi="Gill Sans MT" w:cs="Segoe UI"/>
                <w:b/>
                <w:bCs/>
                <w:sz w:val="21"/>
                <w:szCs w:val="21"/>
                <w:lang w:val="sq-AL"/>
              </w:rPr>
            </w:pPr>
          </w:p>
        </w:tc>
        <w:tc>
          <w:tcPr>
            <w:tcW w:w="3600" w:type="dxa"/>
            <w:shd w:val="clear" w:color="auto" w:fill="F2F2F2" w:themeFill="background1" w:themeFillShade="F2"/>
          </w:tcPr>
          <w:p w14:paraId="1A06C7AB"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Komuna është e hapur për bashkëpunim dhe mirëpret kontributin e OSHC-ve dhe organizatave profesionale </w:t>
            </w:r>
          </w:p>
          <w:p w14:paraId="1126BD8C"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Komuna do të mbështesë nismat dhe projektet e shoqërisë civile që kanë për synim përmirësimin e cilësisë së standardeve demokratike në komunë. </w:t>
            </w:r>
          </w:p>
          <w:p w14:paraId="16424FD8"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OSHC-të janë një aleat i </w:t>
            </w:r>
            <w:r w:rsidRPr="00732260">
              <w:rPr>
                <w:rFonts w:ascii="Gill Sans MT" w:hAnsi="Gill Sans MT" w:cs="Segoe UI"/>
                <w:sz w:val="21"/>
                <w:szCs w:val="21"/>
                <w:lang w:val="sq-AL"/>
              </w:rPr>
              <w:lastRenderedPageBreak/>
              <w:t xml:space="preserve">besueshëm i komunës në </w:t>
            </w:r>
            <w:proofErr w:type="spellStart"/>
            <w:r w:rsidRPr="00732260">
              <w:rPr>
                <w:rFonts w:ascii="Gill Sans MT" w:hAnsi="Gill Sans MT" w:cs="Segoe UI"/>
                <w:sz w:val="21"/>
                <w:szCs w:val="21"/>
                <w:lang w:val="sq-AL"/>
              </w:rPr>
              <w:t>avancimimin</w:t>
            </w:r>
            <w:proofErr w:type="spellEnd"/>
            <w:r w:rsidRPr="00732260">
              <w:rPr>
                <w:rFonts w:ascii="Gill Sans MT" w:hAnsi="Gill Sans MT" w:cs="Segoe UI"/>
                <w:sz w:val="21"/>
                <w:szCs w:val="21"/>
                <w:lang w:val="sq-AL"/>
              </w:rPr>
              <w:t xml:space="preserve"> e  praktikave të transparencës në shpenzimin e fondeve publike</w:t>
            </w:r>
          </w:p>
          <w:p w14:paraId="08FDDCDA" w14:textId="77777777" w:rsidR="002613E7" w:rsidRPr="00732260" w:rsidRDefault="002613E7" w:rsidP="002613E7">
            <w:pPr>
              <w:ind w:left="360"/>
              <w:rPr>
                <w:rFonts w:ascii="Gill Sans MT" w:hAnsi="Gill Sans MT" w:cs="Segoe UI"/>
                <w:sz w:val="21"/>
                <w:szCs w:val="21"/>
                <w:lang w:val="sq-AL"/>
              </w:rPr>
            </w:pPr>
          </w:p>
        </w:tc>
        <w:tc>
          <w:tcPr>
            <w:tcW w:w="3780" w:type="dxa"/>
            <w:shd w:val="clear" w:color="auto" w:fill="F2F2F2" w:themeFill="background1" w:themeFillShade="F2"/>
          </w:tcPr>
          <w:p w14:paraId="0E0E4056" w14:textId="77777777" w:rsidR="002613E7" w:rsidRPr="00732260" w:rsidRDefault="002613E7" w:rsidP="002613E7">
            <w:pPr>
              <w:numPr>
                <w:ilvl w:val="0"/>
                <w:numId w:val="7"/>
              </w:numPr>
              <w:tabs>
                <w:tab w:val="left" w:pos="214"/>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lastRenderedPageBreak/>
              <w:t xml:space="preserve">Ta konsiderojnë komunën si partner të rëndësishëm në mbështetjen e nismave dhe kauzave të tyre </w:t>
            </w:r>
          </w:p>
          <w:p w14:paraId="53C6CC01" w14:textId="77777777" w:rsidR="002613E7" w:rsidRPr="00732260" w:rsidRDefault="002613E7" w:rsidP="002613E7">
            <w:pPr>
              <w:numPr>
                <w:ilvl w:val="0"/>
                <w:numId w:val="7"/>
              </w:numPr>
              <w:tabs>
                <w:tab w:val="left" w:pos="72"/>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t xml:space="preserve">Të marrin pjesë aktivisht në vendimmarrje dhe të nxisin pjesëmarrjen dhe qytetarinë aktive </w:t>
            </w:r>
          </w:p>
          <w:p w14:paraId="0C8D1503" w14:textId="77777777" w:rsidR="002613E7" w:rsidRPr="00732260" w:rsidRDefault="002613E7" w:rsidP="002613E7">
            <w:pPr>
              <w:numPr>
                <w:ilvl w:val="0"/>
                <w:numId w:val="7"/>
              </w:numPr>
              <w:tabs>
                <w:tab w:val="left" w:pos="72"/>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t xml:space="preserve">Të mbështesin përpjekjet e komunës për qeverisje gjithëpërfshirëse. </w:t>
            </w:r>
          </w:p>
          <w:p w14:paraId="1B6BD4FB" w14:textId="77777777" w:rsidR="002613E7" w:rsidRPr="00732260" w:rsidRDefault="002613E7" w:rsidP="002613E7">
            <w:pPr>
              <w:numPr>
                <w:ilvl w:val="0"/>
                <w:numId w:val="7"/>
              </w:numPr>
              <w:tabs>
                <w:tab w:val="left" w:pos="72"/>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t xml:space="preserve">Të kontribuojnë në përmirësimin e cilësisë së shërbimeve komunale </w:t>
            </w:r>
          </w:p>
          <w:p w14:paraId="12D66034" w14:textId="77777777" w:rsidR="002613E7" w:rsidRPr="00732260" w:rsidRDefault="002613E7" w:rsidP="002613E7">
            <w:pPr>
              <w:tabs>
                <w:tab w:val="left" w:pos="214"/>
              </w:tabs>
              <w:ind w:left="214"/>
              <w:rPr>
                <w:rFonts w:ascii="Gill Sans MT" w:hAnsi="Gill Sans MT" w:cs="Segoe UI"/>
                <w:sz w:val="21"/>
                <w:szCs w:val="21"/>
                <w:lang w:val="sq-AL"/>
              </w:rPr>
            </w:pPr>
          </w:p>
        </w:tc>
      </w:tr>
      <w:tr w:rsidR="002613E7" w:rsidRPr="00732260" w14:paraId="31764C6D" w14:textId="77777777" w:rsidTr="00B27024">
        <w:tc>
          <w:tcPr>
            <w:tcW w:w="2065" w:type="dxa"/>
          </w:tcPr>
          <w:p w14:paraId="2A107DBB"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lastRenderedPageBreak/>
              <w:t xml:space="preserve">Komuniteti i biznesit dhe investitorët e mundshëm  </w:t>
            </w:r>
          </w:p>
        </w:tc>
        <w:tc>
          <w:tcPr>
            <w:tcW w:w="3600" w:type="dxa"/>
          </w:tcPr>
          <w:p w14:paraId="55B42A20" w14:textId="3E243F11"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Komuna e </w:t>
            </w:r>
            <w:r w:rsidRPr="002613E7">
              <w:rPr>
                <w:rFonts w:ascii="Gill Sans MT" w:hAnsi="Gill Sans MT" w:cs="Segoe UI"/>
                <w:sz w:val="21"/>
                <w:szCs w:val="21"/>
                <w:lang w:val="sq-AL"/>
              </w:rPr>
              <w:t>Rahovecit</w:t>
            </w:r>
            <w:r w:rsidRPr="00732260">
              <w:rPr>
                <w:rFonts w:ascii="Gill Sans MT" w:hAnsi="Gill Sans MT" w:cs="Segoe UI"/>
                <w:sz w:val="21"/>
                <w:szCs w:val="21"/>
                <w:lang w:val="sq-AL"/>
              </w:rPr>
              <w:t xml:space="preserve"> mbështetë krijim e një ambienti miqësor për të bërit biznes.</w:t>
            </w:r>
          </w:p>
          <w:p w14:paraId="7BC0FA7E"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Politikat tona fiskale janë të favorshme për zhvillimin e biznesit.</w:t>
            </w:r>
          </w:p>
          <w:p w14:paraId="3556B10E"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Administrata komunale është e përkushtuar që të rrisë nivelin e cilësisë së shërbimeve.  </w:t>
            </w:r>
          </w:p>
          <w:p w14:paraId="59D33489"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Komuna synon të jetë një vend i mundësive dhe nxitëse e inovacionit.</w:t>
            </w:r>
          </w:p>
          <w:p w14:paraId="16934C6E" w14:textId="77777777" w:rsidR="002613E7" w:rsidRPr="00732260" w:rsidRDefault="002613E7" w:rsidP="002613E7">
            <w:pPr>
              <w:ind w:left="360"/>
              <w:rPr>
                <w:rFonts w:ascii="Gill Sans MT" w:hAnsi="Gill Sans MT" w:cs="Segoe UI"/>
                <w:sz w:val="21"/>
                <w:szCs w:val="21"/>
                <w:lang w:val="sq-AL"/>
              </w:rPr>
            </w:pPr>
          </w:p>
        </w:tc>
        <w:tc>
          <w:tcPr>
            <w:tcW w:w="3780" w:type="dxa"/>
          </w:tcPr>
          <w:p w14:paraId="2BE7D794" w14:textId="77777777"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Ta konsiderojnë komunën si një partner të besueshëm në zhvillimin e bizneseve të tyre.</w:t>
            </w:r>
          </w:p>
          <w:p w14:paraId="78460468" w14:textId="77777777"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flasin pozitivisht për nismat dhe përpjekjet e komunës në përmirësimin e ambientit afarist në komunë. </w:t>
            </w:r>
          </w:p>
          <w:p w14:paraId="3123FA1A" w14:textId="77777777"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kontribuojnë profesionalisht në përmirësimin e politikave dhe strategjive zhvillimore. </w:t>
            </w:r>
          </w:p>
          <w:p w14:paraId="4C3E75B6" w14:textId="09D0E951"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inkurajojnë investitorët e huaj të investojnë në </w:t>
            </w:r>
            <w:r w:rsidRPr="002613E7">
              <w:rPr>
                <w:rFonts w:ascii="Gill Sans MT" w:hAnsi="Gill Sans MT" w:cs="Segoe UI"/>
                <w:sz w:val="21"/>
                <w:szCs w:val="21"/>
                <w:lang w:val="sq-AL"/>
              </w:rPr>
              <w:t>Rahovec</w:t>
            </w:r>
            <w:r w:rsidRPr="00732260">
              <w:rPr>
                <w:rFonts w:ascii="Gill Sans MT" w:hAnsi="Gill Sans MT" w:cs="Segoe UI"/>
                <w:sz w:val="21"/>
                <w:szCs w:val="21"/>
                <w:lang w:val="sq-AL"/>
              </w:rPr>
              <w:t xml:space="preserve">. </w:t>
            </w:r>
          </w:p>
          <w:p w14:paraId="13369EC9" w14:textId="77777777" w:rsidR="002613E7" w:rsidRPr="00732260" w:rsidRDefault="002613E7" w:rsidP="002613E7">
            <w:pPr>
              <w:tabs>
                <w:tab w:val="left" w:pos="214"/>
              </w:tabs>
              <w:ind w:left="241"/>
              <w:rPr>
                <w:rFonts w:ascii="Gill Sans MT" w:hAnsi="Gill Sans MT" w:cs="Segoe UI"/>
                <w:sz w:val="21"/>
                <w:szCs w:val="21"/>
                <w:lang w:val="sq-AL"/>
              </w:rPr>
            </w:pPr>
          </w:p>
        </w:tc>
      </w:tr>
      <w:tr w:rsidR="002613E7" w:rsidRPr="00732260" w14:paraId="2E5FBB91" w14:textId="77777777" w:rsidTr="00B27024">
        <w:tc>
          <w:tcPr>
            <w:tcW w:w="2065" w:type="dxa"/>
            <w:shd w:val="clear" w:color="auto" w:fill="F2F2F2" w:themeFill="background1" w:themeFillShade="F2"/>
          </w:tcPr>
          <w:p w14:paraId="225ECF69" w14:textId="77777777" w:rsidR="002613E7" w:rsidRPr="00732260" w:rsidRDefault="002613E7" w:rsidP="002613E7">
            <w:pPr>
              <w:rPr>
                <w:rFonts w:ascii="Gill Sans MT" w:eastAsia="Times New Roman" w:hAnsi="Gill Sans MT" w:cs="Segoe UI"/>
                <w:b/>
                <w:bCs/>
                <w:sz w:val="21"/>
                <w:szCs w:val="21"/>
                <w:lang w:val="sq-AL"/>
              </w:rPr>
            </w:pPr>
            <w:r w:rsidRPr="00732260">
              <w:rPr>
                <w:rFonts w:ascii="Gill Sans MT" w:eastAsia="Times New Roman" w:hAnsi="Gill Sans MT" w:cs="Segoe UI"/>
                <w:b/>
                <w:bCs/>
                <w:sz w:val="21"/>
                <w:szCs w:val="21"/>
                <w:lang w:val="sq-AL"/>
              </w:rPr>
              <w:t xml:space="preserve">Institucionet e Kosovës </w:t>
            </w:r>
          </w:p>
          <w:p w14:paraId="2A47B282" w14:textId="77777777" w:rsidR="002613E7" w:rsidRPr="00732260" w:rsidRDefault="002613E7" w:rsidP="002613E7">
            <w:pPr>
              <w:rPr>
                <w:rFonts w:ascii="Gill Sans MT" w:eastAsia="Times New Roman" w:hAnsi="Gill Sans MT" w:cs="Segoe UI"/>
                <w:b/>
                <w:bCs/>
                <w:sz w:val="21"/>
                <w:szCs w:val="21"/>
                <w:lang w:val="sq-AL"/>
              </w:rPr>
            </w:pPr>
            <w:r w:rsidRPr="00732260">
              <w:rPr>
                <w:rFonts w:ascii="Gill Sans MT" w:eastAsia="Times New Roman" w:hAnsi="Gill Sans MT" w:cs="Segoe UI"/>
                <w:b/>
                <w:bCs/>
                <w:sz w:val="21"/>
                <w:szCs w:val="21"/>
                <w:lang w:val="sq-AL"/>
              </w:rPr>
              <w:t xml:space="preserve">(Qeveria, </w:t>
            </w:r>
          </w:p>
          <w:p w14:paraId="1B97E405" w14:textId="77777777" w:rsidR="002613E7" w:rsidRPr="00732260" w:rsidRDefault="002613E7" w:rsidP="002613E7">
            <w:pPr>
              <w:rPr>
                <w:rFonts w:ascii="Gill Sans MT" w:eastAsia="Times New Roman" w:hAnsi="Gill Sans MT" w:cs="Segoe UI"/>
                <w:b/>
                <w:bCs/>
                <w:sz w:val="21"/>
                <w:szCs w:val="21"/>
                <w:lang w:val="sq-AL"/>
              </w:rPr>
            </w:pPr>
            <w:r w:rsidRPr="00732260">
              <w:rPr>
                <w:rFonts w:ascii="Gill Sans MT" w:eastAsia="Times New Roman" w:hAnsi="Gill Sans MT" w:cs="Segoe UI"/>
                <w:b/>
                <w:bCs/>
                <w:sz w:val="21"/>
                <w:szCs w:val="21"/>
                <w:lang w:val="sq-AL"/>
              </w:rPr>
              <w:t xml:space="preserve">Kuvendi i Republikës, agjencitë qeveritare, </w:t>
            </w:r>
            <w:proofErr w:type="spellStart"/>
            <w:r w:rsidRPr="00732260">
              <w:rPr>
                <w:rFonts w:ascii="Gill Sans MT" w:eastAsia="Times New Roman" w:hAnsi="Gill Sans MT" w:cs="Segoe UI"/>
                <w:b/>
                <w:bCs/>
                <w:sz w:val="21"/>
                <w:szCs w:val="21"/>
                <w:lang w:val="sq-AL"/>
              </w:rPr>
              <w:t>etj</w:t>
            </w:r>
            <w:proofErr w:type="spellEnd"/>
            <w:r w:rsidRPr="00732260">
              <w:rPr>
                <w:rFonts w:ascii="Gill Sans MT" w:eastAsia="Times New Roman" w:hAnsi="Gill Sans MT" w:cs="Segoe UI"/>
                <w:b/>
                <w:bCs/>
                <w:sz w:val="21"/>
                <w:szCs w:val="21"/>
                <w:lang w:val="sq-AL"/>
              </w:rPr>
              <w:t>)</w:t>
            </w:r>
          </w:p>
        </w:tc>
        <w:tc>
          <w:tcPr>
            <w:tcW w:w="3600" w:type="dxa"/>
            <w:shd w:val="clear" w:color="auto" w:fill="F2F2F2" w:themeFill="background1" w:themeFillShade="F2"/>
          </w:tcPr>
          <w:p w14:paraId="2D134F89"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Mbështetja e Qeverisë është jashtëzakonisht e rëndësishme për zhvillimin e komunës.</w:t>
            </w:r>
          </w:p>
          <w:p w14:paraId="58DF0BB1"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Administrata komunale është shumë e motivuar për të rritur cilësinë e shërbimeve.</w:t>
            </w:r>
          </w:p>
          <w:p w14:paraId="7FD065BB"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 xml:space="preserve">Investimet kapitale janë gjithmonë të menduara mirë dhe në përputhje me vizionin zhvillimor të komunës. </w:t>
            </w:r>
          </w:p>
          <w:p w14:paraId="78DBAE5E"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Komuna ka nevojë për mbështetjen e qeverisë në ndërtimin e kapaciteteve të brendshme</w:t>
            </w:r>
          </w:p>
          <w:p w14:paraId="1EBD3AAC" w14:textId="77777777" w:rsidR="002613E7" w:rsidRPr="00732260" w:rsidRDefault="002613E7" w:rsidP="002613E7">
            <w:pPr>
              <w:ind w:left="360"/>
              <w:rPr>
                <w:rFonts w:ascii="Gill Sans MT" w:hAnsi="Gill Sans MT" w:cs="Segoe UI"/>
                <w:sz w:val="21"/>
                <w:szCs w:val="21"/>
                <w:lang w:val="sq-AL"/>
              </w:rPr>
            </w:pPr>
          </w:p>
        </w:tc>
        <w:tc>
          <w:tcPr>
            <w:tcW w:w="3780" w:type="dxa"/>
            <w:shd w:val="clear" w:color="auto" w:fill="F2F2F2" w:themeFill="background1" w:themeFillShade="F2"/>
          </w:tcPr>
          <w:p w14:paraId="5C8088F6"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Të mbështesin vizionin tonë për zhvillim të komunës.</w:t>
            </w:r>
          </w:p>
          <w:p w14:paraId="4A133336"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parasysh specifikat e komunës dhe nevojave për fonde shtesë.  </w:t>
            </w:r>
          </w:p>
          <w:p w14:paraId="5DA08365"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mbështesin nismat tona dhe kërkesat për investime kapitale. </w:t>
            </w:r>
          </w:p>
          <w:p w14:paraId="71DD9F4B"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mbështesin kërkesat tona për zhvillimin profesional të personelit të administratës komunale. </w:t>
            </w:r>
          </w:p>
          <w:p w14:paraId="5E34E5C6" w14:textId="77777777" w:rsidR="002613E7" w:rsidRPr="00732260" w:rsidRDefault="002613E7" w:rsidP="002613E7">
            <w:pPr>
              <w:ind w:left="214"/>
              <w:rPr>
                <w:rFonts w:ascii="Gill Sans MT" w:hAnsi="Gill Sans MT" w:cs="Segoe UI"/>
                <w:sz w:val="21"/>
                <w:szCs w:val="21"/>
                <w:lang w:val="sq-AL"/>
              </w:rPr>
            </w:pPr>
          </w:p>
        </w:tc>
      </w:tr>
      <w:tr w:rsidR="002613E7" w:rsidRPr="00732260" w14:paraId="3FF44591" w14:textId="77777777" w:rsidTr="00B27024">
        <w:tc>
          <w:tcPr>
            <w:tcW w:w="2065" w:type="dxa"/>
            <w:tcBorders>
              <w:bottom w:val="single" w:sz="4" w:space="0" w:color="auto"/>
            </w:tcBorders>
            <w:shd w:val="clear" w:color="auto" w:fill="auto"/>
          </w:tcPr>
          <w:p w14:paraId="29AB6CF7"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Partnerët ndërkombëtarë dhe donatorët </w:t>
            </w:r>
          </w:p>
          <w:p w14:paraId="307FF78E" w14:textId="77777777" w:rsidR="002613E7" w:rsidRPr="00732260" w:rsidRDefault="002613E7" w:rsidP="002613E7">
            <w:pPr>
              <w:rPr>
                <w:rFonts w:ascii="Gill Sans MT" w:eastAsia="Times" w:hAnsi="Gill Sans MT" w:cs="Segoe UI"/>
                <w:b/>
                <w:bCs/>
                <w:sz w:val="21"/>
                <w:szCs w:val="21"/>
                <w:lang w:val="sq-AL"/>
              </w:rPr>
            </w:pPr>
          </w:p>
        </w:tc>
        <w:tc>
          <w:tcPr>
            <w:tcW w:w="3600" w:type="dxa"/>
            <w:tcBorders>
              <w:bottom w:val="single" w:sz="4" w:space="0" w:color="auto"/>
            </w:tcBorders>
            <w:shd w:val="clear" w:color="auto" w:fill="auto"/>
          </w:tcPr>
          <w:p w14:paraId="3848C26D" w14:textId="04C8EABE"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Komuna është e përkushtuar të përmirësojë cilësinë e qeverisjes.</w:t>
            </w:r>
          </w:p>
          <w:p w14:paraId="6EA78F65" w14:textId="50BDFE52"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Komuna e </w:t>
            </w:r>
            <w:r w:rsidRPr="002613E7">
              <w:rPr>
                <w:rFonts w:ascii="Gill Sans MT" w:eastAsia="Times" w:hAnsi="Gill Sans MT" w:cs="Segoe UI"/>
                <w:sz w:val="21"/>
                <w:szCs w:val="21"/>
                <w:lang w:val="sq-AL"/>
              </w:rPr>
              <w:t>Rahovecit</w:t>
            </w:r>
            <w:r w:rsidRPr="00732260">
              <w:rPr>
                <w:rFonts w:ascii="Gill Sans MT" w:eastAsia="Times" w:hAnsi="Gill Sans MT" w:cs="Segoe UI"/>
                <w:sz w:val="21"/>
                <w:szCs w:val="21"/>
                <w:lang w:val="sq-AL"/>
              </w:rPr>
              <w:t xml:space="preserve"> i shfrytëzon kontributet e donatorëve në mënyrë të përgjegjshme. </w:t>
            </w:r>
          </w:p>
          <w:p w14:paraId="1EB4B78E" w14:textId="77777777" w:rsidR="00B54652"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Komuna e </w:t>
            </w:r>
            <w:r w:rsidRPr="002613E7">
              <w:rPr>
                <w:rFonts w:ascii="Gill Sans MT" w:eastAsia="Times" w:hAnsi="Gill Sans MT" w:cs="Segoe UI"/>
                <w:sz w:val="21"/>
                <w:szCs w:val="21"/>
                <w:lang w:val="sq-AL"/>
              </w:rPr>
              <w:t>Rahovecit</w:t>
            </w:r>
            <w:r w:rsidRPr="00732260">
              <w:rPr>
                <w:rFonts w:ascii="Gill Sans MT" w:eastAsia="Times" w:hAnsi="Gill Sans MT" w:cs="Segoe UI"/>
                <w:sz w:val="21"/>
                <w:szCs w:val="21"/>
                <w:lang w:val="sq-AL"/>
              </w:rPr>
              <w:t xml:space="preserve"> është një partner i besueshëm që kujdeset për qëndrueshmërinë e projekteve dhe investimeve.</w:t>
            </w:r>
          </w:p>
          <w:p w14:paraId="2D34FB5F" w14:textId="0947B343" w:rsidR="002613E7" w:rsidRPr="00732260" w:rsidRDefault="002613E7" w:rsidP="00B54652">
            <w:pPr>
              <w:ind w:left="360"/>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 </w:t>
            </w:r>
          </w:p>
        </w:tc>
        <w:tc>
          <w:tcPr>
            <w:tcW w:w="3780" w:type="dxa"/>
            <w:tcBorders>
              <w:bottom w:val="single" w:sz="4" w:space="0" w:color="auto"/>
            </w:tcBorders>
            <w:shd w:val="clear" w:color="auto" w:fill="auto"/>
          </w:tcPr>
          <w:p w14:paraId="649C31B8" w14:textId="2AE224C3" w:rsidR="002613E7" w:rsidRPr="00732260" w:rsidRDefault="002613E7" w:rsidP="002613E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flasin me </w:t>
            </w:r>
            <w:proofErr w:type="spellStart"/>
            <w:r w:rsidRPr="00732260">
              <w:rPr>
                <w:rFonts w:ascii="Gill Sans MT" w:eastAsia="Times" w:hAnsi="Gill Sans MT" w:cs="Segoe UI"/>
                <w:sz w:val="21"/>
                <w:szCs w:val="21"/>
                <w:lang w:val="sq-AL"/>
              </w:rPr>
              <w:t>pozitivitet</w:t>
            </w:r>
            <w:proofErr w:type="spellEnd"/>
            <w:r w:rsidRPr="00732260">
              <w:rPr>
                <w:rFonts w:ascii="Gill Sans MT" w:eastAsia="Times" w:hAnsi="Gill Sans MT" w:cs="Segoe UI"/>
                <w:sz w:val="21"/>
                <w:szCs w:val="21"/>
                <w:lang w:val="sq-AL"/>
              </w:rPr>
              <w:t xml:space="preserve"> mbi partneritetin me komunën. </w:t>
            </w:r>
          </w:p>
          <w:p w14:paraId="572C4140" w14:textId="77777777" w:rsidR="002613E7" w:rsidRPr="00732260" w:rsidRDefault="002613E7" w:rsidP="002613E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na mbështesin në </w:t>
            </w:r>
            <w:proofErr w:type="spellStart"/>
            <w:r w:rsidRPr="00732260">
              <w:rPr>
                <w:rFonts w:ascii="Gill Sans MT" w:eastAsia="Times" w:hAnsi="Gill Sans MT" w:cs="Segoe UI"/>
                <w:sz w:val="21"/>
                <w:szCs w:val="21"/>
                <w:lang w:val="sq-AL"/>
              </w:rPr>
              <w:t>avokimin</w:t>
            </w:r>
            <w:proofErr w:type="spellEnd"/>
            <w:r w:rsidRPr="00732260">
              <w:rPr>
                <w:rFonts w:ascii="Gill Sans MT" w:eastAsia="Times" w:hAnsi="Gill Sans MT" w:cs="Segoe UI"/>
                <w:sz w:val="21"/>
                <w:szCs w:val="21"/>
                <w:lang w:val="sq-AL"/>
              </w:rPr>
              <w:t xml:space="preserve"> për grumbullimin e  fondeve për qëllime zhvillimore. </w:t>
            </w:r>
          </w:p>
          <w:p w14:paraId="647CD13B" w14:textId="6EF08551" w:rsidR="002613E7" w:rsidRPr="00732260" w:rsidRDefault="002613E7" w:rsidP="002613E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Të mbështesin komunën në rritjen e cilësisë së qeverisjes</w:t>
            </w:r>
            <w:r w:rsidR="006A1898">
              <w:rPr>
                <w:rFonts w:ascii="Gill Sans MT" w:eastAsia="Times" w:hAnsi="Gill Sans MT" w:cs="Segoe UI"/>
                <w:sz w:val="21"/>
                <w:szCs w:val="21"/>
                <w:lang w:val="sq-AL"/>
              </w:rPr>
              <w:t>, zhvillimit</w:t>
            </w:r>
            <w:r w:rsidRPr="00732260">
              <w:rPr>
                <w:rFonts w:ascii="Gill Sans MT" w:eastAsia="Times" w:hAnsi="Gill Sans MT" w:cs="Segoe UI"/>
                <w:sz w:val="21"/>
                <w:szCs w:val="21"/>
                <w:lang w:val="sq-AL"/>
              </w:rPr>
              <w:t xml:space="preserve"> dhe demokracisë. </w:t>
            </w:r>
          </w:p>
          <w:p w14:paraId="2979C7D7" w14:textId="77777777" w:rsidR="002613E7" w:rsidRPr="00732260" w:rsidRDefault="002613E7" w:rsidP="006A1898">
            <w:pPr>
              <w:ind w:left="214"/>
              <w:rPr>
                <w:rFonts w:ascii="Gill Sans MT" w:eastAsia="Times" w:hAnsi="Gill Sans MT" w:cs="Segoe UI"/>
                <w:sz w:val="21"/>
                <w:szCs w:val="21"/>
                <w:lang w:val="sq-AL"/>
              </w:rPr>
            </w:pPr>
          </w:p>
        </w:tc>
      </w:tr>
    </w:tbl>
    <w:p w14:paraId="6C6669D9" w14:textId="605ED951" w:rsidR="006A1898" w:rsidRPr="006A1898" w:rsidRDefault="00470916" w:rsidP="006A1898">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75" w:name="_Toc80791927"/>
      <w:r>
        <w:rPr>
          <w:rFonts w:ascii="Gill Sans MT" w:eastAsiaTheme="majorEastAsia" w:hAnsi="Gill Sans MT" w:cs="Segoe UI"/>
          <w:b/>
          <w:color w:val="00B0F0"/>
          <w:sz w:val="24"/>
          <w:szCs w:val="24"/>
        </w:rPr>
        <w:t>PLANIFIKIMI DHE VLERËSIMI</w:t>
      </w:r>
      <w:bookmarkEnd w:id="75"/>
    </w:p>
    <w:p w14:paraId="220D22FF" w14:textId="077D051F" w:rsidR="00732260" w:rsidRPr="00732260" w:rsidRDefault="00470916" w:rsidP="00732260">
      <w:pPr>
        <w:autoSpaceDE w:val="0"/>
        <w:autoSpaceDN w:val="0"/>
        <w:adjustRightInd w:val="0"/>
        <w:spacing w:after="0" w:line="240" w:lineRule="auto"/>
        <w:jc w:val="both"/>
        <w:rPr>
          <w:rFonts w:ascii="Gill Sans MT" w:hAnsi="Gill Sans MT" w:cs="Segoe UI"/>
          <w:sz w:val="23"/>
          <w:szCs w:val="23"/>
        </w:rPr>
      </w:pPr>
      <w:r w:rsidRPr="00470916">
        <w:rPr>
          <w:rFonts w:ascii="Gill Sans MT" w:hAnsi="Gill Sans MT" w:cs="Segoe UI"/>
          <w:sz w:val="23"/>
          <w:szCs w:val="23"/>
        </w:rPr>
        <w:t xml:space="preserve">Zbatimi i kësaj strategjie do të mbështetet në planet vjetore të veprimit. </w:t>
      </w:r>
      <w:r w:rsidRPr="00470916">
        <w:rPr>
          <w:rFonts w:ascii="Gill Sans MT" w:hAnsi="Gill Sans MT" w:cs="Segoe UI"/>
          <w:i/>
          <w:iCs/>
          <w:color w:val="00B0F0"/>
          <w:sz w:val="23"/>
          <w:szCs w:val="23"/>
        </w:rPr>
        <w:t>(Shih Shtojcën 1 për planin vjetor të veprimit për informim dhe komunikim 2022)</w:t>
      </w:r>
      <w:r w:rsidRPr="00470916">
        <w:rPr>
          <w:rFonts w:ascii="Gill Sans MT" w:hAnsi="Gill Sans MT" w:cs="Segoe UI"/>
          <w:sz w:val="23"/>
          <w:szCs w:val="23"/>
        </w:rPr>
        <w:t xml:space="preserve">. Vlerësimi i zbatimit të planit për komunikim dhe informim do të bëhet mbi baza vjetore nga Kabineti i Kryetarit në </w:t>
      </w:r>
      <w:r>
        <w:rPr>
          <w:rFonts w:ascii="Gill Sans MT" w:hAnsi="Gill Sans MT" w:cs="Segoe UI"/>
          <w:sz w:val="23"/>
          <w:szCs w:val="23"/>
        </w:rPr>
        <w:t>bashkërendim</w:t>
      </w:r>
      <w:r w:rsidRPr="00470916">
        <w:rPr>
          <w:rFonts w:ascii="Gill Sans MT" w:hAnsi="Gill Sans MT" w:cs="Segoe UI"/>
          <w:sz w:val="23"/>
          <w:szCs w:val="23"/>
        </w:rPr>
        <w:t xml:space="preserve"> me Zyrën për </w:t>
      </w:r>
      <w:r>
        <w:rPr>
          <w:rFonts w:ascii="Gill Sans MT" w:hAnsi="Gill Sans MT" w:cs="Segoe UI"/>
          <w:sz w:val="23"/>
          <w:szCs w:val="23"/>
        </w:rPr>
        <w:t>Informim dhe Marrëdhënie me Publikun</w:t>
      </w:r>
      <w:r w:rsidRPr="00470916">
        <w:rPr>
          <w:rFonts w:ascii="Gill Sans MT" w:hAnsi="Gill Sans MT" w:cs="Segoe UI"/>
          <w:sz w:val="23"/>
          <w:szCs w:val="23"/>
        </w:rPr>
        <w:t>. Gjetjet mbi realizimin e planit do të shërbejnë si udhëzues për hartimin e planeve vjetore pasuese</w:t>
      </w:r>
      <w:r>
        <w:rPr>
          <w:rFonts w:ascii="Gill Sans MT" w:hAnsi="Gill Sans MT" w:cs="Segoe UI"/>
          <w:sz w:val="23"/>
          <w:szCs w:val="23"/>
        </w:rPr>
        <w:t xml:space="preserve">. </w:t>
      </w:r>
    </w:p>
    <w:p w14:paraId="08AC6D35" w14:textId="7F9F6D9E" w:rsidR="00306EEE" w:rsidRDefault="00306EEE" w:rsidP="00A05CE8">
      <w:pPr>
        <w:rPr>
          <w:rFonts w:ascii="Gill Sans MT" w:hAnsi="Gill Sans MT"/>
        </w:rPr>
      </w:pPr>
    </w:p>
    <w:p w14:paraId="223D3B37" w14:textId="77777777" w:rsidR="00470916" w:rsidRDefault="00470916" w:rsidP="00A05CE8">
      <w:pPr>
        <w:rPr>
          <w:rFonts w:ascii="Gill Sans MT" w:hAnsi="Gill Sans MT"/>
        </w:rPr>
      </w:pPr>
    </w:p>
    <w:p w14:paraId="71ACD729" w14:textId="7C15A52E" w:rsidR="00306EEE" w:rsidRPr="00470916" w:rsidRDefault="00470916" w:rsidP="00470916">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76" w:name="_Toc80791928"/>
      <w:r w:rsidRPr="00470916">
        <w:rPr>
          <w:rFonts w:ascii="Gill Sans MT" w:eastAsiaTheme="majorEastAsia" w:hAnsi="Gill Sans MT" w:cs="Segoe UI"/>
          <w:b/>
          <w:color w:val="00B0F0"/>
          <w:sz w:val="24"/>
          <w:szCs w:val="24"/>
        </w:rPr>
        <w:lastRenderedPageBreak/>
        <w:t>ROLET DHE PËRGJEGJËSITË</w:t>
      </w:r>
      <w:bookmarkEnd w:id="76"/>
    </w:p>
    <w:p w14:paraId="4C649709" w14:textId="4A030A10" w:rsidR="00470916" w:rsidRDefault="00470916" w:rsidP="00A05CE8">
      <w:pPr>
        <w:rPr>
          <w:rFonts w:ascii="Gill Sans MT" w:hAnsi="Gill Sans MT"/>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50"/>
      </w:tblGrid>
      <w:tr w:rsidR="00470916" w:rsidRPr="00470916" w14:paraId="62D73D3B" w14:textId="77777777" w:rsidTr="00B54652">
        <w:tc>
          <w:tcPr>
            <w:tcW w:w="3600" w:type="dxa"/>
          </w:tcPr>
          <w:p w14:paraId="18DD573A"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Kryetari i Komunës</w:t>
            </w:r>
          </w:p>
        </w:tc>
        <w:tc>
          <w:tcPr>
            <w:tcW w:w="5750" w:type="dxa"/>
          </w:tcPr>
          <w:p w14:paraId="7E680DDB"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Nxit, promovon dhe mbështetë kulturën e komunikimit të hapur dhe efikas brenda administratës komunale dhe kujdeset për një komunikim të shëndoshë me audiencat e jashtme.</w:t>
            </w:r>
          </w:p>
          <w:p w14:paraId="78E876D4"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Mbështetë zbatimin efikas të kësaj Strategjie.</w:t>
            </w:r>
          </w:p>
          <w:p w14:paraId="09238EFE"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p w14:paraId="34315002"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tc>
      </w:tr>
      <w:tr w:rsidR="00470916" w:rsidRPr="00470916" w14:paraId="5A540BB2" w14:textId="77777777" w:rsidTr="00B54652">
        <w:tc>
          <w:tcPr>
            <w:tcW w:w="3600" w:type="dxa"/>
          </w:tcPr>
          <w:p w14:paraId="7654FED6" w14:textId="0B6E8F60"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 xml:space="preserve">Zyrtari për </w:t>
            </w:r>
            <w:r w:rsidR="00B54652">
              <w:rPr>
                <w:rFonts w:ascii="Gill Sans MT" w:hAnsi="Gill Sans MT" w:cs="Segoe UI"/>
                <w:b/>
                <w:bCs/>
                <w:i/>
                <w:iCs/>
                <w:color w:val="000000"/>
                <w:sz w:val="23"/>
                <w:szCs w:val="23"/>
                <w:lang w:val="sq-AL"/>
              </w:rPr>
              <w:t>M</w:t>
            </w:r>
            <w:r w:rsidRPr="00470916">
              <w:rPr>
                <w:rFonts w:ascii="Gill Sans MT" w:hAnsi="Gill Sans MT" w:cs="Segoe UI"/>
                <w:b/>
                <w:bCs/>
                <w:i/>
                <w:iCs/>
                <w:color w:val="000000"/>
                <w:sz w:val="23"/>
                <w:szCs w:val="23"/>
                <w:lang w:val="sq-AL"/>
              </w:rPr>
              <w:t xml:space="preserve">arrëdhënie me </w:t>
            </w:r>
            <w:r w:rsidR="00B54652">
              <w:rPr>
                <w:rFonts w:ascii="Gill Sans MT" w:hAnsi="Gill Sans MT" w:cs="Segoe UI"/>
                <w:b/>
                <w:bCs/>
                <w:i/>
                <w:iCs/>
                <w:color w:val="000000"/>
                <w:sz w:val="23"/>
                <w:szCs w:val="23"/>
                <w:lang w:val="sq-AL"/>
              </w:rPr>
              <w:t>P</w:t>
            </w:r>
            <w:r w:rsidRPr="00470916">
              <w:rPr>
                <w:rFonts w:ascii="Gill Sans MT" w:hAnsi="Gill Sans MT" w:cs="Segoe UI"/>
                <w:b/>
                <w:bCs/>
                <w:i/>
                <w:iCs/>
                <w:color w:val="000000"/>
                <w:sz w:val="23"/>
                <w:szCs w:val="23"/>
                <w:lang w:val="sq-AL"/>
              </w:rPr>
              <w:t xml:space="preserve">ublikun në kabinetin e Kryetarit  </w:t>
            </w:r>
          </w:p>
        </w:tc>
        <w:tc>
          <w:tcPr>
            <w:tcW w:w="5750" w:type="dxa"/>
          </w:tcPr>
          <w:p w14:paraId="35C141FE" w14:textId="7E753716"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Mbikëqyr</w:t>
            </w:r>
            <w:r w:rsidR="00B54652">
              <w:rPr>
                <w:rFonts w:ascii="Gill Sans MT" w:hAnsi="Gill Sans MT" w:cs="Segoe UI"/>
                <w:i/>
                <w:color w:val="000000"/>
                <w:sz w:val="23"/>
                <w:szCs w:val="23"/>
                <w:lang w:val="sq-AL"/>
              </w:rPr>
              <w:t>ë</w:t>
            </w:r>
            <w:r w:rsidRPr="00470916">
              <w:rPr>
                <w:rFonts w:ascii="Gill Sans MT" w:hAnsi="Gill Sans MT" w:cs="Segoe UI"/>
                <w:i/>
                <w:color w:val="000000"/>
                <w:sz w:val="23"/>
                <w:szCs w:val="23"/>
                <w:lang w:val="sq-AL"/>
              </w:rPr>
              <w:t xml:space="preserve"> zbatimin e kësaj Strategjie. </w:t>
            </w:r>
            <w:r>
              <w:rPr>
                <w:rFonts w:ascii="Gill Sans MT" w:hAnsi="Gill Sans MT" w:cs="Segoe UI"/>
                <w:i/>
                <w:color w:val="000000"/>
                <w:sz w:val="23"/>
                <w:szCs w:val="23"/>
                <w:lang w:val="sq-AL"/>
              </w:rPr>
              <w:t>Është</w:t>
            </w:r>
            <w:r w:rsidRPr="00470916">
              <w:rPr>
                <w:rFonts w:ascii="Gill Sans MT" w:hAnsi="Gill Sans MT" w:cs="Segoe UI"/>
                <w:i/>
                <w:color w:val="000000"/>
                <w:sz w:val="23"/>
                <w:szCs w:val="23"/>
                <w:lang w:val="sq-AL"/>
              </w:rPr>
              <w:t xml:space="preserve"> përgjegjës për vlerësimin periodik (vjetor) të zbatimit të kësaj strategjie.</w:t>
            </w:r>
          </w:p>
          <w:p w14:paraId="520D76A1"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p w14:paraId="698CD1A8"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  </w:t>
            </w:r>
          </w:p>
        </w:tc>
      </w:tr>
      <w:tr w:rsidR="00470916" w:rsidRPr="00470916" w14:paraId="1F8A9F54" w14:textId="77777777" w:rsidTr="00B54652">
        <w:tc>
          <w:tcPr>
            <w:tcW w:w="3600" w:type="dxa"/>
          </w:tcPr>
          <w:p w14:paraId="65519A8E"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 xml:space="preserve">Drejtorët e drejtorive </w:t>
            </w:r>
          </w:p>
          <w:p w14:paraId="06A33333"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komunale</w:t>
            </w:r>
          </w:p>
        </w:tc>
        <w:tc>
          <w:tcPr>
            <w:tcW w:w="5750" w:type="dxa"/>
          </w:tcPr>
          <w:p w14:paraId="3DEFD770"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Nxisin dhe mbikëqyrin zbatimin e kësaj strategjie brenda drejtorive të tyre dhe informojnë Kryetarin dhe Nënkryetarin e komunës për progresin në zbatimin e saj. </w:t>
            </w:r>
          </w:p>
          <w:p w14:paraId="3528A819" w14:textId="45689BA8"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Furnizojnë </w:t>
            </w:r>
            <w:r>
              <w:rPr>
                <w:rFonts w:ascii="Gill Sans MT" w:hAnsi="Gill Sans MT" w:cs="Segoe UI"/>
                <w:i/>
                <w:color w:val="000000"/>
                <w:sz w:val="23"/>
                <w:szCs w:val="23"/>
                <w:lang w:val="sq-AL"/>
              </w:rPr>
              <w:t>ZIMP</w:t>
            </w:r>
            <w:r w:rsidRPr="00470916">
              <w:rPr>
                <w:rFonts w:ascii="Gill Sans MT" w:hAnsi="Gill Sans MT" w:cs="Segoe UI"/>
                <w:i/>
                <w:color w:val="000000"/>
                <w:sz w:val="23"/>
                <w:szCs w:val="23"/>
                <w:lang w:val="sq-AL"/>
              </w:rPr>
              <w:t xml:space="preserve"> me informacione të cilat meritojnë publicitet dhe vëmendje të publikut.</w:t>
            </w:r>
          </w:p>
          <w:p w14:paraId="73C59AB3" w14:textId="0036CD04"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Koordinohen me </w:t>
            </w:r>
            <w:r>
              <w:rPr>
                <w:rFonts w:ascii="Gill Sans MT" w:hAnsi="Gill Sans MT" w:cs="Segoe UI"/>
                <w:i/>
                <w:color w:val="000000"/>
                <w:sz w:val="23"/>
                <w:szCs w:val="23"/>
                <w:lang w:val="sq-AL"/>
              </w:rPr>
              <w:t>ZIMP</w:t>
            </w:r>
            <w:r w:rsidRPr="00470916">
              <w:rPr>
                <w:rFonts w:ascii="Gill Sans MT" w:hAnsi="Gill Sans MT" w:cs="Segoe UI"/>
                <w:i/>
                <w:color w:val="000000"/>
                <w:sz w:val="23"/>
                <w:szCs w:val="23"/>
                <w:lang w:val="sq-AL"/>
              </w:rPr>
              <w:t xml:space="preserve"> dhe me Kabinetin e Kryetarit për paraqitjet e tyre në media dhe publik.   </w:t>
            </w:r>
          </w:p>
          <w:p w14:paraId="55DF8420" w14:textId="743834E5" w:rsidR="00B54652"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Informojnë personelin e drejtorive me të cilat udhëheqin me zhvillimet që ndërlidhen me </w:t>
            </w:r>
            <w:r w:rsidR="00612D7B">
              <w:rPr>
                <w:rFonts w:ascii="Gill Sans MT" w:hAnsi="Gill Sans MT" w:cs="Segoe UI"/>
                <w:i/>
                <w:color w:val="000000"/>
                <w:sz w:val="23"/>
                <w:szCs w:val="23"/>
                <w:lang w:val="sq-AL"/>
              </w:rPr>
              <w:t>zhvillimet në</w:t>
            </w:r>
            <w:r w:rsidRPr="00470916">
              <w:rPr>
                <w:rFonts w:ascii="Gill Sans MT" w:hAnsi="Gill Sans MT" w:cs="Segoe UI"/>
                <w:i/>
                <w:color w:val="000000"/>
                <w:sz w:val="23"/>
                <w:szCs w:val="23"/>
                <w:lang w:val="sq-AL"/>
              </w:rPr>
              <w:t xml:space="preserve"> komun</w:t>
            </w:r>
            <w:r w:rsidR="00612D7B">
              <w:rPr>
                <w:rFonts w:ascii="Gill Sans MT" w:hAnsi="Gill Sans MT" w:cs="Segoe UI"/>
                <w:i/>
                <w:color w:val="000000"/>
                <w:sz w:val="23"/>
                <w:szCs w:val="23"/>
                <w:lang w:val="sq-AL"/>
              </w:rPr>
              <w:t>ë.</w:t>
            </w:r>
          </w:p>
          <w:p w14:paraId="7ECCBA23" w14:textId="0A6EC09A"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 </w:t>
            </w:r>
          </w:p>
          <w:p w14:paraId="0F0DCD53"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 </w:t>
            </w:r>
          </w:p>
        </w:tc>
      </w:tr>
      <w:tr w:rsidR="00470916" w:rsidRPr="00470916" w14:paraId="18686E67" w14:textId="77777777" w:rsidTr="00B54652">
        <w:tc>
          <w:tcPr>
            <w:tcW w:w="3600" w:type="dxa"/>
          </w:tcPr>
          <w:p w14:paraId="240F1982" w14:textId="5AFDA96F"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Zyra për Informim</w:t>
            </w:r>
            <w:r>
              <w:rPr>
                <w:rFonts w:ascii="Gill Sans MT" w:hAnsi="Gill Sans MT" w:cs="Segoe UI"/>
                <w:b/>
                <w:bCs/>
                <w:i/>
                <w:iCs/>
                <w:color w:val="000000"/>
                <w:sz w:val="23"/>
                <w:szCs w:val="23"/>
                <w:lang w:val="sq-AL"/>
              </w:rPr>
              <w:t xml:space="preserve"> dhe Marrëdhënieve me Publikun</w:t>
            </w:r>
            <w:r w:rsidRPr="00470916">
              <w:rPr>
                <w:rFonts w:ascii="Gill Sans MT" w:hAnsi="Gill Sans MT" w:cs="Segoe UI"/>
                <w:b/>
                <w:bCs/>
                <w:i/>
                <w:iCs/>
                <w:color w:val="000000"/>
                <w:sz w:val="23"/>
                <w:szCs w:val="23"/>
                <w:lang w:val="sq-AL"/>
              </w:rPr>
              <w:t xml:space="preserve">  (ZI</w:t>
            </w:r>
            <w:r w:rsidR="00B54652">
              <w:rPr>
                <w:rFonts w:ascii="Gill Sans MT" w:hAnsi="Gill Sans MT" w:cs="Segoe UI"/>
                <w:b/>
                <w:bCs/>
                <w:i/>
                <w:iCs/>
                <w:color w:val="000000"/>
                <w:sz w:val="23"/>
                <w:szCs w:val="23"/>
                <w:lang w:val="sq-AL"/>
              </w:rPr>
              <w:t>MP</w:t>
            </w:r>
            <w:r w:rsidRPr="00470916">
              <w:rPr>
                <w:rFonts w:ascii="Gill Sans MT" w:hAnsi="Gill Sans MT" w:cs="Segoe UI"/>
                <w:b/>
                <w:bCs/>
                <w:i/>
                <w:iCs/>
                <w:color w:val="000000"/>
                <w:sz w:val="23"/>
                <w:szCs w:val="23"/>
                <w:lang w:val="sq-AL"/>
              </w:rPr>
              <w:t xml:space="preserve">) </w:t>
            </w:r>
          </w:p>
        </w:tc>
        <w:tc>
          <w:tcPr>
            <w:tcW w:w="5750" w:type="dxa"/>
          </w:tcPr>
          <w:p w14:paraId="72524858"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Është përgjegjëse për të mirëmbajtjen e faqes zyrtare të komunës në internet dhe llogarive në platformat sociale.</w:t>
            </w:r>
          </w:p>
          <w:p w14:paraId="59AE5A0B"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Është përgjegjëse për informimin e saktë dhe të </w:t>
            </w:r>
            <w:proofErr w:type="spellStart"/>
            <w:r w:rsidRPr="00470916">
              <w:rPr>
                <w:rFonts w:ascii="Gill Sans MT" w:hAnsi="Gill Sans MT" w:cs="Segoe UI"/>
                <w:i/>
                <w:color w:val="000000"/>
                <w:sz w:val="23"/>
                <w:szCs w:val="23"/>
                <w:lang w:val="sq-AL"/>
              </w:rPr>
              <w:t>kohshëm</w:t>
            </w:r>
            <w:proofErr w:type="spellEnd"/>
            <w:r w:rsidRPr="00470916">
              <w:rPr>
                <w:rFonts w:ascii="Gill Sans MT" w:hAnsi="Gill Sans MT" w:cs="Segoe UI"/>
                <w:i/>
                <w:color w:val="000000"/>
                <w:sz w:val="23"/>
                <w:szCs w:val="23"/>
                <w:lang w:val="sq-AL"/>
              </w:rPr>
              <w:t xml:space="preserve"> përmes kanaleve të komunikimit në dispozicion të komunës. </w:t>
            </w:r>
          </w:p>
          <w:p w14:paraId="10C13E6D"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Kontribuon në pasurimin e formave të komunikimit dhe mbanë të informuar Kryetarin e Komunës për mbarëvajtjen e komunikimit të jashtëm. </w:t>
            </w:r>
          </w:p>
          <w:p w14:paraId="60849AB0"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Në bashkëpunim me kabinetin e kryetarit sigurohet për zbatimin e plotë të Planit të Transparencës. </w:t>
            </w:r>
          </w:p>
          <w:p w14:paraId="5E5906D8" w14:textId="77777777" w:rsidR="00470916" w:rsidRPr="00470916" w:rsidRDefault="00470916" w:rsidP="00612D7B">
            <w:pPr>
              <w:autoSpaceDE w:val="0"/>
              <w:autoSpaceDN w:val="0"/>
              <w:adjustRightInd w:val="0"/>
              <w:rPr>
                <w:rFonts w:ascii="Gill Sans MT" w:hAnsi="Gill Sans MT" w:cs="Segoe UI"/>
                <w:i/>
                <w:color w:val="000000"/>
                <w:sz w:val="23"/>
                <w:szCs w:val="23"/>
                <w:lang w:val="sq-AL"/>
              </w:rPr>
            </w:pPr>
          </w:p>
        </w:tc>
      </w:tr>
      <w:tr w:rsidR="00470916" w:rsidRPr="00470916" w14:paraId="334433CD" w14:textId="77777777" w:rsidTr="00B54652">
        <w:tc>
          <w:tcPr>
            <w:tcW w:w="3600" w:type="dxa"/>
          </w:tcPr>
          <w:p w14:paraId="79602867"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 xml:space="preserve">Të punësuarit në administratën komunale </w:t>
            </w:r>
          </w:p>
        </w:tc>
        <w:tc>
          <w:tcPr>
            <w:tcW w:w="5750" w:type="dxa"/>
          </w:tcPr>
          <w:p w14:paraId="78FAE017"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Kontribuojnë në format që zgjedhin ata për të përmirësuar praktikat e komunikimit në administratën komunale. </w:t>
            </w:r>
          </w:p>
          <w:p w14:paraId="4B73C91E"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Bashkëpunojnë në mënyrë konstruktive me eprorët e tyre në funksion të përmirësimit të komunikimit </w:t>
            </w:r>
          </w:p>
          <w:p w14:paraId="33F759FE"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tc>
      </w:tr>
    </w:tbl>
    <w:p w14:paraId="111085AF" w14:textId="5D5BF726" w:rsidR="00306EEE" w:rsidRPr="009F18E4" w:rsidRDefault="00306EEE" w:rsidP="00306EEE">
      <w:pPr>
        <w:pStyle w:val="Heading3"/>
        <w:rPr>
          <w:rFonts w:ascii="Gill Sans MT" w:hAnsi="Gill Sans MT"/>
          <w:b/>
          <w:bCs/>
          <w:color w:val="00B0F0"/>
        </w:rPr>
      </w:pPr>
      <w:bookmarkStart w:id="77" w:name="_Toc80791929"/>
      <w:r w:rsidRPr="009F18E4">
        <w:rPr>
          <w:rFonts w:ascii="Gill Sans MT" w:hAnsi="Gill Sans MT"/>
          <w:b/>
          <w:bCs/>
          <w:color w:val="00B0F0"/>
        </w:rPr>
        <w:t xml:space="preserve">Shtojca 1: Plani </w:t>
      </w:r>
      <w:r w:rsidR="00FB011E" w:rsidRPr="009F18E4">
        <w:rPr>
          <w:rFonts w:ascii="Gill Sans MT" w:hAnsi="Gill Sans MT"/>
          <w:b/>
          <w:bCs/>
          <w:color w:val="00B0F0"/>
        </w:rPr>
        <w:t>vjetor për informim dhe komunikim 2022</w:t>
      </w:r>
      <w:bookmarkEnd w:id="77"/>
      <w:r w:rsidRPr="009F18E4">
        <w:rPr>
          <w:rFonts w:ascii="Gill Sans MT" w:hAnsi="Gill Sans MT"/>
          <w:b/>
          <w:bCs/>
          <w:color w:val="00B0F0"/>
        </w:rPr>
        <w:t xml:space="preserve"> </w:t>
      </w:r>
    </w:p>
    <w:p w14:paraId="67190578" w14:textId="77777777" w:rsidR="00306EEE" w:rsidRDefault="00306EEE" w:rsidP="00306EEE">
      <w:pPr>
        <w:rPr>
          <w:rFonts w:ascii="Gill Sans MT" w:eastAsiaTheme="majorEastAsia" w:hAnsi="Gill Sans MT" w:cs="Segoe UI"/>
          <w:b/>
          <w:color w:val="00B0F0"/>
          <w:sz w:val="24"/>
          <w:szCs w:val="24"/>
        </w:rPr>
      </w:pPr>
      <w:bookmarkStart w:id="78" w:name="_Toc27089100"/>
      <w:bookmarkStart w:id="79" w:name="_Toc51928660"/>
      <w:bookmarkStart w:id="80" w:name="_Toc53580258"/>
      <w:bookmarkStart w:id="81" w:name="_Toc53914558"/>
    </w:p>
    <w:p w14:paraId="3F41EF06" w14:textId="6D119F79" w:rsidR="00306EEE" w:rsidRPr="009F18E4" w:rsidRDefault="00306EEE" w:rsidP="00306EEE">
      <w:pPr>
        <w:rPr>
          <w:rFonts w:ascii="Gill Sans MT" w:eastAsiaTheme="majorEastAsia" w:hAnsi="Gill Sans MT" w:cs="Segoe UI"/>
          <w:b/>
          <w:sz w:val="28"/>
          <w:szCs w:val="28"/>
        </w:rPr>
      </w:pPr>
      <w:r w:rsidRPr="009F18E4">
        <w:rPr>
          <w:rFonts w:ascii="Gill Sans MT" w:eastAsiaTheme="majorEastAsia" w:hAnsi="Gill Sans MT" w:cs="Segoe UI"/>
          <w:b/>
          <w:sz w:val="28"/>
          <w:szCs w:val="28"/>
        </w:rPr>
        <w:t>PLANI VJETOR I VEPRIMIT PËR INFORMIM</w:t>
      </w:r>
      <w:r w:rsidR="00470916" w:rsidRPr="009F18E4">
        <w:rPr>
          <w:rFonts w:ascii="Gill Sans MT" w:eastAsiaTheme="majorEastAsia" w:hAnsi="Gill Sans MT" w:cs="Segoe UI"/>
          <w:b/>
          <w:sz w:val="28"/>
          <w:szCs w:val="28"/>
        </w:rPr>
        <w:t xml:space="preserve"> DHE KOMUNIKIM</w:t>
      </w:r>
      <w:r w:rsidRPr="009F18E4">
        <w:rPr>
          <w:rFonts w:ascii="Gill Sans MT" w:eastAsiaTheme="majorEastAsia" w:hAnsi="Gill Sans MT" w:cs="Segoe UI"/>
          <w:b/>
          <w:sz w:val="28"/>
          <w:szCs w:val="28"/>
        </w:rPr>
        <w:t xml:space="preserve"> </w:t>
      </w:r>
      <w:bookmarkEnd w:id="78"/>
      <w:r w:rsidRPr="009F18E4">
        <w:rPr>
          <w:rFonts w:ascii="Gill Sans MT" w:eastAsiaTheme="majorEastAsia" w:hAnsi="Gill Sans MT" w:cs="Segoe UI"/>
          <w:b/>
          <w:sz w:val="28"/>
          <w:szCs w:val="28"/>
        </w:rPr>
        <w:t>202</w:t>
      </w:r>
      <w:bookmarkEnd w:id="79"/>
      <w:bookmarkEnd w:id="80"/>
      <w:bookmarkEnd w:id="81"/>
      <w:r w:rsidRPr="009F18E4">
        <w:rPr>
          <w:rFonts w:ascii="Gill Sans MT" w:eastAsiaTheme="majorEastAsia" w:hAnsi="Gill Sans MT" w:cs="Segoe UI"/>
          <w:b/>
          <w:sz w:val="28"/>
          <w:szCs w:val="28"/>
        </w:rPr>
        <w:t xml:space="preserve">2 </w:t>
      </w:r>
    </w:p>
    <w:tbl>
      <w:tblPr>
        <w:tblStyle w:val="TableGrid1"/>
        <w:tblW w:w="9355" w:type="dxa"/>
        <w:tblLook w:val="04A0" w:firstRow="1" w:lastRow="0" w:firstColumn="1" w:lastColumn="0" w:noHBand="0" w:noVBand="1"/>
      </w:tblPr>
      <w:tblGrid>
        <w:gridCol w:w="3302"/>
        <w:gridCol w:w="2880"/>
        <w:gridCol w:w="1463"/>
        <w:gridCol w:w="1710"/>
      </w:tblGrid>
      <w:tr w:rsidR="00306EEE" w:rsidRPr="00306EEE" w14:paraId="659BBEA4" w14:textId="77777777" w:rsidTr="00B27024">
        <w:trPr>
          <w:trHeight w:val="430"/>
        </w:trPr>
        <w:tc>
          <w:tcPr>
            <w:tcW w:w="9355" w:type="dxa"/>
            <w:gridSpan w:val="4"/>
          </w:tcPr>
          <w:p w14:paraId="35A066FD" w14:textId="7DE46168" w:rsidR="00306EEE" w:rsidRPr="00306EEE" w:rsidRDefault="00306EEE" w:rsidP="00306EEE">
            <w:pPr>
              <w:autoSpaceDE w:val="0"/>
              <w:autoSpaceDN w:val="0"/>
              <w:adjustRightInd w:val="0"/>
              <w:spacing w:before="120" w:after="120"/>
              <w:rPr>
                <w:rFonts w:ascii="Gill Sans MT" w:hAnsi="Gill Sans MT" w:cs="Segoe UI"/>
                <w:color w:val="990033"/>
                <w:shd w:val="clear" w:color="auto" w:fill="FFFFFF"/>
                <w:lang w:val="sq-AL"/>
              </w:rPr>
            </w:pPr>
            <w:bookmarkStart w:id="82" w:name="_Hlk51924899"/>
            <w:r w:rsidRPr="009F18E4">
              <w:rPr>
                <w:rFonts w:ascii="Gill Sans MT" w:hAnsi="Gill Sans MT" w:cs="Segoe UI"/>
                <w:b/>
                <w:bCs/>
                <w:shd w:val="clear" w:color="auto" w:fill="FFFFFF"/>
                <w:lang w:val="sq-AL"/>
              </w:rPr>
              <w:t>OBJEKTIVI 1:</w:t>
            </w:r>
            <w:r w:rsidR="00B54652" w:rsidRPr="009F18E4">
              <w:rPr>
                <w:rFonts w:ascii="Gill Sans MT" w:hAnsi="Gill Sans MT" w:cs="Segoe UI"/>
                <w:shd w:val="clear" w:color="auto" w:fill="FFFFFF"/>
                <w:lang w:val="sq-AL"/>
              </w:rPr>
              <w:t xml:space="preserve"> AVANCIMI I KOMUNIKIMIT TË BRENDSHËM NË ADMINISTRATËN KOMUNALE (AKTIVITETE TË VEÇANTA) </w:t>
            </w:r>
          </w:p>
        </w:tc>
      </w:tr>
      <w:tr w:rsidR="00306EEE" w:rsidRPr="00306EEE" w14:paraId="2B0D1233" w14:textId="77777777" w:rsidTr="00746CEE">
        <w:trPr>
          <w:trHeight w:val="467"/>
        </w:trPr>
        <w:tc>
          <w:tcPr>
            <w:tcW w:w="3302" w:type="dxa"/>
            <w:shd w:val="clear" w:color="auto" w:fill="F2F2F2" w:themeFill="background1" w:themeFillShade="F2"/>
          </w:tcPr>
          <w:p w14:paraId="0D238282" w14:textId="77777777" w:rsidR="00306EEE" w:rsidRPr="00306EEE" w:rsidRDefault="00306EEE" w:rsidP="00306EEE">
            <w:pPr>
              <w:autoSpaceDE w:val="0"/>
              <w:autoSpaceDN w:val="0"/>
              <w:adjustRightInd w:val="0"/>
              <w:spacing w:after="120"/>
              <w:rPr>
                <w:rFonts w:ascii="Gill Sans MT" w:hAnsi="Gill Sans MT" w:cs="Segoe UI"/>
                <w:b/>
                <w:bCs/>
                <w:lang w:val="sq-AL"/>
              </w:rPr>
            </w:pPr>
            <w:r w:rsidRPr="00306EEE">
              <w:rPr>
                <w:rFonts w:ascii="Gill Sans MT" w:hAnsi="Gill Sans MT" w:cs="Segoe UI"/>
                <w:b/>
                <w:bCs/>
                <w:lang w:val="sq-AL"/>
              </w:rPr>
              <w:lastRenderedPageBreak/>
              <w:t xml:space="preserve">AKTIVITETI </w:t>
            </w:r>
          </w:p>
        </w:tc>
        <w:tc>
          <w:tcPr>
            <w:tcW w:w="2880" w:type="dxa"/>
            <w:shd w:val="clear" w:color="auto" w:fill="F2F2F2" w:themeFill="background1" w:themeFillShade="F2"/>
          </w:tcPr>
          <w:p w14:paraId="43B8455B" w14:textId="77777777" w:rsidR="00306EEE" w:rsidRPr="00306EEE" w:rsidRDefault="00306EEE" w:rsidP="00306EEE">
            <w:pPr>
              <w:autoSpaceDE w:val="0"/>
              <w:autoSpaceDN w:val="0"/>
              <w:adjustRightInd w:val="0"/>
              <w:spacing w:after="120"/>
              <w:jc w:val="center"/>
              <w:rPr>
                <w:rFonts w:ascii="Gill Sans MT" w:hAnsi="Gill Sans MT" w:cs="Segoe UI"/>
                <w:b/>
                <w:bCs/>
                <w:lang w:val="sq-AL"/>
              </w:rPr>
            </w:pPr>
            <w:r w:rsidRPr="00306EEE">
              <w:rPr>
                <w:rFonts w:ascii="Gill Sans MT" w:hAnsi="Gill Sans MT" w:cs="Segoe UI"/>
                <w:b/>
                <w:bCs/>
                <w:lang w:val="sq-AL"/>
              </w:rPr>
              <w:t>PËRGJEGJËSIA</w:t>
            </w:r>
          </w:p>
        </w:tc>
        <w:tc>
          <w:tcPr>
            <w:tcW w:w="1463" w:type="dxa"/>
            <w:shd w:val="clear" w:color="auto" w:fill="F2F2F2" w:themeFill="background1" w:themeFillShade="F2"/>
          </w:tcPr>
          <w:p w14:paraId="118B1C9D" w14:textId="77777777" w:rsidR="00306EEE" w:rsidRPr="00306EEE" w:rsidRDefault="00306EEE" w:rsidP="00306EEE">
            <w:pPr>
              <w:autoSpaceDE w:val="0"/>
              <w:autoSpaceDN w:val="0"/>
              <w:adjustRightInd w:val="0"/>
              <w:spacing w:after="120"/>
              <w:jc w:val="center"/>
              <w:rPr>
                <w:rFonts w:ascii="Gill Sans MT" w:hAnsi="Gill Sans MT" w:cs="Segoe UI"/>
                <w:b/>
                <w:bCs/>
                <w:lang w:val="sq-AL"/>
              </w:rPr>
            </w:pPr>
            <w:r w:rsidRPr="00306EEE">
              <w:rPr>
                <w:rFonts w:ascii="Gill Sans MT" w:hAnsi="Gill Sans MT" w:cs="Segoe UI"/>
                <w:b/>
                <w:bCs/>
                <w:lang w:val="sq-AL"/>
              </w:rPr>
              <w:t>KOHA</w:t>
            </w:r>
          </w:p>
        </w:tc>
        <w:tc>
          <w:tcPr>
            <w:tcW w:w="1710" w:type="dxa"/>
            <w:shd w:val="clear" w:color="auto" w:fill="F2F2F2" w:themeFill="background1" w:themeFillShade="F2"/>
          </w:tcPr>
          <w:p w14:paraId="353AC7BB" w14:textId="77777777" w:rsidR="00306EEE" w:rsidRPr="00306EEE" w:rsidRDefault="00306EEE" w:rsidP="00306EEE">
            <w:pPr>
              <w:autoSpaceDE w:val="0"/>
              <w:autoSpaceDN w:val="0"/>
              <w:adjustRightInd w:val="0"/>
              <w:spacing w:after="120"/>
              <w:jc w:val="right"/>
              <w:rPr>
                <w:rFonts w:ascii="Gill Sans MT" w:hAnsi="Gill Sans MT" w:cs="Segoe UI"/>
                <w:b/>
                <w:bCs/>
                <w:lang w:val="sq-AL"/>
              </w:rPr>
            </w:pPr>
            <w:r w:rsidRPr="00306EEE">
              <w:rPr>
                <w:rFonts w:ascii="Gill Sans MT" w:hAnsi="Gill Sans MT" w:cs="Segoe UI"/>
                <w:b/>
                <w:bCs/>
                <w:lang w:val="sq-AL"/>
              </w:rPr>
              <w:t>KOSTOJA (€)</w:t>
            </w:r>
          </w:p>
        </w:tc>
      </w:tr>
      <w:tr w:rsidR="00FB011E" w:rsidRPr="00306EEE" w14:paraId="029C3551" w14:textId="77777777" w:rsidTr="00746CEE">
        <w:tc>
          <w:tcPr>
            <w:tcW w:w="3302" w:type="dxa"/>
            <w:tcBorders>
              <w:top w:val="single" w:sz="4" w:space="0" w:color="auto"/>
            </w:tcBorders>
          </w:tcPr>
          <w:p w14:paraId="45B03C38" w14:textId="77777777" w:rsidR="00FB011E" w:rsidRPr="00FB011E" w:rsidRDefault="00FB011E" w:rsidP="00FB011E">
            <w:pPr>
              <w:autoSpaceDE w:val="0"/>
              <w:autoSpaceDN w:val="0"/>
              <w:adjustRightInd w:val="0"/>
              <w:rPr>
                <w:rFonts w:ascii="Gill Sans MT" w:hAnsi="Gill Sans MT" w:cs="Segoe UI"/>
                <w:b/>
                <w:bCs/>
                <w:i/>
                <w:iCs/>
                <w:color w:val="000000"/>
                <w:sz w:val="21"/>
                <w:szCs w:val="21"/>
                <w:lang w:val="sq-AL"/>
              </w:rPr>
            </w:pPr>
            <w:r w:rsidRPr="00FB011E">
              <w:rPr>
                <w:rFonts w:ascii="Gill Sans MT" w:hAnsi="Gill Sans MT" w:cs="Segoe UI"/>
                <w:b/>
                <w:bCs/>
                <w:i/>
                <w:iCs/>
                <w:color w:val="000000"/>
                <w:sz w:val="21"/>
                <w:szCs w:val="21"/>
                <w:lang w:val="sq-AL"/>
              </w:rPr>
              <w:t xml:space="preserve">Krijimi i listave të grupuara të kontakteve me audiencat për komunikim të brendshëm </w:t>
            </w:r>
          </w:p>
          <w:p w14:paraId="5941A432" w14:textId="77777777" w:rsidR="00FB011E" w:rsidRPr="00FB011E" w:rsidRDefault="00FB011E" w:rsidP="00FB011E">
            <w:pPr>
              <w:autoSpaceDE w:val="0"/>
              <w:autoSpaceDN w:val="0"/>
              <w:adjustRightInd w:val="0"/>
              <w:rPr>
                <w:rFonts w:ascii="Gill Sans MT" w:hAnsi="Gill Sans MT" w:cs="Segoe UI"/>
                <w:b/>
                <w:bCs/>
                <w:i/>
                <w:iCs/>
                <w:color w:val="000000"/>
                <w:sz w:val="21"/>
                <w:szCs w:val="21"/>
                <w:lang w:val="sq-AL"/>
              </w:rPr>
            </w:pPr>
          </w:p>
        </w:tc>
        <w:tc>
          <w:tcPr>
            <w:tcW w:w="2880" w:type="dxa"/>
            <w:tcBorders>
              <w:top w:val="single" w:sz="4" w:space="0" w:color="auto"/>
            </w:tcBorders>
          </w:tcPr>
          <w:p w14:paraId="1503119B" w14:textId="59EBFB53" w:rsidR="00FB011E" w:rsidRPr="00FB011E" w:rsidRDefault="00FB011E" w:rsidP="00FB011E">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 xml:space="preserve">Shefi i kabinetit të kryetarit dhe </w:t>
            </w:r>
            <w:r>
              <w:rPr>
                <w:rFonts w:ascii="Gill Sans MT" w:hAnsi="Gill Sans MT" w:cs="Segoe UI"/>
                <w:bCs/>
                <w:color w:val="000000"/>
                <w:sz w:val="21"/>
                <w:szCs w:val="21"/>
                <w:lang w:val="sq-AL"/>
              </w:rPr>
              <w:t>ZIMP</w:t>
            </w:r>
          </w:p>
          <w:p w14:paraId="5FF5F350" w14:textId="238D12A5" w:rsidR="00FB011E" w:rsidRPr="00FB011E" w:rsidRDefault="00FB011E" w:rsidP="00FB011E">
            <w:pPr>
              <w:autoSpaceDE w:val="0"/>
              <w:autoSpaceDN w:val="0"/>
              <w:adjustRightInd w:val="0"/>
              <w:jc w:val="center"/>
              <w:rPr>
                <w:rFonts w:ascii="Gill Sans MT" w:hAnsi="Gill Sans MT" w:cs="Segoe UI"/>
                <w:bCs/>
                <w:color w:val="000000"/>
                <w:sz w:val="21"/>
                <w:szCs w:val="21"/>
                <w:lang w:val="sq-AL"/>
              </w:rPr>
            </w:pPr>
          </w:p>
        </w:tc>
        <w:tc>
          <w:tcPr>
            <w:tcW w:w="1463" w:type="dxa"/>
            <w:tcBorders>
              <w:top w:val="single" w:sz="4" w:space="0" w:color="auto"/>
            </w:tcBorders>
          </w:tcPr>
          <w:p w14:paraId="6368525F" w14:textId="5D879C95" w:rsidR="00FB011E" w:rsidRDefault="00746CEE"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janar</w:t>
            </w:r>
          </w:p>
          <w:p w14:paraId="5F223AF2" w14:textId="04526BD0" w:rsidR="00FB011E" w:rsidRPr="00FB011E" w:rsidRDefault="00FB011E"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2022</w:t>
            </w:r>
            <w:r w:rsidRPr="00FB011E">
              <w:rPr>
                <w:rFonts w:ascii="Gill Sans MT" w:hAnsi="Gill Sans MT" w:cs="Segoe UI"/>
                <w:color w:val="000000"/>
                <w:sz w:val="21"/>
                <w:szCs w:val="21"/>
                <w:lang w:val="sq-AL"/>
              </w:rPr>
              <w:t xml:space="preserve"> </w:t>
            </w:r>
          </w:p>
        </w:tc>
        <w:tc>
          <w:tcPr>
            <w:tcW w:w="1710" w:type="dxa"/>
            <w:tcBorders>
              <w:top w:val="single" w:sz="4" w:space="0" w:color="auto"/>
            </w:tcBorders>
          </w:tcPr>
          <w:p w14:paraId="3F3C2D22" w14:textId="5FC39B59" w:rsidR="00FB011E" w:rsidRPr="00C7039B" w:rsidRDefault="00C7039B" w:rsidP="00FB011E">
            <w:pPr>
              <w:autoSpaceDE w:val="0"/>
              <w:autoSpaceDN w:val="0"/>
              <w:adjustRightInd w:val="0"/>
              <w:jc w:val="right"/>
              <w:rPr>
                <w:rFonts w:ascii="Gill Sans MT" w:hAnsi="Gill Sans MT" w:cs="Segoe UI"/>
                <w:i/>
                <w:iCs/>
                <w:color w:val="000000"/>
                <w:sz w:val="21"/>
                <w:szCs w:val="21"/>
                <w:lang w:val="sq-AL"/>
              </w:rPr>
            </w:pPr>
            <w:r w:rsidRPr="00C7039B">
              <w:rPr>
                <w:rFonts w:ascii="Gill Sans MT" w:hAnsi="Gill Sans MT" w:cs="Segoe UI"/>
                <w:bCs/>
                <w:i/>
                <w:iCs/>
                <w:color w:val="000000"/>
                <w:sz w:val="21"/>
                <w:szCs w:val="21"/>
                <w:lang w:val="sq-AL"/>
              </w:rPr>
              <w:t>pa kosto shtesë</w:t>
            </w:r>
          </w:p>
        </w:tc>
      </w:tr>
      <w:tr w:rsidR="00FB011E" w:rsidRPr="00306EEE" w14:paraId="57739083" w14:textId="77777777" w:rsidTr="00612D7B">
        <w:tc>
          <w:tcPr>
            <w:tcW w:w="3302" w:type="dxa"/>
            <w:shd w:val="clear" w:color="auto" w:fill="auto"/>
          </w:tcPr>
          <w:p w14:paraId="13575AFF"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Hartimi i Udhëzuesit për komunikim me </w:t>
            </w:r>
            <w:proofErr w:type="spellStart"/>
            <w:r w:rsidRPr="00306EEE">
              <w:rPr>
                <w:rFonts w:ascii="Gill Sans MT" w:hAnsi="Gill Sans MT" w:cs="Segoe UI"/>
                <w:b/>
                <w:bCs/>
                <w:i/>
                <w:iCs/>
                <w:color w:val="000000"/>
                <w:sz w:val="21"/>
                <w:szCs w:val="21"/>
                <w:lang w:val="sq-AL"/>
              </w:rPr>
              <w:t>email</w:t>
            </w:r>
            <w:proofErr w:type="spellEnd"/>
            <w:r w:rsidRPr="00306EEE">
              <w:rPr>
                <w:rFonts w:ascii="Gill Sans MT" w:hAnsi="Gill Sans MT" w:cs="Segoe UI"/>
                <w:b/>
                <w:bCs/>
                <w:i/>
                <w:iCs/>
                <w:color w:val="000000"/>
                <w:sz w:val="21"/>
                <w:szCs w:val="21"/>
                <w:lang w:val="sq-AL"/>
              </w:rPr>
              <w:t xml:space="preserve"> zyrtar me audiencat e brendshme dhe të jashtme </w:t>
            </w:r>
          </w:p>
          <w:p w14:paraId="7510B1D9" w14:textId="77777777" w:rsidR="00FB011E" w:rsidRPr="00306EEE" w:rsidRDefault="00FB011E" w:rsidP="00FB011E">
            <w:pPr>
              <w:autoSpaceDE w:val="0"/>
              <w:autoSpaceDN w:val="0"/>
              <w:adjustRightInd w:val="0"/>
              <w:rPr>
                <w:rFonts w:ascii="Gill Sans MT" w:hAnsi="Gill Sans MT" w:cs="Segoe UI"/>
                <w:b/>
                <w:bCs/>
                <w:i/>
                <w:iCs/>
                <w:color w:val="000000"/>
                <w:sz w:val="21"/>
                <w:szCs w:val="21"/>
              </w:rPr>
            </w:pPr>
          </w:p>
        </w:tc>
        <w:tc>
          <w:tcPr>
            <w:tcW w:w="2880" w:type="dxa"/>
            <w:shd w:val="clear" w:color="auto" w:fill="auto"/>
          </w:tcPr>
          <w:p w14:paraId="194AAF86"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Shefi i kabinetit të kryetarit </w:t>
            </w:r>
          </w:p>
          <w:p w14:paraId="1C83BDA8" w14:textId="4765510A" w:rsidR="00FB011E" w:rsidRPr="00306EEE" w:rsidRDefault="00FB011E" w:rsidP="00FB011E">
            <w:pPr>
              <w:autoSpaceDE w:val="0"/>
              <w:autoSpaceDN w:val="0"/>
              <w:adjustRightInd w:val="0"/>
              <w:jc w:val="center"/>
              <w:rPr>
                <w:rFonts w:ascii="Gill Sans MT" w:hAnsi="Gill Sans MT" w:cs="Segoe UI"/>
                <w:bCs/>
                <w:color w:val="000000"/>
                <w:sz w:val="21"/>
                <w:szCs w:val="21"/>
              </w:rPr>
            </w:pPr>
            <w:r>
              <w:rPr>
                <w:rFonts w:ascii="Gill Sans MT" w:hAnsi="Gill Sans MT" w:cs="Segoe UI"/>
                <w:bCs/>
                <w:color w:val="000000"/>
                <w:sz w:val="21"/>
                <w:szCs w:val="21"/>
                <w:lang w:val="sq-AL"/>
              </w:rPr>
              <w:t>ZIMP</w:t>
            </w:r>
          </w:p>
        </w:tc>
        <w:tc>
          <w:tcPr>
            <w:tcW w:w="1463" w:type="dxa"/>
            <w:shd w:val="clear" w:color="auto" w:fill="auto"/>
          </w:tcPr>
          <w:p w14:paraId="7CB514AE" w14:textId="3EA37A91" w:rsidR="00FB011E" w:rsidRPr="00306EEE" w:rsidRDefault="008F5A0A"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janar</w:t>
            </w:r>
          </w:p>
          <w:p w14:paraId="050F9832" w14:textId="49E751F1" w:rsidR="00FB011E" w:rsidRPr="00306EEE" w:rsidRDefault="00FB011E" w:rsidP="00FB011E">
            <w:pPr>
              <w:autoSpaceDE w:val="0"/>
              <w:autoSpaceDN w:val="0"/>
              <w:adjustRightInd w:val="0"/>
              <w:jc w:val="center"/>
              <w:rPr>
                <w:rFonts w:ascii="Gill Sans MT" w:hAnsi="Gill Sans MT" w:cs="Segoe UI"/>
                <w:color w:val="000000"/>
                <w:sz w:val="21"/>
                <w:szCs w:val="21"/>
              </w:rPr>
            </w:pPr>
            <w:r w:rsidRPr="00306EEE">
              <w:rPr>
                <w:rFonts w:ascii="Gill Sans MT" w:hAnsi="Gill Sans MT" w:cs="Segoe UI"/>
                <w:color w:val="000000"/>
                <w:sz w:val="21"/>
                <w:szCs w:val="21"/>
                <w:lang w:val="sq-AL"/>
              </w:rPr>
              <w:t>2022</w:t>
            </w:r>
          </w:p>
        </w:tc>
        <w:tc>
          <w:tcPr>
            <w:tcW w:w="1710" w:type="dxa"/>
            <w:shd w:val="clear" w:color="auto" w:fill="auto"/>
          </w:tcPr>
          <w:p w14:paraId="424E788D" w14:textId="188EEC12" w:rsidR="00FB011E" w:rsidRPr="00C7039B" w:rsidRDefault="00C7039B" w:rsidP="00FB011E">
            <w:pPr>
              <w:autoSpaceDE w:val="0"/>
              <w:autoSpaceDN w:val="0"/>
              <w:adjustRightInd w:val="0"/>
              <w:jc w:val="right"/>
              <w:rPr>
                <w:rFonts w:ascii="Gill Sans MT" w:hAnsi="Gill Sans MT" w:cs="Segoe UI"/>
                <w:i/>
                <w:iCs/>
                <w:color w:val="000000"/>
                <w:sz w:val="21"/>
                <w:szCs w:val="21"/>
              </w:rPr>
            </w:pPr>
            <w:r w:rsidRPr="00C7039B">
              <w:rPr>
                <w:rFonts w:ascii="Gill Sans MT" w:hAnsi="Gill Sans MT" w:cs="Segoe UI"/>
                <w:i/>
                <w:iCs/>
                <w:color w:val="000000"/>
                <w:sz w:val="21"/>
                <w:szCs w:val="21"/>
                <w:lang w:val="sq-AL"/>
              </w:rPr>
              <w:t>pa kosto shtesë</w:t>
            </w:r>
          </w:p>
        </w:tc>
      </w:tr>
      <w:tr w:rsidR="00FB011E" w:rsidRPr="00306EEE" w14:paraId="3C120562" w14:textId="77777777" w:rsidTr="00746CEE">
        <w:tc>
          <w:tcPr>
            <w:tcW w:w="3302" w:type="dxa"/>
          </w:tcPr>
          <w:p w14:paraId="3DB60E3C"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Azhurnimi i Programit për Trajnime dhe ngritje profesionale </w:t>
            </w:r>
          </w:p>
          <w:p w14:paraId="0C4CFB47"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p>
          <w:p w14:paraId="0050975B"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p>
        </w:tc>
        <w:tc>
          <w:tcPr>
            <w:tcW w:w="2880" w:type="dxa"/>
          </w:tcPr>
          <w:p w14:paraId="2ECB3941"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Shefi i kabinetit të kryetarit</w:t>
            </w:r>
          </w:p>
          <w:p w14:paraId="4560391F"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Njësia e Personelit</w:t>
            </w:r>
          </w:p>
        </w:tc>
        <w:tc>
          <w:tcPr>
            <w:tcW w:w="1463" w:type="dxa"/>
          </w:tcPr>
          <w:p w14:paraId="149F6755" w14:textId="2B8218F2" w:rsidR="00FB011E" w:rsidRPr="00306EEE" w:rsidRDefault="008F5A0A"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shkurt</w:t>
            </w:r>
          </w:p>
          <w:p w14:paraId="424BF08F" w14:textId="77777777" w:rsidR="00FB011E" w:rsidRPr="00306EEE" w:rsidRDefault="00FB011E" w:rsidP="00FB011E">
            <w:pPr>
              <w:autoSpaceDE w:val="0"/>
              <w:autoSpaceDN w:val="0"/>
              <w:adjustRightInd w:val="0"/>
              <w:jc w:val="center"/>
              <w:rPr>
                <w:rFonts w:ascii="Gill Sans MT" w:hAnsi="Gill Sans MT" w:cs="Segoe UI"/>
                <w:color w:val="000000"/>
                <w:sz w:val="21"/>
                <w:szCs w:val="21"/>
                <w:lang w:val="sq-AL"/>
              </w:rPr>
            </w:pPr>
            <w:r w:rsidRPr="00306EEE">
              <w:rPr>
                <w:rFonts w:ascii="Gill Sans MT" w:hAnsi="Gill Sans MT" w:cs="Segoe UI"/>
                <w:color w:val="000000"/>
                <w:sz w:val="21"/>
                <w:szCs w:val="21"/>
                <w:lang w:val="sq-AL"/>
              </w:rPr>
              <w:t>2022</w:t>
            </w:r>
          </w:p>
        </w:tc>
        <w:tc>
          <w:tcPr>
            <w:tcW w:w="1710" w:type="dxa"/>
          </w:tcPr>
          <w:p w14:paraId="76587F21" w14:textId="18C9CA4D" w:rsidR="00FB011E" w:rsidRPr="00C7039B" w:rsidRDefault="00C7039B" w:rsidP="00FB011E">
            <w:pPr>
              <w:autoSpaceDE w:val="0"/>
              <w:autoSpaceDN w:val="0"/>
              <w:adjustRightInd w:val="0"/>
              <w:jc w:val="right"/>
              <w:rPr>
                <w:rFonts w:ascii="Gill Sans MT" w:hAnsi="Gill Sans MT" w:cs="Segoe UI"/>
                <w:i/>
                <w:iCs/>
                <w:color w:val="000000"/>
                <w:sz w:val="21"/>
                <w:szCs w:val="21"/>
                <w:lang w:val="sq-AL"/>
              </w:rPr>
            </w:pPr>
            <w:r w:rsidRPr="00C7039B">
              <w:rPr>
                <w:rFonts w:ascii="Gill Sans MT" w:hAnsi="Gill Sans MT" w:cs="Segoe UI"/>
                <w:i/>
                <w:iCs/>
                <w:color w:val="000000"/>
                <w:sz w:val="21"/>
                <w:szCs w:val="21"/>
                <w:lang w:val="sq-AL"/>
              </w:rPr>
              <w:t>pa kosto shtesë</w:t>
            </w:r>
          </w:p>
        </w:tc>
      </w:tr>
      <w:tr w:rsidR="00FB011E" w:rsidRPr="00306EEE" w14:paraId="4B2DE9B6" w14:textId="77777777" w:rsidTr="00746CEE">
        <w:tc>
          <w:tcPr>
            <w:tcW w:w="3302" w:type="dxa"/>
          </w:tcPr>
          <w:p w14:paraId="6146B369"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Takimi i Përgjithshëm (1) me stafin e administratës</w:t>
            </w:r>
          </w:p>
          <w:p w14:paraId="705D9B42"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p>
        </w:tc>
        <w:tc>
          <w:tcPr>
            <w:tcW w:w="2880" w:type="dxa"/>
          </w:tcPr>
          <w:p w14:paraId="521A2431"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4FEB5752"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Shefi i kabinetit të kryetarit</w:t>
            </w:r>
          </w:p>
          <w:p w14:paraId="1281D7BB"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Njësia e personelit </w:t>
            </w:r>
          </w:p>
          <w:p w14:paraId="1A3DECD7"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p>
        </w:tc>
        <w:tc>
          <w:tcPr>
            <w:tcW w:w="1463" w:type="dxa"/>
          </w:tcPr>
          <w:p w14:paraId="0B33B0AD" w14:textId="0F46C40F" w:rsidR="00FB011E" w:rsidRPr="00306EEE" w:rsidRDefault="008F5A0A"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mars</w:t>
            </w:r>
          </w:p>
          <w:p w14:paraId="590D8BC0" w14:textId="77777777" w:rsidR="00FB011E" w:rsidRPr="00306EEE" w:rsidRDefault="00FB011E" w:rsidP="00FB011E">
            <w:pPr>
              <w:autoSpaceDE w:val="0"/>
              <w:autoSpaceDN w:val="0"/>
              <w:adjustRightInd w:val="0"/>
              <w:jc w:val="center"/>
              <w:rPr>
                <w:rFonts w:ascii="Gill Sans MT" w:hAnsi="Gill Sans MT" w:cs="Segoe UI"/>
                <w:color w:val="000000"/>
                <w:sz w:val="21"/>
                <w:szCs w:val="21"/>
                <w:lang w:val="sq-AL"/>
              </w:rPr>
            </w:pPr>
            <w:r w:rsidRPr="00306EEE">
              <w:rPr>
                <w:rFonts w:ascii="Gill Sans MT" w:hAnsi="Gill Sans MT" w:cs="Segoe UI"/>
                <w:color w:val="000000"/>
                <w:sz w:val="21"/>
                <w:szCs w:val="21"/>
                <w:lang w:val="sq-AL"/>
              </w:rPr>
              <w:t>2022</w:t>
            </w:r>
          </w:p>
        </w:tc>
        <w:tc>
          <w:tcPr>
            <w:tcW w:w="1710" w:type="dxa"/>
          </w:tcPr>
          <w:p w14:paraId="77B739B6" w14:textId="342F7D92" w:rsidR="00FB011E" w:rsidRPr="00C7039B" w:rsidRDefault="00C7039B" w:rsidP="00FB011E">
            <w:pPr>
              <w:autoSpaceDE w:val="0"/>
              <w:autoSpaceDN w:val="0"/>
              <w:adjustRightInd w:val="0"/>
              <w:jc w:val="right"/>
              <w:rPr>
                <w:rFonts w:ascii="Gill Sans MT" w:hAnsi="Gill Sans MT" w:cs="Segoe UI"/>
                <w:i/>
                <w:iCs/>
                <w:color w:val="000000"/>
                <w:sz w:val="21"/>
                <w:szCs w:val="21"/>
                <w:lang w:val="sq-AL"/>
              </w:rPr>
            </w:pPr>
            <w:r w:rsidRPr="00C7039B">
              <w:rPr>
                <w:rFonts w:ascii="Gill Sans MT" w:hAnsi="Gill Sans MT" w:cs="Segoe UI"/>
                <w:i/>
                <w:iCs/>
                <w:color w:val="000000"/>
                <w:sz w:val="21"/>
                <w:szCs w:val="21"/>
                <w:lang w:val="sq-AL"/>
              </w:rPr>
              <w:t>pa kosto shtesë</w:t>
            </w:r>
          </w:p>
        </w:tc>
      </w:tr>
      <w:tr w:rsidR="008F5A0A" w:rsidRPr="00306EEE" w14:paraId="6227F885" w14:textId="77777777" w:rsidTr="00612D7B">
        <w:tc>
          <w:tcPr>
            <w:tcW w:w="3302" w:type="dxa"/>
            <w:shd w:val="clear" w:color="auto" w:fill="auto"/>
          </w:tcPr>
          <w:p w14:paraId="2CBDEFA3" w14:textId="77777777" w:rsidR="008F5A0A" w:rsidRPr="00B54652" w:rsidRDefault="008F5A0A" w:rsidP="008F5A0A">
            <w:pPr>
              <w:autoSpaceDE w:val="0"/>
              <w:autoSpaceDN w:val="0"/>
              <w:adjustRightInd w:val="0"/>
              <w:rPr>
                <w:rFonts w:ascii="Gill Sans MT" w:hAnsi="Gill Sans MT" w:cs="Segoe UI"/>
                <w:b/>
                <w:bCs/>
                <w:i/>
                <w:iCs/>
                <w:color w:val="000000"/>
                <w:sz w:val="21"/>
                <w:szCs w:val="21"/>
                <w:lang w:val="sq-AL"/>
              </w:rPr>
            </w:pPr>
            <w:r w:rsidRPr="00B54652">
              <w:rPr>
                <w:rFonts w:ascii="Gill Sans MT" w:hAnsi="Gill Sans MT" w:cs="Segoe UI"/>
                <w:b/>
                <w:bCs/>
                <w:i/>
                <w:iCs/>
                <w:color w:val="000000"/>
                <w:sz w:val="21"/>
                <w:szCs w:val="21"/>
                <w:lang w:val="sq-AL"/>
              </w:rPr>
              <w:t xml:space="preserve">Anketimi i personelit mbi efikasitetin e komunikimit (sipas pyetësorit të miratuar) </w:t>
            </w:r>
          </w:p>
          <w:p w14:paraId="74F539CC" w14:textId="77777777" w:rsidR="008F5A0A" w:rsidRPr="00306EEE" w:rsidRDefault="008F5A0A" w:rsidP="008F5A0A">
            <w:pPr>
              <w:autoSpaceDE w:val="0"/>
              <w:autoSpaceDN w:val="0"/>
              <w:adjustRightInd w:val="0"/>
              <w:rPr>
                <w:rFonts w:ascii="Gill Sans MT" w:hAnsi="Gill Sans MT" w:cs="Segoe UI"/>
                <w:b/>
                <w:bCs/>
                <w:i/>
                <w:iCs/>
                <w:color w:val="000000"/>
                <w:sz w:val="21"/>
                <w:szCs w:val="21"/>
              </w:rPr>
            </w:pPr>
          </w:p>
        </w:tc>
        <w:tc>
          <w:tcPr>
            <w:tcW w:w="2880" w:type="dxa"/>
            <w:shd w:val="clear" w:color="auto" w:fill="auto"/>
          </w:tcPr>
          <w:p w14:paraId="0D9EFDCF"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Shefi i kabinetit të kryetarit</w:t>
            </w:r>
          </w:p>
          <w:p w14:paraId="277BAD84" w14:textId="77777777" w:rsidR="008F5A0A" w:rsidRDefault="008F5A0A" w:rsidP="008F5A0A">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FB011E">
              <w:rPr>
                <w:rFonts w:ascii="Gill Sans MT" w:hAnsi="Gill Sans MT" w:cs="Segoe UI"/>
                <w:bCs/>
                <w:color w:val="000000"/>
                <w:sz w:val="21"/>
                <w:szCs w:val="21"/>
                <w:lang w:val="sq-AL"/>
              </w:rPr>
              <w:t xml:space="preserve"> </w:t>
            </w:r>
          </w:p>
          <w:p w14:paraId="4EBC6716"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 xml:space="preserve">Zyrtari i logjistikës   </w:t>
            </w:r>
          </w:p>
          <w:p w14:paraId="7EB74CB4" w14:textId="77777777" w:rsidR="008F5A0A" w:rsidRPr="00306EEE" w:rsidRDefault="008F5A0A" w:rsidP="008F5A0A">
            <w:pPr>
              <w:autoSpaceDE w:val="0"/>
              <w:autoSpaceDN w:val="0"/>
              <w:adjustRightInd w:val="0"/>
              <w:jc w:val="center"/>
              <w:rPr>
                <w:rFonts w:ascii="Gill Sans MT" w:hAnsi="Gill Sans MT" w:cs="Segoe UI"/>
                <w:bCs/>
                <w:color w:val="000000"/>
                <w:sz w:val="21"/>
                <w:szCs w:val="21"/>
              </w:rPr>
            </w:pPr>
          </w:p>
        </w:tc>
        <w:tc>
          <w:tcPr>
            <w:tcW w:w="1463" w:type="dxa"/>
            <w:shd w:val="clear" w:color="auto" w:fill="auto"/>
          </w:tcPr>
          <w:p w14:paraId="18970C05" w14:textId="6F5E978C" w:rsidR="008F5A0A" w:rsidRDefault="008F5A0A" w:rsidP="008F5A0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shtator</w:t>
            </w:r>
          </w:p>
          <w:p w14:paraId="5906907F" w14:textId="75B4D43C" w:rsidR="008F5A0A" w:rsidRDefault="008F5A0A" w:rsidP="008F5A0A">
            <w:pPr>
              <w:autoSpaceDE w:val="0"/>
              <w:autoSpaceDN w:val="0"/>
              <w:adjustRightInd w:val="0"/>
              <w:jc w:val="center"/>
              <w:rPr>
                <w:rFonts w:ascii="Gill Sans MT" w:hAnsi="Gill Sans MT" w:cs="Segoe UI"/>
                <w:color w:val="000000"/>
                <w:sz w:val="21"/>
                <w:szCs w:val="21"/>
              </w:rPr>
            </w:pPr>
            <w:r>
              <w:rPr>
                <w:rFonts w:ascii="Gill Sans MT" w:hAnsi="Gill Sans MT" w:cs="Segoe UI"/>
                <w:color w:val="000000"/>
                <w:sz w:val="21"/>
                <w:szCs w:val="21"/>
                <w:lang w:val="sq-AL"/>
              </w:rPr>
              <w:t>2022</w:t>
            </w:r>
            <w:r w:rsidRPr="00B54652">
              <w:rPr>
                <w:rFonts w:ascii="Gill Sans MT" w:hAnsi="Gill Sans MT" w:cs="Segoe UI"/>
                <w:color w:val="000000"/>
                <w:sz w:val="21"/>
                <w:szCs w:val="21"/>
                <w:lang w:val="sq-AL"/>
              </w:rPr>
              <w:t xml:space="preserve"> </w:t>
            </w:r>
          </w:p>
        </w:tc>
        <w:tc>
          <w:tcPr>
            <w:tcW w:w="1710" w:type="dxa"/>
            <w:shd w:val="clear" w:color="auto" w:fill="auto"/>
          </w:tcPr>
          <w:p w14:paraId="6BE242C2" w14:textId="353EF962" w:rsidR="008F5A0A" w:rsidRPr="00C7039B" w:rsidRDefault="008F5A0A" w:rsidP="008F5A0A">
            <w:pPr>
              <w:autoSpaceDE w:val="0"/>
              <w:autoSpaceDN w:val="0"/>
              <w:adjustRightInd w:val="0"/>
              <w:jc w:val="right"/>
              <w:rPr>
                <w:rFonts w:ascii="Gill Sans MT" w:hAnsi="Gill Sans MT" w:cs="Segoe UI"/>
                <w:i/>
                <w:iCs/>
                <w:color w:val="000000"/>
                <w:sz w:val="21"/>
                <w:szCs w:val="21"/>
              </w:rPr>
            </w:pPr>
            <w:r w:rsidRPr="00C7039B">
              <w:rPr>
                <w:rFonts w:ascii="Gill Sans MT" w:hAnsi="Gill Sans MT" w:cs="Segoe UI"/>
                <w:bCs/>
                <w:i/>
                <w:iCs/>
                <w:color w:val="000000"/>
                <w:sz w:val="21"/>
                <w:szCs w:val="21"/>
                <w:lang w:val="sq-AL"/>
              </w:rPr>
              <w:t>pa kosto shtesë</w:t>
            </w:r>
          </w:p>
        </w:tc>
      </w:tr>
      <w:tr w:rsidR="008F5A0A" w:rsidRPr="00306EEE" w14:paraId="689E7224" w14:textId="77777777" w:rsidTr="00612D7B">
        <w:tc>
          <w:tcPr>
            <w:tcW w:w="3302" w:type="dxa"/>
            <w:shd w:val="clear" w:color="auto" w:fill="auto"/>
          </w:tcPr>
          <w:p w14:paraId="4BF1FA8B" w14:textId="77777777" w:rsidR="008F5A0A" w:rsidRPr="00B54652" w:rsidRDefault="008F5A0A" w:rsidP="008F5A0A">
            <w:pPr>
              <w:autoSpaceDE w:val="0"/>
              <w:autoSpaceDN w:val="0"/>
              <w:adjustRightInd w:val="0"/>
              <w:rPr>
                <w:rFonts w:ascii="Gill Sans MT" w:hAnsi="Gill Sans MT" w:cs="Segoe UI"/>
                <w:b/>
                <w:bCs/>
                <w:i/>
                <w:iCs/>
                <w:color w:val="000000"/>
                <w:sz w:val="21"/>
                <w:szCs w:val="21"/>
                <w:lang w:val="sq-AL"/>
              </w:rPr>
            </w:pPr>
            <w:r w:rsidRPr="00B54652">
              <w:rPr>
                <w:rFonts w:ascii="Gill Sans MT" w:hAnsi="Gill Sans MT" w:cs="Segoe UI"/>
                <w:b/>
                <w:bCs/>
                <w:i/>
                <w:iCs/>
                <w:color w:val="000000"/>
                <w:sz w:val="21"/>
                <w:szCs w:val="21"/>
                <w:lang w:val="sq-AL"/>
              </w:rPr>
              <w:t xml:space="preserve">Anketimi i personelit mbi </w:t>
            </w:r>
            <w:proofErr w:type="spellStart"/>
            <w:r w:rsidRPr="00B54652">
              <w:rPr>
                <w:rFonts w:ascii="Gill Sans MT" w:hAnsi="Gill Sans MT" w:cs="Segoe UI"/>
                <w:b/>
                <w:bCs/>
                <w:i/>
                <w:iCs/>
                <w:color w:val="000000"/>
                <w:sz w:val="21"/>
                <w:szCs w:val="21"/>
                <w:lang w:val="sq-AL"/>
              </w:rPr>
              <w:t>kënaqshmërinë</w:t>
            </w:r>
            <w:proofErr w:type="spellEnd"/>
            <w:r w:rsidRPr="00B54652">
              <w:rPr>
                <w:rFonts w:ascii="Gill Sans MT" w:hAnsi="Gill Sans MT" w:cs="Segoe UI"/>
                <w:b/>
                <w:bCs/>
                <w:i/>
                <w:iCs/>
                <w:color w:val="000000"/>
                <w:sz w:val="21"/>
                <w:szCs w:val="21"/>
                <w:lang w:val="sq-AL"/>
              </w:rPr>
              <w:t xml:space="preserve"> me kushtet në vendin e punës (sipas pyetësorit të miratuar)</w:t>
            </w:r>
          </w:p>
          <w:p w14:paraId="6BD3BADD" w14:textId="77777777" w:rsidR="008F5A0A" w:rsidRPr="00306EEE" w:rsidRDefault="008F5A0A" w:rsidP="008F5A0A">
            <w:pPr>
              <w:autoSpaceDE w:val="0"/>
              <w:autoSpaceDN w:val="0"/>
              <w:adjustRightInd w:val="0"/>
              <w:rPr>
                <w:rFonts w:ascii="Gill Sans MT" w:hAnsi="Gill Sans MT" w:cs="Segoe UI"/>
                <w:b/>
                <w:bCs/>
                <w:i/>
                <w:iCs/>
                <w:color w:val="000000"/>
                <w:sz w:val="21"/>
                <w:szCs w:val="21"/>
              </w:rPr>
            </w:pPr>
          </w:p>
        </w:tc>
        <w:tc>
          <w:tcPr>
            <w:tcW w:w="2880" w:type="dxa"/>
            <w:shd w:val="clear" w:color="auto" w:fill="auto"/>
          </w:tcPr>
          <w:p w14:paraId="1D258D73"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Shefi i kabinetit të kryetarit</w:t>
            </w:r>
          </w:p>
          <w:p w14:paraId="44B03E48" w14:textId="77777777" w:rsidR="008F5A0A" w:rsidRDefault="008F5A0A" w:rsidP="008F5A0A">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FB011E">
              <w:rPr>
                <w:rFonts w:ascii="Gill Sans MT" w:hAnsi="Gill Sans MT" w:cs="Segoe UI"/>
                <w:bCs/>
                <w:color w:val="000000"/>
                <w:sz w:val="21"/>
                <w:szCs w:val="21"/>
                <w:lang w:val="sq-AL"/>
              </w:rPr>
              <w:t xml:space="preserve"> </w:t>
            </w:r>
          </w:p>
          <w:p w14:paraId="38523144"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 xml:space="preserve">Zyrtari i logjistikës   </w:t>
            </w:r>
          </w:p>
          <w:p w14:paraId="34B4AB65" w14:textId="77777777" w:rsidR="008F5A0A" w:rsidRPr="00306EEE" w:rsidRDefault="008F5A0A" w:rsidP="008F5A0A">
            <w:pPr>
              <w:autoSpaceDE w:val="0"/>
              <w:autoSpaceDN w:val="0"/>
              <w:adjustRightInd w:val="0"/>
              <w:jc w:val="center"/>
              <w:rPr>
                <w:rFonts w:ascii="Gill Sans MT" w:hAnsi="Gill Sans MT" w:cs="Segoe UI"/>
                <w:bCs/>
                <w:color w:val="000000"/>
                <w:sz w:val="21"/>
                <w:szCs w:val="21"/>
              </w:rPr>
            </w:pPr>
          </w:p>
        </w:tc>
        <w:tc>
          <w:tcPr>
            <w:tcW w:w="1463" w:type="dxa"/>
            <w:shd w:val="clear" w:color="auto" w:fill="auto"/>
          </w:tcPr>
          <w:p w14:paraId="5047E87B" w14:textId="3D0165EB" w:rsidR="008F5A0A" w:rsidRDefault="008F5A0A" w:rsidP="008F5A0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shtator</w:t>
            </w:r>
          </w:p>
          <w:p w14:paraId="122005F4" w14:textId="71AEA93F" w:rsidR="008F5A0A" w:rsidRDefault="008F5A0A" w:rsidP="008F5A0A">
            <w:pPr>
              <w:autoSpaceDE w:val="0"/>
              <w:autoSpaceDN w:val="0"/>
              <w:adjustRightInd w:val="0"/>
              <w:jc w:val="center"/>
              <w:rPr>
                <w:rFonts w:ascii="Gill Sans MT" w:hAnsi="Gill Sans MT" w:cs="Segoe UI"/>
                <w:color w:val="000000"/>
                <w:sz w:val="21"/>
                <w:szCs w:val="21"/>
              </w:rPr>
            </w:pPr>
            <w:r>
              <w:rPr>
                <w:rFonts w:ascii="Gill Sans MT" w:hAnsi="Gill Sans MT" w:cs="Segoe UI"/>
                <w:color w:val="000000"/>
                <w:sz w:val="21"/>
                <w:szCs w:val="21"/>
              </w:rPr>
              <w:t>2022</w:t>
            </w:r>
          </w:p>
        </w:tc>
        <w:tc>
          <w:tcPr>
            <w:tcW w:w="1710" w:type="dxa"/>
            <w:shd w:val="clear" w:color="auto" w:fill="auto"/>
          </w:tcPr>
          <w:p w14:paraId="71912752" w14:textId="549FCBAC" w:rsidR="008F5A0A" w:rsidRPr="00C7039B" w:rsidRDefault="008F5A0A" w:rsidP="008F5A0A">
            <w:pPr>
              <w:autoSpaceDE w:val="0"/>
              <w:autoSpaceDN w:val="0"/>
              <w:adjustRightInd w:val="0"/>
              <w:jc w:val="right"/>
              <w:rPr>
                <w:rFonts w:ascii="Gill Sans MT" w:hAnsi="Gill Sans MT" w:cs="Segoe UI"/>
                <w:i/>
                <w:iCs/>
                <w:color w:val="000000"/>
                <w:sz w:val="21"/>
                <w:szCs w:val="21"/>
              </w:rPr>
            </w:pPr>
            <w:r w:rsidRPr="00C7039B">
              <w:rPr>
                <w:rFonts w:ascii="Gill Sans MT" w:hAnsi="Gill Sans MT" w:cs="Segoe UI"/>
                <w:bCs/>
                <w:i/>
                <w:iCs/>
                <w:color w:val="000000"/>
                <w:sz w:val="21"/>
                <w:szCs w:val="21"/>
                <w:lang w:val="sq-AL"/>
              </w:rPr>
              <w:t>pa kosto shtesë</w:t>
            </w:r>
          </w:p>
        </w:tc>
      </w:tr>
      <w:tr w:rsidR="008F5A0A" w:rsidRPr="00306EEE" w14:paraId="12B49685" w14:textId="77777777" w:rsidTr="00746CEE">
        <w:tc>
          <w:tcPr>
            <w:tcW w:w="3302" w:type="dxa"/>
          </w:tcPr>
          <w:p w14:paraId="3B6BC8DA"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Takimi i Përgjithshëm (2) me stafin e administratës</w:t>
            </w:r>
          </w:p>
          <w:p w14:paraId="310535F4"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p>
        </w:tc>
        <w:tc>
          <w:tcPr>
            <w:tcW w:w="2880" w:type="dxa"/>
          </w:tcPr>
          <w:p w14:paraId="2FF3948E"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2E96C6EE"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Shefi i kabinetit të kryetarit</w:t>
            </w:r>
          </w:p>
          <w:p w14:paraId="695A6CE7"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Njësia e personelit </w:t>
            </w:r>
          </w:p>
          <w:p w14:paraId="4D10CEF5"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p>
        </w:tc>
        <w:tc>
          <w:tcPr>
            <w:tcW w:w="1463" w:type="dxa"/>
          </w:tcPr>
          <w:p w14:paraId="723E1081" w14:textId="5A45EB68" w:rsidR="008F5A0A" w:rsidRPr="00306EEE" w:rsidRDefault="008F5A0A" w:rsidP="008F5A0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tetor</w:t>
            </w:r>
          </w:p>
          <w:p w14:paraId="520C07FE" w14:textId="77777777" w:rsidR="008F5A0A" w:rsidRPr="00306EEE" w:rsidRDefault="008F5A0A" w:rsidP="008F5A0A">
            <w:pPr>
              <w:autoSpaceDE w:val="0"/>
              <w:autoSpaceDN w:val="0"/>
              <w:adjustRightInd w:val="0"/>
              <w:jc w:val="center"/>
              <w:rPr>
                <w:rFonts w:ascii="Gill Sans MT" w:hAnsi="Gill Sans MT" w:cs="Segoe UI"/>
                <w:color w:val="000000"/>
                <w:sz w:val="21"/>
                <w:szCs w:val="21"/>
                <w:lang w:val="sq-AL"/>
              </w:rPr>
            </w:pPr>
            <w:r w:rsidRPr="00306EEE">
              <w:rPr>
                <w:rFonts w:ascii="Gill Sans MT" w:hAnsi="Gill Sans MT" w:cs="Segoe UI"/>
                <w:color w:val="000000"/>
                <w:sz w:val="21"/>
                <w:szCs w:val="21"/>
                <w:lang w:val="sq-AL"/>
              </w:rPr>
              <w:t>2022</w:t>
            </w:r>
          </w:p>
        </w:tc>
        <w:tc>
          <w:tcPr>
            <w:tcW w:w="1710" w:type="dxa"/>
          </w:tcPr>
          <w:p w14:paraId="329B811A" w14:textId="65FAEE73" w:rsidR="008F5A0A" w:rsidRPr="00C7039B" w:rsidRDefault="008F5A0A" w:rsidP="008F5A0A">
            <w:pPr>
              <w:autoSpaceDE w:val="0"/>
              <w:autoSpaceDN w:val="0"/>
              <w:adjustRightInd w:val="0"/>
              <w:jc w:val="right"/>
              <w:rPr>
                <w:rFonts w:ascii="Gill Sans MT" w:hAnsi="Gill Sans MT" w:cs="Segoe UI"/>
                <w:i/>
                <w:iCs/>
                <w:color w:val="000000"/>
                <w:sz w:val="21"/>
                <w:szCs w:val="21"/>
                <w:lang w:val="sq-AL"/>
              </w:rPr>
            </w:pPr>
            <w:r w:rsidRPr="00C7039B">
              <w:rPr>
                <w:rFonts w:ascii="Gill Sans MT" w:hAnsi="Gill Sans MT" w:cs="Segoe UI"/>
                <w:i/>
                <w:iCs/>
                <w:color w:val="000000"/>
                <w:sz w:val="21"/>
                <w:szCs w:val="21"/>
                <w:lang w:val="sq-AL"/>
              </w:rPr>
              <w:t>pa kosto shtesë</w:t>
            </w:r>
          </w:p>
        </w:tc>
      </w:tr>
      <w:tr w:rsidR="008F5A0A" w:rsidRPr="00306EEE" w14:paraId="28F6EA62" w14:textId="77777777" w:rsidTr="00746CEE">
        <w:tc>
          <w:tcPr>
            <w:tcW w:w="3302" w:type="dxa"/>
          </w:tcPr>
          <w:p w14:paraId="34FF1827"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Konferenca Vjetore (</w:t>
            </w:r>
            <w:proofErr w:type="spellStart"/>
            <w:r w:rsidRPr="00306EEE">
              <w:rPr>
                <w:rFonts w:ascii="Gill Sans MT" w:hAnsi="Gill Sans MT" w:cs="Segoe UI"/>
                <w:b/>
                <w:bCs/>
                <w:i/>
                <w:iCs/>
                <w:color w:val="000000"/>
                <w:sz w:val="21"/>
                <w:szCs w:val="21"/>
                <w:lang w:val="sq-AL"/>
              </w:rPr>
              <w:t>gjithëditore</w:t>
            </w:r>
            <w:proofErr w:type="spellEnd"/>
            <w:r w:rsidRPr="00306EEE">
              <w:rPr>
                <w:rFonts w:ascii="Gill Sans MT" w:hAnsi="Gill Sans MT" w:cs="Segoe UI"/>
                <w:b/>
                <w:bCs/>
                <w:i/>
                <w:iCs/>
                <w:color w:val="000000"/>
                <w:sz w:val="21"/>
                <w:szCs w:val="21"/>
                <w:lang w:val="sq-AL"/>
              </w:rPr>
              <w:t xml:space="preserve">) me pjesëmarrjen e zyrtarëve me përgjegjësi </w:t>
            </w:r>
            <w:proofErr w:type="spellStart"/>
            <w:r w:rsidRPr="00306EEE">
              <w:rPr>
                <w:rFonts w:ascii="Gill Sans MT" w:hAnsi="Gill Sans MT" w:cs="Segoe UI"/>
                <w:b/>
                <w:bCs/>
                <w:i/>
                <w:iCs/>
                <w:color w:val="000000"/>
                <w:sz w:val="21"/>
                <w:szCs w:val="21"/>
                <w:lang w:val="sq-AL"/>
              </w:rPr>
              <w:t>menaxhuese</w:t>
            </w:r>
            <w:proofErr w:type="spellEnd"/>
            <w:r w:rsidRPr="00306EEE">
              <w:rPr>
                <w:rFonts w:ascii="Gill Sans MT" w:hAnsi="Gill Sans MT" w:cs="Segoe UI"/>
                <w:b/>
                <w:bCs/>
                <w:i/>
                <w:iCs/>
                <w:color w:val="000000"/>
                <w:sz w:val="21"/>
                <w:szCs w:val="21"/>
                <w:lang w:val="sq-AL"/>
              </w:rPr>
              <w:t xml:space="preserve"> në komunë </w:t>
            </w:r>
          </w:p>
          <w:p w14:paraId="394E4D9C"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p>
        </w:tc>
        <w:tc>
          <w:tcPr>
            <w:tcW w:w="2880" w:type="dxa"/>
          </w:tcPr>
          <w:p w14:paraId="0C04316B"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17E87DE3"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Shefi i kabinetit të kryetarit </w:t>
            </w:r>
          </w:p>
          <w:p w14:paraId="4D3220CA"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Drejtorët e drejtorive </w:t>
            </w:r>
          </w:p>
          <w:p w14:paraId="1720CF7C"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p>
        </w:tc>
        <w:tc>
          <w:tcPr>
            <w:tcW w:w="1463" w:type="dxa"/>
          </w:tcPr>
          <w:p w14:paraId="60C48350" w14:textId="544FCE93" w:rsidR="008F5A0A" w:rsidRPr="00306EEE" w:rsidRDefault="008F5A0A" w:rsidP="008F5A0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nëntor</w:t>
            </w:r>
          </w:p>
          <w:p w14:paraId="6DEE87E6" w14:textId="77777777" w:rsidR="008F5A0A" w:rsidRPr="00306EEE" w:rsidRDefault="008F5A0A" w:rsidP="008F5A0A">
            <w:pPr>
              <w:autoSpaceDE w:val="0"/>
              <w:autoSpaceDN w:val="0"/>
              <w:adjustRightInd w:val="0"/>
              <w:jc w:val="center"/>
              <w:rPr>
                <w:rFonts w:ascii="Gill Sans MT" w:hAnsi="Gill Sans MT" w:cs="Segoe UI"/>
                <w:color w:val="000000"/>
                <w:sz w:val="21"/>
                <w:szCs w:val="21"/>
                <w:lang w:val="sq-AL"/>
              </w:rPr>
            </w:pPr>
            <w:r w:rsidRPr="00306EEE">
              <w:rPr>
                <w:rFonts w:ascii="Gill Sans MT" w:hAnsi="Gill Sans MT" w:cs="Segoe UI"/>
                <w:color w:val="000000"/>
                <w:sz w:val="21"/>
                <w:szCs w:val="21"/>
                <w:lang w:val="sq-AL"/>
              </w:rPr>
              <w:t xml:space="preserve">2022 </w:t>
            </w:r>
          </w:p>
        </w:tc>
        <w:tc>
          <w:tcPr>
            <w:tcW w:w="1710" w:type="dxa"/>
          </w:tcPr>
          <w:p w14:paraId="72E07BB6" w14:textId="6EE709B9" w:rsidR="008F5A0A" w:rsidRPr="00612D7B" w:rsidRDefault="00C45865" w:rsidP="008F5A0A">
            <w:pPr>
              <w:autoSpaceDE w:val="0"/>
              <w:autoSpaceDN w:val="0"/>
              <w:adjustRightInd w:val="0"/>
              <w:jc w:val="right"/>
              <w:rPr>
                <w:rFonts w:ascii="Gill Sans MT" w:hAnsi="Gill Sans MT" w:cs="Segoe UI"/>
                <w:b/>
                <w:bCs/>
                <w:sz w:val="21"/>
                <w:szCs w:val="21"/>
                <w:lang w:val="sq-AL"/>
              </w:rPr>
            </w:pPr>
            <w:r w:rsidRPr="00C7039B">
              <w:rPr>
                <w:rFonts w:ascii="Gill Sans MT" w:hAnsi="Gill Sans MT" w:cs="Segoe UI"/>
                <w:i/>
                <w:iCs/>
                <w:color w:val="000000"/>
                <w:sz w:val="21"/>
                <w:szCs w:val="21"/>
                <w:lang w:val="sq-AL"/>
              </w:rPr>
              <w:t>pa kosto shtesë</w:t>
            </w:r>
          </w:p>
        </w:tc>
      </w:tr>
      <w:tr w:rsidR="008F5A0A" w:rsidRPr="00306EEE" w14:paraId="240DC90D" w14:textId="77777777" w:rsidTr="00746CEE">
        <w:tc>
          <w:tcPr>
            <w:tcW w:w="3302" w:type="dxa"/>
          </w:tcPr>
          <w:p w14:paraId="238A6F6B"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Festa e </w:t>
            </w:r>
            <w:proofErr w:type="spellStart"/>
            <w:r w:rsidRPr="00306EEE">
              <w:rPr>
                <w:rFonts w:ascii="Gill Sans MT" w:hAnsi="Gill Sans MT" w:cs="Segoe UI"/>
                <w:b/>
                <w:bCs/>
                <w:i/>
                <w:iCs/>
                <w:color w:val="000000"/>
                <w:sz w:val="21"/>
                <w:szCs w:val="21"/>
                <w:lang w:val="sq-AL"/>
              </w:rPr>
              <w:t>fundvitit</w:t>
            </w:r>
            <w:proofErr w:type="spellEnd"/>
            <w:r w:rsidRPr="00306EEE">
              <w:rPr>
                <w:rFonts w:ascii="Gill Sans MT" w:hAnsi="Gill Sans MT" w:cs="Segoe UI"/>
                <w:b/>
                <w:bCs/>
                <w:i/>
                <w:iCs/>
                <w:color w:val="000000"/>
                <w:sz w:val="21"/>
                <w:szCs w:val="21"/>
                <w:lang w:val="sq-AL"/>
              </w:rPr>
              <w:t xml:space="preserve"> me personelin e administratës dhe mysafirëve të ftuar – shpërblimet për </w:t>
            </w:r>
            <w:proofErr w:type="spellStart"/>
            <w:r w:rsidRPr="00306EEE">
              <w:rPr>
                <w:rFonts w:ascii="Gill Sans MT" w:hAnsi="Gill Sans MT" w:cs="Segoe UI"/>
                <w:b/>
                <w:bCs/>
                <w:i/>
                <w:iCs/>
                <w:color w:val="000000"/>
                <w:sz w:val="21"/>
                <w:szCs w:val="21"/>
                <w:lang w:val="sq-AL"/>
              </w:rPr>
              <w:t>performuesit</w:t>
            </w:r>
            <w:proofErr w:type="spellEnd"/>
            <w:r w:rsidRPr="00306EEE">
              <w:rPr>
                <w:rFonts w:ascii="Gill Sans MT" w:hAnsi="Gill Sans MT" w:cs="Segoe UI"/>
                <w:b/>
                <w:bCs/>
                <w:i/>
                <w:iCs/>
                <w:color w:val="000000"/>
                <w:sz w:val="21"/>
                <w:szCs w:val="21"/>
                <w:lang w:val="sq-AL"/>
              </w:rPr>
              <w:t xml:space="preserve"> më të dalluar</w:t>
            </w:r>
          </w:p>
          <w:p w14:paraId="10E13018"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 </w:t>
            </w:r>
          </w:p>
        </w:tc>
        <w:tc>
          <w:tcPr>
            <w:tcW w:w="2880" w:type="dxa"/>
          </w:tcPr>
          <w:p w14:paraId="29FEC27D" w14:textId="77777777" w:rsidR="008F5A0A" w:rsidRPr="00306EEE" w:rsidRDefault="008F5A0A" w:rsidP="008F5A0A">
            <w:pPr>
              <w:autoSpaceDE w:val="0"/>
              <w:autoSpaceDN w:val="0"/>
              <w:adjustRightInd w:val="0"/>
              <w:jc w:val="center"/>
              <w:rPr>
                <w:rFonts w:ascii="Gill Sans MT" w:hAnsi="Gill Sans MT" w:cs="Segoe UI"/>
                <w:bCs/>
                <w:sz w:val="21"/>
                <w:szCs w:val="21"/>
                <w:lang w:val="sq-AL"/>
              </w:rPr>
            </w:pPr>
            <w:r w:rsidRPr="00306EEE">
              <w:rPr>
                <w:rFonts w:ascii="Gill Sans MT" w:hAnsi="Gill Sans MT" w:cs="Segoe UI"/>
                <w:bCs/>
                <w:sz w:val="21"/>
                <w:szCs w:val="21"/>
                <w:lang w:val="sq-AL"/>
              </w:rPr>
              <w:t>Kryetari i komunës</w:t>
            </w:r>
          </w:p>
          <w:p w14:paraId="2D7810F9" w14:textId="77777777" w:rsidR="008F5A0A" w:rsidRPr="00306EEE" w:rsidRDefault="008F5A0A" w:rsidP="008F5A0A">
            <w:pPr>
              <w:autoSpaceDE w:val="0"/>
              <w:autoSpaceDN w:val="0"/>
              <w:adjustRightInd w:val="0"/>
              <w:jc w:val="center"/>
              <w:rPr>
                <w:rFonts w:ascii="Gill Sans MT" w:hAnsi="Gill Sans MT" w:cs="Segoe UI"/>
                <w:bCs/>
                <w:sz w:val="21"/>
                <w:szCs w:val="21"/>
                <w:lang w:val="sq-AL"/>
              </w:rPr>
            </w:pPr>
            <w:r w:rsidRPr="00306EEE">
              <w:rPr>
                <w:rFonts w:ascii="Gill Sans MT" w:hAnsi="Gill Sans MT" w:cs="Segoe UI"/>
                <w:bCs/>
                <w:sz w:val="21"/>
                <w:szCs w:val="21"/>
                <w:lang w:val="sq-AL"/>
              </w:rPr>
              <w:t>Nënkryetari i komunës</w:t>
            </w:r>
          </w:p>
          <w:p w14:paraId="722FF8F2" w14:textId="77777777" w:rsidR="008F5A0A" w:rsidRPr="00306EEE" w:rsidRDefault="008F5A0A" w:rsidP="008F5A0A">
            <w:pPr>
              <w:autoSpaceDE w:val="0"/>
              <w:autoSpaceDN w:val="0"/>
              <w:adjustRightInd w:val="0"/>
              <w:jc w:val="center"/>
              <w:rPr>
                <w:rFonts w:ascii="Gill Sans MT" w:hAnsi="Gill Sans MT" w:cs="Segoe UI"/>
                <w:bCs/>
                <w:sz w:val="21"/>
                <w:szCs w:val="21"/>
                <w:lang w:val="sq-AL"/>
              </w:rPr>
            </w:pPr>
            <w:r w:rsidRPr="00306EEE">
              <w:rPr>
                <w:rFonts w:ascii="Gill Sans MT" w:hAnsi="Gill Sans MT" w:cs="Segoe UI"/>
                <w:bCs/>
                <w:sz w:val="21"/>
                <w:szCs w:val="21"/>
                <w:lang w:val="sq-AL"/>
              </w:rPr>
              <w:t xml:space="preserve">Shefi i kabinetit të kryetarit </w:t>
            </w:r>
          </w:p>
          <w:p w14:paraId="356E499C"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sz w:val="21"/>
                <w:szCs w:val="21"/>
                <w:lang w:val="sq-AL"/>
              </w:rPr>
              <w:t>Drejtorët e drejtorive</w:t>
            </w:r>
            <w:r w:rsidRPr="00306EEE">
              <w:rPr>
                <w:rFonts w:ascii="Gill Sans MT" w:hAnsi="Gill Sans MT" w:cs="Segoe UI"/>
                <w:bCs/>
                <w:sz w:val="21"/>
                <w:szCs w:val="21"/>
                <w:lang w:val="sq-AL"/>
              </w:rPr>
              <w:t xml:space="preserve"> </w:t>
            </w:r>
          </w:p>
        </w:tc>
        <w:tc>
          <w:tcPr>
            <w:tcW w:w="1463" w:type="dxa"/>
          </w:tcPr>
          <w:p w14:paraId="630ABC83" w14:textId="57133ACD" w:rsidR="008F5A0A" w:rsidRPr="00306EEE" w:rsidRDefault="008F5A0A" w:rsidP="008F5A0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dhjetor</w:t>
            </w:r>
          </w:p>
          <w:p w14:paraId="2DEEDB70" w14:textId="77777777" w:rsidR="008F5A0A" w:rsidRPr="00306EEE" w:rsidRDefault="008F5A0A" w:rsidP="008F5A0A">
            <w:pPr>
              <w:autoSpaceDE w:val="0"/>
              <w:autoSpaceDN w:val="0"/>
              <w:adjustRightInd w:val="0"/>
              <w:jc w:val="center"/>
              <w:rPr>
                <w:rFonts w:ascii="Gill Sans MT" w:hAnsi="Gill Sans MT" w:cs="Segoe UI"/>
                <w:color w:val="000000"/>
                <w:sz w:val="21"/>
                <w:szCs w:val="21"/>
                <w:lang w:val="sq-AL"/>
              </w:rPr>
            </w:pPr>
            <w:r w:rsidRPr="00306EEE">
              <w:rPr>
                <w:rFonts w:ascii="Gill Sans MT" w:hAnsi="Gill Sans MT" w:cs="Segoe UI"/>
                <w:color w:val="000000"/>
                <w:sz w:val="21"/>
                <w:szCs w:val="21"/>
                <w:lang w:val="sq-AL"/>
              </w:rPr>
              <w:t xml:space="preserve">2022 </w:t>
            </w:r>
          </w:p>
        </w:tc>
        <w:tc>
          <w:tcPr>
            <w:tcW w:w="1710" w:type="dxa"/>
          </w:tcPr>
          <w:p w14:paraId="3F65161A" w14:textId="77777777" w:rsidR="008F5A0A" w:rsidRPr="00612D7B" w:rsidRDefault="008F5A0A" w:rsidP="008F5A0A">
            <w:pPr>
              <w:autoSpaceDE w:val="0"/>
              <w:autoSpaceDN w:val="0"/>
              <w:adjustRightInd w:val="0"/>
              <w:jc w:val="right"/>
              <w:rPr>
                <w:rFonts w:ascii="Gill Sans MT" w:hAnsi="Gill Sans MT" w:cs="Segoe UI"/>
                <w:b/>
                <w:bCs/>
                <w:sz w:val="21"/>
                <w:szCs w:val="21"/>
                <w:lang w:val="sq-AL"/>
              </w:rPr>
            </w:pPr>
            <w:r w:rsidRPr="00612D7B">
              <w:rPr>
                <w:rFonts w:ascii="Gill Sans MT" w:hAnsi="Gill Sans MT" w:cs="Segoe UI"/>
                <w:b/>
                <w:bCs/>
                <w:sz w:val="21"/>
                <w:szCs w:val="21"/>
                <w:lang w:val="sq-AL"/>
              </w:rPr>
              <w:t>1500.00 €</w:t>
            </w:r>
          </w:p>
        </w:tc>
      </w:tr>
    </w:tbl>
    <w:p w14:paraId="1758FFB3" w14:textId="77777777" w:rsidR="00746CEE" w:rsidRDefault="00746CEE" w:rsidP="00306EEE">
      <w:pPr>
        <w:autoSpaceDE w:val="0"/>
        <w:autoSpaceDN w:val="0"/>
        <w:adjustRightInd w:val="0"/>
        <w:spacing w:after="0" w:line="240" w:lineRule="auto"/>
        <w:rPr>
          <w:rFonts w:ascii="Gill Sans MT" w:eastAsia="Calibri" w:hAnsi="Gill Sans MT" w:cs="Segoe UI"/>
          <w:sz w:val="24"/>
          <w:szCs w:val="24"/>
          <w:u w:val="single"/>
        </w:rPr>
      </w:pPr>
      <w:bookmarkStart w:id="83" w:name="_Hlk53842419"/>
      <w:bookmarkEnd w:id="82"/>
    </w:p>
    <w:p w14:paraId="20522DBC" w14:textId="77777777" w:rsidR="00746CEE" w:rsidRDefault="00746CEE" w:rsidP="00306EEE">
      <w:pPr>
        <w:autoSpaceDE w:val="0"/>
        <w:autoSpaceDN w:val="0"/>
        <w:adjustRightInd w:val="0"/>
        <w:spacing w:after="0" w:line="240" w:lineRule="auto"/>
        <w:rPr>
          <w:rFonts w:ascii="Gill Sans MT" w:eastAsia="Calibri" w:hAnsi="Gill Sans MT" w:cs="Segoe UI"/>
          <w:sz w:val="24"/>
          <w:szCs w:val="24"/>
          <w:u w:val="single"/>
        </w:rPr>
      </w:pPr>
    </w:p>
    <w:p w14:paraId="48C41556" w14:textId="4C56283B" w:rsidR="00306EEE" w:rsidRPr="00306EEE" w:rsidRDefault="00306EEE" w:rsidP="00306EEE">
      <w:pPr>
        <w:autoSpaceDE w:val="0"/>
        <w:autoSpaceDN w:val="0"/>
        <w:adjustRightInd w:val="0"/>
        <w:spacing w:after="0" w:line="240" w:lineRule="auto"/>
        <w:rPr>
          <w:rFonts w:ascii="Gill Sans MT" w:eastAsia="Calibri" w:hAnsi="Gill Sans MT" w:cs="Segoe UI"/>
          <w:sz w:val="24"/>
          <w:szCs w:val="24"/>
          <w:u w:val="single"/>
        </w:rPr>
      </w:pPr>
      <w:r w:rsidRPr="00306EEE">
        <w:rPr>
          <w:rFonts w:ascii="Gill Sans MT" w:eastAsia="Calibri" w:hAnsi="Gill Sans MT" w:cs="Segoe UI"/>
          <w:sz w:val="24"/>
          <w:szCs w:val="24"/>
          <w:u w:val="single"/>
        </w:rPr>
        <w:t xml:space="preserve">AKTIVITETE TË PËRSËRITURA : </w:t>
      </w:r>
    </w:p>
    <w:p w14:paraId="257353BE"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150"/>
      </w:tblGrid>
      <w:tr w:rsidR="00306EEE" w:rsidRPr="00306EEE" w14:paraId="50CA77EC" w14:textId="77777777" w:rsidTr="00BF3CF8">
        <w:trPr>
          <w:trHeight w:val="583"/>
        </w:trPr>
        <w:tc>
          <w:tcPr>
            <w:tcW w:w="3420" w:type="dxa"/>
          </w:tcPr>
          <w:p w14:paraId="54606F26" w14:textId="77777777" w:rsidR="00306EEE" w:rsidRPr="00306EEE" w:rsidRDefault="00306EEE" w:rsidP="00306EEE">
            <w:pPr>
              <w:autoSpaceDE w:val="0"/>
              <w:autoSpaceDN w:val="0"/>
              <w:adjustRightInd w:val="0"/>
              <w:rPr>
                <w:rFonts w:ascii="Gill Sans MT" w:eastAsia="Calibri" w:hAnsi="Gill Sans MT" w:cs="Segoe UI"/>
                <w:b/>
                <w:bCs/>
                <w:i/>
                <w:iCs/>
                <w:color w:val="00B0F0"/>
              </w:rPr>
            </w:pPr>
            <w:r w:rsidRPr="00306EEE">
              <w:rPr>
                <w:rFonts w:ascii="Gill Sans MT" w:eastAsia="Calibri" w:hAnsi="Gill Sans MT" w:cs="Segoe UI"/>
                <w:color w:val="00B0F0"/>
              </w:rPr>
              <w:t>AKTIVITETI</w:t>
            </w:r>
          </w:p>
        </w:tc>
        <w:tc>
          <w:tcPr>
            <w:tcW w:w="3780" w:type="dxa"/>
          </w:tcPr>
          <w:p w14:paraId="1294D774" w14:textId="77777777" w:rsidR="00306EEE" w:rsidRPr="00306EEE" w:rsidRDefault="00306EEE" w:rsidP="00306EEE">
            <w:pPr>
              <w:autoSpaceDE w:val="0"/>
              <w:autoSpaceDN w:val="0"/>
              <w:adjustRightInd w:val="0"/>
              <w:ind w:left="352"/>
              <w:jc w:val="center"/>
              <w:rPr>
                <w:rFonts w:ascii="Gill Sans MT" w:eastAsia="Calibri" w:hAnsi="Gill Sans MT" w:cs="Segoe UI"/>
                <w:color w:val="00B0F0"/>
              </w:rPr>
            </w:pPr>
            <w:r w:rsidRPr="00306EEE">
              <w:rPr>
                <w:rFonts w:ascii="Gill Sans MT" w:eastAsia="Calibri" w:hAnsi="Gill Sans MT" w:cs="Segoe UI"/>
                <w:color w:val="00B0F0"/>
              </w:rPr>
              <w:t>PËRGJEGJËSIA</w:t>
            </w:r>
          </w:p>
        </w:tc>
        <w:tc>
          <w:tcPr>
            <w:tcW w:w="2150" w:type="dxa"/>
          </w:tcPr>
          <w:p w14:paraId="731A3E07" w14:textId="6523707F" w:rsidR="00306EEE" w:rsidRPr="00306EEE" w:rsidRDefault="00BF3CF8" w:rsidP="00306EEE">
            <w:pPr>
              <w:autoSpaceDE w:val="0"/>
              <w:autoSpaceDN w:val="0"/>
              <w:adjustRightInd w:val="0"/>
              <w:jc w:val="right"/>
              <w:rPr>
                <w:rFonts w:ascii="Gill Sans MT" w:eastAsia="Calibri" w:hAnsi="Gill Sans MT" w:cs="Segoe UI"/>
                <w:color w:val="00B0F0"/>
              </w:rPr>
            </w:pPr>
            <w:r>
              <w:rPr>
                <w:rFonts w:ascii="Gill Sans MT" w:eastAsia="Calibri" w:hAnsi="Gill Sans MT" w:cs="Segoe UI"/>
                <w:color w:val="00B0F0"/>
              </w:rPr>
              <w:t>SHPESHTËSIA</w:t>
            </w:r>
            <w:r w:rsidR="00306EEE" w:rsidRPr="00306EEE">
              <w:rPr>
                <w:rFonts w:ascii="Gill Sans MT" w:eastAsia="Calibri" w:hAnsi="Gill Sans MT" w:cs="Segoe UI"/>
                <w:color w:val="00B0F0"/>
              </w:rPr>
              <w:t xml:space="preserve"> </w:t>
            </w:r>
          </w:p>
        </w:tc>
      </w:tr>
      <w:tr w:rsidR="00306EEE" w:rsidRPr="00306EEE" w14:paraId="6C044414" w14:textId="77777777" w:rsidTr="00BF3CF8">
        <w:tc>
          <w:tcPr>
            <w:tcW w:w="3420" w:type="dxa"/>
          </w:tcPr>
          <w:p w14:paraId="02676970"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Mbledhje te rregullta të udhëheqësve të sektorëve me personelin që kanë në mbikëqyrje. </w:t>
            </w:r>
          </w:p>
          <w:p w14:paraId="544492DA"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p w14:paraId="65C292A2"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74802EBC"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lastRenderedPageBreak/>
              <w:t xml:space="preserve">Drejtorët e drejtorive </w:t>
            </w:r>
          </w:p>
        </w:tc>
        <w:tc>
          <w:tcPr>
            <w:tcW w:w="2150" w:type="dxa"/>
          </w:tcPr>
          <w:p w14:paraId="748DD2FC"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Në baza javore</w:t>
            </w:r>
          </w:p>
          <w:p w14:paraId="7FE414F0"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 </w:t>
            </w:r>
          </w:p>
        </w:tc>
      </w:tr>
      <w:tr w:rsidR="00306EEE" w:rsidRPr="00306EEE" w14:paraId="6FEE2721" w14:textId="77777777" w:rsidTr="00BF3CF8">
        <w:tc>
          <w:tcPr>
            <w:tcW w:w="3420" w:type="dxa"/>
          </w:tcPr>
          <w:p w14:paraId="7AB4AE12"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lastRenderedPageBreak/>
              <w:t>Mbledhje e rregullta javore të Kryetarit me drejtorët e drejtorive.</w:t>
            </w:r>
          </w:p>
          <w:p w14:paraId="50F225E9"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74A5381B"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Kryetari i Komunës </w:t>
            </w:r>
          </w:p>
          <w:p w14:paraId="01664EA9"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Shefi i Kabinetit </w:t>
            </w:r>
          </w:p>
        </w:tc>
        <w:tc>
          <w:tcPr>
            <w:tcW w:w="2150" w:type="dxa"/>
          </w:tcPr>
          <w:p w14:paraId="4CE45DC5"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Në baza javore </w:t>
            </w:r>
          </w:p>
        </w:tc>
      </w:tr>
      <w:tr w:rsidR="00306EEE" w:rsidRPr="00306EEE" w14:paraId="1EF34313" w14:textId="77777777" w:rsidTr="00BF3CF8">
        <w:tc>
          <w:tcPr>
            <w:tcW w:w="3420" w:type="dxa"/>
          </w:tcPr>
          <w:p w14:paraId="1C5C39FD" w14:textId="77777777" w:rsid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Mbledhjet e rregullta mujore të Kryetarit apo Nënkryetarit me drejtuesit e ndërmarrjeve dhe institucioneve publike</w:t>
            </w:r>
          </w:p>
          <w:p w14:paraId="1E601D1E" w14:textId="67D61E7B" w:rsidR="00BF3CF8" w:rsidRPr="00306EEE" w:rsidRDefault="00BF3CF8"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6849D2C0"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i Komunës</w:t>
            </w:r>
          </w:p>
          <w:p w14:paraId="7326FB32"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Nënkryetari i Komunës</w:t>
            </w:r>
          </w:p>
          <w:p w14:paraId="397F9923"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Drejtorët relevantë </w:t>
            </w:r>
          </w:p>
        </w:tc>
        <w:tc>
          <w:tcPr>
            <w:tcW w:w="2150" w:type="dxa"/>
          </w:tcPr>
          <w:p w14:paraId="6F22A3D0"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Në baza tremujore</w:t>
            </w:r>
          </w:p>
        </w:tc>
      </w:tr>
      <w:tr w:rsidR="00306EEE" w:rsidRPr="00306EEE" w14:paraId="616EB764" w14:textId="77777777" w:rsidTr="00BF3CF8">
        <w:tc>
          <w:tcPr>
            <w:tcW w:w="3420" w:type="dxa"/>
          </w:tcPr>
          <w:p w14:paraId="18FA0C89"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Raportet e </w:t>
            </w:r>
            <w:proofErr w:type="spellStart"/>
            <w:r w:rsidRPr="00306EEE">
              <w:rPr>
                <w:rFonts w:ascii="Gill Sans MT" w:eastAsia="Calibri" w:hAnsi="Gill Sans MT" w:cs="Segoe UI"/>
                <w:b/>
                <w:bCs/>
                <w:i/>
                <w:iCs/>
                <w:color w:val="000000"/>
                <w:sz w:val="21"/>
                <w:szCs w:val="21"/>
              </w:rPr>
              <w:t>konsoliduara</w:t>
            </w:r>
            <w:proofErr w:type="spellEnd"/>
            <w:r w:rsidRPr="00306EEE">
              <w:rPr>
                <w:rFonts w:ascii="Gill Sans MT" w:eastAsia="Calibri" w:hAnsi="Gill Sans MT" w:cs="Segoe UI"/>
                <w:b/>
                <w:bCs/>
                <w:i/>
                <w:iCs/>
                <w:color w:val="000000"/>
                <w:sz w:val="21"/>
                <w:szCs w:val="21"/>
              </w:rPr>
              <w:t xml:space="preserve"> periodike të administratës komunale </w:t>
            </w:r>
          </w:p>
          <w:p w14:paraId="10287CEA"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7C4CE1CA"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komunës</w:t>
            </w:r>
          </w:p>
          <w:p w14:paraId="2C7EF8D9"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1E1D570E"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p>
        </w:tc>
        <w:tc>
          <w:tcPr>
            <w:tcW w:w="2150" w:type="dxa"/>
          </w:tcPr>
          <w:p w14:paraId="66A16CBB"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Në baza mujore </w:t>
            </w:r>
          </w:p>
          <w:p w14:paraId="59D5280F"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p>
        </w:tc>
      </w:tr>
      <w:tr w:rsidR="00306EEE" w:rsidRPr="00306EEE" w14:paraId="287B7253" w14:textId="77777777" w:rsidTr="00BF3CF8">
        <w:tc>
          <w:tcPr>
            <w:tcW w:w="3420" w:type="dxa"/>
          </w:tcPr>
          <w:p w14:paraId="6F7E5F67"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Përdorim i shtuar i intranetit qeveritar dhe aplikacioneve qeveritare për komunikim në distancë dhe punët ekipore (</w:t>
            </w:r>
            <w:proofErr w:type="spellStart"/>
            <w:r w:rsidRPr="00306EEE">
              <w:rPr>
                <w:rFonts w:ascii="Gill Sans MT" w:eastAsia="Calibri" w:hAnsi="Gill Sans MT" w:cs="Segoe UI"/>
                <w:b/>
                <w:bCs/>
                <w:i/>
                <w:iCs/>
                <w:color w:val="000000"/>
                <w:sz w:val="21"/>
                <w:szCs w:val="21"/>
              </w:rPr>
              <w:t>Skype</w:t>
            </w:r>
            <w:proofErr w:type="spellEnd"/>
            <w:r w:rsidRPr="00306EEE">
              <w:rPr>
                <w:rFonts w:ascii="Gill Sans MT" w:eastAsia="Calibri" w:hAnsi="Gill Sans MT" w:cs="Segoe UI"/>
                <w:b/>
                <w:bCs/>
                <w:i/>
                <w:iCs/>
                <w:color w:val="000000"/>
                <w:sz w:val="21"/>
                <w:szCs w:val="21"/>
              </w:rPr>
              <w:t xml:space="preserve"> </w:t>
            </w:r>
            <w:proofErr w:type="spellStart"/>
            <w:r w:rsidRPr="00306EEE">
              <w:rPr>
                <w:rFonts w:ascii="Gill Sans MT" w:eastAsia="Calibri" w:hAnsi="Gill Sans MT" w:cs="Segoe UI"/>
                <w:b/>
                <w:bCs/>
                <w:i/>
                <w:iCs/>
                <w:color w:val="000000"/>
                <w:sz w:val="21"/>
                <w:szCs w:val="21"/>
              </w:rPr>
              <w:t>for</w:t>
            </w:r>
            <w:proofErr w:type="spellEnd"/>
            <w:r w:rsidRPr="00306EEE">
              <w:rPr>
                <w:rFonts w:ascii="Gill Sans MT" w:eastAsia="Calibri" w:hAnsi="Gill Sans MT" w:cs="Segoe UI"/>
                <w:b/>
                <w:bCs/>
                <w:i/>
                <w:iCs/>
                <w:color w:val="000000"/>
                <w:sz w:val="21"/>
                <w:szCs w:val="21"/>
              </w:rPr>
              <w:t xml:space="preserve"> </w:t>
            </w:r>
            <w:proofErr w:type="spellStart"/>
            <w:r w:rsidRPr="00306EEE">
              <w:rPr>
                <w:rFonts w:ascii="Gill Sans MT" w:eastAsia="Calibri" w:hAnsi="Gill Sans MT" w:cs="Segoe UI"/>
                <w:b/>
                <w:bCs/>
                <w:i/>
                <w:iCs/>
                <w:color w:val="000000"/>
                <w:sz w:val="21"/>
                <w:szCs w:val="21"/>
              </w:rPr>
              <w:t>Business</w:t>
            </w:r>
            <w:proofErr w:type="spellEnd"/>
            <w:r w:rsidRPr="00306EEE">
              <w:rPr>
                <w:rFonts w:ascii="Gill Sans MT" w:eastAsia="Calibri" w:hAnsi="Gill Sans MT" w:cs="Segoe UI"/>
                <w:b/>
                <w:bCs/>
                <w:i/>
                <w:iCs/>
                <w:color w:val="000000"/>
                <w:sz w:val="21"/>
                <w:szCs w:val="21"/>
              </w:rPr>
              <w:t xml:space="preserve">, Microsoft </w:t>
            </w:r>
            <w:proofErr w:type="spellStart"/>
            <w:r w:rsidRPr="00306EEE">
              <w:rPr>
                <w:rFonts w:ascii="Gill Sans MT" w:eastAsia="Calibri" w:hAnsi="Gill Sans MT" w:cs="Segoe UI"/>
                <w:b/>
                <w:bCs/>
                <w:i/>
                <w:iCs/>
                <w:color w:val="000000"/>
                <w:sz w:val="21"/>
                <w:szCs w:val="21"/>
              </w:rPr>
              <w:t>Teams</w:t>
            </w:r>
            <w:proofErr w:type="spellEnd"/>
            <w:r w:rsidRPr="00306EEE">
              <w:rPr>
                <w:rFonts w:ascii="Gill Sans MT" w:eastAsia="Calibri" w:hAnsi="Gill Sans MT" w:cs="Segoe UI"/>
                <w:b/>
                <w:bCs/>
                <w:i/>
                <w:iCs/>
                <w:color w:val="000000"/>
                <w:sz w:val="21"/>
                <w:szCs w:val="21"/>
              </w:rPr>
              <w:t>)</w:t>
            </w:r>
          </w:p>
          <w:p w14:paraId="5E1ED7B8"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p w14:paraId="60469DDC"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1022EFF8"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Drejtorët e drejtorive</w:t>
            </w:r>
          </w:p>
          <w:p w14:paraId="275CB7EA"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Shefat e sektorëve </w:t>
            </w:r>
          </w:p>
          <w:p w14:paraId="2B08560A"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Zyra IT</w:t>
            </w:r>
          </w:p>
        </w:tc>
        <w:tc>
          <w:tcPr>
            <w:tcW w:w="2150" w:type="dxa"/>
          </w:tcPr>
          <w:p w14:paraId="79D982CA"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Në vazhdimësi sipas rrethanave</w:t>
            </w:r>
          </w:p>
        </w:tc>
      </w:tr>
      <w:tr w:rsidR="00306EEE" w:rsidRPr="00306EEE" w14:paraId="59AD1039" w14:textId="77777777" w:rsidTr="00BF3CF8">
        <w:tc>
          <w:tcPr>
            <w:tcW w:w="3420" w:type="dxa"/>
          </w:tcPr>
          <w:p w14:paraId="22DDA635"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Takime të përgjithshme me personelin e administratës komunale </w:t>
            </w:r>
          </w:p>
          <w:p w14:paraId="2C3E00BE"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61AF496B"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i komunës</w:t>
            </w:r>
          </w:p>
          <w:p w14:paraId="1CA08A41"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55E4A72B"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Nënkryetari i komunës </w:t>
            </w:r>
          </w:p>
          <w:p w14:paraId="3FEE085E"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Njësia e personelit </w:t>
            </w:r>
          </w:p>
          <w:p w14:paraId="29C3DFA2"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p>
          <w:p w14:paraId="5A670964"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p>
        </w:tc>
        <w:tc>
          <w:tcPr>
            <w:tcW w:w="2150" w:type="dxa"/>
          </w:tcPr>
          <w:p w14:paraId="3DE01C5E"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Dy herë në vit </w:t>
            </w:r>
          </w:p>
        </w:tc>
      </w:tr>
      <w:tr w:rsidR="00306EEE" w:rsidRPr="00306EEE" w14:paraId="5082E847" w14:textId="77777777" w:rsidTr="00BF3CF8">
        <w:tc>
          <w:tcPr>
            <w:tcW w:w="3420" w:type="dxa"/>
          </w:tcPr>
          <w:p w14:paraId="5F543EE2" w14:textId="77777777" w:rsidR="00306EEE" w:rsidRPr="00306EEE" w:rsidRDefault="00306EEE" w:rsidP="00306EEE">
            <w:pPr>
              <w:autoSpaceDE w:val="0"/>
              <w:autoSpaceDN w:val="0"/>
              <w:adjustRightInd w:val="0"/>
              <w:spacing w:line="276" w:lineRule="auto"/>
              <w:rPr>
                <w:rFonts w:ascii="Gill Sans MT" w:eastAsia="Calibri" w:hAnsi="Gill Sans MT" w:cs="Segoe UI"/>
                <w:b/>
                <w:bCs/>
                <w:i/>
                <w:iCs/>
                <w:sz w:val="21"/>
                <w:szCs w:val="21"/>
              </w:rPr>
            </w:pPr>
            <w:r w:rsidRPr="00306EEE">
              <w:rPr>
                <w:rFonts w:ascii="Gill Sans MT" w:eastAsia="Calibri" w:hAnsi="Gill Sans MT" w:cs="Segoe UI"/>
                <w:b/>
                <w:bCs/>
                <w:i/>
                <w:iCs/>
                <w:sz w:val="21"/>
                <w:szCs w:val="21"/>
              </w:rPr>
              <w:t xml:space="preserve">Informim i rregullt dhe i strukturuar i të punësuarve mbi ngjarjet dhe zhvillimet që ndërlidhen me administratën komunale dhe Kuvendin e Komunës.  </w:t>
            </w:r>
          </w:p>
          <w:p w14:paraId="3DFD5EAF"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3C263FB5"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komunës</w:t>
            </w:r>
          </w:p>
          <w:p w14:paraId="2266DE52"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Nënkryetari i komunës</w:t>
            </w:r>
          </w:p>
          <w:p w14:paraId="5F6BA1EA"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3F2F7BB4" w14:textId="45B48944" w:rsidR="00306EEE" w:rsidRPr="00306EEE" w:rsidRDefault="00FB011E" w:rsidP="00306EEE">
            <w:pPr>
              <w:autoSpaceDE w:val="0"/>
              <w:autoSpaceDN w:val="0"/>
              <w:adjustRightInd w:val="0"/>
              <w:jc w:val="center"/>
              <w:rPr>
                <w:rFonts w:ascii="Gill Sans MT" w:eastAsia="Calibri" w:hAnsi="Gill Sans MT" w:cs="Segoe UI"/>
                <w:bCs/>
                <w:iCs/>
                <w:color w:val="000000"/>
                <w:sz w:val="21"/>
                <w:szCs w:val="21"/>
              </w:rPr>
            </w:pPr>
            <w:r>
              <w:rPr>
                <w:rFonts w:ascii="Gill Sans MT" w:hAnsi="Gill Sans MT" w:cs="Segoe UI"/>
                <w:bCs/>
                <w:color w:val="000000"/>
                <w:sz w:val="21"/>
                <w:szCs w:val="21"/>
              </w:rPr>
              <w:t>ZIMP</w:t>
            </w:r>
          </w:p>
        </w:tc>
        <w:tc>
          <w:tcPr>
            <w:tcW w:w="2150" w:type="dxa"/>
          </w:tcPr>
          <w:p w14:paraId="1BA97F3C"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Sa herë që ka zhvillime që ia vlejnë të ndahen me të punësuarit (arritje, ngjarje, këshillime, etj.)</w:t>
            </w:r>
          </w:p>
        </w:tc>
      </w:tr>
      <w:tr w:rsidR="00306EEE" w:rsidRPr="00306EEE" w14:paraId="44150C52" w14:textId="77777777" w:rsidTr="00BF3CF8">
        <w:tc>
          <w:tcPr>
            <w:tcW w:w="3420" w:type="dxa"/>
          </w:tcPr>
          <w:p w14:paraId="4915D092"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Takimet bashkërenduese të kryetarit me kryesuesin e kuvendit dhe KPF-në </w:t>
            </w:r>
          </w:p>
          <w:p w14:paraId="64EF56A4"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4CDBB71B"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240C655F"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Njësia e Kuvendit të Komunës</w:t>
            </w:r>
          </w:p>
        </w:tc>
        <w:tc>
          <w:tcPr>
            <w:tcW w:w="2150" w:type="dxa"/>
          </w:tcPr>
          <w:p w14:paraId="0A99A9D5"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Para secilës seancë dhe sipas nevojës </w:t>
            </w:r>
          </w:p>
        </w:tc>
      </w:tr>
    </w:tbl>
    <w:p w14:paraId="76868B9D"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rPr>
      </w:pPr>
    </w:p>
    <w:p w14:paraId="61F4AD56" w14:textId="77777777" w:rsidR="00FD38CC" w:rsidRDefault="00FD38CC" w:rsidP="00306EEE">
      <w:pPr>
        <w:spacing w:after="0" w:line="276" w:lineRule="auto"/>
        <w:jc w:val="right"/>
        <w:rPr>
          <w:rFonts w:ascii="Gill Sans MT" w:eastAsia="Calibri" w:hAnsi="Gill Sans MT" w:cs="Segoe UI"/>
          <w:color w:val="00B0F0"/>
          <w:sz w:val="32"/>
          <w:szCs w:val="32"/>
          <w:shd w:val="clear" w:color="auto" w:fill="FFFFFF"/>
        </w:rPr>
      </w:pPr>
    </w:p>
    <w:p w14:paraId="22A70078" w14:textId="165F52B5" w:rsidR="00306EEE" w:rsidRPr="003C2994" w:rsidRDefault="00306EEE" w:rsidP="00306EEE">
      <w:pPr>
        <w:spacing w:after="0" w:line="276" w:lineRule="auto"/>
        <w:jc w:val="right"/>
        <w:rPr>
          <w:rFonts w:ascii="Gill Sans MT" w:eastAsia="Calibri" w:hAnsi="Gill Sans MT" w:cs="Segoe UI"/>
          <w:color w:val="00B0F0"/>
          <w:sz w:val="28"/>
          <w:szCs w:val="28"/>
          <w:shd w:val="clear" w:color="auto" w:fill="FFFFFF"/>
        </w:rPr>
      </w:pPr>
      <w:r w:rsidRPr="003C2994">
        <w:rPr>
          <w:rFonts w:ascii="Gill Sans MT" w:eastAsia="Calibri" w:hAnsi="Gill Sans MT" w:cs="Segoe UI"/>
          <w:color w:val="00B0F0"/>
          <w:sz w:val="28"/>
          <w:szCs w:val="28"/>
          <w:shd w:val="clear" w:color="auto" w:fill="FFFFFF"/>
        </w:rPr>
        <w:t xml:space="preserve">Kostoja provizore: </w:t>
      </w:r>
    </w:p>
    <w:p w14:paraId="06804D49" w14:textId="0AD12FB7" w:rsidR="00FB011E" w:rsidRPr="003C2994" w:rsidRDefault="00C45865" w:rsidP="00306EEE">
      <w:pPr>
        <w:spacing w:after="0" w:line="276" w:lineRule="auto"/>
        <w:jc w:val="right"/>
        <w:rPr>
          <w:rFonts w:ascii="Gill Sans MT" w:eastAsia="Calibri" w:hAnsi="Gill Sans MT" w:cs="Segoe UI"/>
          <w:color w:val="00B0F0"/>
          <w:sz w:val="28"/>
          <w:szCs w:val="28"/>
          <w:shd w:val="clear" w:color="auto" w:fill="FFFFFF"/>
        </w:rPr>
      </w:pPr>
      <w:r>
        <w:rPr>
          <w:rFonts w:ascii="Gill Sans MT" w:eastAsia="Calibri" w:hAnsi="Gill Sans MT" w:cs="Segoe UI"/>
          <w:color w:val="00B0F0"/>
          <w:sz w:val="28"/>
          <w:szCs w:val="28"/>
          <w:shd w:val="clear" w:color="auto" w:fill="FFFFFF"/>
        </w:rPr>
        <w:t>1,5</w:t>
      </w:r>
      <w:r w:rsidR="00306EEE" w:rsidRPr="003C2994">
        <w:rPr>
          <w:rFonts w:ascii="Gill Sans MT" w:eastAsia="Calibri" w:hAnsi="Gill Sans MT" w:cs="Segoe UI"/>
          <w:color w:val="00B0F0"/>
          <w:sz w:val="28"/>
          <w:szCs w:val="28"/>
          <w:shd w:val="clear" w:color="auto" w:fill="FFFFFF"/>
        </w:rPr>
        <w:t>00.00 EURO</w:t>
      </w:r>
    </w:p>
    <w:p w14:paraId="7BC9CDF0" w14:textId="005636C8" w:rsidR="00306EEE" w:rsidRPr="00306EEE" w:rsidRDefault="00306EEE" w:rsidP="00306EEE">
      <w:pPr>
        <w:spacing w:after="0" w:line="276" w:lineRule="auto"/>
        <w:jc w:val="right"/>
        <w:rPr>
          <w:rFonts w:ascii="Gill Sans MT" w:eastAsia="Calibri" w:hAnsi="Gill Sans MT" w:cs="Segoe UI"/>
          <w:color w:val="00B0F0"/>
          <w:sz w:val="28"/>
          <w:szCs w:val="28"/>
          <w:shd w:val="clear" w:color="auto" w:fill="FFFFFF"/>
        </w:rPr>
      </w:pPr>
      <w:r w:rsidRPr="00306EEE">
        <w:rPr>
          <w:rFonts w:ascii="Gill Sans MT" w:eastAsia="Calibri" w:hAnsi="Gill Sans MT" w:cs="Segoe UI"/>
          <w:color w:val="00B0F0"/>
          <w:sz w:val="28"/>
          <w:szCs w:val="28"/>
          <w:shd w:val="clear" w:color="auto" w:fill="FFFFFF"/>
        </w:rPr>
        <w:t xml:space="preserve"> </w:t>
      </w:r>
      <w:bookmarkEnd w:id="83"/>
    </w:p>
    <w:tbl>
      <w:tblPr>
        <w:tblStyle w:val="TableGrid1"/>
        <w:tblW w:w="9355" w:type="dxa"/>
        <w:tblLook w:val="04A0" w:firstRow="1" w:lastRow="0" w:firstColumn="1" w:lastColumn="0" w:noHBand="0" w:noVBand="1"/>
      </w:tblPr>
      <w:tblGrid>
        <w:gridCol w:w="3302"/>
        <w:gridCol w:w="2880"/>
        <w:gridCol w:w="1638"/>
        <w:gridCol w:w="1535"/>
      </w:tblGrid>
      <w:tr w:rsidR="00306EEE" w:rsidRPr="00C7039B" w14:paraId="5F2FB71C" w14:textId="77777777" w:rsidTr="008F5A0A">
        <w:trPr>
          <w:trHeight w:val="430"/>
        </w:trPr>
        <w:tc>
          <w:tcPr>
            <w:tcW w:w="9355" w:type="dxa"/>
            <w:gridSpan w:val="4"/>
            <w:shd w:val="clear" w:color="auto" w:fill="auto"/>
          </w:tcPr>
          <w:p w14:paraId="07EE61EF" w14:textId="629D07F2" w:rsidR="009F18E4" w:rsidRPr="00746CEE" w:rsidRDefault="00306EEE" w:rsidP="00306EEE">
            <w:pPr>
              <w:autoSpaceDE w:val="0"/>
              <w:autoSpaceDN w:val="0"/>
              <w:adjustRightInd w:val="0"/>
              <w:spacing w:before="120" w:after="120"/>
              <w:rPr>
                <w:rFonts w:ascii="Gill Sans MT" w:hAnsi="Gill Sans MT" w:cs="Segoe UI"/>
                <w:shd w:val="clear" w:color="auto" w:fill="FFFFFF"/>
                <w:lang w:val="sq-AL"/>
              </w:rPr>
            </w:pPr>
            <w:r w:rsidRPr="009F18E4">
              <w:rPr>
                <w:rFonts w:ascii="Gill Sans MT" w:hAnsi="Gill Sans MT" w:cs="Segoe UI"/>
                <w:b/>
                <w:bCs/>
                <w:shd w:val="clear" w:color="auto" w:fill="FFFFFF"/>
                <w:lang w:val="sq-AL"/>
              </w:rPr>
              <w:t>OBJEKTIVI 2:</w:t>
            </w:r>
            <w:r w:rsidRPr="009F18E4">
              <w:rPr>
                <w:rFonts w:ascii="Gill Sans MT" w:hAnsi="Gill Sans MT" w:cs="Segoe UI"/>
                <w:shd w:val="clear" w:color="auto" w:fill="FFFFFF"/>
                <w:lang w:val="sq-AL"/>
              </w:rPr>
              <w:t xml:space="preserve"> </w:t>
            </w:r>
            <w:r w:rsidR="00FB011E" w:rsidRPr="009F18E4">
              <w:rPr>
                <w:rFonts w:ascii="Gill Sans MT" w:hAnsi="Gill Sans MT" w:cs="Segoe UI"/>
                <w:shd w:val="clear" w:color="auto" w:fill="FFFFFF"/>
                <w:lang w:val="sq-AL"/>
              </w:rPr>
              <w:t xml:space="preserve">KRIJIMI I MEKANIZMAVE EFIKAS PËR INFORMIM DHE MARRËDHËNIE ME MEDIAT  (AKTIVITETE TË VEÇANTA) </w:t>
            </w:r>
          </w:p>
        </w:tc>
      </w:tr>
      <w:tr w:rsidR="00306EEE" w:rsidRPr="00C7039B" w14:paraId="637FCE9E" w14:textId="77777777" w:rsidTr="008F5A0A">
        <w:trPr>
          <w:trHeight w:val="467"/>
        </w:trPr>
        <w:tc>
          <w:tcPr>
            <w:tcW w:w="3302" w:type="dxa"/>
            <w:shd w:val="clear" w:color="auto" w:fill="D9D9D9" w:themeFill="background1" w:themeFillShade="D9"/>
          </w:tcPr>
          <w:p w14:paraId="7813EA33" w14:textId="77777777" w:rsidR="00306EEE" w:rsidRPr="00C7039B" w:rsidRDefault="00306EEE" w:rsidP="00306EEE">
            <w:pPr>
              <w:autoSpaceDE w:val="0"/>
              <w:autoSpaceDN w:val="0"/>
              <w:adjustRightInd w:val="0"/>
              <w:spacing w:after="120"/>
              <w:rPr>
                <w:rFonts w:ascii="Gill Sans MT" w:hAnsi="Gill Sans MT" w:cs="Segoe UI"/>
                <w:b/>
                <w:bCs/>
                <w:lang w:val="sq-AL"/>
              </w:rPr>
            </w:pPr>
            <w:r w:rsidRPr="00C7039B">
              <w:rPr>
                <w:rFonts w:ascii="Gill Sans MT" w:hAnsi="Gill Sans MT" w:cs="Segoe UI"/>
                <w:b/>
                <w:bCs/>
                <w:lang w:val="sq-AL"/>
              </w:rPr>
              <w:t xml:space="preserve">AKTIVITETI </w:t>
            </w:r>
          </w:p>
        </w:tc>
        <w:tc>
          <w:tcPr>
            <w:tcW w:w="2880" w:type="dxa"/>
            <w:shd w:val="clear" w:color="auto" w:fill="D9D9D9" w:themeFill="background1" w:themeFillShade="D9"/>
          </w:tcPr>
          <w:p w14:paraId="0FC4AF62" w14:textId="77777777" w:rsidR="00306EEE" w:rsidRPr="00C7039B" w:rsidRDefault="00306EEE" w:rsidP="00306EEE">
            <w:pPr>
              <w:autoSpaceDE w:val="0"/>
              <w:autoSpaceDN w:val="0"/>
              <w:adjustRightInd w:val="0"/>
              <w:spacing w:after="120"/>
              <w:jc w:val="center"/>
              <w:rPr>
                <w:rFonts w:ascii="Gill Sans MT" w:hAnsi="Gill Sans MT" w:cs="Segoe UI"/>
                <w:b/>
                <w:bCs/>
                <w:lang w:val="sq-AL"/>
              </w:rPr>
            </w:pPr>
            <w:r w:rsidRPr="00C7039B">
              <w:rPr>
                <w:rFonts w:ascii="Gill Sans MT" w:hAnsi="Gill Sans MT" w:cs="Segoe UI"/>
                <w:b/>
                <w:bCs/>
                <w:lang w:val="sq-AL"/>
              </w:rPr>
              <w:t>PËRGJEGJËSIA</w:t>
            </w:r>
          </w:p>
        </w:tc>
        <w:tc>
          <w:tcPr>
            <w:tcW w:w="1638" w:type="dxa"/>
            <w:shd w:val="clear" w:color="auto" w:fill="D9D9D9" w:themeFill="background1" w:themeFillShade="D9"/>
          </w:tcPr>
          <w:p w14:paraId="2A8663C3" w14:textId="77777777" w:rsidR="00306EEE" w:rsidRPr="00C7039B" w:rsidRDefault="00306EEE" w:rsidP="00306EEE">
            <w:pPr>
              <w:autoSpaceDE w:val="0"/>
              <w:autoSpaceDN w:val="0"/>
              <w:adjustRightInd w:val="0"/>
              <w:spacing w:after="120"/>
              <w:jc w:val="center"/>
              <w:rPr>
                <w:rFonts w:ascii="Gill Sans MT" w:hAnsi="Gill Sans MT" w:cs="Segoe UI"/>
                <w:b/>
                <w:bCs/>
                <w:lang w:val="sq-AL"/>
              </w:rPr>
            </w:pPr>
            <w:r w:rsidRPr="00C7039B">
              <w:rPr>
                <w:rFonts w:ascii="Gill Sans MT" w:hAnsi="Gill Sans MT" w:cs="Segoe UI"/>
                <w:b/>
                <w:bCs/>
                <w:lang w:val="sq-AL"/>
              </w:rPr>
              <w:t>KOHA</w:t>
            </w:r>
          </w:p>
        </w:tc>
        <w:tc>
          <w:tcPr>
            <w:tcW w:w="1535" w:type="dxa"/>
            <w:shd w:val="clear" w:color="auto" w:fill="D9D9D9" w:themeFill="background1" w:themeFillShade="D9"/>
          </w:tcPr>
          <w:p w14:paraId="2B973959" w14:textId="77777777" w:rsidR="00306EEE" w:rsidRPr="00C7039B" w:rsidRDefault="00306EEE" w:rsidP="00306EEE">
            <w:pPr>
              <w:autoSpaceDE w:val="0"/>
              <w:autoSpaceDN w:val="0"/>
              <w:adjustRightInd w:val="0"/>
              <w:spacing w:after="120"/>
              <w:jc w:val="right"/>
              <w:rPr>
                <w:rFonts w:ascii="Gill Sans MT" w:hAnsi="Gill Sans MT" w:cs="Segoe UI"/>
                <w:b/>
                <w:bCs/>
                <w:lang w:val="sq-AL"/>
              </w:rPr>
            </w:pPr>
            <w:r w:rsidRPr="00C7039B">
              <w:rPr>
                <w:rFonts w:ascii="Gill Sans MT" w:hAnsi="Gill Sans MT" w:cs="Segoe UI"/>
                <w:b/>
                <w:bCs/>
                <w:lang w:val="sq-AL"/>
              </w:rPr>
              <w:t>KOSTOJA</w:t>
            </w:r>
          </w:p>
        </w:tc>
      </w:tr>
      <w:tr w:rsidR="00524F81" w:rsidRPr="00C7039B" w14:paraId="7172C874" w14:textId="77777777" w:rsidTr="008F5A0A">
        <w:tc>
          <w:tcPr>
            <w:tcW w:w="3302" w:type="dxa"/>
          </w:tcPr>
          <w:p w14:paraId="4E1E4445" w14:textId="16385278" w:rsidR="00524F81" w:rsidRPr="00524F81" w:rsidRDefault="00524F81" w:rsidP="00524F81">
            <w:pPr>
              <w:autoSpaceDE w:val="0"/>
              <w:autoSpaceDN w:val="0"/>
              <w:adjustRightInd w:val="0"/>
              <w:rPr>
                <w:rFonts w:ascii="Gill Sans MT" w:hAnsi="Gill Sans MT" w:cs="Segoe UI"/>
                <w:b/>
                <w:bCs/>
                <w:i/>
                <w:iCs/>
                <w:color w:val="000000"/>
                <w:sz w:val="21"/>
                <w:szCs w:val="21"/>
                <w:lang w:val="sq-AL"/>
              </w:rPr>
            </w:pPr>
            <w:r w:rsidRPr="00524F81">
              <w:rPr>
                <w:rFonts w:ascii="Gill Sans MT" w:hAnsi="Gill Sans MT" w:cs="Segoe UI"/>
                <w:b/>
                <w:bCs/>
                <w:i/>
                <w:iCs/>
                <w:color w:val="000000"/>
                <w:sz w:val="21"/>
                <w:szCs w:val="21"/>
                <w:lang w:val="sq-AL"/>
              </w:rPr>
              <w:t xml:space="preserve">Trajnim mbi përdorimin efikas të platformave sociale (FB, </w:t>
            </w:r>
            <w:proofErr w:type="spellStart"/>
            <w:r w:rsidRPr="00524F81">
              <w:rPr>
                <w:rFonts w:ascii="Gill Sans MT" w:hAnsi="Gill Sans MT" w:cs="Segoe UI"/>
                <w:b/>
                <w:bCs/>
                <w:i/>
                <w:iCs/>
                <w:color w:val="000000"/>
                <w:sz w:val="21"/>
                <w:szCs w:val="21"/>
                <w:lang w:val="sq-AL"/>
              </w:rPr>
              <w:lastRenderedPageBreak/>
              <w:t>Insatgram</w:t>
            </w:r>
            <w:proofErr w:type="spellEnd"/>
            <w:r w:rsidRPr="00524F81">
              <w:rPr>
                <w:rFonts w:ascii="Gill Sans MT" w:hAnsi="Gill Sans MT" w:cs="Segoe UI"/>
                <w:b/>
                <w:bCs/>
                <w:i/>
                <w:iCs/>
                <w:color w:val="000000"/>
                <w:sz w:val="21"/>
                <w:szCs w:val="21"/>
                <w:lang w:val="sq-AL"/>
              </w:rPr>
              <w:t xml:space="preserve">, </w:t>
            </w:r>
            <w:proofErr w:type="spellStart"/>
            <w:r>
              <w:rPr>
                <w:rFonts w:ascii="Gill Sans MT" w:hAnsi="Gill Sans MT" w:cs="Segoe UI"/>
                <w:b/>
                <w:bCs/>
                <w:i/>
                <w:iCs/>
                <w:color w:val="000000"/>
                <w:sz w:val="21"/>
                <w:szCs w:val="21"/>
                <w:lang w:val="sq-AL"/>
              </w:rPr>
              <w:t>Twitter</w:t>
            </w:r>
            <w:proofErr w:type="spellEnd"/>
            <w:r>
              <w:rPr>
                <w:rFonts w:ascii="Gill Sans MT" w:hAnsi="Gill Sans MT" w:cs="Segoe UI"/>
                <w:b/>
                <w:bCs/>
                <w:i/>
                <w:iCs/>
                <w:color w:val="000000"/>
                <w:sz w:val="21"/>
                <w:szCs w:val="21"/>
                <w:lang w:val="sq-AL"/>
              </w:rPr>
              <w:t xml:space="preserve">, </w:t>
            </w:r>
            <w:proofErr w:type="spellStart"/>
            <w:r w:rsidRPr="00524F81">
              <w:rPr>
                <w:rFonts w:ascii="Gill Sans MT" w:hAnsi="Gill Sans MT" w:cs="Segoe UI"/>
                <w:b/>
                <w:bCs/>
                <w:i/>
                <w:iCs/>
                <w:color w:val="000000"/>
                <w:sz w:val="21"/>
                <w:szCs w:val="21"/>
                <w:lang w:val="sq-AL"/>
              </w:rPr>
              <w:t>YouTube</w:t>
            </w:r>
            <w:proofErr w:type="spellEnd"/>
            <w:r w:rsidRPr="00524F81">
              <w:rPr>
                <w:rFonts w:ascii="Gill Sans MT" w:hAnsi="Gill Sans MT" w:cs="Segoe UI"/>
                <w:b/>
                <w:bCs/>
                <w:i/>
                <w:iCs/>
                <w:color w:val="000000"/>
                <w:sz w:val="21"/>
                <w:szCs w:val="21"/>
                <w:lang w:val="sq-AL"/>
              </w:rPr>
              <w:t xml:space="preserve">) për personelin në </w:t>
            </w:r>
            <w:r>
              <w:rPr>
                <w:rFonts w:ascii="Gill Sans MT" w:hAnsi="Gill Sans MT" w:cs="Segoe UI"/>
                <w:b/>
                <w:bCs/>
                <w:i/>
                <w:iCs/>
                <w:color w:val="000000"/>
                <w:sz w:val="21"/>
                <w:szCs w:val="21"/>
                <w:lang w:val="sq-AL"/>
              </w:rPr>
              <w:t>ZIMP</w:t>
            </w:r>
            <w:r w:rsidRPr="00524F81">
              <w:rPr>
                <w:rFonts w:ascii="Gill Sans MT" w:hAnsi="Gill Sans MT" w:cs="Segoe UI"/>
                <w:b/>
                <w:bCs/>
                <w:i/>
                <w:iCs/>
                <w:color w:val="000000"/>
                <w:sz w:val="21"/>
                <w:szCs w:val="21"/>
                <w:lang w:val="sq-AL"/>
              </w:rPr>
              <w:t xml:space="preserve"> </w:t>
            </w:r>
          </w:p>
          <w:p w14:paraId="63F25EE4" w14:textId="7A2DE833" w:rsidR="00524F81" w:rsidRPr="00524F81" w:rsidRDefault="00524F81" w:rsidP="00524F81">
            <w:pPr>
              <w:autoSpaceDE w:val="0"/>
              <w:autoSpaceDN w:val="0"/>
              <w:adjustRightInd w:val="0"/>
              <w:rPr>
                <w:rFonts w:ascii="Gill Sans MT" w:hAnsi="Gill Sans MT" w:cs="Segoe UI"/>
                <w:b/>
                <w:bCs/>
                <w:i/>
                <w:iCs/>
                <w:color w:val="000000"/>
                <w:sz w:val="21"/>
                <w:szCs w:val="21"/>
                <w:lang w:val="sq-AL"/>
              </w:rPr>
            </w:pPr>
            <w:r w:rsidRPr="00524F81">
              <w:rPr>
                <w:rFonts w:ascii="Gill Sans MT" w:hAnsi="Gill Sans MT" w:cs="Segoe UI"/>
                <w:color w:val="000000"/>
                <w:sz w:val="21"/>
                <w:szCs w:val="21"/>
                <w:lang w:val="sq-AL"/>
              </w:rPr>
              <w:t xml:space="preserve"> </w:t>
            </w:r>
          </w:p>
        </w:tc>
        <w:tc>
          <w:tcPr>
            <w:tcW w:w="2880" w:type="dxa"/>
          </w:tcPr>
          <w:p w14:paraId="4E31E443" w14:textId="77777777" w:rsidR="00524F81" w:rsidRPr="00524F81" w:rsidRDefault="00524F81" w:rsidP="00746CEE">
            <w:pPr>
              <w:autoSpaceDE w:val="0"/>
              <w:autoSpaceDN w:val="0"/>
              <w:adjustRightInd w:val="0"/>
              <w:ind w:left="271"/>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lastRenderedPageBreak/>
              <w:t xml:space="preserve">Njësia e personelit </w:t>
            </w:r>
          </w:p>
          <w:p w14:paraId="039B303B" w14:textId="262CC81A" w:rsidR="00524F81" w:rsidRPr="00524F81" w:rsidRDefault="00524F81" w:rsidP="00746CEE">
            <w:pPr>
              <w:autoSpaceDE w:val="0"/>
              <w:autoSpaceDN w:val="0"/>
              <w:adjustRightInd w:val="0"/>
              <w:ind w:left="271"/>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ZIMP</w:t>
            </w:r>
          </w:p>
        </w:tc>
        <w:tc>
          <w:tcPr>
            <w:tcW w:w="1638" w:type="dxa"/>
          </w:tcPr>
          <w:p w14:paraId="20F4E22F" w14:textId="77777777" w:rsidR="003651FF" w:rsidRDefault="003651FF" w:rsidP="00524F81">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shkurt</w:t>
            </w:r>
            <w:r w:rsidR="00524F81" w:rsidRPr="00524F81">
              <w:rPr>
                <w:rFonts w:ascii="Gill Sans MT" w:hAnsi="Gill Sans MT" w:cs="Segoe UI"/>
                <w:bCs/>
                <w:color w:val="000000"/>
                <w:sz w:val="21"/>
                <w:szCs w:val="21"/>
                <w:lang w:val="sq-AL"/>
              </w:rPr>
              <w:t xml:space="preserve"> </w:t>
            </w:r>
          </w:p>
          <w:p w14:paraId="5E59D0B3" w14:textId="09371387" w:rsidR="00524F81" w:rsidRPr="00524F81" w:rsidRDefault="00524F81" w:rsidP="00524F81">
            <w:pPr>
              <w:autoSpaceDE w:val="0"/>
              <w:autoSpaceDN w:val="0"/>
              <w:adjustRightInd w:val="0"/>
              <w:jc w:val="center"/>
              <w:rPr>
                <w:rFonts w:ascii="Gill Sans MT" w:hAnsi="Gill Sans MT" w:cs="Segoe UI"/>
                <w:color w:val="000000"/>
                <w:sz w:val="21"/>
                <w:szCs w:val="21"/>
                <w:lang w:val="sq-AL"/>
              </w:rPr>
            </w:pPr>
            <w:r w:rsidRPr="00524F81">
              <w:rPr>
                <w:rFonts w:ascii="Gill Sans MT" w:hAnsi="Gill Sans MT" w:cs="Segoe UI"/>
                <w:bCs/>
                <w:color w:val="000000"/>
                <w:sz w:val="21"/>
                <w:szCs w:val="21"/>
                <w:lang w:val="sq-AL"/>
              </w:rPr>
              <w:t>2020</w:t>
            </w:r>
          </w:p>
        </w:tc>
        <w:tc>
          <w:tcPr>
            <w:tcW w:w="1535" w:type="dxa"/>
          </w:tcPr>
          <w:p w14:paraId="28176046" w14:textId="77777777" w:rsidR="00524F81" w:rsidRPr="00524F81" w:rsidRDefault="00524F81" w:rsidP="00524F81">
            <w:pPr>
              <w:autoSpaceDE w:val="0"/>
              <w:autoSpaceDN w:val="0"/>
              <w:adjustRightInd w:val="0"/>
              <w:jc w:val="right"/>
              <w:rPr>
                <w:rFonts w:ascii="Gill Sans MT" w:hAnsi="Gill Sans MT" w:cs="Segoe UI"/>
                <w:b/>
                <w:color w:val="000000"/>
                <w:sz w:val="21"/>
                <w:szCs w:val="21"/>
                <w:lang w:val="sq-AL"/>
              </w:rPr>
            </w:pPr>
            <w:r w:rsidRPr="00524F81">
              <w:rPr>
                <w:rFonts w:ascii="Gill Sans MT" w:hAnsi="Gill Sans MT" w:cs="Segoe UI"/>
                <w:b/>
                <w:color w:val="000000"/>
                <w:sz w:val="21"/>
                <w:szCs w:val="21"/>
                <w:lang w:val="sq-AL"/>
              </w:rPr>
              <w:t>300.00</w:t>
            </w:r>
          </w:p>
          <w:p w14:paraId="3437657A" w14:textId="77777777" w:rsidR="00524F81" w:rsidRDefault="00E61215" w:rsidP="003651FF">
            <w:pPr>
              <w:autoSpaceDE w:val="0"/>
              <w:autoSpaceDN w:val="0"/>
              <w:adjustRightInd w:val="0"/>
              <w:jc w:val="right"/>
              <w:rPr>
                <w:rFonts w:ascii="Gill Sans MT" w:hAnsi="Gill Sans MT" w:cs="Segoe UI"/>
                <w:b/>
                <w:bCs/>
                <w:i/>
                <w:iCs/>
                <w:color w:val="000000"/>
                <w:sz w:val="21"/>
                <w:szCs w:val="21"/>
                <w:lang w:val="sq-AL"/>
              </w:rPr>
            </w:pPr>
            <w:r>
              <w:rPr>
                <w:rFonts w:ascii="Gill Sans MT" w:hAnsi="Gill Sans MT" w:cs="Segoe UI"/>
                <w:b/>
                <w:bCs/>
                <w:i/>
                <w:iCs/>
                <w:color w:val="000000"/>
                <w:sz w:val="21"/>
                <w:szCs w:val="21"/>
                <w:lang w:val="sq-AL"/>
              </w:rPr>
              <w:t xml:space="preserve">(mjete që do </w:t>
            </w:r>
            <w:r>
              <w:rPr>
                <w:rFonts w:ascii="Gill Sans MT" w:hAnsi="Gill Sans MT" w:cs="Segoe UI"/>
                <w:b/>
                <w:bCs/>
                <w:i/>
                <w:iCs/>
                <w:color w:val="000000"/>
                <w:sz w:val="21"/>
                <w:szCs w:val="21"/>
                <w:lang w:val="sq-AL"/>
              </w:rPr>
              <w:lastRenderedPageBreak/>
              <w:t>të sigurohen nga donatorët)</w:t>
            </w:r>
          </w:p>
          <w:p w14:paraId="36A84BDA" w14:textId="67AEB3DF" w:rsidR="00E61215" w:rsidRPr="003651FF" w:rsidRDefault="00E61215" w:rsidP="003651FF">
            <w:pPr>
              <w:autoSpaceDE w:val="0"/>
              <w:autoSpaceDN w:val="0"/>
              <w:adjustRightInd w:val="0"/>
              <w:jc w:val="right"/>
              <w:rPr>
                <w:rFonts w:ascii="Gill Sans MT" w:hAnsi="Gill Sans MT" w:cs="Segoe UI"/>
                <w:bCs/>
                <w:color w:val="000000"/>
                <w:sz w:val="21"/>
                <w:szCs w:val="21"/>
                <w:lang w:val="sq-AL"/>
              </w:rPr>
            </w:pPr>
          </w:p>
        </w:tc>
      </w:tr>
      <w:tr w:rsidR="00524F81" w:rsidRPr="00C7039B" w14:paraId="12BAE9AC" w14:textId="77777777" w:rsidTr="008F5A0A">
        <w:tc>
          <w:tcPr>
            <w:tcW w:w="3302" w:type="dxa"/>
            <w:shd w:val="clear" w:color="auto" w:fill="auto"/>
          </w:tcPr>
          <w:p w14:paraId="5B80F74F" w14:textId="1F07F7DE" w:rsidR="00524F81" w:rsidRPr="00C7039B" w:rsidRDefault="00524F81" w:rsidP="00524F81">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lastRenderedPageBreak/>
              <w:t>Takim koordinues i formatit ‘</w:t>
            </w:r>
            <w:proofErr w:type="spellStart"/>
            <w:r w:rsidRPr="00C7039B">
              <w:rPr>
                <w:rFonts w:ascii="Gill Sans MT" w:hAnsi="Gill Sans MT" w:cs="Segoe UI"/>
                <w:b/>
                <w:bCs/>
                <w:i/>
                <w:iCs/>
                <w:color w:val="000000"/>
                <w:sz w:val="21"/>
                <w:szCs w:val="21"/>
                <w:lang w:val="sq-AL"/>
              </w:rPr>
              <w:t>Brunch</w:t>
            </w:r>
            <w:proofErr w:type="spellEnd"/>
            <w:r w:rsidRPr="00C7039B">
              <w:rPr>
                <w:rFonts w:ascii="Gill Sans MT" w:hAnsi="Gill Sans MT" w:cs="Segoe UI"/>
                <w:b/>
                <w:bCs/>
                <w:i/>
                <w:iCs/>
                <w:color w:val="000000"/>
                <w:sz w:val="21"/>
                <w:szCs w:val="21"/>
                <w:lang w:val="sq-AL"/>
              </w:rPr>
              <w:t xml:space="preserve">’ me organizatat e shoqërisë civile dhe mediat – Tema: bashkëpunimi reciprok në transparencën e komunës dhe pjesëmarrja e qytetarëve në vendimmarrje </w:t>
            </w:r>
          </w:p>
          <w:p w14:paraId="7D9C8490" w14:textId="77777777" w:rsidR="00524F81" w:rsidRPr="00C7039B" w:rsidRDefault="00524F81" w:rsidP="00524F81">
            <w:pPr>
              <w:rPr>
                <w:rFonts w:ascii="Gill Sans MT" w:hAnsi="Gill Sans MT" w:cs="Segoe UI"/>
                <w:b/>
                <w:bCs/>
                <w:i/>
                <w:iCs/>
                <w:sz w:val="21"/>
                <w:szCs w:val="21"/>
                <w:lang w:val="sq-AL"/>
              </w:rPr>
            </w:pPr>
          </w:p>
        </w:tc>
        <w:tc>
          <w:tcPr>
            <w:tcW w:w="2880" w:type="dxa"/>
            <w:shd w:val="clear" w:color="auto" w:fill="auto"/>
          </w:tcPr>
          <w:p w14:paraId="7896739B" w14:textId="77777777" w:rsidR="00524F81" w:rsidRPr="00C7039B" w:rsidRDefault="00524F81"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Komunës</w:t>
            </w:r>
          </w:p>
          <w:p w14:paraId="3EDE05B5" w14:textId="769C8DB5" w:rsidR="00524F81" w:rsidRPr="00C7039B" w:rsidRDefault="00524F81"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p w14:paraId="668DC918" w14:textId="77777777" w:rsidR="00524F81" w:rsidRPr="00C7039B" w:rsidRDefault="00524F81"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Kuvendit të Komunës</w:t>
            </w:r>
          </w:p>
          <w:p w14:paraId="68687D7A" w14:textId="77777777" w:rsidR="00524F81" w:rsidRPr="00C7039B" w:rsidRDefault="00524F81" w:rsidP="00746CEE">
            <w:pPr>
              <w:autoSpaceDE w:val="0"/>
              <w:autoSpaceDN w:val="0"/>
              <w:adjustRightInd w:val="0"/>
              <w:ind w:left="271"/>
              <w:jc w:val="center"/>
              <w:rPr>
                <w:rFonts w:ascii="Gill Sans MT" w:hAnsi="Gill Sans MT" w:cs="Segoe UI"/>
                <w:bCs/>
                <w:color w:val="000000"/>
                <w:sz w:val="21"/>
                <w:szCs w:val="21"/>
                <w:lang w:val="sq-AL"/>
              </w:rPr>
            </w:pPr>
          </w:p>
        </w:tc>
        <w:tc>
          <w:tcPr>
            <w:tcW w:w="1638" w:type="dxa"/>
            <w:shd w:val="clear" w:color="auto" w:fill="auto"/>
          </w:tcPr>
          <w:p w14:paraId="0BA29068" w14:textId="77777777" w:rsidR="00524F81" w:rsidRPr="00C7039B" w:rsidRDefault="00524F81" w:rsidP="00524F81">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mars </w:t>
            </w:r>
          </w:p>
          <w:p w14:paraId="768AAC83" w14:textId="77777777" w:rsidR="00524F81" w:rsidRPr="00C7039B" w:rsidRDefault="00524F81" w:rsidP="00524F81">
            <w:pPr>
              <w:autoSpaceDE w:val="0"/>
              <w:autoSpaceDN w:val="0"/>
              <w:adjustRightInd w:val="0"/>
              <w:jc w:val="center"/>
              <w:rPr>
                <w:rFonts w:ascii="Gill Sans MT" w:hAnsi="Gill Sans MT" w:cs="Segoe UI"/>
                <w:color w:val="000000"/>
                <w:sz w:val="21"/>
                <w:szCs w:val="21"/>
                <w:lang w:val="sq-AL"/>
              </w:rPr>
            </w:pPr>
            <w:r w:rsidRPr="00C7039B">
              <w:rPr>
                <w:rFonts w:ascii="Gill Sans MT" w:hAnsi="Gill Sans MT" w:cs="Segoe UI"/>
                <w:bCs/>
                <w:color w:val="000000"/>
                <w:sz w:val="21"/>
                <w:szCs w:val="21"/>
                <w:lang w:val="sq-AL"/>
              </w:rPr>
              <w:t>2022</w:t>
            </w:r>
          </w:p>
        </w:tc>
        <w:tc>
          <w:tcPr>
            <w:tcW w:w="1535" w:type="dxa"/>
            <w:shd w:val="clear" w:color="auto" w:fill="auto"/>
          </w:tcPr>
          <w:p w14:paraId="4CA55763" w14:textId="77777777" w:rsidR="00524F81" w:rsidRDefault="00524F81" w:rsidP="00524F81">
            <w:pPr>
              <w:autoSpaceDE w:val="0"/>
              <w:autoSpaceDN w:val="0"/>
              <w:adjustRightInd w:val="0"/>
              <w:jc w:val="right"/>
              <w:rPr>
                <w:rFonts w:ascii="Gill Sans MT" w:hAnsi="Gill Sans MT" w:cs="Segoe UI"/>
                <w:b/>
                <w:sz w:val="21"/>
                <w:szCs w:val="21"/>
                <w:lang w:val="sq-AL"/>
              </w:rPr>
            </w:pPr>
            <w:r w:rsidRPr="00612D7B">
              <w:rPr>
                <w:rFonts w:ascii="Gill Sans MT" w:hAnsi="Gill Sans MT" w:cs="Segoe UI"/>
                <w:b/>
                <w:sz w:val="21"/>
                <w:szCs w:val="21"/>
                <w:lang w:val="sq-AL"/>
              </w:rPr>
              <w:t>700.00</w:t>
            </w:r>
          </w:p>
          <w:p w14:paraId="41090969" w14:textId="086704AB" w:rsidR="00612D7B" w:rsidRPr="00612D7B" w:rsidRDefault="00612D7B" w:rsidP="00524F81">
            <w:pPr>
              <w:autoSpaceDE w:val="0"/>
              <w:autoSpaceDN w:val="0"/>
              <w:adjustRightInd w:val="0"/>
              <w:jc w:val="right"/>
              <w:rPr>
                <w:rFonts w:ascii="Gill Sans MT" w:hAnsi="Gill Sans MT" w:cs="Segoe UI"/>
                <w:b/>
                <w:bCs/>
                <w:i/>
                <w:iCs/>
                <w:color w:val="000000"/>
                <w:sz w:val="21"/>
                <w:szCs w:val="21"/>
                <w:lang w:val="sq-AL"/>
              </w:rPr>
            </w:pPr>
            <w:r>
              <w:rPr>
                <w:rFonts w:ascii="Gill Sans MT" w:hAnsi="Gill Sans MT" w:cs="Segoe UI"/>
                <w:b/>
                <w:bCs/>
                <w:i/>
                <w:iCs/>
                <w:color w:val="000000"/>
                <w:sz w:val="21"/>
                <w:szCs w:val="21"/>
                <w:lang w:val="sq-AL"/>
              </w:rPr>
              <w:t>(mjete që do të sigurohen nga donatorët)</w:t>
            </w:r>
          </w:p>
        </w:tc>
      </w:tr>
      <w:tr w:rsidR="00746CEE" w:rsidRPr="00C7039B" w14:paraId="5668E11F" w14:textId="77777777" w:rsidTr="008F5A0A">
        <w:tc>
          <w:tcPr>
            <w:tcW w:w="3302" w:type="dxa"/>
          </w:tcPr>
          <w:p w14:paraId="5D520816" w14:textId="72D98F58" w:rsidR="00746CEE" w:rsidRPr="009F18E4" w:rsidRDefault="00746CEE" w:rsidP="00746CEE">
            <w:pPr>
              <w:autoSpaceDE w:val="0"/>
              <w:autoSpaceDN w:val="0"/>
              <w:adjustRightInd w:val="0"/>
              <w:rPr>
                <w:rFonts w:ascii="Gill Sans MT" w:hAnsi="Gill Sans MT" w:cs="Segoe UI"/>
                <w:b/>
                <w:bCs/>
                <w:i/>
                <w:iCs/>
                <w:sz w:val="21"/>
                <w:szCs w:val="21"/>
                <w:lang w:val="sq-AL"/>
              </w:rPr>
            </w:pPr>
            <w:r w:rsidRPr="009F18E4">
              <w:rPr>
                <w:rFonts w:ascii="Gill Sans MT" w:hAnsi="Gill Sans MT" w:cs="Segoe UI"/>
                <w:b/>
                <w:bCs/>
                <w:i/>
                <w:iCs/>
                <w:sz w:val="21"/>
                <w:szCs w:val="21"/>
                <w:lang w:val="sq-AL"/>
              </w:rPr>
              <w:t xml:space="preserve">Hapja e konkursit me fotografi dhe video për garën “Vendet që duhet vizituar në </w:t>
            </w:r>
            <w:r>
              <w:rPr>
                <w:rFonts w:ascii="Gill Sans MT" w:hAnsi="Gill Sans MT" w:cs="Segoe UI"/>
                <w:b/>
                <w:bCs/>
                <w:i/>
                <w:iCs/>
                <w:sz w:val="21"/>
                <w:szCs w:val="21"/>
                <w:lang w:val="sq-AL"/>
              </w:rPr>
              <w:t>Rahovec</w:t>
            </w:r>
            <w:r w:rsidRPr="009F18E4">
              <w:rPr>
                <w:rFonts w:ascii="Gill Sans MT" w:hAnsi="Gill Sans MT" w:cs="Segoe UI"/>
                <w:b/>
                <w:bCs/>
                <w:i/>
                <w:iCs/>
                <w:sz w:val="21"/>
                <w:szCs w:val="21"/>
                <w:lang w:val="sq-AL"/>
              </w:rPr>
              <w:t xml:space="preserve">” </w:t>
            </w:r>
          </w:p>
          <w:p w14:paraId="7367A6D4" w14:textId="77777777" w:rsidR="00746CEE" w:rsidRPr="00C7039B" w:rsidRDefault="00746CEE" w:rsidP="00746CEE">
            <w:pPr>
              <w:autoSpaceDE w:val="0"/>
              <w:autoSpaceDN w:val="0"/>
              <w:adjustRightInd w:val="0"/>
              <w:rPr>
                <w:rFonts w:ascii="Gill Sans MT" w:hAnsi="Gill Sans MT" w:cs="Segoe UI"/>
                <w:b/>
                <w:bCs/>
                <w:i/>
                <w:iCs/>
                <w:color w:val="000000"/>
                <w:sz w:val="21"/>
                <w:szCs w:val="21"/>
              </w:rPr>
            </w:pPr>
          </w:p>
        </w:tc>
        <w:tc>
          <w:tcPr>
            <w:tcW w:w="2880" w:type="dxa"/>
          </w:tcPr>
          <w:p w14:paraId="2F0D2A3B" w14:textId="77777777" w:rsidR="00746CEE" w:rsidRPr="009F18E4" w:rsidRDefault="00746CEE" w:rsidP="00746CEE">
            <w:pPr>
              <w:autoSpaceDE w:val="0"/>
              <w:autoSpaceDN w:val="0"/>
              <w:adjustRightInd w:val="0"/>
              <w:ind w:left="271"/>
              <w:jc w:val="center"/>
              <w:rPr>
                <w:rFonts w:ascii="Gill Sans MT" w:hAnsi="Gill Sans MT" w:cs="Segoe UI"/>
                <w:bCs/>
                <w:sz w:val="21"/>
                <w:szCs w:val="21"/>
                <w:lang w:val="sq-AL"/>
              </w:rPr>
            </w:pPr>
            <w:r w:rsidRPr="009F18E4">
              <w:rPr>
                <w:rFonts w:ascii="Gill Sans MT" w:hAnsi="Gill Sans MT" w:cs="Segoe UI"/>
                <w:bCs/>
                <w:sz w:val="21"/>
                <w:szCs w:val="21"/>
                <w:lang w:val="sq-AL"/>
              </w:rPr>
              <w:t>Kabineti i Kryetarit</w:t>
            </w:r>
          </w:p>
          <w:p w14:paraId="2719E50A" w14:textId="09475E52" w:rsidR="00746CEE" w:rsidRPr="009F18E4" w:rsidRDefault="008F5A0A" w:rsidP="00746CEE">
            <w:pPr>
              <w:autoSpaceDE w:val="0"/>
              <w:autoSpaceDN w:val="0"/>
              <w:adjustRightInd w:val="0"/>
              <w:ind w:left="271"/>
              <w:jc w:val="center"/>
              <w:rPr>
                <w:rFonts w:ascii="Gill Sans MT" w:hAnsi="Gill Sans MT" w:cs="Segoe UI"/>
                <w:bCs/>
                <w:sz w:val="21"/>
                <w:szCs w:val="21"/>
                <w:lang w:val="sq-AL"/>
              </w:rPr>
            </w:pPr>
            <w:r>
              <w:rPr>
                <w:rFonts w:ascii="Gill Sans MT" w:hAnsi="Gill Sans MT" w:cs="Segoe UI"/>
                <w:bCs/>
                <w:sz w:val="21"/>
                <w:szCs w:val="21"/>
                <w:lang w:val="sq-AL"/>
              </w:rPr>
              <w:t>ZIMP</w:t>
            </w:r>
          </w:p>
          <w:p w14:paraId="6A781191" w14:textId="27746EAD" w:rsidR="00746CEE" w:rsidRPr="00C7039B" w:rsidRDefault="00746CEE" w:rsidP="00746CEE">
            <w:pPr>
              <w:autoSpaceDE w:val="0"/>
              <w:autoSpaceDN w:val="0"/>
              <w:adjustRightInd w:val="0"/>
              <w:ind w:left="271"/>
              <w:jc w:val="center"/>
              <w:rPr>
                <w:rFonts w:ascii="Gill Sans MT" w:hAnsi="Gill Sans MT" w:cs="Segoe UI"/>
                <w:bCs/>
                <w:color w:val="000000"/>
                <w:sz w:val="21"/>
                <w:szCs w:val="21"/>
              </w:rPr>
            </w:pPr>
            <w:r w:rsidRPr="009F18E4">
              <w:rPr>
                <w:rFonts w:ascii="Gill Sans MT" w:hAnsi="Gill Sans MT" w:cs="Segoe UI"/>
                <w:bCs/>
                <w:sz w:val="21"/>
                <w:szCs w:val="21"/>
                <w:lang w:val="sq-AL"/>
              </w:rPr>
              <w:t xml:space="preserve">Njësia e Prokurimit </w:t>
            </w:r>
          </w:p>
        </w:tc>
        <w:tc>
          <w:tcPr>
            <w:tcW w:w="1638" w:type="dxa"/>
          </w:tcPr>
          <w:p w14:paraId="2D8A7FAD" w14:textId="77777777" w:rsidR="00746CEE" w:rsidRDefault="00746CEE" w:rsidP="00746CEE">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m</w:t>
            </w:r>
            <w:r w:rsidRPr="009F18E4">
              <w:rPr>
                <w:rFonts w:ascii="Gill Sans MT" w:hAnsi="Gill Sans MT" w:cs="Segoe UI"/>
                <w:bCs/>
                <w:sz w:val="21"/>
                <w:szCs w:val="21"/>
                <w:lang w:val="sq-AL"/>
              </w:rPr>
              <w:t xml:space="preserve">ars </w:t>
            </w:r>
          </w:p>
          <w:p w14:paraId="1B46DFF0" w14:textId="0BB15805" w:rsidR="00746CEE" w:rsidRPr="00C7039B" w:rsidRDefault="00746CEE" w:rsidP="00746CEE">
            <w:pPr>
              <w:autoSpaceDE w:val="0"/>
              <w:autoSpaceDN w:val="0"/>
              <w:adjustRightInd w:val="0"/>
              <w:jc w:val="center"/>
              <w:rPr>
                <w:rFonts w:ascii="Gill Sans MT" w:hAnsi="Gill Sans MT" w:cs="Segoe UI"/>
                <w:bCs/>
                <w:color w:val="000000"/>
                <w:sz w:val="21"/>
                <w:szCs w:val="21"/>
              </w:rPr>
            </w:pPr>
            <w:r w:rsidRPr="009F18E4">
              <w:rPr>
                <w:rFonts w:ascii="Gill Sans MT" w:hAnsi="Gill Sans MT" w:cs="Segoe UI"/>
                <w:bCs/>
                <w:sz w:val="21"/>
                <w:szCs w:val="21"/>
                <w:lang w:val="sq-AL"/>
              </w:rPr>
              <w:t>2020</w:t>
            </w:r>
          </w:p>
        </w:tc>
        <w:tc>
          <w:tcPr>
            <w:tcW w:w="1535" w:type="dxa"/>
          </w:tcPr>
          <w:p w14:paraId="0909C21F" w14:textId="67C92695" w:rsidR="00746CEE" w:rsidRPr="00C7039B" w:rsidRDefault="00746CEE" w:rsidP="00746CEE">
            <w:pPr>
              <w:autoSpaceDE w:val="0"/>
              <w:autoSpaceDN w:val="0"/>
              <w:adjustRightInd w:val="0"/>
              <w:jc w:val="right"/>
              <w:rPr>
                <w:rFonts w:ascii="Gill Sans MT" w:hAnsi="Gill Sans MT" w:cs="Segoe UI"/>
                <w:b/>
                <w:color w:val="000000"/>
                <w:sz w:val="21"/>
                <w:szCs w:val="21"/>
              </w:rPr>
            </w:pPr>
            <w:r w:rsidRPr="00C7039B">
              <w:rPr>
                <w:rFonts w:ascii="Gill Sans MT" w:hAnsi="Gill Sans MT" w:cs="Segoe UI"/>
                <w:bCs/>
                <w:i/>
                <w:iCs/>
                <w:color w:val="000000"/>
                <w:sz w:val="21"/>
                <w:szCs w:val="21"/>
                <w:lang w:val="sq-AL"/>
              </w:rPr>
              <w:t>pa kosto shtesë</w:t>
            </w:r>
          </w:p>
        </w:tc>
      </w:tr>
      <w:tr w:rsidR="00746CEE" w:rsidRPr="00C7039B" w14:paraId="056F9502" w14:textId="77777777" w:rsidTr="008F5A0A">
        <w:tc>
          <w:tcPr>
            <w:tcW w:w="3302" w:type="dxa"/>
            <w:shd w:val="clear" w:color="auto" w:fill="auto"/>
          </w:tcPr>
          <w:p w14:paraId="6AC0B4C1" w14:textId="77777777" w:rsidR="00746CEE" w:rsidRPr="009F18E4" w:rsidRDefault="00746CEE" w:rsidP="00746CEE">
            <w:pPr>
              <w:autoSpaceDE w:val="0"/>
              <w:autoSpaceDN w:val="0"/>
              <w:adjustRightInd w:val="0"/>
              <w:rPr>
                <w:rFonts w:ascii="Gill Sans MT" w:hAnsi="Gill Sans MT" w:cs="Segoe UI"/>
                <w:b/>
                <w:i/>
                <w:iCs/>
                <w:sz w:val="21"/>
                <w:szCs w:val="21"/>
                <w:lang w:val="sq-AL"/>
              </w:rPr>
            </w:pPr>
            <w:r w:rsidRPr="009F18E4">
              <w:rPr>
                <w:rFonts w:ascii="Gill Sans MT" w:hAnsi="Gill Sans MT" w:cs="Segoe UI"/>
                <w:b/>
                <w:i/>
                <w:iCs/>
                <w:sz w:val="21"/>
                <w:szCs w:val="21"/>
                <w:lang w:val="sq-AL"/>
              </w:rPr>
              <w:t xml:space="preserve">Zhvillimi i njësive të standardizuara të identitetet vizual të Komunës (slogani, flamuri, raportet, broshurat, publikimet, prezantimet PPT, fletoret, lapsat, </w:t>
            </w:r>
            <w:proofErr w:type="spellStart"/>
            <w:r w:rsidRPr="009F18E4">
              <w:rPr>
                <w:rFonts w:ascii="Gill Sans MT" w:hAnsi="Gill Sans MT" w:cs="Segoe UI"/>
                <w:b/>
                <w:i/>
                <w:iCs/>
                <w:sz w:val="21"/>
                <w:szCs w:val="21"/>
                <w:lang w:val="sq-AL"/>
              </w:rPr>
              <w:t>plaketat</w:t>
            </w:r>
            <w:proofErr w:type="spellEnd"/>
            <w:r w:rsidRPr="009F18E4">
              <w:rPr>
                <w:rFonts w:ascii="Gill Sans MT" w:hAnsi="Gill Sans MT" w:cs="Segoe UI"/>
                <w:b/>
                <w:i/>
                <w:iCs/>
                <w:sz w:val="21"/>
                <w:szCs w:val="21"/>
                <w:lang w:val="sq-AL"/>
              </w:rPr>
              <w:t xml:space="preserve"> e komunës, etj.)</w:t>
            </w:r>
          </w:p>
          <w:p w14:paraId="492278E3" w14:textId="77777777" w:rsidR="00746CEE" w:rsidRPr="009F18E4" w:rsidRDefault="00746CEE" w:rsidP="00746CEE">
            <w:pPr>
              <w:autoSpaceDE w:val="0"/>
              <w:autoSpaceDN w:val="0"/>
              <w:adjustRightInd w:val="0"/>
              <w:rPr>
                <w:rFonts w:ascii="Gill Sans MT" w:hAnsi="Gill Sans MT" w:cs="Segoe UI"/>
                <w:b/>
                <w:bCs/>
                <w:i/>
                <w:iCs/>
                <w:sz w:val="21"/>
                <w:szCs w:val="21"/>
              </w:rPr>
            </w:pPr>
          </w:p>
        </w:tc>
        <w:tc>
          <w:tcPr>
            <w:tcW w:w="2880" w:type="dxa"/>
            <w:shd w:val="clear" w:color="auto" w:fill="auto"/>
          </w:tcPr>
          <w:p w14:paraId="7DE341ED" w14:textId="77777777" w:rsidR="00746CEE" w:rsidRPr="009F18E4" w:rsidRDefault="00746CEE" w:rsidP="00746CEE">
            <w:pPr>
              <w:autoSpaceDE w:val="0"/>
              <w:autoSpaceDN w:val="0"/>
              <w:adjustRightInd w:val="0"/>
              <w:ind w:left="271"/>
              <w:jc w:val="center"/>
              <w:rPr>
                <w:rFonts w:ascii="Gill Sans MT" w:hAnsi="Gill Sans MT" w:cs="Segoe UI"/>
                <w:bCs/>
                <w:sz w:val="21"/>
                <w:szCs w:val="21"/>
                <w:lang w:val="sq-AL"/>
              </w:rPr>
            </w:pPr>
            <w:r w:rsidRPr="009F18E4">
              <w:rPr>
                <w:rFonts w:ascii="Gill Sans MT" w:hAnsi="Gill Sans MT" w:cs="Segoe UI"/>
                <w:bCs/>
                <w:sz w:val="21"/>
                <w:szCs w:val="21"/>
                <w:lang w:val="sq-AL"/>
              </w:rPr>
              <w:t xml:space="preserve">Kryetari i Komunës </w:t>
            </w:r>
          </w:p>
          <w:p w14:paraId="12651DEE" w14:textId="77777777" w:rsidR="00746CEE" w:rsidRPr="009F18E4" w:rsidRDefault="00746CEE" w:rsidP="00746CEE">
            <w:pPr>
              <w:autoSpaceDE w:val="0"/>
              <w:autoSpaceDN w:val="0"/>
              <w:adjustRightInd w:val="0"/>
              <w:ind w:left="271"/>
              <w:jc w:val="center"/>
              <w:rPr>
                <w:rFonts w:ascii="Gill Sans MT" w:hAnsi="Gill Sans MT" w:cs="Segoe UI"/>
                <w:bCs/>
                <w:sz w:val="21"/>
                <w:szCs w:val="21"/>
                <w:lang w:val="sq-AL"/>
              </w:rPr>
            </w:pPr>
            <w:r w:rsidRPr="009F18E4">
              <w:rPr>
                <w:rFonts w:ascii="Gill Sans MT" w:hAnsi="Gill Sans MT" w:cs="Segoe UI"/>
                <w:bCs/>
                <w:sz w:val="21"/>
                <w:szCs w:val="21"/>
                <w:lang w:val="sq-AL"/>
              </w:rPr>
              <w:t>Kabineti i Kryetarit</w:t>
            </w:r>
          </w:p>
          <w:p w14:paraId="4A846838" w14:textId="4C39FE9D" w:rsidR="00746CEE" w:rsidRPr="009F18E4" w:rsidRDefault="00746CEE" w:rsidP="00746CEE">
            <w:pPr>
              <w:autoSpaceDE w:val="0"/>
              <w:autoSpaceDN w:val="0"/>
              <w:adjustRightInd w:val="0"/>
              <w:ind w:left="271"/>
              <w:jc w:val="center"/>
              <w:rPr>
                <w:rFonts w:ascii="Gill Sans MT" w:hAnsi="Gill Sans MT" w:cs="Segoe UI"/>
                <w:bCs/>
                <w:sz w:val="21"/>
                <w:szCs w:val="21"/>
              </w:rPr>
            </w:pPr>
            <w:r w:rsidRPr="009F18E4">
              <w:rPr>
                <w:rFonts w:ascii="Gill Sans MT" w:hAnsi="Gill Sans MT" w:cs="Segoe UI"/>
                <w:bCs/>
                <w:sz w:val="21"/>
                <w:szCs w:val="21"/>
                <w:lang w:val="sq-AL"/>
              </w:rPr>
              <w:t>Zyra për Informim</w:t>
            </w:r>
          </w:p>
        </w:tc>
        <w:tc>
          <w:tcPr>
            <w:tcW w:w="1638" w:type="dxa"/>
            <w:shd w:val="clear" w:color="auto" w:fill="auto"/>
          </w:tcPr>
          <w:p w14:paraId="67E9ADFE" w14:textId="77777777" w:rsidR="00746CEE" w:rsidRPr="009F18E4" w:rsidRDefault="00746CEE" w:rsidP="00746CEE">
            <w:pPr>
              <w:autoSpaceDE w:val="0"/>
              <w:autoSpaceDN w:val="0"/>
              <w:adjustRightInd w:val="0"/>
              <w:jc w:val="center"/>
              <w:rPr>
                <w:rFonts w:ascii="Gill Sans MT" w:hAnsi="Gill Sans MT" w:cs="Segoe UI"/>
                <w:bCs/>
                <w:sz w:val="21"/>
                <w:szCs w:val="21"/>
                <w:lang w:val="sq-AL"/>
              </w:rPr>
            </w:pPr>
            <w:r w:rsidRPr="009F18E4">
              <w:rPr>
                <w:rFonts w:ascii="Gill Sans MT" w:hAnsi="Gill Sans MT" w:cs="Segoe UI"/>
                <w:bCs/>
                <w:sz w:val="21"/>
                <w:szCs w:val="21"/>
                <w:lang w:val="sq-AL"/>
              </w:rPr>
              <w:t xml:space="preserve">prill </w:t>
            </w:r>
          </w:p>
          <w:p w14:paraId="549EF852" w14:textId="0AC4C4C4" w:rsidR="00746CEE" w:rsidRDefault="00746CEE" w:rsidP="00746CEE">
            <w:pPr>
              <w:autoSpaceDE w:val="0"/>
              <w:autoSpaceDN w:val="0"/>
              <w:adjustRightInd w:val="0"/>
              <w:jc w:val="center"/>
              <w:rPr>
                <w:rFonts w:ascii="Gill Sans MT" w:hAnsi="Gill Sans MT" w:cs="Segoe UI"/>
                <w:bCs/>
                <w:sz w:val="21"/>
                <w:szCs w:val="21"/>
              </w:rPr>
            </w:pPr>
            <w:r w:rsidRPr="009F18E4">
              <w:rPr>
                <w:rFonts w:ascii="Gill Sans MT" w:hAnsi="Gill Sans MT" w:cs="Segoe UI"/>
                <w:bCs/>
                <w:sz w:val="21"/>
                <w:szCs w:val="21"/>
                <w:lang w:val="sq-AL"/>
              </w:rPr>
              <w:t>2022</w:t>
            </w:r>
          </w:p>
        </w:tc>
        <w:tc>
          <w:tcPr>
            <w:tcW w:w="1535" w:type="dxa"/>
            <w:shd w:val="clear" w:color="auto" w:fill="auto"/>
          </w:tcPr>
          <w:p w14:paraId="71A942AB" w14:textId="2F510DEF" w:rsidR="00E61215" w:rsidRPr="00DB1650" w:rsidRDefault="00DB1650" w:rsidP="00746CEE">
            <w:pPr>
              <w:autoSpaceDE w:val="0"/>
              <w:autoSpaceDN w:val="0"/>
              <w:adjustRightInd w:val="0"/>
              <w:jc w:val="right"/>
              <w:rPr>
                <w:rFonts w:ascii="Gill Sans MT" w:hAnsi="Gill Sans MT" w:cs="Segoe UI"/>
                <w:bCs/>
                <w:i/>
                <w:iCs/>
                <w:color w:val="000000"/>
                <w:sz w:val="21"/>
                <w:szCs w:val="21"/>
              </w:rPr>
            </w:pPr>
            <w:r w:rsidRPr="00DB1650">
              <w:rPr>
                <w:rFonts w:ascii="Gill Sans MT" w:hAnsi="Gill Sans MT" w:cs="Segoe UI"/>
                <w:bCs/>
                <w:i/>
                <w:iCs/>
                <w:color w:val="000000"/>
                <w:sz w:val="21"/>
                <w:szCs w:val="21"/>
              </w:rPr>
              <w:t xml:space="preserve">pa </w:t>
            </w:r>
            <w:proofErr w:type="spellStart"/>
            <w:r w:rsidRPr="00DB1650">
              <w:rPr>
                <w:rFonts w:ascii="Gill Sans MT" w:hAnsi="Gill Sans MT" w:cs="Segoe UI"/>
                <w:bCs/>
                <w:i/>
                <w:iCs/>
                <w:color w:val="000000"/>
                <w:sz w:val="21"/>
                <w:szCs w:val="21"/>
              </w:rPr>
              <w:t>kosto</w:t>
            </w:r>
            <w:proofErr w:type="spellEnd"/>
            <w:r w:rsidRPr="00DB1650">
              <w:rPr>
                <w:rFonts w:ascii="Gill Sans MT" w:hAnsi="Gill Sans MT" w:cs="Segoe UI"/>
                <w:bCs/>
                <w:i/>
                <w:iCs/>
                <w:color w:val="000000"/>
                <w:sz w:val="21"/>
                <w:szCs w:val="21"/>
              </w:rPr>
              <w:t xml:space="preserve"> </w:t>
            </w:r>
            <w:proofErr w:type="spellStart"/>
            <w:r w:rsidRPr="00DB1650">
              <w:rPr>
                <w:rFonts w:ascii="Gill Sans MT" w:hAnsi="Gill Sans MT" w:cs="Segoe UI"/>
                <w:bCs/>
                <w:i/>
                <w:iCs/>
                <w:color w:val="000000"/>
                <w:sz w:val="21"/>
                <w:szCs w:val="21"/>
              </w:rPr>
              <w:t>shtesë</w:t>
            </w:r>
            <w:proofErr w:type="spellEnd"/>
          </w:p>
        </w:tc>
      </w:tr>
      <w:tr w:rsidR="00746CEE" w:rsidRPr="00C7039B" w14:paraId="268B1FDD" w14:textId="77777777" w:rsidTr="008F5A0A">
        <w:tc>
          <w:tcPr>
            <w:tcW w:w="3302" w:type="dxa"/>
            <w:shd w:val="clear" w:color="auto" w:fill="auto"/>
          </w:tcPr>
          <w:p w14:paraId="78959475" w14:textId="77777777" w:rsidR="00746CEE" w:rsidRPr="00C7039B" w:rsidRDefault="00746CEE" w:rsidP="00746CEE">
            <w:pPr>
              <w:autoSpaceDE w:val="0"/>
              <w:autoSpaceDN w:val="0"/>
              <w:adjustRightInd w:val="0"/>
              <w:rPr>
                <w:rFonts w:ascii="Gill Sans MT" w:hAnsi="Gill Sans MT" w:cs="Segoe UI"/>
                <w:b/>
                <w:bCs/>
                <w:i/>
                <w:iCs/>
                <w:sz w:val="21"/>
                <w:szCs w:val="21"/>
                <w:lang w:val="sq-AL"/>
              </w:rPr>
            </w:pPr>
            <w:r w:rsidRPr="00C7039B">
              <w:rPr>
                <w:rFonts w:ascii="Gill Sans MT" w:hAnsi="Gill Sans MT" w:cs="Segoe UI"/>
                <w:b/>
                <w:bCs/>
                <w:i/>
                <w:iCs/>
                <w:sz w:val="21"/>
                <w:szCs w:val="21"/>
                <w:lang w:val="sq-AL"/>
              </w:rPr>
              <w:t>Konferenca e Kryetarit të komunës për paraqitjen  e Raportit Vjetor 2021</w:t>
            </w:r>
          </w:p>
          <w:p w14:paraId="03EE1B79" w14:textId="77777777" w:rsidR="00746CEE" w:rsidRPr="00C7039B" w:rsidRDefault="00746CEE" w:rsidP="00746CEE">
            <w:pPr>
              <w:autoSpaceDE w:val="0"/>
              <w:autoSpaceDN w:val="0"/>
              <w:adjustRightInd w:val="0"/>
              <w:rPr>
                <w:rFonts w:ascii="Gill Sans MT" w:hAnsi="Gill Sans MT" w:cs="Segoe UI"/>
                <w:b/>
                <w:bCs/>
                <w:i/>
                <w:iCs/>
                <w:color w:val="000000"/>
                <w:sz w:val="21"/>
                <w:szCs w:val="21"/>
                <w:lang w:val="sq-AL"/>
              </w:rPr>
            </w:pPr>
          </w:p>
        </w:tc>
        <w:tc>
          <w:tcPr>
            <w:tcW w:w="2880" w:type="dxa"/>
            <w:shd w:val="clear" w:color="auto" w:fill="auto"/>
          </w:tcPr>
          <w:p w14:paraId="60A09BAA" w14:textId="77777777" w:rsidR="00746CEE" w:rsidRPr="00C7039B" w:rsidRDefault="00746CEE"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Komunës</w:t>
            </w:r>
          </w:p>
          <w:p w14:paraId="0C80B721" w14:textId="77777777" w:rsidR="00746CEE" w:rsidRPr="00C7039B" w:rsidRDefault="00746CEE"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Drejtorët e drejtorive komunale </w:t>
            </w:r>
          </w:p>
        </w:tc>
        <w:tc>
          <w:tcPr>
            <w:tcW w:w="1638" w:type="dxa"/>
            <w:shd w:val="clear" w:color="auto" w:fill="auto"/>
          </w:tcPr>
          <w:p w14:paraId="40FE35D2" w14:textId="77777777" w:rsidR="00746CEE" w:rsidRPr="00C7039B" w:rsidRDefault="00746CEE" w:rsidP="00746CEE">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prill </w:t>
            </w:r>
          </w:p>
          <w:p w14:paraId="7363820B" w14:textId="77777777" w:rsidR="00746CEE" w:rsidRPr="00C7039B" w:rsidRDefault="00746CEE" w:rsidP="00746CEE">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2022</w:t>
            </w:r>
          </w:p>
        </w:tc>
        <w:tc>
          <w:tcPr>
            <w:tcW w:w="1535" w:type="dxa"/>
            <w:shd w:val="clear" w:color="auto" w:fill="auto"/>
          </w:tcPr>
          <w:p w14:paraId="4B80C825" w14:textId="77777777" w:rsidR="00746CEE" w:rsidRPr="00C7039B" w:rsidRDefault="00746CEE" w:rsidP="00746CEE">
            <w:pPr>
              <w:autoSpaceDE w:val="0"/>
              <w:autoSpaceDN w:val="0"/>
              <w:adjustRightInd w:val="0"/>
              <w:jc w:val="right"/>
              <w:rPr>
                <w:rFonts w:ascii="Gill Sans MT" w:hAnsi="Gill Sans MT" w:cs="Segoe UI"/>
                <w:bCs/>
                <w:i/>
                <w:iCs/>
                <w:color w:val="000000"/>
                <w:sz w:val="21"/>
                <w:szCs w:val="21"/>
                <w:lang w:val="sq-AL"/>
              </w:rPr>
            </w:pPr>
            <w:r w:rsidRPr="00C7039B">
              <w:rPr>
                <w:rFonts w:ascii="Gill Sans MT" w:hAnsi="Gill Sans MT" w:cs="Segoe UI"/>
                <w:bCs/>
                <w:i/>
                <w:iCs/>
                <w:color w:val="000000"/>
                <w:sz w:val="21"/>
                <w:szCs w:val="21"/>
                <w:lang w:val="sq-AL"/>
              </w:rPr>
              <w:t>pa kosto shtesë</w:t>
            </w:r>
          </w:p>
        </w:tc>
      </w:tr>
      <w:tr w:rsidR="00746CEE" w:rsidRPr="00C7039B" w14:paraId="12D519CC" w14:textId="77777777" w:rsidTr="008F5A0A">
        <w:tc>
          <w:tcPr>
            <w:tcW w:w="3302" w:type="dxa"/>
            <w:shd w:val="clear" w:color="auto" w:fill="auto"/>
          </w:tcPr>
          <w:p w14:paraId="608FE72E" w14:textId="77777777" w:rsidR="00746CEE" w:rsidRPr="00C7039B" w:rsidRDefault="00746CEE" w:rsidP="00746CEE">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Sondazh në </w:t>
            </w:r>
            <w:proofErr w:type="spellStart"/>
            <w:r w:rsidRPr="00C7039B">
              <w:rPr>
                <w:rFonts w:ascii="Gill Sans MT" w:hAnsi="Gill Sans MT" w:cs="Segoe UI"/>
                <w:b/>
                <w:bCs/>
                <w:i/>
                <w:iCs/>
                <w:color w:val="000000"/>
                <w:sz w:val="21"/>
                <w:szCs w:val="21"/>
                <w:lang w:val="sq-AL"/>
              </w:rPr>
              <w:t>webfaqe</w:t>
            </w:r>
            <w:proofErr w:type="spellEnd"/>
            <w:r w:rsidRPr="00C7039B">
              <w:rPr>
                <w:rFonts w:ascii="Gill Sans MT" w:hAnsi="Gill Sans MT" w:cs="Segoe UI"/>
                <w:b/>
                <w:bCs/>
                <w:i/>
                <w:iCs/>
                <w:color w:val="000000"/>
                <w:sz w:val="21"/>
                <w:szCs w:val="21"/>
                <w:lang w:val="sq-AL"/>
              </w:rPr>
              <w:t xml:space="preserve"> dhe </w:t>
            </w:r>
            <w:proofErr w:type="spellStart"/>
            <w:r w:rsidRPr="00C7039B">
              <w:rPr>
                <w:rFonts w:ascii="Gill Sans MT" w:hAnsi="Gill Sans MT" w:cs="Segoe UI"/>
                <w:b/>
                <w:bCs/>
                <w:i/>
                <w:iCs/>
                <w:color w:val="000000"/>
                <w:sz w:val="21"/>
                <w:szCs w:val="21"/>
                <w:lang w:val="sq-AL"/>
              </w:rPr>
              <w:t>Facebook</w:t>
            </w:r>
            <w:proofErr w:type="spellEnd"/>
            <w:r w:rsidRPr="00C7039B">
              <w:rPr>
                <w:rFonts w:ascii="Gill Sans MT" w:hAnsi="Gill Sans MT" w:cs="Segoe UI"/>
                <w:b/>
                <w:bCs/>
                <w:i/>
                <w:iCs/>
                <w:color w:val="000000"/>
                <w:sz w:val="21"/>
                <w:szCs w:val="21"/>
                <w:lang w:val="sq-AL"/>
              </w:rPr>
              <w:t xml:space="preserve"> mbi preferencat e tyre qytetarëve për projekte madhore publike.</w:t>
            </w:r>
          </w:p>
          <w:p w14:paraId="0BA4B3AB" w14:textId="77777777" w:rsidR="00746CEE" w:rsidRPr="00C7039B" w:rsidRDefault="00746CEE" w:rsidP="00746CEE">
            <w:pPr>
              <w:autoSpaceDE w:val="0"/>
              <w:autoSpaceDN w:val="0"/>
              <w:adjustRightInd w:val="0"/>
              <w:rPr>
                <w:rFonts w:ascii="Gill Sans MT" w:hAnsi="Gill Sans MT" w:cs="Segoe UI"/>
                <w:b/>
                <w:bCs/>
                <w:i/>
                <w:iCs/>
                <w:color w:val="000000"/>
                <w:sz w:val="21"/>
                <w:szCs w:val="21"/>
                <w:lang w:val="sq-AL"/>
              </w:rPr>
            </w:pPr>
          </w:p>
        </w:tc>
        <w:tc>
          <w:tcPr>
            <w:tcW w:w="2880" w:type="dxa"/>
            <w:shd w:val="clear" w:color="auto" w:fill="auto"/>
          </w:tcPr>
          <w:p w14:paraId="488D666F" w14:textId="67320AD0" w:rsidR="00746CEE" w:rsidRPr="00C7039B" w:rsidRDefault="00746CEE"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p w14:paraId="10EC08B4" w14:textId="4F6A83C0" w:rsidR="00746CEE" w:rsidRPr="00C7039B" w:rsidRDefault="00746CEE" w:rsidP="00746CEE">
            <w:pPr>
              <w:autoSpaceDE w:val="0"/>
              <w:autoSpaceDN w:val="0"/>
              <w:adjustRightInd w:val="0"/>
              <w:ind w:left="271"/>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 xml:space="preserve">Zyrtari për Marrëdhënie me Publikun </w:t>
            </w:r>
          </w:p>
        </w:tc>
        <w:tc>
          <w:tcPr>
            <w:tcW w:w="1638" w:type="dxa"/>
            <w:shd w:val="clear" w:color="auto" w:fill="auto"/>
          </w:tcPr>
          <w:p w14:paraId="4A16A0C8" w14:textId="77777777" w:rsidR="00746CEE" w:rsidRPr="00C7039B" w:rsidRDefault="00746CEE" w:rsidP="00746CEE">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qershor-korrik 2022</w:t>
            </w:r>
          </w:p>
        </w:tc>
        <w:tc>
          <w:tcPr>
            <w:tcW w:w="1535" w:type="dxa"/>
            <w:shd w:val="clear" w:color="auto" w:fill="auto"/>
          </w:tcPr>
          <w:p w14:paraId="6122E5C1" w14:textId="77777777" w:rsidR="00746CEE" w:rsidRPr="00C7039B" w:rsidRDefault="00746CEE" w:rsidP="00746CEE">
            <w:pPr>
              <w:autoSpaceDE w:val="0"/>
              <w:autoSpaceDN w:val="0"/>
              <w:adjustRightInd w:val="0"/>
              <w:jc w:val="right"/>
              <w:rPr>
                <w:rFonts w:ascii="Gill Sans MT" w:hAnsi="Gill Sans MT" w:cs="Segoe UI"/>
                <w:bCs/>
                <w:i/>
                <w:iCs/>
                <w:color w:val="000000"/>
                <w:sz w:val="21"/>
                <w:szCs w:val="21"/>
                <w:lang w:val="sq-AL"/>
              </w:rPr>
            </w:pPr>
            <w:r w:rsidRPr="00C7039B">
              <w:rPr>
                <w:rFonts w:ascii="Gill Sans MT" w:hAnsi="Gill Sans MT" w:cs="Segoe UI"/>
                <w:bCs/>
                <w:i/>
                <w:iCs/>
                <w:color w:val="000000"/>
                <w:sz w:val="21"/>
                <w:szCs w:val="21"/>
                <w:lang w:val="sq-AL"/>
              </w:rPr>
              <w:t>pa kosto shtesë</w:t>
            </w:r>
          </w:p>
        </w:tc>
      </w:tr>
      <w:tr w:rsidR="00746CEE" w:rsidRPr="00C7039B" w14:paraId="2C9F2A0D" w14:textId="77777777" w:rsidTr="008F5A0A">
        <w:tc>
          <w:tcPr>
            <w:tcW w:w="3302" w:type="dxa"/>
            <w:shd w:val="clear" w:color="auto" w:fill="auto"/>
          </w:tcPr>
          <w:p w14:paraId="55BBC2C2" w14:textId="7768433B" w:rsidR="00746CEE" w:rsidRPr="009F18E4" w:rsidRDefault="00746CEE" w:rsidP="00746CEE">
            <w:pPr>
              <w:rPr>
                <w:rFonts w:ascii="Gill Sans MT" w:hAnsi="Gill Sans MT" w:cs="Segoe UI"/>
                <w:b/>
                <w:i/>
                <w:iCs/>
                <w:sz w:val="21"/>
                <w:szCs w:val="21"/>
                <w:lang w:val="sq-AL"/>
              </w:rPr>
            </w:pPr>
            <w:r w:rsidRPr="009F18E4">
              <w:rPr>
                <w:rFonts w:ascii="Gill Sans MT" w:hAnsi="Gill Sans MT" w:cs="Segoe UI"/>
                <w:b/>
                <w:i/>
                <w:iCs/>
                <w:sz w:val="21"/>
                <w:szCs w:val="21"/>
                <w:lang w:val="sq-AL"/>
              </w:rPr>
              <w:t xml:space="preserve">Realizimi i videove </w:t>
            </w:r>
            <w:proofErr w:type="spellStart"/>
            <w:r w:rsidRPr="009F18E4">
              <w:rPr>
                <w:rFonts w:ascii="Gill Sans MT" w:hAnsi="Gill Sans MT" w:cs="Segoe UI"/>
                <w:b/>
                <w:i/>
                <w:iCs/>
                <w:sz w:val="21"/>
                <w:szCs w:val="21"/>
                <w:lang w:val="sq-AL"/>
              </w:rPr>
              <w:t>promovuese</w:t>
            </w:r>
            <w:proofErr w:type="spellEnd"/>
            <w:r w:rsidRPr="009F18E4">
              <w:rPr>
                <w:rFonts w:ascii="Gill Sans MT" w:hAnsi="Gill Sans MT" w:cs="Segoe UI"/>
                <w:b/>
                <w:i/>
                <w:iCs/>
                <w:sz w:val="21"/>
                <w:szCs w:val="21"/>
                <w:lang w:val="sq-AL"/>
              </w:rPr>
              <w:t xml:space="preserve"> për </w:t>
            </w:r>
            <w:proofErr w:type="spellStart"/>
            <w:r w:rsidRPr="009F18E4">
              <w:rPr>
                <w:rFonts w:ascii="Gill Sans MT" w:hAnsi="Gill Sans MT" w:cs="Segoe UI"/>
                <w:b/>
                <w:i/>
                <w:iCs/>
                <w:sz w:val="21"/>
                <w:szCs w:val="21"/>
                <w:lang w:val="sq-AL"/>
              </w:rPr>
              <w:t>destinacionet</w:t>
            </w:r>
            <w:proofErr w:type="spellEnd"/>
            <w:r w:rsidRPr="009F18E4">
              <w:rPr>
                <w:rFonts w:ascii="Gill Sans MT" w:hAnsi="Gill Sans MT" w:cs="Segoe UI"/>
                <w:b/>
                <w:i/>
                <w:iCs/>
                <w:sz w:val="21"/>
                <w:szCs w:val="21"/>
                <w:lang w:val="sq-AL"/>
              </w:rPr>
              <w:t xml:space="preserve"> atraktiv</w:t>
            </w:r>
            <w:r>
              <w:rPr>
                <w:rFonts w:ascii="Gill Sans MT" w:hAnsi="Gill Sans MT" w:cs="Segoe UI"/>
                <w:b/>
                <w:i/>
                <w:iCs/>
                <w:sz w:val="21"/>
                <w:szCs w:val="21"/>
                <w:lang w:val="sq-AL"/>
              </w:rPr>
              <w:t>e</w:t>
            </w:r>
            <w:r w:rsidRPr="009F18E4">
              <w:rPr>
                <w:rFonts w:ascii="Gill Sans MT" w:hAnsi="Gill Sans MT" w:cs="Segoe UI"/>
                <w:b/>
                <w:i/>
                <w:iCs/>
                <w:sz w:val="21"/>
                <w:szCs w:val="21"/>
                <w:lang w:val="sq-AL"/>
              </w:rPr>
              <w:t xml:space="preserve">: </w:t>
            </w:r>
            <w:proofErr w:type="spellStart"/>
            <w:r w:rsidRPr="009F18E4">
              <w:rPr>
                <w:rFonts w:ascii="Gill Sans MT" w:hAnsi="Gill Sans MT" w:cs="Segoe UI"/>
                <w:b/>
                <w:i/>
                <w:iCs/>
                <w:sz w:val="21"/>
                <w:szCs w:val="21"/>
                <w:lang w:val="sq-AL"/>
              </w:rPr>
              <w:t>Teqja</w:t>
            </w:r>
            <w:proofErr w:type="spellEnd"/>
            <w:r w:rsidRPr="009F18E4">
              <w:rPr>
                <w:rFonts w:ascii="Gill Sans MT" w:hAnsi="Gill Sans MT" w:cs="Segoe UI"/>
                <w:b/>
                <w:i/>
                <w:iCs/>
                <w:sz w:val="21"/>
                <w:szCs w:val="21"/>
                <w:lang w:val="sq-AL"/>
              </w:rPr>
              <w:t xml:space="preserve"> e Madhe –</w:t>
            </w:r>
            <w:proofErr w:type="spellStart"/>
            <w:r w:rsidRPr="009F18E4">
              <w:rPr>
                <w:rFonts w:ascii="Gill Sans MT" w:hAnsi="Gill Sans MT" w:cs="Segoe UI"/>
                <w:b/>
                <w:i/>
                <w:iCs/>
                <w:sz w:val="21"/>
                <w:szCs w:val="21"/>
                <w:lang w:val="sq-AL"/>
              </w:rPr>
              <w:t>Helvetive</w:t>
            </w:r>
            <w:proofErr w:type="spellEnd"/>
            <w:r w:rsidRPr="009F18E4">
              <w:rPr>
                <w:rFonts w:ascii="Gill Sans MT" w:hAnsi="Gill Sans MT" w:cs="Segoe UI"/>
                <w:b/>
                <w:i/>
                <w:iCs/>
                <w:sz w:val="21"/>
                <w:szCs w:val="21"/>
                <w:lang w:val="sq-AL"/>
              </w:rPr>
              <w:t xml:space="preserve">, </w:t>
            </w:r>
            <w:proofErr w:type="spellStart"/>
            <w:r w:rsidRPr="009F18E4">
              <w:rPr>
                <w:rFonts w:ascii="Gill Sans MT" w:hAnsi="Gill Sans MT" w:cs="Segoe UI"/>
                <w:b/>
                <w:i/>
                <w:iCs/>
                <w:sz w:val="21"/>
                <w:szCs w:val="21"/>
                <w:lang w:val="sq-AL"/>
              </w:rPr>
              <w:t>Teqja</w:t>
            </w:r>
            <w:proofErr w:type="spellEnd"/>
            <w:r w:rsidRPr="009F18E4">
              <w:rPr>
                <w:rFonts w:ascii="Gill Sans MT" w:hAnsi="Gill Sans MT" w:cs="Segoe UI"/>
                <w:b/>
                <w:i/>
                <w:iCs/>
                <w:sz w:val="21"/>
                <w:szCs w:val="21"/>
                <w:lang w:val="sq-AL"/>
              </w:rPr>
              <w:t xml:space="preserve"> Rufai; </w:t>
            </w:r>
            <w:proofErr w:type="spellStart"/>
            <w:r w:rsidRPr="009F18E4">
              <w:rPr>
                <w:rFonts w:ascii="Gill Sans MT" w:hAnsi="Gill Sans MT" w:cs="Segoe UI"/>
                <w:b/>
                <w:i/>
                <w:iCs/>
                <w:sz w:val="21"/>
                <w:szCs w:val="21"/>
                <w:lang w:val="sq-AL"/>
              </w:rPr>
              <w:t>Teqja</w:t>
            </w:r>
            <w:proofErr w:type="spellEnd"/>
            <w:r w:rsidRPr="009F18E4">
              <w:rPr>
                <w:rFonts w:ascii="Gill Sans MT" w:hAnsi="Gill Sans MT" w:cs="Segoe UI"/>
                <w:b/>
                <w:i/>
                <w:iCs/>
                <w:sz w:val="21"/>
                <w:szCs w:val="21"/>
                <w:lang w:val="sq-AL"/>
              </w:rPr>
              <w:t xml:space="preserve"> </w:t>
            </w:r>
            <w:proofErr w:type="spellStart"/>
            <w:r w:rsidRPr="009F18E4">
              <w:rPr>
                <w:rFonts w:ascii="Gill Sans MT" w:hAnsi="Gill Sans MT" w:cs="Segoe UI"/>
                <w:b/>
                <w:i/>
                <w:iCs/>
                <w:sz w:val="21"/>
                <w:szCs w:val="21"/>
                <w:lang w:val="sq-AL"/>
              </w:rPr>
              <w:t>Melami</w:t>
            </w:r>
            <w:proofErr w:type="spellEnd"/>
            <w:r w:rsidRPr="009F18E4">
              <w:rPr>
                <w:rFonts w:ascii="Gill Sans MT" w:hAnsi="Gill Sans MT" w:cs="Segoe UI"/>
                <w:b/>
                <w:i/>
                <w:iCs/>
                <w:sz w:val="21"/>
                <w:szCs w:val="21"/>
                <w:lang w:val="sq-AL"/>
              </w:rPr>
              <w:t xml:space="preserve">; Sahat Kulla dhe Vreshtat e Rahovecit </w:t>
            </w:r>
          </w:p>
          <w:p w14:paraId="23737FE4" w14:textId="1F2B81BE" w:rsidR="00746CEE" w:rsidRPr="00C7039B" w:rsidRDefault="00746CEE" w:rsidP="00746CEE">
            <w:pPr>
              <w:autoSpaceDE w:val="0"/>
              <w:autoSpaceDN w:val="0"/>
              <w:adjustRightInd w:val="0"/>
              <w:rPr>
                <w:rFonts w:ascii="Gill Sans MT" w:hAnsi="Gill Sans MT" w:cs="Segoe UI"/>
                <w:b/>
                <w:bCs/>
                <w:i/>
                <w:iCs/>
                <w:color w:val="000000"/>
                <w:sz w:val="21"/>
                <w:szCs w:val="21"/>
              </w:rPr>
            </w:pPr>
            <w:r w:rsidRPr="009F18E4">
              <w:rPr>
                <w:rFonts w:ascii="Gill Sans MT" w:hAnsi="Gill Sans MT" w:cs="Segoe UI"/>
                <w:b/>
                <w:i/>
                <w:iCs/>
                <w:sz w:val="21"/>
                <w:szCs w:val="21"/>
                <w:lang w:val="sq-AL"/>
              </w:rPr>
              <w:t xml:space="preserve">    </w:t>
            </w:r>
          </w:p>
        </w:tc>
        <w:tc>
          <w:tcPr>
            <w:tcW w:w="2880" w:type="dxa"/>
            <w:shd w:val="clear" w:color="auto" w:fill="auto"/>
          </w:tcPr>
          <w:p w14:paraId="631D13C3" w14:textId="77777777" w:rsidR="00746CEE" w:rsidRPr="009F18E4" w:rsidRDefault="00746CEE" w:rsidP="00746CEE">
            <w:pPr>
              <w:autoSpaceDE w:val="0"/>
              <w:autoSpaceDN w:val="0"/>
              <w:adjustRightInd w:val="0"/>
              <w:ind w:left="271"/>
              <w:jc w:val="center"/>
              <w:rPr>
                <w:rFonts w:ascii="Gill Sans MT" w:hAnsi="Gill Sans MT" w:cs="Segoe UI"/>
                <w:bCs/>
                <w:sz w:val="21"/>
                <w:szCs w:val="21"/>
                <w:lang w:val="sq-AL"/>
              </w:rPr>
            </w:pPr>
            <w:r w:rsidRPr="009F18E4">
              <w:rPr>
                <w:rFonts w:ascii="Gill Sans MT" w:hAnsi="Gill Sans MT" w:cs="Segoe UI"/>
                <w:bCs/>
                <w:sz w:val="21"/>
                <w:szCs w:val="21"/>
                <w:lang w:val="sq-AL"/>
              </w:rPr>
              <w:t>Kryetari Komunës</w:t>
            </w:r>
          </w:p>
          <w:p w14:paraId="20FE0A26" w14:textId="6D8C1374" w:rsidR="00746CEE" w:rsidRPr="00C7039B" w:rsidRDefault="00746CEE" w:rsidP="00746CEE">
            <w:pPr>
              <w:autoSpaceDE w:val="0"/>
              <w:autoSpaceDN w:val="0"/>
              <w:adjustRightInd w:val="0"/>
              <w:ind w:left="271"/>
              <w:jc w:val="center"/>
              <w:rPr>
                <w:rFonts w:ascii="Gill Sans MT" w:hAnsi="Gill Sans MT" w:cs="Segoe UI"/>
                <w:bCs/>
                <w:color w:val="000000"/>
                <w:sz w:val="21"/>
                <w:szCs w:val="21"/>
              </w:rPr>
            </w:pPr>
            <w:r w:rsidRPr="009F18E4">
              <w:rPr>
                <w:rFonts w:ascii="Gill Sans MT" w:hAnsi="Gill Sans MT" w:cs="Segoe UI"/>
                <w:bCs/>
                <w:sz w:val="21"/>
                <w:szCs w:val="21"/>
                <w:lang w:val="sq-AL"/>
              </w:rPr>
              <w:t xml:space="preserve">Kabineti i Kryetarit </w:t>
            </w:r>
          </w:p>
        </w:tc>
        <w:tc>
          <w:tcPr>
            <w:tcW w:w="1638" w:type="dxa"/>
            <w:shd w:val="clear" w:color="auto" w:fill="auto"/>
          </w:tcPr>
          <w:p w14:paraId="31D32D65" w14:textId="0EE0DD37" w:rsidR="00746CEE" w:rsidRPr="009F18E4" w:rsidRDefault="00746CEE" w:rsidP="00746CEE">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qershor</w:t>
            </w:r>
            <w:r w:rsidRPr="009F18E4">
              <w:rPr>
                <w:rFonts w:ascii="Gill Sans MT" w:hAnsi="Gill Sans MT" w:cs="Segoe UI"/>
                <w:bCs/>
                <w:sz w:val="21"/>
                <w:szCs w:val="21"/>
                <w:lang w:val="sq-AL"/>
              </w:rPr>
              <w:t xml:space="preserve"> </w:t>
            </w:r>
            <w:r>
              <w:rPr>
                <w:rFonts w:ascii="Gill Sans MT" w:hAnsi="Gill Sans MT" w:cs="Segoe UI"/>
                <w:bCs/>
                <w:sz w:val="21"/>
                <w:szCs w:val="21"/>
                <w:lang w:val="sq-AL"/>
              </w:rPr>
              <w:t>- korrik</w:t>
            </w:r>
          </w:p>
          <w:p w14:paraId="4CD80FBF" w14:textId="0D815708" w:rsidR="00746CEE" w:rsidRPr="00C7039B" w:rsidRDefault="00746CEE" w:rsidP="00746CEE">
            <w:pPr>
              <w:autoSpaceDE w:val="0"/>
              <w:autoSpaceDN w:val="0"/>
              <w:adjustRightInd w:val="0"/>
              <w:jc w:val="center"/>
              <w:rPr>
                <w:rFonts w:ascii="Gill Sans MT" w:hAnsi="Gill Sans MT" w:cs="Segoe UI"/>
                <w:bCs/>
                <w:color w:val="000000"/>
                <w:sz w:val="21"/>
                <w:szCs w:val="21"/>
              </w:rPr>
            </w:pPr>
            <w:r w:rsidRPr="009F18E4">
              <w:rPr>
                <w:rFonts w:ascii="Gill Sans MT" w:hAnsi="Gill Sans MT" w:cs="Segoe UI"/>
                <w:bCs/>
                <w:sz w:val="21"/>
                <w:szCs w:val="21"/>
                <w:lang w:val="sq-AL"/>
              </w:rPr>
              <w:t>2022</w:t>
            </w:r>
          </w:p>
        </w:tc>
        <w:tc>
          <w:tcPr>
            <w:tcW w:w="1535" w:type="dxa"/>
            <w:shd w:val="clear" w:color="auto" w:fill="auto"/>
          </w:tcPr>
          <w:p w14:paraId="17E0F838" w14:textId="6D5A1FEB" w:rsidR="00746CEE" w:rsidRPr="00E61215" w:rsidRDefault="002A0A9A" w:rsidP="00746CEE">
            <w:pPr>
              <w:autoSpaceDE w:val="0"/>
              <w:autoSpaceDN w:val="0"/>
              <w:adjustRightInd w:val="0"/>
              <w:jc w:val="right"/>
              <w:rPr>
                <w:rFonts w:ascii="Gill Sans MT" w:hAnsi="Gill Sans MT" w:cs="Segoe UI"/>
                <w:bCs/>
                <w:i/>
                <w:iCs/>
                <w:color w:val="000000"/>
                <w:sz w:val="21"/>
                <w:szCs w:val="21"/>
              </w:rPr>
            </w:pPr>
            <w:r>
              <w:rPr>
                <w:rFonts w:ascii="Gill Sans MT" w:hAnsi="Gill Sans MT" w:cs="Segoe UI"/>
                <w:b/>
                <w:sz w:val="21"/>
                <w:szCs w:val="21"/>
                <w:lang w:val="sq-AL"/>
              </w:rPr>
              <w:t>1</w:t>
            </w:r>
            <w:r w:rsidR="00746CEE" w:rsidRPr="00E61215">
              <w:rPr>
                <w:rFonts w:ascii="Gill Sans MT" w:hAnsi="Gill Sans MT" w:cs="Segoe UI"/>
                <w:b/>
                <w:sz w:val="21"/>
                <w:szCs w:val="21"/>
                <w:lang w:val="sq-AL"/>
              </w:rPr>
              <w:t>,500.00</w:t>
            </w:r>
          </w:p>
        </w:tc>
      </w:tr>
      <w:tr w:rsidR="007731D9" w:rsidRPr="00C7039B" w14:paraId="6C411467" w14:textId="77777777" w:rsidTr="008F5A0A">
        <w:tc>
          <w:tcPr>
            <w:tcW w:w="3302" w:type="dxa"/>
            <w:shd w:val="clear" w:color="auto" w:fill="auto"/>
          </w:tcPr>
          <w:p w14:paraId="144B642E" w14:textId="1F44957D" w:rsidR="007731D9" w:rsidRPr="00C7039B" w:rsidRDefault="007731D9" w:rsidP="00746CEE">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“Dita e Dyerve të Hapura” të Komunës</w:t>
            </w:r>
          </w:p>
          <w:p w14:paraId="2B4EED9D" w14:textId="77777777" w:rsidR="007731D9" w:rsidRPr="00C7039B" w:rsidRDefault="007731D9" w:rsidP="00746CEE">
            <w:pPr>
              <w:autoSpaceDE w:val="0"/>
              <w:autoSpaceDN w:val="0"/>
              <w:adjustRightInd w:val="0"/>
              <w:rPr>
                <w:rFonts w:ascii="Gill Sans MT" w:hAnsi="Gill Sans MT" w:cs="Segoe UI"/>
                <w:b/>
                <w:bCs/>
                <w:i/>
                <w:iCs/>
                <w:color w:val="000000"/>
                <w:sz w:val="21"/>
                <w:szCs w:val="21"/>
                <w:lang w:val="sq-AL"/>
              </w:rPr>
            </w:pPr>
          </w:p>
        </w:tc>
        <w:tc>
          <w:tcPr>
            <w:tcW w:w="2880" w:type="dxa"/>
          </w:tcPr>
          <w:p w14:paraId="0DFE5CA8" w14:textId="77777777" w:rsidR="007731D9" w:rsidRPr="00C7039B" w:rsidRDefault="007731D9"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Komunës</w:t>
            </w:r>
          </w:p>
          <w:p w14:paraId="72354A7B" w14:textId="77777777" w:rsidR="007731D9" w:rsidRPr="00C7039B" w:rsidRDefault="007731D9"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Kabineti i Kryetarit </w:t>
            </w:r>
          </w:p>
          <w:p w14:paraId="01774C65" w14:textId="0833D5F2" w:rsidR="007731D9" w:rsidRPr="00C7039B" w:rsidRDefault="007731D9" w:rsidP="00746CEE">
            <w:pPr>
              <w:autoSpaceDE w:val="0"/>
              <w:autoSpaceDN w:val="0"/>
              <w:adjustRightInd w:val="0"/>
              <w:ind w:left="271"/>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58BA6DF8" w14:textId="77777777" w:rsidR="007731D9" w:rsidRPr="00C7039B" w:rsidRDefault="007731D9" w:rsidP="00746CEE">
            <w:pPr>
              <w:autoSpaceDE w:val="0"/>
              <w:autoSpaceDN w:val="0"/>
              <w:adjustRightInd w:val="0"/>
              <w:ind w:left="271"/>
              <w:jc w:val="center"/>
              <w:rPr>
                <w:rFonts w:ascii="Gill Sans MT" w:hAnsi="Gill Sans MT" w:cs="Segoe UI"/>
                <w:bCs/>
                <w:color w:val="000000"/>
                <w:sz w:val="21"/>
                <w:szCs w:val="21"/>
                <w:lang w:val="sq-AL"/>
              </w:rPr>
            </w:pPr>
          </w:p>
        </w:tc>
        <w:tc>
          <w:tcPr>
            <w:tcW w:w="1638" w:type="dxa"/>
          </w:tcPr>
          <w:p w14:paraId="0319B48A" w14:textId="77777777" w:rsidR="007731D9" w:rsidRPr="00C7039B" w:rsidRDefault="007731D9" w:rsidP="00746CEE">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korrik 2022</w:t>
            </w:r>
          </w:p>
        </w:tc>
        <w:tc>
          <w:tcPr>
            <w:tcW w:w="1535" w:type="dxa"/>
          </w:tcPr>
          <w:p w14:paraId="217A4F4E" w14:textId="5FA685DB" w:rsidR="007731D9" w:rsidRPr="00C7039B" w:rsidRDefault="007731D9" w:rsidP="00746CEE">
            <w:pPr>
              <w:autoSpaceDE w:val="0"/>
              <w:autoSpaceDN w:val="0"/>
              <w:adjustRightInd w:val="0"/>
              <w:jc w:val="right"/>
              <w:rPr>
                <w:rFonts w:ascii="Gill Sans MT" w:hAnsi="Gill Sans MT" w:cs="Segoe UI"/>
                <w:bCs/>
                <w:i/>
                <w:iCs/>
                <w:color w:val="000000"/>
                <w:sz w:val="21"/>
                <w:szCs w:val="21"/>
                <w:lang w:val="sq-AL"/>
              </w:rPr>
            </w:pPr>
            <w:r w:rsidRPr="00C7039B">
              <w:rPr>
                <w:rFonts w:ascii="Gill Sans MT" w:hAnsi="Gill Sans MT" w:cs="Segoe UI"/>
                <w:bCs/>
                <w:i/>
                <w:iCs/>
                <w:color w:val="000000"/>
                <w:sz w:val="21"/>
                <w:szCs w:val="21"/>
                <w:lang w:val="sq-AL"/>
              </w:rPr>
              <w:t>pa kosto shtesë</w:t>
            </w:r>
          </w:p>
        </w:tc>
      </w:tr>
      <w:tr w:rsidR="007731D9" w14:paraId="157FC796" w14:textId="77777777" w:rsidTr="008F5A0A">
        <w:tc>
          <w:tcPr>
            <w:tcW w:w="3302" w:type="dxa"/>
            <w:hideMark/>
          </w:tcPr>
          <w:p w14:paraId="041DC7E9" w14:textId="0EB98061" w:rsidR="007731D9" w:rsidRPr="008F5A0A" w:rsidRDefault="007731D9">
            <w:pPr>
              <w:autoSpaceDE w:val="0"/>
              <w:autoSpaceDN w:val="0"/>
              <w:adjustRightInd w:val="0"/>
              <w:rPr>
                <w:rFonts w:ascii="Gill Sans MT" w:hAnsi="Gill Sans MT" w:cs="Segoe UI"/>
                <w:b/>
                <w:i/>
                <w:iCs/>
                <w:color w:val="000000"/>
                <w:sz w:val="21"/>
                <w:szCs w:val="21"/>
                <w:lang w:val="sq-AL"/>
              </w:rPr>
            </w:pPr>
            <w:r w:rsidRPr="008F5A0A">
              <w:rPr>
                <w:rFonts w:ascii="Gill Sans MT" w:hAnsi="Gill Sans MT" w:cs="Segoe UI"/>
                <w:b/>
                <w:i/>
                <w:iCs/>
                <w:color w:val="000000"/>
                <w:sz w:val="21"/>
                <w:szCs w:val="21"/>
                <w:lang w:val="sq-AL"/>
              </w:rPr>
              <w:t xml:space="preserve">Tryezë e rrumbullakët tematike: </w:t>
            </w:r>
            <w:r w:rsidRPr="008F5A0A">
              <w:rPr>
                <w:rFonts w:ascii="Gill Sans MT" w:hAnsi="Gill Sans MT" w:cs="Segoe UI"/>
                <w:bCs/>
                <w:i/>
                <w:iCs/>
                <w:color w:val="000000"/>
                <w:sz w:val="21"/>
                <w:szCs w:val="21"/>
                <w:lang w:val="sq-AL"/>
              </w:rPr>
              <w:t>“Perspektivat për zhvillimin e turizmit në komunën e Rahovecit”</w:t>
            </w:r>
          </w:p>
          <w:p w14:paraId="058AE84D" w14:textId="45EE9FED" w:rsidR="007731D9" w:rsidRPr="008F5A0A" w:rsidRDefault="007731D9">
            <w:pPr>
              <w:autoSpaceDE w:val="0"/>
              <w:autoSpaceDN w:val="0"/>
              <w:adjustRightInd w:val="0"/>
              <w:rPr>
                <w:rFonts w:ascii="Gill Sans MT" w:hAnsi="Gill Sans MT" w:cs="Segoe UI"/>
                <w:b/>
                <w:i/>
                <w:iCs/>
                <w:color w:val="000000"/>
                <w:sz w:val="21"/>
                <w:szCs w:val="21"/>
                <w:lang w:val="sq-AL"/>
              </w:rPr>
            </w:pPr>
          </w:p>
        </w:tc>
        <w:tc>
          <w:tcPr>
            <w:tcW w:w="2880" w:type="dxa"/>
          </w:tcPr>
          <w:p w14:paraId="3CFE7D5B" w14:textId="77777777" w:rsidR="007731D9" w:rsidRPr="008F5A0A" w:rsidRDefault="007731D9">
            <w:pPr>
              <w:autoSpaceDE w:val="0"/>
              <w:autoSpaceDN w:val="0"/>
              <w:adjustRightInd w:val="0"/>
              <w:ind w:left="352"/>
              <w:jc w:val="center"/>
              <w:rPr>
                <w:rFonts w:ascii="Gill Sans MT" w:hAnsi="Gill Sans MT" w:cs="Segoe UI"/>
                <w:bCs/>
                <w:i/>
                <w:iCs/>
                <w:color w:val="000000"/>
                <w:sz w:val="21"/>
                <w:szCs w:val="21"/>
                <w:lang w:val="sq-AL"/>
              </w:rPr>
            </w:pPr>
            <w:r w:rsidRPr="008F5A0A">
              <w:rPr>
                <w:rFonts w:ascii="Gill Sans MT" w:hAnsi="Gill Sans MT" w:cs="Segoe UI"/>
                <w:bCs/>
                <w:i/>
                <w:iCs/>
                <w:color w:val="000000"/>
                <w:sz w:val="21"/>
                <w:szCs w:val="21"/>
                <w:lang w:val="sq-AL"/>
              </w:rPr>
              <w:t>Kryetari i Komunës</w:t>
            </w:r>
          </w:p>
          <w:p w14:paraId="0A1BEC6C" w14:textId="77777777" w:rsidR="007731D9" w:rsidRPr="008F5A0A" w:rsidRDefault="007731D9">
            <w:pPr>
              <w:autoSpaceDE w:val="0"/>
              <w:autoSpaceDN w:val="0"/>
              <w:adjustRightInd w:val="0"/>
              <w:ind w:left="317"/>
              <w:jc w:val="center"/>
              <w:rPr>
                <w:rFonts w:ascii="Gill Sans MT" w:hAnsi="Gill Sans MT" w:cs="Segoe UI"/>
                <w:bCs/>
                <w:i/>
                <w:iCs/>
                <w:color w:val="000000"/>
                <w:sz w:val="21"/>
                <w:szCs w:val="21"/>
                <w:lang w:val="sq-AL"/>
              </w:rPr>
            </w:pPr>
            <w:r w:rsidRPr="008F5A0A">
              <w:rPr>
                <w:rFonts w:ascii="Gill Sans MT" w:hAnsi="Gill Sans MT" w:cs="Segoe UI"/>
                <w:bCs/>
                <w:i/>
                <w:iCs/>
                <w:color w:val="000000"/>
                <w:sz w:val="21"/>
                <w:szCs w:val="21"/>
                <w:lang w:val="sq-AL"/>
              </w:rPr>
              <w:t xml:space="preserve">Kryetari Kuvendit  </w:t>
            </w:r>
          </w:p>
          <w:p w14:paraId="6C498EF9" w14:textId="77777777" w:rsidR="007731D9" w:rsidRPr="008F5A0A" w:rsidRDefault="007731D9">
            <w:pPr>
              <w:autoSpaceDE w:val="0"/>
              <w:autoSpaceDN w:val="0"/>
              <w:adjustRightInd w:val="0"/>
              <w:ind w:left="317"/>
              <w:jc w:val="center"/>
              <w:rPr>
                <w:rFonts w:ascii="Gill Sans MT" w:hAnsi="Gill Sans MT" w:cs="Segoe UI"/>
                <w:bCs/>
                <w:i/>
                <w:iCs/>
                <w:color w:val="000000"/>
                <w:sz w:val="21"/>
                <w:szCs w:val="21"/>
                <w:lang w:val="sq-AL"/>
              </w:rPr>
            </w:pPr>
            <w:r w:rsidRPr="008F5A0A">
              <w:rPr>
                <w:rFonts w:ascii="Gill Sans MT" w:hAnsi="Gill Sans MT" w:cs="Segoe UI"/>
                <w:bCs/>
                <w:i/>
                <w:iCs/>
                <w:color w:val="000000"/>
                <w:sz w:val="21"/>
                <w:szCs w:val="21"/>
                <w:lang w:val="sq-AL"/>
              </w:rPr>
              <w:t>Drejtori për Zhvillim Ekonomik</w:t>
            </w:r>
          </w:p>
          <w:p w14:paraId="37D5AABC" w14:textId="77777777" w:rsidR="007731D9" w:rsidRPr="008F5A0A" w:rsidRDefault="007731D9" w:rsidP="008F5A0A">
            <w:pPr>
              <w:autoSpaceDE w:val="0"/>
              <w:autoSpaceDN w:val="0"/>
              <w:adjustRightInd w:val="0"/>
              <w:rPr>
                <w:rFonts w:ascii="Gill Sans MT" w:hAnsi="Gill Sans MT" w:cs="Segoe UI"/>
                <w:bCs/>
                <w:i/>
                <w:iCs/>
                <w:color w:val="000000"/>
                <w:sz w:val="21"/>
                <w:szCs w:val="21"/>
                <w:lang w:val="sq-AL"/>
              </w:rPr>
            </w:pPr>
          </w:p>
        </w:tc>
        <w:tc>
          <w:tcPr>
            <w:tcW w:w="1638" w:type="dxa"/>
            <w:hideMark/>
          </w:tcPr>
          <w:p w14:paraId="79196FCB" w14:textId="6E50C517" w:rsidR="007731D9" w:rsidRPr="008F5A0A" w:rsidRDefault="007731D9">
            <w:pPr>
              <w:autoSpaceDE w:val="0"/>
              <w:autoSpaceDN w:val="0"/>
              <w:adjustRightInd w:val="0"/>
              <w:jc w:val="center"/>
              <w:rPr>
                <w:rFonts w:ascii="Gill Sans MT" w:hAnsi="Gill Sans MT" w:cs="Segoe UI"/>
                <w:bCs/>
                <w:color w:val="000000"/>
                <w:sz w:val="21"/>
                <w:szCs w:val="21"/>
                <w:lang w:val="sq-AL"/>
              </w:rPr>
            </w:pPr>
            <w:r w:rsidRPr="008F5A0A">
              <w:rPr>
                <w:rFonts w:ascii="Gill Sans MT" w:hAnsi="Gill Sans MT" w:cs="Segoe UI"/>
                <w:bCs/>
                <w:color w:val="000000"/>
                <w:sz w:val="21"/>
                <w:szCs w:val="21"/>
                <w:lang w:val="sq-AL"/>
              </w:rPr>
              <w:t>shtator</w:t>
            </w:r>
          </w:p>
        </w:tc>
        <w:tc>
          <w:tcPr>
            <w:tcW w:w="1535" w:type="dxa"/>
            <w:hideMark/>
          </w:tcPr>
          <w:p w14:paraId="48D8099C" w14:textId="77777777" w:rsidR="007731D9" w:rsidRDefault="007731D9">
            <w:pPr>
              <w:autoSpaceDE w:val="0"/>
              <w:autoSpaceDN w:val="0"/>
              <w:adjustRightInd w:val="0"/>
              <w:jc w:val="right"/>
              <w:rPr>
                <w:rFonts w:ascii="Gill Sans MT" w:hAnsi="Gill Sans MT" w:cs="Segoe UI"/>
                <w:b/>
                <w:sz w:val="21"/>
                <w:szCs w:val="21"/>
                <w:lang w:val="sq-AL"/>
              </w:rPr>
            </w:pPr>
            <w:r w:rsidRPr="00E61215">
              <w:rPr>
                <w:rFonts w:ascii="Gill Sans MT" w:hAnsi="Gill Sans MT" w:cs="Segoe UI"/>
                <w:b/>
                <w:sz w:val="21"/>
                <w:szCs w:val="21"/>
                <w:lang w:val="sq-AL"/>
              </w:rPr>
              <w:t>1000</w:t>
            </w:r>
            <w:r>
              <w:rPr>
                <w:rFonts w:ascii="Gill Sans MT" w:hAnsi="Gill Sans MT" w:cs="Segoe UI"/>
                <w:b/>
                <w:sz w:val="21"/>
                <w:szCs w:val="21"/>
                <w:lang w:val="sq-AL"/>
              </w:rPr>
              <w:t>.00</w:t>
            </w:r>
            <w:r w:rsidRPr="00E61215">
              <w:rPr>
                <w:rFonts w:ascii="Gill Sans MT" w:hAnsi="Gill Sans MT" w:cs="Segoe UI"/>
                <w:b/>
                <w:sz w:val="21"/>
                <w:szCs w:val="21"/>
                <w:lang w:val="sq-AL"/>
              </w:rPr>
              <w:t>€</w:t>
            </w:r>
          </w:p>
          <w:p w14:paraId="0E67A542" w14:textId="77777777" w:rsidR="007731D9" w:rsidRDefault="007731D9">
            <w:pPr>
              <w:autoSpaceDE w:val="0"/>
              <w:autoSpaceDN w:val="0"/>
              <w:adjustRightInd w:val="0"/>
              <w:jc w:val="right"/>
              <w:rPr>
                <w:rFonts w:ascii="Gill Sans MT" w:hAnsi="Gill Sans MT" w:cs="Segoe UI"/>
                <w:b/>
                <w:bCs/>
                <w:i/>
                <w:iCs/>
                <w:color w:val="000000"/>
                <w:sz w:val="21"/>
                <w:szCs w:val="21"/>
                <w:lang w:val="sq-AL"/>
              </w:rPr>
            </w:pPr>
            <w:r>
              <w:rPr>
                <w:rFonts w:ascii="Gill Sans MT" w:hAnsi="Gill Sans MT" w:cs="Segoe UI"/>
                <w:b/>
                <w:bCs/>
                <w:i/>
                <w:iCs/>
                <w:color w:val="000000"/>
                <w:sz w:val="21"/>
                <w:szCs w:val="21"/>
                <w:lang w:val="sq-AL"/>
              </w:rPr>
              <w:t>(mjete që do të sigurohen nga donatorët)</w:t>
            </w:r>
          </w:p>
          <w:p w14:paraId="5FE2A925" w14:textId="3D9168A0" w:rsidR="007731D9" w:rsidRPr="00E61215" w:rsidRDefault="007731D9">
            <w:pPr>
              <w:autoSpaceDE w:val="0"/>
              <w:autoSpaceDN w:val="0"/>
              <w:adjustRightInd w:val="0"/>
              <w:jc w:val="right"/>
              <w:rPr>
                <w:rFonts w:ascii="Gill Sans MT" w:hAnsi="Gill Sans MT" w:cs="Segoe UI"/>
                <w:b/>
                <w:color w:val="000000"/>
                <w:sz w:val="21"/>
                <w:szCs w:val="21"/>
                <w:lang w:val="sq-AL"/>
              </w:rPr>
            </w:pPr>
          </w:p>
        </w:tc>
      </w:tr>
      <w:tr w:rsidR="007731D9" w:rsidRPr="00C7039B" w14:paraId="057CDC53" w14:textId="77777777" w:rsidTr="008F5A0A">
        <w:tc>
          <w:tcPr>
            <w:tcW w:w="3302" w:type="dxa"/>
            <w:shd w:val="clear" w:color="auto" w:fill="auto"/>
          </w:tcPr>
          <w:p w14:paraId="47DFC212" w14:textId="77777777" w:rsidR="007731D9" w:rsidRPr="00C7039B" w:rsidRDefault="007731D9" w:rsidP="00746CEE">
            <w:pPr>
              <w:spacing w:after="200" w:line="276" w:lineRule="auto"/>
              <w:rPr>
                <w:rFonts w:ascii="Gill Sans MT" w:hAnsi="Gill Sans MT" w:cs="Segoe UI"/>
                <w:b/>
                <w:bCs/>
                <w:i/>
                <w:iCs/>
                <w:sz w:val="21"/>
                <w:szCs w:val="21"/>
                <w:lang w:val="sq-AL"/>
              </w:rPr>
            </w:pPr>
            <w:r w:rsidRPr="00C7039B">
              <w:rPr>
                <w:rFonts w:ascii="Gill Sans MT" w:hAnsi="Gill Sans MT" w:cs="Segoe UI"/>
                <w:b/>
                <w:bCs/>
                <w:i/>
                <w:iCs/>
                <w:sz w:val="21"/>
                <w:szCs w:val="21"/>
                <w:lang w:val="sq-AL"/>
              </w:rPr>
              <w:t xml:space="preserve">Pritje e </w:t>
            </w:r>
            <w:proofErr w:type="spellStart"/>
            <w:r w:rsidRPr="00C7039B">
              <w:rPr>
                <w:rFonts w:ascii="Gill Sans MT" w:hAnsi="Gill Sans MT" w:cs="Segoe UI"/>
                <w:b/>
                <w:bCs/>
                <w:i/>
                <w:iCs/>
                <w:sz w:val="21"/>
                <w:szCs w:val="21"/>
                <w:lang w:val="sq-AL"/>
              </w:rPr>
              <w:t>fundvitit</w:t>
            </w:r>
            <w:proofErr w:type="spellEnd"/>
            <w:r w:rsidRPr="00C7039B">
              <w:rPr>
                <w:rFonts w:ascii="Gill Sans MT" w:hAnsi="Gill Sans MT" w:cs="Segoe UI"/>
                <w:b/>
                <w:bCs/>
                <w:i/>
                <w:iCs/>
                <w:sz w:val="21"/>
                <w:szCs w:val="21"/>
                <w:lang w:val="sq-AL"/>
              </w:rPr>
              <w:t xml:space="preserve"> për përfaqësuesit e organizatave dhe donatorëve që mbështesin </w:t>
            </w:r>
            <w:r w:rsidRPr="00C7039B">
              <w:rPr>
                <w:rFonts w:ascii="Gill Sans MT" w:hAnsi="Gill Sans MT" w:cs="Segoe UI"/>
                <w:b/>
                <w:bCs/>
                <w:i/>
                <w:iCs/>
                <w:sz w:val="21"/>
                <w:szCs w:val="21"/>
                <w:lang w:val="sq-AL"/>
              </w:rPr>
              <w:lastRenderedPageBreak/>
              <w:t xml:space="preserve">komunën </w:t>
            </w:r>
          </w:p>
        </w:tc>
        <w:tc>
          <w:tcPr>
            <w:tcW w:w="2880" w:type="dxa"/>
          </w:tcPr>
          <w:p w14:paraId="6E2500AE" w14:textId="77777777" w:rsidR="007731D9" w:rsidRPr="00C7039B" w:rsidRDefault="007731D9"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lastRenderedPageBreak/>
              <w:t xml:space="preserve">Kryetari i Komunës </w:t>
            </w:r>
          </w:p>
          <w:p w14:paraId="1C9812BE" w14:textId="77777777" w:rsidR="007731D9" w:rsidRPr="00C7039B" w:rsidRDefault="007731D9" w:rsidP="00746CEE">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Drejtorët e drejtorive komunale </w:t>
            </w:r>
          </w:p>
        </w:tc>
        <w:tc>
          <w:tcPr>
            <w:tcW w:w="1638" w:type="dxa"/>
          </w:tcPr>
          <w:p w14:paraId="1113BC7F" w14:textId="77777777" w:rsidR="007731D9" w:rsidRPr="00C7039B" w:rsidRDefault="007731D9" w:rsidP="00746CEE">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dhjetor </w:t>
            </w:r>
          </w:p>
          <w:p w14:paraId="3D3313D4" w14:textId="77777777" w:rsidR="007731D9" w:rsidRPr="00C7039B" w:rsidRDefault="007731D9" w:rsidP="00746CEE">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2022</w:t>
            </w:r>
          </w:p>
        </w:tc>
        <w:tc>
          <w:tcPr>
            <w:tcW w:w="1535" w:type="dxa"/>
          </w:tcPr>
          <w:p w14:paraId="6B8C6EA0" w14:textId="19A820EA" w:rsidR="007731D9" w:rsidRPr="00E61215" w:rsidRDefault="007731D9" w:rsidP="00746CEE">
            <w:pPr>
              <w:autoSpaceDE w:val="0"/>
              <w:autoSpaceDN w:val="0"/>
              <w:adjustRightInd w:val="0"/>
              <w:jc w:val="right"/>
              <w:rPr>
                <w:rFonts w:ascii="Gill Sans MT" w:hAnsi="Gill Sans MT" w:cs="Segoe UI"/>
                <w:b/>
                <w:color w:val="000000"/>
                <w:sz w:val="21"/>
                <w:szCs w:val="21"/>
                <w:lang w:val="sq-AL"/>
              </w:rPr>
            </w:pPr>
            <w:r w:rsidRPr="00E61215">
              <w:rPr>
                <w:rFonts w:ascii="Gill Sans MT" w:hAnsi="Gill Sans MT" w:cs="Segoe UI"/>
                <w:b/>
                <w:sz w:val="21"/>
                <w:szCs w:val="21"/>
                <w:lang w:val="sq-AL"/>
              </w:rPr>
              <w:t>500.00</w:t>
            </w:r>
          </w:p>
        </w:tc>
      </w:tr>
      <w:tr w:rsidR="007731D9" w:rsidRPr="00C7039B" w14:paraId="5FAC892B" w14:textId="77777777" w:rsidTr="008F5A0A">
        <w:tc>
          <w:tcPr>
            <w:tcW w:w="3302" w:type="dxa"/>
          </w:tcPr>
          <w:p w14:paraId="60005051" w14:textId="2CA603C1" w:rsidR="007731D9" w:rsidRPr="009F18E4" w:rsidRDefault="007731D9" w:rsidP="00746CEE">
            <w:pPr>
              <w:autoSpaceDE w:val="0"/>
              <w:autoSpaceDN w:val="0"/>
              <w:adjustRightInd w:val="0"/>
              <w:rPr>
                <w:rFonts w:ascii="Gill Sans MT" w:hAnsi="Gill Sans MT" w:cs="Segoe UI"/>
                <w:b/>
                <w:bCs/>
                <w:i/>
                <w:iCs/>
                <w:sz w:val="21"/>
                <w:szCs w:val="21"/>
                <w:lang w:val="sq-AL"/>
              </w:rPr>
            </w:pPr>
            <w:r w:rsidRPr="009F18E4">
              <w:rPr>
                <w:rFonts w:ascii="Gill Sans MT" w:hAnsi="Gill Sans MT" w:cs="Segoe UI"/>
                <w:b/>
                <w:bCs/>
                <w:i/>
                <w:iCs/>
                <w:sz w:val="21"/>
                <w:szCs w:val="21"/>
                <w:lang w:val="sq-AL"/>
              </w:rPr>
              <w:lastRenderedPageBreak/>
              <w:t xml:space="preserve">Shpallja e fituesve të konkursit me fotografi dhe video për garën “Vendet që duhet vizituar në Rahovec” </w:t>
            </w:r>
          </w:p>
          <w:p w14:paraId="2373733D" w14:textId="77777777" w:rsidR="007731D9" w:rsidRPr="009F18E4" w:rsidRDefault="007731D9" w:rsidP="00746CEE">
            <w:pPr>
              <w:autoSpaceDE w:val="0"/>
              <w:autoSpaceDN w:val="0"/>
              <w:adjustRightInd w:val="0"/>
              <w:rPr>
                <w:rFonts w:ascii="Gill Sans MT" w:hAnsi="Gill Sans MT" w:cs="Segoe UI"/>
                <w:b/>
                <w:bCs/>
                <w:i/>
                <w:iCs/>
                <w:sz w:val="21"/>
                <w:szCs w:val="21"/>
              </w:rPr>
            </w:pPr>
          </w:p>
        </w:tc>
        <w:tc>
          <w:tcPr>
            <w:tcW w:w="2880" w:type="dxa"/>
          </w:tcPr>
          <w:p w14:paraId="07160BEB" w14:textId="77777777" w:rsidR="007731D9" w:rsidRPr="009F18E4" w:rsidRDefault="007731D9" w:rsidP="00746CEE">
            <w:pPr>
              <w:autoSpaceDE w:val="0"/>
              <w:autoSpaceDN w:val="0"/>
              <w:adjustRightInd w:val="0"/>
              <w:ind w:left="271"/>
              <w:jc w:val="center"/>
              <w:rPr>
                <w:rFonts w:ascii="Gill Sans MT" w:hAnsi="Gill Sans MT" w:cs="Segoe UI"/>
                <w:bCs/>
                <w:sz w:val="21"/>
                <w:szCs w:val="21"/>
                <w:lang w:val="sq-AL"/>
              </w:rPr>
            </w:pPr>
            <w:r w:rsidRPr="009F18E4">
              <w:rPr>
                <w:rFonts w:ascii="Gill Sans MT" w:hAnsi="Gill Sans MT" w:cs="Segoe UI"/>
                <w:bCs/>
                <w:sz w:val="21"/>
                <w:szCs w:val="21"/>
                <w:lang w:val="sq-AL"/>
              </w:rPr>
              <w:t>Kryetari i Komunës</w:t>
            </w:r>
          </w:p>
          <w:p w14:paraId="73D3FDB3" w14:textId="77777777" w:rsidR="007731D9" w:rsidRPr="009F18E4" w:rsidRDefault="007731D9" w:rsidP="00746CEE">
            <w:pPr>
              <w:autoSpaceDE w:val="0"/>
              <w:autoSpaceDN w:val="0"/>
              <w:adjustRightInd w:val="0"/>
              <w:ind w:left="271"/>
              <w:jc w:val="center"/>
              <w:rPr>
                <w:rFonts w:ascii="Gill Sans MT" w:hAnsi="Gill Sans MT" w:cs="Segoe UI"/>
                <w:bCs/>
                <w:sz w:val="21"/>
                <w:szCs w:val="21"/>
                <w:lang w:val="sq-AL"/>
              </w:rPr>
            </w:pPr>
            <w:r w:rsidRPr="009F18E4">
              <w:rPr>
                <w:rFonts w:ascii="Gill Sans MT" w:hAnsi="Gill Sans MT" w:cs="Segoe UI"/>
                <w:bCs/>
                <w:sz w:val="21"/>
                <w:szCs w:val="21"/>
                <w:lang w:val="sq-AL"/>
              </w:rPr>
              <w:t xml:space="preserve">Kabineti i Kryetarit </w:t>
            </w:r>
          </w:p>
          <w:p w14:paraId="1F18A921" w14:textId="3CEE10B6" w:rsidR="007731D9" w:rsidRPr="009F18E4" w:rsidRDefault="007731D9" w:rsidP="00746CEE">
            <w:pPr>
              <w:autoSpaceDE w:val="0"/>
              <w:autoSpaceDN w:val="0"/>
              <w:adjustRightInd w:val="0"/>
              <w:ind w:left="271"/>
              <w:jc w:val="center"/>
              <w:rPr>
                <w:rFonts w:ascii="Gill Sans MT" w:hAnsi="Gill Sans MT" w:cs="Segoe UI"/>
                <w:bCs/>
                <w:sz w:val="21"/>
                <w:szCs w:val="21"/>
              </w:rPr>
            </w:pPr>
            <w:r>
              <w:rPr>
                <w:rFonts w:ascii="Gill Sans MT" w:hAnsi="Gill Sans MT" w:cs="Segoe UI"/>
                <w:bCs/>
                <w:sz w:val="21"/>
                <w:szCs w:val="21"/>
                <w:lang w:val="sq-AL"/>
              </w:rPr>
              <w:t>ZIMP</w:t>
            </w:r>
            <w:r w:rsidRPr="009F18E4">
              <w:rPr>
                <w:rFonts w:ascii="Gill Sans MT" w:hAnsi="Gill Sans MT" w:cs="Segoe UI"/>
                <w:bCs/>
                <w:sz w:val="21"/>
                <w:szCs w:val="21"/>
                <w:lang w:val="sq-AL"/>
              </w:rPr>
              <w:t xml:space="preserve"> </w:t>
            </w:r>
          </w:p>
        </w:tc>
        <w:tc>
          <w:tcPr>
            <w:tcW w:w="1638" w:type="dxa"/>
          </w:tcPr>
          <w:p w14:paraId="38550DA8" w14:textId="77777777" w:rsidR="007731D9" w:rsidRDefault="007731D9" w:rsidP="00746CEE">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d</w:t>
            </w:r>
            <w:r w:rsidRPr="009F18E4">
              <w:rPr>
                <w:rFonts w:ascii="Gill Sans MT" w:hAnsi="Gill Sans MT" w:cs="Segoe UI"/>
                <w:bCs/>
                <w:sz w:val="21"/>
                <w:szCs w:val="21"/>
                <w:lang w:val="sq-AL"/>
              </w:rPr>
              <w:t xml:space="preserve">hjetor </w:t>
            </w:r>
          </w:p>
          <w:p w14:paraId="101D12C9" w14:textId="560EB680" w:rsidR="007731D9" w:rsidRPr="009F18E4" w:rsidRDefault="007731D9" w:rsidP="00746CEE">
            <w:pPr>
              <w:autoSpaceDE w:val="0"/>
              <w:autoSpaceDN w:val="0"/>
              <w:adjustRightInd w:val="0"/>
              <w:jc w:val="center"/>
              <w:rPr>
                <w:rFonts w:ascii="Gill Sans MT" w:hAnsi="Gill Sans MT" w:cs="Segoe UI"/>
                <w:bCs/>
                <w:sz w:val="21"/>
                <w:szCs w:val="21"/>
              </w:rPr>
            </w:pPr>
            <w:r w:rsidRPr="009F18E4">
              <w:rPr>
                <w:rFonts w:ascii="Gill Sans MT" w:hAnsi="Gill Sans MT" w:cs="Segoe UI"/>
                <w:bCs/>
                <w:sz w:val="21"/>
                <w:szCs w:val="21"/>
                <w:lang w:val="sq-AL"/>
              </w:rPr>
              <w:t>202</w:t>
            </w:r>
            <w:r>
              <w:rPr>
                <w:rFonts w:ascii="Gill Sans MT" w:hAnsi="Gill Sans MT" w:cs="Segoe UI"/>
                <w:bCs/>
                <w:sz w:val="21"/>
                <w:szCs w:val="21"/>
                <w:lang w:val="sq-AL"/>
              </w:rPr>
              <w:t>2</w:t>
            </w:r>
          </w:p>
        </w:tc>
        <w:tc>
          <w:tcPr>
            <w:tcW w:w="1535" w:type="dxa"/>
          </w:tcPr>
          <w:p w14:paraId="46665A8C" w14:textId="6BD5B821" w:rsidR="007731D9" w:rsidRPr="009F18E4" w:rsidRDefault="007731D9" w:rsidP="00746CEE">
            <w:pPr>
              <w:autoSpaceDE w:val="0"/>
              <w:autoSpaceDN w:val="0"/>
              <w:adjustRightInd w:val="0"/>
              <w:jc w:val="right"/>
              <w:rPr>
                <w:rFonts w:ascii="Gill Sans MT" w:hAnsi="Gill Sans MT" w:cs="Segoe UI"/>
                <w:b/>
                <w:sz w:val="21"/>
                <w:szCs w:val="21"/>
              </w:rPr>
            </w:pPr>
            <w:r>
              <w:rPr>
                <w:rFonts w:ascii="Gill Sans MT" w:hAnsi="Gill Sans MT" w:cs="Segoe UI"/>
                <w:b/>
                <w:sz w:val="21"/>
                <w:szCs w:val="21"/>
                <w:lang w:val="sq-AL"/>
              </w:rPr>
              <w:t>10</w:t>
            </w:r>
            <w:r w:rsidRPr="00E61215">
              <w:rPr>
                <w:rFonts w:ascii="Gill Sans MT" w:hAnsi="Gill Sans MT" w:cs="Segoe UI"/>
                <w:b/>
                <w:sz w:val="21"/>
                <w:szCs w:val="21"/>
                <w:lang w:val="sq-AL"/>
              </w:rPr>
              <w:t>00.00</w:t>
            </w:r>
            <w:r w:rsidRPr="00E61215">
              <w:rPr>
                <w:rFonts w:ascii="Gill Sans MT" w:hAnsi="Gill Sans MT" w:cs="Segoe UI"/>
                <w:bCs/>
                <w:sz w:val="21"/>
                <w:szCs w:val="21"/>
                <w:lang w:val="sq-AL"/>
              </w:rPr>
              <w:t xml:space="preserve"> </w:t>
            </w:r>
            <w:r w:rsidRPr="009F18E4">
              <w:rPr>
                <w:rFonts w:ascii="Gill Sans MT" w:hAnsi="Gill Sans MT" w:cs="Segoe UI"/>
                <w:bCs/>
                <w:sz w:val="21"/>
                <w:szCs w:val="21"/>
                <w:lang w:val="sq-AL"/>
              </w:rPr>
              <w:t>(organizimi dhe shpërblimet për fituesit)</w:t>
            </w:r>
          </w:p>
        </w:tc>
      </w:tr>
    </w:tbl>
    <w:p w14:paraId="221D1AB8"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5196D205"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2203E71B"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0AC5AFC2" w14:textId="352BDEA7" w:rsid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6F096A1B" w14:textId="05A08F2A" w:rsidR="00BF3CF8" w:rsidRDefault="00BF3CF8" w:rsidP="00306EEE">
      <w:pPr>
        <w:autoSpaceDE w:val="0"/>
        <w:autoSpaceDN w:val="0"/>
        <w:adjustRightInd w:val="0"/>
        <w:spacing w:after="0" w:line="240" w:lineRule="auto"/>
        <w:rPr>
          <w:rFonts w:ascii="Gill Sans MT" w:eastAsia="Calibri" w:hAnsi="Gill Sans MT" w:cs="Segoe UI"/>
          <w:b/>
          <w:bCs/>
          <w:color w:val="1F497D"/>
        </w:rPr>
      </w:pPr>
    </w:p>
    <w:p w14:paraId="7BA0FDDE" w14:textId="77777777" w:rsidR="00BF3CF8" w:rsidRPr="00306EEE" w:rsidRDefault="00BF3CF8" w:rsidP="00306EEE">
      <w:pPr>
        <w:autoSpaceDE w:val="0"/>
        <w:autoSpaceDN w:val="0"/>
        <w:adjustRightInd w:val="0"/>
        <w:spacing w:after="0" w:line="240" w:lineRule="auto"/>
        <w:rPr>
          <w:rFonts w:ascii="Gill Sans MT" w:eastAsia="Calibri" w:hAnsi="Gill Sans MT" w:cs="Segoe UI"/>
          <w:b/>
          <w:bCs/>
          <w:color w:val="1F497D"/>
        </w:rPr>
      </w:pPr>
    </w:p>
    <w:p w14:paraId="761A50A9" w14:textId="77777777" w:rsidR="00C7039B" w:rsidRPr="00306EEE" w:rsidRDefault="00C7039B" w:rsidP="00306EEE">
      <w:pPr>
        <w:autoSpaceDE w:val="0"/>
        <w:autoSpaceDN w:val="0"/>
        <w:adjustRightInd w:val="0"/>
        <w:spacing w:after="0" w:line="240" w:lineRule="auto"/>
        <w:rPr>
          <w:rFonts w:ascii="Gill Sans MT" w:eastAsia="Calibri" w:hAnsi="Gill Sans MT" w:cs="Segoe UI"/>
          <w:b/>
          <w:bCs/>
          <w:color w:val="1F497D"/>
        </w:rPr>
      </w:pPr>
    </w:p>
    <w:p w14:paraId="254A5736" w14:textId="77777777" w:rsidR="00306EEE" w:rsidRPr="00306EEE" w:rsidRDefault="00306EEE" w:rsidP="00306EEE">
      <w:pPr>
        <w:autoSpaceDE w:val="0"/>
        <w:autoSpaceDN w:val="0"/>
        <w:adjustRightInd w:val="0"/>
        <w:spacing w:after="0" w:line="240" w:lineRule="auto"/>
        <w:rPr>
          <w:rFonts w:ascii="Gill Sans MT" w:eastAsia="Calibri" w:hAnsi="Gill Sans MT" w:cs="Segoe UI"/>
          <w:sz w:val="24"/>
          <w:szCs w:val="24"/>
          <w:u w:val="single"/>
        </w:rPr>
      </w:pPr>
      <w:r w:rsidRPr="00306EEE">
        <w:rPr>
          <w:rFonts w:ascii="Gill Sans MT" w:eastAsia="Calibri" w:hAnsi="Gill Sans MT" w:cs="Segoe UI"/>
          <w:sz w:val="24"/>
          <w:szCs w:val="24"/>
          <w:u w:val="single"/>
        </w:rPr>
        <w:t xml:space="preserve">AKTIVITETE TË PËRSËRITURA : </w:t>
      </w:r>
    </w:p>
    <w:p w14:paraId="300075D4"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lang w:val="en-US"/>
        </w:rPr>
      </w:pPr>
    </w:p>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150"/>
      </w:tblGrid>
      <w:tr w:rsidR="00306EEE" w:rsidRPr="00306EEE" w14:paraId="78ABFBED" w14:textId="77777777" w:rsidTr="00B27024">
        <w:trPr>
          <w:trHeight w:val="583"/>
        </w:trPr>
        <w:tc>
          <w:tcPr>
            <w:tcW w:w="3420" w:type="dxa"/>
            <w:shd w:val="clear" w:color="auto" w:fill="auto"/>
          </w:tcPr>
          <w:p w14:paraId="1CB51D3C" w14:textId="77777777" w:rsidR="00306EEE" w:rsidRPr="00306EEE" w:rsidRDefault="00306EEE" w:rsidP="00306EEE">
            <w:pPr>
              <w:autoSpaceDE w:val="0"/>
              <w:autoSpaceDN w:val="0"/>
              <w:adjustRightInd w:val="0"/>
              <w:rPr>
                <w:rFonts w:ascii="Gill Sans MT" w:hAnsi="Gill Sans MT" w:cs="Segoe UI"/>
                <w:color w:val="00B0F0"/>
                <w:lang w:val="sq-AL"/>
              </w:rPr>
            </w:pPr>
            <w:r w:rsidRPr="00306EEE">
              <w:rPr>
                <w:rFonts w:ascii="Gill Sans MT" w:hAnsi="Gill Sans MT" w:cs="Segoe UI"/>
                <w:color w:val="00B0F0"/>
                <w:lang w:val="sq-AL"/>
              </w:rPr>
              <w:t>AKTIVITETI</w:t>
            </w:r>
          </w:p>
        </w:tc>
        <w:tc>
          <w:tcPr>
            <w:tcW w:w="3780" w:type="dxa"/>
            <w:shd w:val="clear" w:color="auto" w:fill="auto"/>
          </w:tcPr>
          <w:p w14:paraId="6B2F4AC1" w14:textId="77777777" w:rsidR="00306EEE" w:rsidRPr="00306EEE" w:rsidRDefault="00306EEE" w:rsidP="00306EEE">
            <w:pPr>
              <w:autoSpaceDE w:val="0"/>
              <w:autoSpaceDN w:val="0"/>
              <w:adjustRightInd w:val="0"/>
              <w:ind w:left="352"/>
              <w:jc w:val="center"/>
              <w:rPr>
                <w:rFonts w:ascii="Gill Sans MT" w:hAnsi="Gill Sans MT" w:cs="Segoe UI"/>
                <w:color w:val="00B0F0"/>
                <w:lang w:val="sq-AL"/>
              </w:rPr>
            </w:pPr>
            <w:r w:rsidRPr="00306EEE">
              <w:rPr>
                <w:rFonts w:ascii="Gill Sans MT" w:hAnsi="Gill Sans MT" w:cs="Segoe UI"/>
                <w:color w:val="00B0F0"/>
                <w:lang w:val="sq-AL"/>
              </w:rPr>
              <w:t>PËRGJEGJËSIA</w:t>
            </w:r>
          </w:p>
        </w:tc>
        <w:tc>
          <w:tcPr>
            <w:tcW w:w="2150" w:type="dxa"/>
            <w:shd w:val="clear" w:color="auto" w:fill="auto"/>
          </w:tcPr>
          <w:p w14:paraId="1053C4A7" w14:textId="77777777" w:rsidR="00306EEE" w:rsidRPr="00306EEE" w:rsidRDefault="00306EEE" w:rsidP="00306EEE">
            <w:pPr>
              <w:autoSpaceDE w:val="0"/>
              <w:autoSpaceDN w:val="0"/>
              <w:adjustRightInd w:val="0"/>
              <w:jc w:val="right"/>
              <w:rPr>
                <w:rFonts w:ascii="Gill Sans MT" w:hAnsi="Gill Sans MT" w:cs="Segoe UI"/>
                <w:color w:val="00B0F0"/>
                <w:lang w:val="sq-AL"/>
              </w:rPr>
            </w:pPr>
            <w:r w:rsidRPr="00306EEE">
              <w:rPr>
                <w:rFonts w:ascii="Gill Sans MT" w:hAnsi="Gill Sans MT" w:cs="Segoe UI"/>
                <w:color w:val="00B0F0"/>
                <w:lang w:val="sq-AL"/>
              </w:rPr>
              <w:t xml:space="preserve">FREKUENCA </w:t>
            </w:r>
          </w:p>
        </w:tc>
      </w:tr>
      <w:tr w:rsidR="00306EEE" w:rsidRPr="00306EEE" w14:paraId="62CC7538" w14:textId="77777777" w:rsidTr="00B27024">
        <w:tc>
          <w:tcPr>
            <w:tcW w:w="3420" w:type="dxa"/>
            <w:shd w:val="clear" w:color="auto" w:fill="auto"/>
          </w:tcPr>
          <w:p w14:paraId="78ECBB50"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Organizimi i konferencave për shtyp për çështjet dhe ngjarjet me rëndësi në Komunë  </w:t>
            </w:r>
          </w:p>
          <w:p w14:paraId="2CDAF4F5"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66F42F72"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Kabineti i Kryetarit</w:t>
            </w:r>
          </w:p>
          <w:p w14:paraId="40CD1D74" w14:textId="41E0D52F"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00306EEE" w:rsidRPr="00306EEE">
              <w:rPr>
                <w:rFonts w:ascii="Gill Sans MT" w:hAnsi="Gill Sans MT" w:cs="Segoe UI"/>
                <w:bCs/>
                <w:color w:val="000000"/>
                <w:sz w:val="21"/>
                <w:szCs w:val="21"/>
                <w:lang w:val="sq-AL"/>
              </w:rPr>
              <w:t xml:space="preserve"> </w:t>
            </w:r>
          </w:p>
        </w:tc>
        <w:tc>
          <w:tcPr>
            <w:tcW w:w="2150" w:type="dxa"/>
            <w:shd w:val="clear" w:color="auto" w:fill="auto"/>
          </w:tcPr>
          <w:p w14:paraId="17EFBA58"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Sipas rastit </w:t>
            </w:r>
          </w:p>
        </w:tc>
      </w:tr>
      <w:tr w:rsidR="00306EEE" w:rsidRPr="00306EEE" w14:paraId="26C4F6FD" w14:textId="77777777" w:rsidTr="00B27024">
        <w:tc>
          <w:tcPr>
            <w:tcW w:w="3420" w:type="dxa"/>
            <w:hideMark/>
          </w:tcPr>
          <w:p w14:paraId="58B9C879" w14:textId="2375D615"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Komunikata</w:t>
            </w:r>
            <w:r w:rsidR="00C7039B">
              <w:rPr>
                <w:rFonts w:ascii="Gill Sans MT" w:hAnsi="Gill Sans MT" w:cs="Segoe UI"/>
                <w:b/>
                <w:bCs/>
                <w:i/>
                <w:iCs/>
                <w:color w:val="000000"/>
                <w:sz w:val="21"/>
                <w:szCs w:val="21"/>
                <w:lang w:val="sq-AL"/>
              </w:rPr>
              <w:t>/njoftime</w:t>
            </w:r>
            <w:r w:rsidRPr="00306EEE">
              <w:rPr>
                <w:rFonts w:ascii="Gill Sans MT" w:hAnsi="Gill Sans MT" w:cs="Segoe UI"/>
                <w:b/>
                <w:bCs/>
                <w:i/>
                <w:iCs/>
                <w:color w:val="000000"/>
                <w:sz w:val="21"/>
                <w:szCs w:val="21"/>
                <w:lang w:val="sq-AL"/>
              </w:rPr>
              <w:t xml:space="preserve"> për shtyp </w:t>
            </w:r>
          </w:p>
          <w:p w14:paraId="6A4CAFB5"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 </w:t>
            </w:r>
          </w:p>
        </w:tc>
        <w:tc>
          <w:tcPr>
            <w:tcW w:w="3780" w:type="dxa"/>
          </w:tcPr>
          <w:p w14:paraId="1B3F17B7" w14:textId="3BEC11AE" w:rsidR="00306EEE" w:rsidRDefault="00524F81" w:rsidP="00306EEE">
            <w:pPr>
              <w:autoSpaceDE w:val="0"/>
              <w:autoSpaceDN w:val="0"/>
              <w:adjustRightInd w:val="0"/>
              <w:ind w:left="352"/>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 xml:space="preserve">Zyrtari për Marrëdhënie me Publikun </w:t>
            </w:r>
            <w:r w:rsidR="00C7039B">
              <w:rPr>
                <w:rFonts w:ascii="Gill Sans MT" w:hAnsi="Gill Sans MT" w:cs="Segoe UI"/>
                <w:bCs/>
                <w:color w:val="000000"/>
                <w:sz w:val="21"/>
                <w:szCs w:val="21"/>
                <w:lang w:val="sq-AL"/>
              </w:rPr>
              <w:t>ZIMP</w:t>
            </w:r>
            <w:r w:rsidR="00C7039B" w:rsidRPr="00306EEE">
              <w:rPr>
                <w:rFonts w:ascii="Gill Sans MT" w:hAnsi="Gill Sans MT" w:cs="Segoe UI"/>
                <w:bCs/>
                <w:color w:val="000000"/>
                <w:sz w:val="21"/>
                <w:szCs w:val="21"/>
                <w:lang w:val="sq-AL"/>
              </w:rPr>
              <w:t xml:space="preserve"> </w:t>
            </w:r>
          </w:p>
          <w:p w14:paraId="672D9ED3" w14:textId="676EA865" w:rsidR="00C7039B"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p>
        </w:tc>
        <w:tc>
          <w:tcPr>
            <w:tcW w:w="2150" w:type="dxa"/>
            <w:hideMark/>
          </w:tcPr>
          <w:p w14:paraId="5C32DFEA"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Gjatë gjithë kohës </w:t>
            </w:r>
          </w:p>
        </w:tc>
      </w:tr>
      <w:tr w:rsidR="00306EEE" w:rsidRPr="00306EEE" w14:paraId="54B03823" w14:textId="77777777" w:rsidTr="00B27024">
        <w:tc>
          <w:tcPr>
            <w:tcW w:w="3420" w:type="dxa"/>
          </w:tcPr>
          <w:p w14:paraId="6D441FB9"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Intervista dhe prononcime </w:t>
            </w:r>
          </w:p>
        </w:tc>
        <w:tc>
          <w:tcPr>
            <w:tcW w:w="3780" w:type="dxa"/>
          </w:tcPr>
          <w:p w14:paraId="6981F7E9"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3A10A1A7"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Drejtorët e drejtorive</w:t>
            </w:r>
          </w:p>
          <w:p w14:paraId="025AC62B" w14:textId="77777777" w:rsidR="00C7039B"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11D7CF61" w14:textId="108967AB"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Personat e autorizuar</w:t>
            </w:r>
          </w:p>
          <w:p w14:paraId="1F3B757C"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 </w:t>
            </w:r>
          </w:p>
        </w:tc>
        <w:tc>
          <w:tcPr>
            <w:tcW w:w="2150" w:type="dxa"/>
          </w:tcPr>
          <w:p w14:paraId="4716E732"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Gjatë gjithë kohës dhe sipas autorizimeve</w:t>
            </w:r>
          </w:p>
        </w:tc>
      </w:tr>
      <w:tr w:rsidR="00306EEE" w:rsidRPr="00306EEE" w14:paraId="7BAFA57C" w14:textId="77777777" w:rsidTr="00B27024">
        <w:tc>
          <w:tcPr>
            <w:tcW w:w="3420" w:type="dxa"/>
          </w:tcPr>
          <w:p w14:paraId="076681CB"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Mirëmbajtja e </w:t>
            </w:r>
            <w:proofErr w:type="spellStart"/>
            <w:r w:rsidRPr="00306EEE">
              <w:rPr>
                <w:rFonts w:ascii="Gill Sans MT" w:hAnsi="Gill Sans MT" w:cs="Segoe UI"/>
                <w:b/>
                <w:bCs/>
                <w:i/>
                <w:iCs/>
                <w:color w:val="000000"/>
                <w:sz w:val="21"/>
                <w:szCs w:val="21"/>
                <w:lang w:val="sq-AL"/>
              </w:rPr>
              <w:t>webfaqes</w:t>
            </w:r>
            <w:proofErr w:type="spellEnd"/>
            <w:r w:rsidRPr="00306EEE">
              <w:rPr>
                <w:rFonts w:ascii="Gill Sans MT" w:hAnsi="Gill Sans MT" w:cs="Segoe UI"/>
                <w:b/>
                <w:bCs/>
                <w:i/>
                <w:iCs/>
                <w:color w:val="000000"/>
                <w:sz w:val="21"/>
                <w:szCs w:val="21"/>
                <w:lang w:val="sq-AL"/>
              </w:rPr>
              <w:t xml:space="preserve"> komunale dhe llogarive në platformat sociale  </w:t>
            </w:r>
          </w:p>
          <w:p w14:paraId="028DEB84"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1990E539"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hideMark/>
          </w:tcPr>
          <w:p w14:paraId="58113825" w14:textId="77777777" w:rsidR="00C7039B"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7F80EA7F" w14:textId="60B9EEF6"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Zyrtarët për TI </w:t>
            </w:r>
          </w:p>
          <w:p w14:paraId="0FB1053F"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Drejtoritë </w:t>
            </w:r>
          </w:p>
        </w:tc>
        <w:tc>
          <w:tcPr>
            <w:tcW w:w="2150" w:type="dxa"/>
            <w:hideMark/>
          </w:tcPr>
          <w:p w14:paraId="15230626"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Gjatë gjithë kohës</w:t>
            </w:r>
          </w:p>
        </w:tc>
      </w:tr>
      <w:tr w:rsidR="00306EEE" w:rsidRPr="00306EEE" w14:paraId="7C9ABDDC" w14:textId="77777777" w:rsidTr="00B27024">
        <w:tc>
          <w:tcPr>
            <w:tcW w:w="3420" w:type="dxa"/>
            <w:hideMark/>
          </w:tcPr>
          <w:p w14:paraId="1C6C8368"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Reklama/Shpallje  </w:t>
            </w:r>
          </w:p>
        </w:tc>
        <w:tc>
          <w:tcPr>
            <w:tcW w:w="3780" w:type="dxa"/>
          </w:tcPr>
          <w:p w14:paraId="09F9DBEA"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Kabineti i Kryetarit</w:t>
            </w:r>
          </w:p>
          <w:p w14:paraId="51765D26"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Njësia e Personelit</w:t>
            </w:r>
          </w:p>
          <w:p w14:paraId="44E05D09"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Drejtorët e drejtorive</w:t>
            </w:r>
          </w:p>
          <w:p w14:paraId="275E272E" w14:textId="7AA29B39"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6211E19B"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p>
        </w:tc>
        <w:tc>
          <w:tcPr>
            <w:tcW w:w="2150" w:type="dxa"/>
          </w:tcPr>
          <w:p w14:paraId="6308E59A"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Sipas rastit dhe nevojës </w:t>
            </w:r>
          </w:p>
          <w:p w14:paraId="675D2D2B"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p>
        </w:tc>
      </w:tr>
      <w:tr w:rsidR="00306EEE" w:rsidRPr="00306EEE" w14:paraId="32DAE20E" w14:textId="77777777" w:rsidTr="00B27024">
        <w:tc>
          <w:tcPr>
            <w:tcW w:w="3420" w:type="dxa"/>
            <w:shd w:val="clear" w:color="auto" w:fill="auto"/>
          </w:tcPr>
          <w:p w14:paraId="43988444"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Publikimi i dokumenteve në </w:t>
            </w:r>
            <w:proofErr w:type="spellStart"/>
            <w:r w:rsidRPr="00306EEE">
              <w:rPr>
                <w:rFonts w:ascii="Gill Sans MT" w:hAnsi="Gill Sans MT" w:cs="Segoe UI"/>
                <w:b/>
                <w:bCs/>
                <w:i/>
                <w:iCs/>
                <w:sz w:val="21"/>
                <w:szCs w:val="21"/>
                <w:lang w:val="sq-AL"/>
              </w:rPr>
              <w:t>websajt</w:t>
            </w:r>
            <w:proofErr w:type="spellEnd"/>
            <w:r w:rsidRPr="00306EEE">
              <w:rPr>
                <w:rFonts w:ascii="Gill Sans MT" w:hAnsi="Gill Sans MT" w:cs="Segoe UI"/>
                <w:b/>
                <w:bCs/>
                <w:i/>
                <w:iCs/>
                <w:sz w:val="21"/>
                <w:szCs w:val="21"/>
                <w:lang w:val="sq-AL"/>
              </w:rPr>
              <w:t xml:space="preserve"> në përputhje me dispozitat ligjore</w:t>
            </w:r>
          </w:p>
          <w:p w14:paraId="4D16F52D"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04C89C56"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1F2252AE" w14:textId="7D9237EC"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tc>
        <w:tc>
          <w:tcPr>
            <w:tcW w:w="2150" w:type="dxa"/>
            <w:shd w:val="clear" w:color="auto" w:fill="auto"/>
          </w:tcPr>
          <w:p w14:paraId="02CAA2F9"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Ne vazhdimësi </w:t>
            </w:r>
          </w:p>
        </w:tc>
      </w:tr>
      <w:tr w:rsidR="00306EEE" w:rsidRPr="00306EEE" w14:paraId="1D07735D" w14:textId="77777777" w:rsidTr="00B27024">
        <w:tc>
          <w:tcPr>
            <w:tcW w:w="3420" w:type="dxa"/>
            <w:shd w:val="clear" w:color="auto" w:fill="auto"/>
          </w:tcPr>
          <w:p w14:paraId="121F0463" w14:textId="3CBC4F8C"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Përdorim </w:t>
            </w:r>
            <w:r w:rsidR="00746CEE">
              <w:rPr>
                <w:rFonts w:ascii="Gill Sans MT" w:hAnsi="Gill Sans MT" w:cs="Segoe UI"/>
                <w:b/>
                <w:bCs/>
                <w:i/>
                <w:iCs/>
                <w:sz w:val="21"/>
                <w:szCs w:val="21"/>
                <w:lang w:val="sq-AL"/>
              </w:rPr>
              <w:t xml:space="preserve">sistematik </w:t>
            </w:r>
            <w:r w:rsidRPr="00306EEE">
              <w:rPr>
                <w:rFonts w:ascii="Gill Sans MT" w:hAnsi="Gill Sans MT" w:cs="Segoe UI"/>
                <w:b/>
                <w:bCs/>
                <w:i/>
                <w:iCs/>
                <w:sz w:val="21"/>
                <w:szCs w:val="21"/>
                <w:lang w:val="sq-AL"/>
              </w:rPr>
              <w:t>i mediave të reja dhe platformave sociale në funksion të informimit, komunikimit dhe promovimit të aktiviteteve të komunës.</w:t>
            </w:r>
          </w:p>
          <w:p w14:paraId="4AF81784"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2AAAFCB8"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3FB7FF64" w14:textId="77777777" w:rsid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7CADE98B" w14:textId="08C256DB" w:rsidR="00524F81" w:rsidRPr="00306EEE" w:rsidRDefault="00524F81" w:rsidP="00306EEE">
            <w:pPr>
              <w:autoSpaceDE w:val="0"/>
              <w:autoSpaceDN w:val="0"/>
              <w:adjustRightInd w:val="0"/>
              <w:ind w:left="352"/>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Zyrtari për Marrëdhënie me Publikun</w:t>
            </w:r>
          </w:p>
        </w:tc>
        <w:tc>
          <w:tcPr>
            <w:tcW w:w="2150" w:type="dxa"/>
            <w:shd w:val="clear" w:color="auto" w:fill="auto"/>
          </w:tcPr>
          <w:p w14:paraId="36E57D5F"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Në vazhdimësi </w:t>
            </w:r>
          </w:p>
        </w:tc>
      </w:tr>
      <w:tr w:rsidR="00306EEE" w:rsidRPr="00306EEE" w14:paraId="390E5218" w14:textId="77777777" w:rsidTr="00B27024">
        <w:tc>
          <w:tcPr>
            <w:tcW w:w="3420" w:type="dxa"/>
            <w:shd w:val="clear" w:color="auto" w:fill="auto"/>
          </w:tcPr>
          <w:p w14:paraId="41E1860F"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Monitorimi i rregullt i mediave </w:t>
            </w:r>
          </w:p>
          <w:p w14:paraId="03E0CE09"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624CE7EA"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432C2221" w14:textId="77777777" w:rsidR="00524F81"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lastRenderedPageBreak/>
              <w:t>ZIMP</w:t>
            </w:r>
          </w:p>
          <w:p w14:paraId="0CFDC2B4" w14:textId="77777777" w:rsidR="00524F81" w:rsidRDefault="00524F81" w:rsidP="00306EEE">
            <w:pPr>
              <w:autoSpaceDE w:val="0"/>
              <w:autoSpaceDN w:val="0"/>
              <w:adjustRightInd w:val="0"/>
              <w:ind w:left="352"/>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lastRenderedPageBreak/>
              <w:t>Zyrtari për Marrëdhënie me Publikun</w:t>
            </w:r>
          </w:p>
          <w:p w14:paraId="25F89FED" w14:textId="77777777" w:rsidR="00524F81" w:rsidRDefault="00524F81" w:rsidP="00306EEE">
            <w:pPr>
              <w:autoSpaceDE w:val="0"/>
              <w:autoSpaceDN w:val="0"/>
              <w:adjustRightInd w:val="0"/>
              <w:ind w:left="352"/>
              <w:jc w:val="center"/>
              <w:rPr>
                <w:rFonts w:ascii="Gill Sans MT" w:hAnsi="Gill Sans MT" w:cs="Segoe UI"/>
                <w:bCs/>
                <w:color w:val="000000"/>
                <w:sz w:val="21"/>
                <w:szCs w:val="21"/>
                <w:lang w:val="sq-AL"/>
              </w:rPr>
            </w:pPr>
          </w:p>
          <w:p w14:paraId="6815224B" w14:textId="7E232969"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 </w:t>
            </w:r>
          </w:p>
        </w:tc>
        <w:tc>
          <w:tcPr>
            <w:tcW w:w="2150" w:type="dxa"/>
            <w:shd w:val="clear" w:color="auto" w:fill="auto"/>
          </w:tcPr>
          <w:p w14:paraId="0DD17F53"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lastRenderedPageBreak/>
              <w:t>Në vazhdimësi</w:t>
            </w:r>
          </w:p>
        </w:tc>
      </w:tr>
      <w:tr w:rsidR="00306EEE" w:rsidRPr="00306EEE" w14:paraId="0B9E6152" w14:textId="77777777" w:rsidTr="00B27024">
        <w:tc>
          <w:tcPr>
            <w:tcW w:w="3420" w:type="dxa"/>
            <w:shd w:val="clear" w:color="auto" w:fill="auto"/>
          </w:tcPr>
          <w:p w14:paraId="75702C5F"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bookmarkStart w:id="84" w:name="_Hlk79450528"/>
            <w:r w:rsidRPr="00306EEE">
              <w:rPr>
                <w:rFonts w:ascii="Gill Sans MT" w:hAnsi="Gill Sans MT" w:cs="Segoe UI"/>
                <w:b/>
                <w:bCs/>
                <w:i/>
                <w:iCs/>
                <w:sz w:val="21"/>
                <w:szCs w:val="21"/>
                <w:lang w:val="sq-AL"/>
              </w:rPr>
              <w:lastRenderedPageBreak/>
              <w:t xml:space="preserve">Kontakte të rregullta me përfaqësuesit lokal në diasporë </w:t>
            </w:r>
          </w:p>
          <w:p w14:paraId="6B63278E"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  </w:t>
            </w:r>
          </w:p>
          <w:p w14:paraId="55F153EB"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262D366A"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2F8D4465" w14:textId="77777777" w:rsidR="00306EEE" w:rsidRPr="00306EEE" w:rsidRDefault="00306EEE" w:rsidP="00306EE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59859FE5" w14:textId="77777777" w:rsidR="00306EEE" w:rsidRPr="00306EEE" w:rsidRDefault="00306EEE" w:rsidP="00306EE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Nënkryetari i Komunës </w:t>
            </w:r>
          </w:p>
          <w:p w14:paraId="7653FFC9" w14:textId="77777777" w:rsidR="00306EEE" w:rsidRPr="00306EEE" w:rsidRDefault="00306EEE" w:rsidP="00306EE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Zyra IT</w:t>
            </w:r>
          </w:p>
        </w:tc>
        <w:tc>
          <w:tcPr>
            <w:tcW w:w="2150" w:type="dxa"/>
            <w:shd w:val="clear" w:color="auto" w:fill="auto"/>
          </w:tcPr>
          <w:p w14:paraId="0F88BBEE"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Në vazhdimësi</w:t>
            </w:r>
          </w:p>
        </w:tc>
      </w:tr>
      <w:tr w:rsidR="00306EEE" w:rsidRPr="00306EEE" w14:paraId="073085BF" w14:textId="77777777" w:rsidTr="00B27024">
        <w:tc>
          <w:tcPr>
            <w:tcW w:w="3420" w:type="dxa"/>
            <w:shd w:val="clear" w:color="auto" w:fill="auto"/>
          </w:tcPr>
          <w:p w14:paraId="560841AF"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sz w:val="21"/>
                <w:szCs w:val="21"/>
                <w:lang w:val="sq-AL"/>
              </w:rPr>
              <w:t xml:space="preserve">Transmetimi i seancave të Kuvendit të Komunës nëpërmjet </w:t>
            </w:r>
            <w:proofErr w:type="spellStart"/>
            <w:r w:rsidRPr="00306EEE">
              <w:rPr>
                <w:rFonts w:ascii="Gill Sans MT" w:hAnsi="Gill Sans MT" w:cs="Segoe UI"/>
                <w:b/>
                <w:bCs/>
                <w:i/>
                <w:iCs/>
                <w:sz w:val="21"/>
                <w:szCs w:val="21"/>
                <w:lang w:val="sq-AL"/>
              </w:rPr>
              <w:t>websajtit</w:t>
            </w:r>
            <w:proofErr w:type="spellEnd"/>
            <w:r w:rsidRPr="00306EEE">
              <w:rPr>
                <w:rFonts w:ascii="Gill Sans MT" w:hAnsi="Gill Sans MT" w:cs="Segoe UI"/>
                <w:b/>
                <w:bCs/>
                <w:i/>
                <w:iCs/>
                <w:sz w:val="21"/>
                <w:szCs w:val="21"/>
                <w:lang w:val="sq-AL"/>
              </w:rPr>
              <w:t xml:space="preserve"> dhe kanalit në </w:t>
            </w:r>
            <w:proofErr w:type="spellStart"/>
            <w:r w:rsidRPr="00306EEE">
              <w:rPr>
                <w:rFonts w:ascii="Gill Sans MT" w:hAnsi="Gill Sans MT" w:cs="Segoe UI"/>
                <w:b/>
                <w:bCs/>
                <w:i/>
                <w:iCs/>
                <w:sz w:val="21"/>
                <w:szCs w:val="21"/>
                <w:lang w:val="sq-AL"/>
              </w:rPr>
              <w:t>YouTube</w:t>
            </w:r>
            <w:proofErr w:type="spellEnd"/>
            <w:r w:rsidRPr="00306EEE">
              <w:rPr>
                <w:rFonts w:ascii="Gill Sans MT" w:hAnsi="Gill Sans MT" w:cs="Segoe UI"/>
                <w:b/>
                <w:bCs/>
                <w:i/>
                <w:iCs/>
                <w:sz w:val="21"/>
                <w:szCs w:val="21"/>
                <w:lang w:val="sq-AL"/>
              </w:rPr>
              <w:t xml:space="preserve"> </w:t>
            </w:r>
          </w:p>
        </w:tc>
        <w:tc>
          <w:tcPr>
            <w:tcW w:w="3780" w:type="dxa"/>
            <w:shd w:val="clear" w:color="auto" w:fill="auto"/>
          </w:tcPr>
          <w:p w14:paraId="18BCE9FD" w14:textId="77777777" w:rsidR="00C7039B"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67457370" w14:textId="62CACA39"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Zyra IT</w:t>
            </w:r>
          </w:p>
        </w:tc>
        <w:tc>
          <w:tcPr>
            <w:tcW w:w="2150" w:type="dxa"/>
            <w:shd w:val="clear" w:color="auto" w:fill="auto"/>
          </w:tcPr>
          <w:p w14:paraId="6E6A8300"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Në vazhdimësi</w:t>
            </w:r>
          </w:p>
        </w:tc>
      </w:tr>
      <w:bookmarkEnd w:id="84"/>
    </w:tbl>
    <w:p w14:paraId="6B87B5D8"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lang w:val="en-US"/>
        </w:rPr>
      </w:pPr>
    </w:p>
    <w:p w14:paraId="505807EB"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5C34A44D" w14:textId="22695D5D" w:rsidR="00306EEE" w:rsidRDefault="00306EEE" w:rsidP="00306EEE">
      <w:pPr>
        <w:spacing w:after="0" w:line="276" w:lineRule="auto"/>
        <w:jc w:val="right"/>
        <w:rPr>
          <w:rFonts w:ascii="Gill Sans MT" w:hAnsi="Gill Sans MT" w:cs="Segoe UI"/>
          <w:b/>
          <w:bCs/>
          <w:color w:val="00B0F0"/>
        </w:rPr>
      </w:pPr>
    </w:p>
    <w:p w14:paraId="3F2F7314" w14:textId="00118A77" w:rsidR="00C7039B" w:rsidRDefault="00C7039B" w:rsidP="00306EEE">
      <w:pPr>
        <w:spacing w:after="0" w:line="276" w:lineRule="auto"/>
        <w:jc w:val="right"/>
        <w:rPr>
          <w:rFonts w:ascii="Gill Sans MT" w:hAnsi="Gill Sans MT" w:cs="Segoe UI"/>
          <w:b/>
          <w:bCs/>
          <w:color w:val="00B0F0"/>
        </w:rPr>
      </w:pPr>
    </w:p>
    <w:p w14:paraId="3BF9A4B6" w14:textId="77777777" w:rsidR="008F5A0A" w:rsidRPr="00306EEE" w:rsidRDefault="008F5A0A" w:rsidP="00306EEE">
      <w:pPr>
        <w:spacing w:after="0" w:line="276" w:lineRule="auto"/>
        <w:jc w:val="right"/>
        <w:rPr>
          <w:rFonts w:ascii="Gill Sans MT" w:hAnsi="Gill Sans MT" w:cs="Segoe UI"/>
          <w:b/>
          <w:bCs/>
          <w:color w:val="00B0F0"/>
        </w:rPr>
      </w:pPr>
    </w:p>
    <w:p w14:paraId="07EF629B" w14:textId="77777777" w:rsidR="00E61215" w:rsidRPr="003C2994" w:rsidRDefault="00E61215" w:rsidP="00E61215">
      <w:pPr>
        <w:spacing w:after="0" w:line="276" w:lineRule="auto"/>
        <w:jc w:val="right"/>
        <w:rPr>
          <w:rFonts w:ascii="Gill Sans MT" w:eastAsia="Calibri" w:hAnsi="Gill Sans MT" w:cs="Segoe UI"/>
          <w:color w:val="00B0F0"/>
          <w:sz w:val="28"/>
          <w:szCs w:val="28"/>
          <w:shd w:val="clear" w:color="auto" w:fill="FFFFFF"/>
        </w:rPr>
      </w:pPr>
      <w:r w:rsidRPr="003C2994">
        <w:rPr>
          <w:rFonts w:ascii="Gill Sans MT" w:eastAsia="Calibri" w:hAnsi="Gill Sans MT" w:cs="Segoe UI"/>
          <w:color w:val="00B0F0"/>
          <w:sz w:val="28"/>
          <w:szCs w:val="28"/>
          <w:shd w:val="clear" w:color="auto" w:fill="FFFFFF"/>
        </w:rPr>
        <w:t xml:space="preserve">Kostoja provizore: </w:t>
      </w:r>
    </w:p>
    <w:p w14:paraId="05A68D8F" w14:textId="64D9479A" w:rsidR="00E61215" w:rsidRDefault="00DB1650" w:rsidP="00E61215">
      <w:pPr>
        <w:spacing w:after="0" w:line="276" w:lineRule="auto"/>
        <w:jc w:val="right"/>
        <w:rPr>
          <w:rFonts w:ascii="Gill Sans MT" w:eastAsia="Calibri" w:hAnsi="Gill Sans MT" w:cs="Segoe UI"/>
          <w:color w:val="00B0F0"/>
          <w:sz w:val="28"/>
          <w:szCs w:val="28"/>
          <w:shd w:val="clear" w:color="auto" w:fill="FFFFFF"/>
        </w:rPr>
      </w:pPr>
      <w:r>
        <w:rPr>
          <w:rFonts w:ascii="Gill Sans MT" w:eastAsia="Calibri" w:hAnsi="Gill Sans MT" w:cs="Segoe UI"/>
          <w:color w:val="00B0F0"/>
          <w:sz w:val="28"/>
          <w:szCs w:val="28"/>
          <w:shd w:val="clear" w:color="auto" w:fill="FFFFFF"/>
        </w:rPr>
        <w:t>5</w:t>
      </w:r>
      <w:r w:rsidR="00E61215" w:rsidRPr="003C2994">
        <w:rPr>
          <w:rFonts w:ascii="Gill Sans MT" w:eastAsia="Calibri" w:hAnsi="Gill Sans MT" w:cs="Segoe UI"/>
          <w:color w:val="00B0F0"/>
          <w:sz w:val="28"/>
          <w:szCs w:val="28"/>
          <w:shd w:val="clear" w:color="auto" w:fill="FFFFFF"/>
        </w:rPr>
        <w:t>,</w:t>
      </w:r>
      <w:r w:rsidR="007731D9">
        <w:rPr>
          <w:rFonts w:ascii="Gill Sans MT" w:eastAsia="Calibri" w:hAnsi="Gill Sans MT" w:cs="Segoe UI"/>
          <w:color w:val="00B0F0"/>
          <w:sz w:val="28"/>
          <w:szCs w:val="28"/>
          <w:shd w:val="clear" w:color="auto" w:fill="FFFFFF"/>
        </w:rPr>
        <w:t>000.00</w:t>
      </w:r>
      <w:r w:rsidR="00E61215" w:rsidRPr="003C2994">
        <w:rPr>
          <w:rFonts w:ascii="Gill Sans MT" w:eastAsia="Calibri" w:hAnsi="Gill Sans MT" w:cs="Segoe UI"/>
          <w:color w:val="00B0F0"/>
          <w:sz w:val="28"/>
          <w:szCs w:val="28"/>
          <w:shd w:val="clear" w:color="auto" w:fill="FFFFFF"/>
        </w:rPr>
        <w:t xml:space="preserve"> EURO</w:t>
      </w:r>
    </w:p>
    <w:p w14:paraId="71EBD035" w14:textId="226D6BBB" w:rsidR="00E61215" w:rsidRPr="003C2994" w:rsidRDefault="00DB1650" w:rsidP="00E61215">
      <w:pPr>
        <w:spacing w:after="0" w:line="276" w:lineRule="auto"/>
        <w:jc w:val="right"/>
        <w:rPr>
          <w:rFonts w:ascii="Gill Sans MT" w:eastAsia="Calibri" w:hAnsi="Gill Sans MT" w:cs="Segoe UI"/>
          <w:color w:val="00B0F0"/>
          <w:sz w:val="28"/>
          <w:szCs w:val="28"/>
          <w:shd w:val="clear" w:color="auto" w:fill="FFFFFF"/>
        </w:rPr>
      </w:pPr>
      <w:r>
        <w:rPr>
          <w:rFonts w:ascii="Gill Sans MT" w:eastAsia="Calibri" w:hAnsi="Gill Sans MT" w:cs="Segoe UI"/>
          <w:color w:val="00B0F0"/>
          <w:sz w:val="28"/>
          <w:szCs w:val="28"/>
          <w:shd w:val="clear" w:color="auto" w:fill="FFFFFF"/>
        </w:rPr>
        <w:t>(2</w:t>
      </w:r>
      <w:r w:rsidR="007731D9">
        <w:rPr>
          <w:rFonts w:ascii="Gill Sans MT" w:eastAsia="Calibri" w:hAnsi="Gill Sans MT" w:cs="Segoe UI"/>
          <w:color w:val="00B0F0"/>
          <w:sz w:val="28"/>
          <w:szCs w:val="28"/>
          <w:shd w:val="clear" w:color="auto" w:fill="FFFFFF"/>
        </w:rPr>
        <w:t>,</w:t>
      </w:r>
      <w:r w:rsidR="00E61215">
        <w:rPr>
          <w:rFonts w:ascii="Gill Sans MT" w:eastAsia="Calibri" w:hAnsi="Gill Sans MT" w:cs="Segoe UI"/>
          <w:color w:val="00B0F0"/>
          <w:sz w:val="28"/>
          <w:szCs w:val="28"/>
          <w:shd w:val="clear" w:color="auto" w:fill="FFFFFF"/>
        </w:rPr>
        <w:t>000.00 nga donacionet)</w:t>
      </w:r>
    </w:p>
    <w:p w14:paraId="69F24E8D"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0FBC6CA3"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7C9F09DA" w14:textId="7330BDC5"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2FED2C5F" w14:textId="5F7470D9"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111A24EE" w14:textId="330767BF"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3E23E773" w14:textId="0272F12F"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0E9B59B7" w14:textId="78CD7973"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7DB93BEA" w14:textId="463C8C0C"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1BD594EF" w14:textId="6BBF4FDE"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2567D696" w14:textId="1B9FF15E"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61FB5174" w14:textId="0170B2B9"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5B85260B" w14:textId="0A3F5201"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3A39A184" w14:textId="4FF624C9" w:rsidR="00126960" w:rsidRDefault="00126960" w:rsidP="00306EEE">
      <w:pPr>
        <w:autoSpaceDE w:val="0"/>
        <w:autoSpaceDN w:val="0"/>
        <w:adjustRightInd w:val="0"/>
        <w:spacing w:after="0" w:line="240" w:lineRule="auto"/>
        <w:rPr>
          <w:rFonts w:ascii="Gill Sans MT" w:eastAsia="Calibri" w:hAnsi="Gill Sans MT" w:cs="Segoe UI"/>
          <w:b/>
          <w:bCs/>
          <w:color w:val="1F497D"/>
        </w:rPr>
      </w:pPr>
    </w:p>
    <w:p w14:paraId="30EE1913" w14:textId="3944B084" w:rsidR="00126960" w:rsidRDefault="00126960" w:rsidP="00306EEE">
      <w:pPr>
        <w:autoSpaceDE w:val="0"/>
        <w:autoSpaceDN w:val="0"/>
        <w:adjustRightInd w:val="0"/>
        <w:spacing w:after="0" w:line="240" w:lineRule="auto"/>
        <w:rPr>
          <w:rFonts w:ascii="Gill Sans MT" w:eastAsia="Calibri" w:hAnsi="Gill Sans MT" w:cs="Segoe UI"/>
          <w:b/>
          <w:bCs/>
          <w:color w:val="1F497D"/>
        </w:rPr>
      </w:pPr>
    </w:p>
    <w:p w14:paraId="1B347DCA" w14:textId="47CA6CF3" w:rsidR="00126960" w:rsidRDefault="00126960" w:rsidP="00306EEE">
      <w:pPr>
        <w:autoSpaceDE w:val="0"/>
        <w:autoSpaceDN w:val="0"/>
        <w:adjustRightInd w:val="0"/>
        <w:spacing w:after="0" w:line="240" w:lineRule="auto"/>
        <w:rPr>
          <w:rFonts w:ascii="Gill Sans MT" w:eastAsia="Calibri" w:hAnsi="Gill Sans MT" w:cs="Segoe UI"/>
          <w:b/>
          <w:bCs/>
          <w:color w:val="1F497D"/>
        </w:rPr>
      </w:pPr>
    </w:p>
    <w:p w14:paraId="3BC27374" w14:textId="2DD4066E" w:rsidR="00126960" w:rsidRDefault="00126960" w:rsidP="00306EEE">
      <w:pPr>
        <w:autoSpaceDE w:val="0"/>
        <w:autoSpaceDN w:val="0"/>
        <w:adjustRightInd w:val="0"/>
        <w:spacing w:after="0" w:line="240" w:lineRule="auto"/>
        <w:rPr>
          <w:rFonts w:ascii="Gill Sans MT" w:eastAsia="Calibri" w:hAnsi="Gill Sans MT" w:cs="Segoe UI"/>
          <w:b/>
          <w:bCs/>
          <w:color w:val="1F497D"/>
        </w:rPr>
      </w:pPr>
    </w:p>
    <w:p w14:paraId="3A0762E8" w14:textId="77777777" w:rsidR="00126960" w:rsidRDefault="00126960" w:rsidP="00306EEE">
      <w:pPr>
        <w:autoSpaceDE w:val="0"/>
        <w:autoSpaceDN w:val="0"/>
        <w:adjustRightInd w:val="0"/>
        <w:spacing w:after="0" w:line="240" w:lineRule="auto"/>
        <w:rPr>
          <w:rFonts w:ascii="Gill Sans MT" w:eastAsia="Calibri" w:hAnsi="Gill Sans MT" w:cs="Segoe UI"/>
          <w:b/>
          <w:bCs/>
          <w:color w:val="1F497D"/>
        </w:rPr>
      </w:pPr>
    </w:p>
    <w:p w14:paraId="19066654" w14:textId="25906ACD" w:rsidR="008F5A0A" w:rsidRDefault="008F5A0A" w:rsidP="00306EEE">
      <w:pPr>
        <w:autoSpaceDE w:val="0"/>
        <w:autoSpaceDN w:val="0"/>
        <w:adjustRightInd w:val="0"/>
        <w:spacing w:after="0" w:line="240" w:lineRule="auto"/>
        <w:rPr>
          <w:rFonts w:ascii="Gill Sans MT" w:eastAsia="Calibri" w:hAnsi="Gill Sans MT" w:cs="Segoe UI"/>
          <w:b/>
          <w:bCs/>
          <w:color w:val="1F497D"/>
        </w:rPr>
      </w:pPr>
    </w:p>
    <w:p w14:paraId="305DFC7C" w14:textId="77777777" w:rsidR="008F5A0A" w:rsidRPr="00306EEE" w:rsidRDefault="008F5A0A" w:rsidP="00306EEE">
      <w:pPr>
        <w:autoSpaceDE w:val="0"/>
        <w:autoSpaceDN w:val="0"/>
        <w:adjustRightInd w:val="0"/>
        <w:spacing w:after="0" w:line="240" w:lineRule="auto"/>
        <w:rPr>
          <w:rFonts w:ascii="Gill Sans MT" w:eastAsia="Calibri" w:hAnsi="Gill Sans MT" w:cs="Segoe UI"/>
          <w:b/>
          <w:bCs/>
          <w:color w:val="1F497D"/>
        </w:rPr>
      </w:pPr>
    </w:p>
    <w:p w14:paraId="3FF5173D"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tbl>
      <w:tblPr>
        <w:tblStyle w:val="TableGrid1"/>
        <w:tblW w:w="9355" w:type="dxa"/>
        <w:tblLook w:val="04A0" w:firstRow="1" w:lastRow="0" w:firstColumn="1" w:lastColumn="0" w:noHBand="0" w:noVBand="1"/>
      </w:tblPr>
      <w:tblGrid>
        <w:gridCol w:w="3302"/>
        <w:gridCol w:w="2880"/>
        <w:gridCol w:w="1553"/>
        <w:gridCol w:w="1620"/>
      </w:tblGrid>
      <w:tr w:rsidR="00306EEE" w:rsidRPr="00306EEE" w14:paraId="05B879BE" w14:textId="77777777" w:rsidTr="00FD38CC">
        <w:trPr>
          <w:trHeight w:val="430"/>
        </w:trPr>
        <w:tc>
          <w:tcPr>
            <w:tcW w:w="9355" w:type="dxa"/>
            <w:gridSpan w:val="4"/>
            <w:shd w:val="clear" w:color="auto" w:fill="auto"/>
          </w:tcPr>
          <w:p w14:paraId="388948BE" w14:textId="7DA8912C" w:rsidR="00306EEE" w:rsidRPr="00306EEE" w:rsidRDefault="00306EEE" w:rsidP="00306EEE">
            <w:pPr>
              <w:autoSpaceDE w:val="0"/>
              <w:autoSpaceDN w:val="0"/>
              <w:adjustRightInd w:val="0"/>
              <w:spacing w:before="120" w:after="120"/>
              <w:rPr>
                <w:rFonts w:ascii="Gill Sans MT" w:hAnsi="Gill Sans MT" w:cs="Segoe UI"/>
                <w:color w:val="C00000"/>
                <w:shd w:val="clear" w:color="auto" w:fill="FFFFFF"/>
                <w:lang w:val="sq-AL"/>
              </w:rPr>
            </w:pPr>
            <w:bookmarkStart w:id="85" w:name="_Hlk51928812"/>
            <w:r w:rsidRPr="008F5A0A">
              <w:rPr>
                <w:rFonts w:ascii="Gill Sans MT" w:hAnsi="Gill Sans MT" w:cs="Segoe UI"/>
                <w:b/>
                <w:bCs/>
                <w:shd w:val="clear" w:color="auto" w:fill="FFFFFF"/>
                <w:lang w:val="sq-AL"/>
              </w:rPr>
              <w:t>OBJEKTIVI 3:</w:t>
            </w:r>
            <w:r w:rsidRPr="008F5A0A">
              <w:rPr>
                <w:rFonts w:ascii="Gill Sans MT" w:hAnsi="Gill Sans MT" w:cs="Segoe UI"/>
                <w:shd w:val="clear" w:color="auto" w:fill="FFFFFF"/>
                <w:lang w:val="sq-AL"/>
              </w:rPr>
              <w:t xml:space="preserve"> </w:t>
            </w:r>
            <w:r w:rsidR="00524F81" w:rsidRPr="008F5A0A">
              <w:rPr>
                <w:rFonts w:ascii="Gill Sans MT" w:hAnsi="Gill Sans MT" w:cs="Segoe UI"/>
                <w:shd w:val="clear" w:color="auto" w:fill="FFFFFF"/>
                <w:lang w:val="sq-AL"/>
              </w:rPr>
              <w:t xml:space="preserve">RRITJA E TRANSPARENCËS DHE PJESËMARRJES SË QYTETARËVE NË VENDIMMARRJE </w:t>
            </w:r>
            <w:r w:rsidRPr="008F5A0A">
              <w:rPr>
                <w:rFonts w:ascii="Gill Sans MT" w:hAnsi="Gill Sans MT" w:cs="Segoe UI"/>
                <w:shd w:val="clear" w:color="auto" w:fill="FFFFFF"/>
                <w:lang w:val="sq-AL"/>
              </w:rPr>
              <w:t xml:space="preserve">(AKTIVITETE TË VEÇANTA) </w:t>
            </w:r>
          </w:p>
        </w:tc>
      </w:tr>
      <w:tr w:rsidR="00306EEE" w:rsidRPr="00306EEE" w14:paraId="44C71684" w14:textId="77777777" w:rsidTr="003C2994">
        <w:trPr>
          <w:trHeight w:val="485"/>
        </w:trPr>
        <w:tc>
          <w:tcPr>
            <w:tcW w:w="3302" w:type="dxa"/>
            <w:shd w:val="clear" w:color="auto" w:fill="F2F2F2" w:themeFill="background1" w:themeFillShade="F2"/>
          </w:tcPr>
          <w:p w14:paraId="0C24F909" w14:textId="4CC27C5A" w:rsidR="00306EEE" w:rsidRPr="00306EEE" w:rsidRDefault="00306EEE" w:rsidP="00306EEE">
            <w:pPr>
              <w:autoSpaceDE w:val="0"/>
              <w:autoSpaceDN w:val="0"/>
              <w:adjustRightInd w:val="0"/>
              <w:spacing w:after="120"/>
              <w:rPr>
                <w:rFonts w:ascii="Gill Sans MT" w:hAnsi="Gill Sans MT" w:cs="Segoe UI"/>
                <w:b/>
                <w:bCs/>
                <w:sz w:val="21"/>
                <w:szCs w:val="21"/>
                <w:lang w:val="sq-AL"/>
              </w:rPr>
            </w:pPr>
            <w:r w:rsidRPr="00306EEE">
              <w:rPr>
                <w:rFonts w:ascii="Gill Sans MT" w:hAnsi="Gill Sans MT" w:cs="Segoe UI"/>
                <w:b/>
                <w:bCs/>
                <w:sz w:val="21"/>
                <w:szCs w:val="21"/>
                <w:lang w:val="sq-AL"/>
              </w:rPr>
              <w:t xml:space="preserve">AKTIVITETI </w:t>
            </w:r>
          </w:p>
        </w:tc>
        <w:tc>
          <w:tcPr>
            <w:tcW w:w="2880" w:type="dxa"/>
            <w:shd w:val="clear" w:color="auto" w:fill="F2F2F2" w:themeFill="background1" w:themeFillShade="F2"/>
          </w:tcPr>
          <w:p w14:paraId="2412E997" w14:textId="39E41CE2" w:rsidR="00306EEE" w:rsidRPr="00306EEE" w:rsidRDefault="00306EEE" w:rsidP="00306EEE">
            <w:pPr>
              <w:autoSpaceDE w:val="0"/>
              <w:autoSpaceDN w:val="0"/>
              <w:adjustRightInd w:val="0"/>
              <w:spacing w:after="120"/>
              <w:jc w:val="center"/>
              <w:rPr>
                <w:rFonts w:ascii="Gill Sans MT" w:hAnsi="Gill Sans MT" w:cs="Segoe UI"/>
                <w:b/>
                <w:bCs/>
                <w:sz w:val="21"/>
                <w:szCs w:val="21"/>
                <w:lang w:val="sq-AL"/>
              </w:rPr>
            </w:pPr>
            <w:r w:rsidRPr="00306EEE">
              <w:rPr>
                <w:rFonts w:ascii="Gill Sans MT" w:hAnsi="Gill Sans MT" w:cs="Segoe UI"/>
                <w:b/>
                <w:bCs/>
                <w:sz w:val="21"/>
                <w:szCs w:val="21"/>
                <w:lang w:val="sq-AL"/>
              </w:rPr>
              <w:t>PËRGJEGJËSIA</w:t>
            </w:r>
          </w:p>
        </w:tc>
        <w:tc>
          <w:tcPr>
            <w:tcW w:w="1553" w:type="dxa"/>
            <w:shd w:val="clear" w:color="auto" w:fill="F2F2F2" w:themeFill="background1" w:themeFillShade="F2"/>
          </w:tcPr>
          <w:p w14:paraId="59446103" w14:textId="2A1F517A" w:rsidR="00306EEE" w:rsidRPr="00306EEE" w:rsidRDefault="00306EEE" w:rsidP="00306EEE">
            <w:pPr>
              <w:autoSpaceDE w:val="0"/>
              <w:autoSpaceDN w:val="0"/>
              <w:adjustRightInd w:val="0"/>
              <w:spacing w:after="120"/>
              <w:jc w:val="center"/>
              <w:rPr>
                <w:rFonts w:ascii="Gill Sans MT" w:hAnsi="Gill Sans MT" w:cs="Segoe UI"/>
                <w:b/>
                <w:bCs/>
                <w:sz w:val="21"/>
                <w:szCs w:val="21"/>
                <w:lang w:val="sq-AL"/>
              </w:rPr>
            </w:pPr>
            <w:r w:rsidRPr="00306EEE">
              <w:rPr>
                <w:rFonts w:ascii="Gill Sans MT" w:hAnsi="Gill Sans MT" w:cs="Segoe UI"/>
                <w:b/>
                <w:bCs/>
                <w:sz w:val="21"/>
                <w:szCs w:val="21"/>
                <w:lang w:val="sq-AL"/>
              </w:rPr>
              <w:t>KOHA</w:t>
            </w:r>
          </w:p>
        </w:tc>
        <w:tc>
          <w:tcPr>
            <w:tcW w:w="1620" w:type="dxa"/>
            <w:shd w:val="clear" w:color="auto" w:fill="F2F2F2" w:themeFill="background1" w:themeFillShade="F2"/>
          </w:tcPr>
          <w:p w14:paraId="5A5688B3" w14:textId="2B8EF2D2" w:rsidR="00126960" w:rsidRPr="00306EEE" w:rsidRDefault="00306EEE" w:rsidP="003C2994">
            <w:pPr>
              <w:autoSpaceDE w:val="0"/>
              <w:autoSpaceDN w:val="0"/>
              <w:adjustRightInd w:val="0"/>
              <w:spacing w:after="120"/>
              <w:jc w:val="right"/>
              <w:rPr>
                <w:rFonts w:ascii="Gill Sans MT" w:hAnsi="Gill Sans MT" w:cs="Segoe UI"/>
                <w:b/>
                <w:bCs/>
                <w:sz w:val="21"/>
                <w:szCs w:val="21"/>
                <w:lang w:val="sq-AL"/>
              </w:rPr>
            </w:pPr>
            <w:r w:rsidRPr="00306EEE">
              <w:rPr>
                <w:rFonts w:ascii="Gill Sans MT" w:hAnsi="Gill Sans MT" w:cs="Segoe UI"/>
                <w:b/>
                <w:bCs/>
                <w:sz w:val="21"/>
                <w:szCs w:val="21"/>
                <w:lang w:val="sq-AL"/>
              </w:rPr>
              <w:t>KOSTOJA (€)</w:t>
            </w:r>
          </w:p>
        </w:tc>
      </w:tr>
      <w:tr w:rsidR="00126960" w14:paraId="218A57AB" w14:textId="77777777" w:rsidTr="00FD38CC">
        <w:tc>
          <w:tcPr>
            <w:tcW w:w="3302" w:type="dxa"/>
            <w:shd w:val="clear" w:color="auto" w:fill="auto"/>
          </w:tcPr>
          <w:p w14:paraId="0CE56CED" w14:textId="77777777" w:rsidR="00126960" w:rsidRPr="00126960" w:rsidRDefault="00126960" w:rsidP="00126960">
            <w:pPr>
              <w:autoSpaceDE w:val="0"/>
              <w:autoSpaceDN w:val="0"/>
              <w:adjustRightInd w:val="0"/>
              <w:rPr>
                <w:rFonts w:ascii="Gill Sans MT" w:hAnsi="Gill Sans MT" w:cs="Segoe UI"/>
                <w:b/>
                <w:bCs/>
                <w:i/>
                <w:iCs/>
                <w:color w:val="000000"/>
                <w:sz w:val="21"/>
                <w:szCs w:val="21"/>
                <w:lang w:val="sq-AL"/>
              </w:rPr>
            </w:pPr>
            <w:r w:rsidRPr="00126960">
              <w:rPr>
                <w:rFonts w:ascii="Gill Sans MT" w:hAnsi="Gill Sans MT" w:cs="Segoe UI"/>
                <w:b/>
                <w:bCs/>
                <w:i/>
                <w:iCs/>
                <w:color w:val="000000"/>
                <w:sz w:val="21"/>
                <w:szCs w:val="21"/>
                <w:lang w:val="sq-AL"/>
              </w:rPr>
              <w:t xml:space="preserve">Krijimi i listave të kategorizuara të kontakteve me audiencat e jashtme </w:t>
            </w:r>
          </w:p>
          <w:p w14:paraId="58907ED0" w14:textId="77777777" w:rsidR="00126960" w:rsidRPr="00126960" w:rsidRDefault="00126960" w:rsidP="00126960">
            <w:pPr>
              <w:autoSpaceDE w:val="0"/>
              <w:autoSpaceDN w:val="0"/>
              <w:adjustRightInd w:val="0"/>
              <w:rPr>
                <w:rFonts w:ascii="Gill Sans MT" w:hAnsi="Gill Sans MT" w:cs="Segoe UI"/>
                <w:b/>
                <w:bCs/>
                <w:i/>
                <w:iCs/>
                <w:color w:val="000000"/>
                <w:sz w:val="21"/>
                <w:szCs w:val="21"/>
                <w:lang w:val="sq-AL"/>
              </w:rPr>
            </w:pPr>
          </w:p>
          <w:p w14:paraId="78438F65" w14:textId="77777777" w:rsidR="00126960" w:rsidRPr="00126960" w:rsidRDefault="00126960" w:rsidP="00126960">
            <w:pPr>
              <w:autoSpaceDE w:val="0"/>
              <w:autoSpaceDN w:val="0"/>
              <w:adjustRightInd w:val="0"/>
              <w:rPr>
                <w:rFonts w:ascii="Gill Sans MT" w:hAnsi="Gill Sans MT" w:cs="Segoe UI"/>
                <w:b/>
                <w:i/>
                <w:iCs/>
                <w:color w:val="000000"/>
                <w:sz w:val="21"/>
                <w:szCs w:val="21"/>
                <w:lang w:val="sq-AL"/>
              </w:rPr>
            </w:pPr>
          </w:p>
        </w:tc>
        <w:tc>
          <w:tcPr>
            <w:tcW w:w="2880" w:type="dxa"/>
            <w:shd w:val="clear" w:color="auto" w:fill="auto"/>
          </w:tcPr>
          <w:p w14:paraId="3A5DCCAD" w14:textId="77777777"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 xml:space="preserve">Shefi i kabinetit të kryetarit </w:t>
            </w:r>
          </w:p>
          <w:p w14:paraId="3B81DDE4" w14:textId="60283CAC"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ZIMP</w:t>
            </w:r>
          </w:p>
          <w:p w14:paraId="002A53E4" w14:textId="77777777"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Zyra IT</w:t>
            </w:r>
          </w:p>
          <w:p w14:paraId="57467219" w14:textId="073E865A" w:rsidR="00126960" w:rsidRPr="00126960" w:rsidRDefault="00126960" w:rsidP="00126960">
            <w:pPr>
              <w:autoSpaceDE w:val="0"/>
              <w:autoSpaceDN w:val="0"/>
              <w:adjustRightInd w:val="0"/>
              <w:ind w:left="352"/>
              <w:jc w:val="center"/>
              <w:rPr>
                <w:rFonts w:ascii="Gill Sans MT" w:hAnsi="Gill Sans MT" w:cs="Segoe UI"/>
                <w:bCs/>
                <w:color w:val="000000"/>
                <w:sz w:val="21"/>
                <w:szCs w:val="21"/>
                <w:lang w:val="sq-AL"/>
              </w:rPr>
            </w:pPr>
          </w:p>
        </w:tc>
        <w:tc>
          <w:tcPr>
            <w:tcW w:w="1553" w:type="dxa"/>
            <w:shd w:val="clear" w:color="auto" w:fill="auto"/>
          </w:tcPr>
          <w:p w14:paraId="1AC8E139" w14:textId="76CF7623"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janar</w:t>
            </w:r>
          </w:p>
          <w:p w14:paraId="7DFEA0DE" w14:textId="0A4413CF"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 xml:space="preserve">2022 </w:t>
            </w:r>
          </w:p>
        </w:tc>
        <w:tc>
          <w:tcPr>
            <w:tcW w:w="1620" w:type="dxa"/>
            <w:shd w:val="clear" w:color="auto" w:fill="auto"/>
          </w:tcPr>
          <w:p w14:paraId="2C6E60F5" w14:textId="7D5D6727" w:rsidR="00126960" w:rsidRPr="00126960" w:rsidRDefault="00126960" w:rsidP="00126960">
            <w:pPr>
              <w:autoSpaceDE w:val="0"/>
              <w:autoSpaceDN w:val="0"/>
              <w:adjustRightInd w:val="0"/>
              <w:jc w:val="right"/>
              <w:rPr>
                <w:rFonts w:ascii="Gill Sans MT" w:hAnsi="Gill Sans MT" w:cs="Segoe UI"/>
                <w:bCs/>
                <w:i/>
                <w:iCs/>
                <w:color w:val="000000"/>
                <w:sz w:val="21"/>
                <w:szCs w:val="21"/>
                <w:lang w:val="sq-AL"/>
              </w:rPr>
            </w:pPr>
            <w:r w:rsidRPr="00126960">
              <w:rPr>
                <w:rFonts w:ascii="Gill Sans MT" w:hAnsi="Gill Sans MT" w:cs="Segoe UI"/>
                <w:bCs/>
                <w:i/>
                <w:iCs/>
                <w:color w:val="000000"/>
                <w:sz w:val="21"/>
                <w:szCs w:val="21"/>
                <w:lang w:val="sq-AL"/>
              </w:rPr>
              <w:t>Pa kosto shtesë</w:t>
            </w:r>
          </w:p>
        </w:tc>
      </w:tr>
      <w:tr w:rsidR="00126960" w14:paraId="24AEC312" w14:textId="77777777" w:rsidTr="00FD38CC">
        <w:tc>
          <w:tcPr>
            <w:tcW w:w="3302" w:type="dxa"/>
          </w:tcPr>
          <w:p w14:paraId="1B41C128" w14:textId="77777777" w:rsidR="00126960" w:rsidRPr="008F5A0A" w:rsidRDefault="00126960" w:rsidP="00126960">
            <w:pPr>
              <w:rPr>
                <w:rFonts w:ascii="Gill Sans MT" w:hAnsi="Gill Sans MT"/>
                <w:b/>
                <w:bCs/>
                <w:i/>
                <w:iCs/>
                <w:sz w:val="21"/>
                <w:szCs w:val="21"/>
                <w:lang w:val="sq-AL"/>
              </w:rPr>
            </w:pPr>
            <w:r w:rsidRPr="008F5A0A">
              <w:rPr>
                <w:rFonts w:ascii="Gill Sans MT" w:hAnsi="Gill Sans MT"/>
                <w:b/>
                <w:bCs/>
                <w:i/>
                <w:iCs/>
                <w:sz w:val="21"/>
                <w:szCs w:val="21"/>
                <w:lang w:val="sq-AL"/>
              </w:rPr>
              <w:lastRenderedPageBreak/>
              <w:t xml:space="preserve">Ndërhyrjet në infrastrukturën e </w:t>
            </w:r>
            <w:proofErr w:type="spellStart"/>
            <w:r w:rsidRPr="008F5A0A">
              <w:rPr>
                <w:rFonts w:ascii="Gill Sans MT" w:hAnsi="Gill Sans MT"/>
                <w:b/>
                <w:bCs/>
                <w:i/>
                <w:iCs/>
                <w:sz w:val="21"/>
                <w:szCs w:val="21"/>
                <w:lang w:val="sq-AL"/>
              </w:rPr>
              <w:t>websajtit</w:t>
            </w:r>
            <w:proofErr w:type="spellEnd"/>
            <w:r w:rsidRPr="008F5A0A">
              <w:rPr>
                <w:rFonts w:ascii="Gill Sans MT" w:hAnsi="Gill Sans MT"/>
                <w:b/>
                <w:bCs/>
                <w:i/>
                <w:iCs/>
                <w:sz w:val="21"/>
                <w:szCs w:val="21"/>
                <w:lang w:val="sq-AL"/>
              </w:rPr>
              <w:t xml:space="preserve"> komunës për organizimin dhe kategorizim më të mirë të informacioneve që i shërbehen për publikun </w:t>
            </w:r>
            <w:r w:rsidRPr="008F5A0A">
              <w:rPr>
                <w:rFonts w:ascii="Gill Sans MT" w:hAnsi="Gill Sans MT"/>
                <w:i/>
                <w:iCs/>
                <w:sz w:val="21"/>
                <w:szCs w:val="21"/>
                <w:lang w:val="sq-AL"/>
              </w:rPr>
              <w:t>(raportet e ekzekutivit, financat e komunës, raportet e auditiveve, prokurimit, etj.)</w:t>
            </w:r>
            <w:r w:rsidRPr="008F5A0A">
              <w:rPr>
                <w:rStyle w:val="FootnoteReference"/>
                <w:rFonts w:ascii="Gill Sans MT" w:hAnsi="Gill Sans MT"/>
                <w:i/>
                <w:iCs/>
                <w:sz w:val="21"/>
                <w:szCs w:val="21"/>
                <w:lang w:val="sq-AL"/>
              </w:rPr>
              <w:footnoteReference w:id="1"/>
            </w:r>
            <w:r w:rsidRPr="008F5A0A">
              <w:rPr>
                <w:rFonts w:ascii="Gill Sans MT" w:hAnsi="Gill Sans MT"/>
                <w:b/>
                <w:bCs/>
                <w:i/>
                <w:iCs/>
                <w:sz w:val="21"/>
                <w:szCs w:val="21"/>
                <w:lang w:val="sq-AL"/>
              </w:rPr>
              <w:t xml:space="preserve">  </w:t>
            </w:r>
          </w:p>
          <w:p w14:paraId="1614C9DD" w14:textId="77777777" w:rsidR="00126960" w:rsidRPr="008F5A0A" w:rsidRDefault="00126960" w:rsidP="00126960">
            <w:pPr>
              <w:rPr>
                <w:rFonts w:ascii="Gill Sans MT" w:hAnsi="Gill Sans MT"/>
                <w:b/>
                <w:bCs/>
                <w:i/>
                <w:iCs/>
                <w:sz w:val="21"/>
                <w:szCs w:val="21"/>
              </w:rPr>
            </w:pPr>
          </w:p>
        </w:tc>
        <w:tc>
          <w:tcPr>
            <w:tcW w:w="2880" w:type="dxa"/>
          </w:tcPr>
          <w:p w14:paraId="2D0A3BBB" w14:textId="77777777" w:rsidR="00126960" w:rsidRPr="008F5A0A" w:rsidRDefault="00126960" w:rsidP="00126960">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7CA23811" w14:textId="77777777" w:rsidR="00126960" w:rsidRPr="008F5A0A" w:rsidRDefault="00126960" w:rsidP="00126960">
            <w:pPr>
              <w:autoSpaceDE w:val="0"/>
              <w:autoSpaceDN w:val="0"/>
              <w:adjustRightInd w:val="0"/>
              <w:jc w:val="center"/>
              <w:rPr>
                <w:rFonts w:ascii="Gill Sans MT" w:hAnsi="Gill Sans MT" w:cs="Segoe UI"/>
                <w:bCs/>
                <w:color w:val="000000"/>
                <w:sz w:val="21"/>
                <w:szCs w:val="21"/>
                <w:lang w:val="sq-AL"/>
              </w:rPr>
            </w:pPr>
            <w:r w:rsidRPr="008F5A0A">
              <w:rPr>
                <w:rFonts w:ascii="Gill Sans MT" w:hAnsi="Gill Sans MT" w:cs="Segoe UI"/>
                <w:bCs/>
                <w:color w:val="000000"/>
                <w:sz w:val="21"/>
                <w:szCs w:val="21"/>
                <w:lang w:val="sq-AL"/>
              </w:rPr>
              <w:t>Zyra IT</w:t>
            </w:r>
          </w:p>
          <w:p w14:paraId="3690F376" w14:textId="764DDAC9" w:rsidR="00126960" w:rsidRDefault="00126960" w:rsidP="00126960">
            <w:pPr>
              <w:autoSpaceDE w:val="0"/>
              <w:autoSpaceDN w:val="0"/>
              <w:adjustRightInd w:val="0"/>
              <w:jc w:val="center"/>
              <w:rPr>
                <w:rFonts w:ascii="Gill Sans MT" w:hAnsi="Gill Sans MT" w:cs="Segoe UI"/>
                <w:bCs/>
                <w:color w:val="000000"/>
                <w:sz w:val="21"/>
                <w:szCs w:val="21"/>
              </w:rPr>
            </w:pPr>
            <w:r w:rsidRPr="008F5A0A">
              <w:rPr>
                <w:rFonts w:ascii="Gill Sans MT" w:hAnsi="Gill Sans MT" w:cs="Segoe UI"/>
                <w:bCs/>
                <w:color w:val="000000"/>
                <w:sz w:val="21"/>
                <w:szCs w:val="21"/>
                <w:lang w:val="sq-AL"/>
              </w:rPr>
              <w:t xml:space="preserve">Drejtoritë komunale </w:t>
            </w:r>
          </w:p>
        </w:tc>
        <w:tc>
          <w:tcPr>
            <w:tcW w:w="1553" w:type="dxa"/>
          </w:tcPr>
          <w:p w14:paraId="23CF3F8A" w14:textId="77777777" w:rsidR="00126960" w:rsidRDefault="00126960" w:rsidP="00126960">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janar</w:t>
            </w:r>
          </w:p>
          <w:p w14:paraId="71D8B6FA" w14:textId="60C567F9" w:rsidR="00126960" w:rsidRDefault="00126960" w:rsidP="00126960">
            <w:pPr>
              <w:autoSpaceDE w:val="0"/>
              <w:autoSpaceDN w:val="0"/>
              <w:adjustRightInd w:val="0"/>
              <w:jc w:val="center"/>
              <w:rPr>
                <w:rFonts w:ascii="Gill Sans MT" w:hAnsi="Gill Sans MT" w:cs="Segoe UI"/>
                <w:bCs/>
                <w:color w:val="000000"/>
                <w:sz w:val="21"/>
                <w:szCs w:val="21"/>
              </w:rPr>
            </w:pPr>
            <w:r>
              <w:rPr>
                <w:rFonts w:ascii="Gill Sans MT" w:hAnsi="Gill Sans MT" w:cs="Segoe UI"/>
                <w:bCs/>
                <w:color w:val="000000"/>
                <w:sz w:val="21"/>
                <w:szCs w:val="21"/>
                <w:lang w:val="sq-AL"/>
              </w:rPr>
              <w:t>2022</w:t>
            </w:r>
          </w:p>
        </w:tc>
        <w:tc>
          <w:tcPr>
            <w:tcW w:w="1620" w:type="dxa"/>
          </w:tcPr>
          <w:p w14:paraId="21F08F1B" w14:textId="1032A94E" w:rsidR="00126960" w:rsidRPr="008F5A0A" w:rsidRDefault="00126960" w:rsidP="00126960">
            <w:pPr>
              <w:autoSpaceDE w:val="0"/>
              <w:autoSpaceDN w:val="0"/>
              <w:adjustRightInd w:val="0"/>
              <w:jc w:val="right"/>
              <w:rPr>
                <w:rFonts w:ascii="Gill Sans MT" w:hAnsi="Gill Sans MT" w:cs="Segoe UI"/>
                <w:bCs/>
                <w:i/>
                <w:iCs/>
                <w:color w:val="000000"/>
                <w:sz w:val="21"/>
                <w:szCs w:val="21"/>
              </w:rPr>
            </w:pPr>
            <w:r w:rsidRPr="008F5A0A">
              <w:rPr>
                <w:rFonts w:ascii="Gill Sans MT" w:hAnsi="Gill Sans MT" w:cs="Segoe UI"/>
                <w:bCs/>
                <w:i/>
                <w:iCs/>
                <w:color w:val="000000"/>
                <w:sz w:val="21"/>
                <w:szCs w:val="21"/>
                <w:lang w:val="sq-AL"/>
              </w:rPr>
              <w:t>Pa kosto shtesë</w:t>
            </w:r>
          </w:p>
        </w:tc>
      </w:tr>
      <w:tr w:rsidR="00126960" w14:paraId="4DD8AE34" w14:textId="77777777" w:rsidTr="00FD38CC">
        <w:tc>
          <w:tcPr>
            <w:tcW w:w="3302" w:type="dxa"/>
          </w:tcPr>
          <w:p w14:paraId="7105BD48"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 xml:space="preserve">Prezantim i Procedurave Standarde të Veprimit për publikimin e akteve dhe dokumenteve të komunës në </w:t>
            </w:r>
            <w:proofErr w:type="spellStart"/>
            <w:r w:rsidRPr="008F5A0A">
              <w:rPr>
                <w:rFonts w:ascii="Gill Sans MT" w:hAnsi="Gill Sans MT" w:cs="Segoe UI"/>
                <w:b/>
                <w:bCs/>
                <w:i/>
                <w:iCs/>
                <w:sz w:val="21"/>
                <w:szCs w:val="21"/>
                <w:lang w:val="sq-AL"/>
              </w:rPr>
              <w:t>uebsajtin</w:t>
            </w:r>
            <w:proofErr w:type="spellEnd"/>
            <w:r w:rsidRPr="008F5A0A">
              <w:rPr>
                <w:rFonts w:ascii="Gill Sans MT" w:hAnsi="Gill Sans MT" w:cs="Segoe UI"/>
                <w:b/>
                <w:bCs/>
                <w:i/>
                <w:iCs/>
                <w:sz w:val="21"/>
                <w:szCs w:val="21"/>
                <w:lang w:val="sq-AL"/>
              </w:rPr>
              <w:t xml:space="preserve"> e komunës      </w:t>
            </w:r>
          </w:p>
          <w:p w14:paraId="2CDA8930" w14:textId="77777777" w:rsidR="00126960" w:rsidRPr="008F5A0A" w:rsidRDefault="00126960" w:rsidP="00126960">
            <w:pPr>
              <w:rPr>
                <w:rFonts w:ascii="Gill Sans MT" w:hAnsi="Gill Sans MT"/>
                <w:b/>
                <w:bCs/>
                <w:i/>
                <w:iCs/>
                <w:sz w:val="21"/>
                <w:szCs w:val="21"/>
              </w:rPr>
            </w:pPr>
          </w:p>
        </w:tc>
        <w:tc>
          <w:tcPr>
            <w:tcW w:w="2880" w:type="dxa"/>
          </w:tcPr>
          <w:p w14:paraId="043B5AA3"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ZIMP</w:t>
            </w:r>
          </w:p>
          <w:p w14:paraId="1E923287" w14:textId="77777777" w:rsidR="00126960"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Zyra IT</w:t>
            </w:r>
          </w:p>
          <w:p w14:paraId="56CDB035" w14:textId="69A93165" w:rsidR="00126960" w:rsidRDefault="00126960" w:rsidP="00126960">
            <w:pPr>
              <w:autoSpaceDE w:val="0"/>
              <w:autoSpaceDN w:val="0"/>
              <w:adjustRightInd w:val="0"/>
              <w:jc w:val="center"/>
              <w:rPr>
                <w:rFonts w:ascii="Gill Sans MT" w:hAnsi="Gill Sans MT" w:cs="Segoe UI"/>
                <w:bCs/>
                <w:color w:val="000000"/>
                <w:sz w:val="21"/>
                <w:szCs w:val="21"/>
              </w:rPr>
            </w:pPr>
            <w:r w:rsidRPr="008F5A0A">
              <w:rPr>
                <w:rFonts w:ascii="Gill Sans MT" w:hAnsi="Gill Sans MT" w:cs="Segoe UI"/>
                <w:bCs/>
                <w:color w:val="000000"/>
                <w:sz w:val="21"/>
                <w:szCs w:val="21"/>
                <w:lang w:val="sq-AL"/>
              </w:rPr>
              <w:t>Drejtoritë komunale</w:t>
            </w:r>
          </w:p>
        </w:tc>
        <w:tc>
          <w:tcPr>
            <w:tcW w:w="1553" w:type="dxa"/>
          </w:tcPr>
          <w:p w14:paraId="438F6C0F" w14:textId="77777777" w:rsidR="00126960" w:rsidRPr="008F5A0A" w:rsidRDefault="00126960" w:rsidP="00126960">
            <w:pPr>
              <w:autoSpaceDE w:val="0"/>
              <w:autoSpaceDN w:val="0"/>
              <w:adjustRightInd w:val="0"/>
              <w:jc w:val="center"/>
              <w:rPr>
                <w:rFonts w:ascii="Gill Sans MT" w:hAnsi="Gill Sans MT" w:cs="Segoe UI"/>
                <w:sz w:val="21"/>
                <w:szCs w:val="21"/>
                <w:lang w:val="sq-AL"/>
              </w:rPr>
            </w:pPr>
            <w:r w:rsidRPr="008F5A0A">
              <w:rPr>
                <w:rFonts w:ascii="Gill Sans MT" w:hAnsi="Gill Sans MT" w:cs="Segoe UI"/>
                <w:sz w:val="21"/>
                <w:szCs w:val="21"/>
                <w:lang w:val="sq-AL"/>
              </w:rPr>
              <w:t>janar</w:t>
            </w:r>
          </w:p>
          <w:p w14:paraId="2BEDBCD1" w14:textId="7031635F" w:rsidR="00126960" w:rsidRDefault="00126960" w:rsidP="00126960">
            <w:pPr>
              <w:autoSpaceDE w:val="0"/>
              <w:autoSpaceDN w:val="0"/>
              <w:adjustRightInd w:val="0"/>
              <w:jc w:val="center"/>
              <w:rPr>
                <w:rFonts w:ascii="Gill Sans MT" w:hAnsi="Gill Sans MT" w:cs="Segoe UI"/>
                <w:bCs/>
                <w:color w:val="000000"/>
                <w:sz w:val="21"/>
                <w:szCs w:val="21"/>
              </w:rPr>
            </w:pPr>
            <w:r w:rsidRPr="008F5A0A">
              <w:rPr>
                <w:rFonts w:ascii="Gill Sans MT" w:hAnsi="Gill Sans MT" w:cs="Segoe UI"/>
                <w:sz w:val="21"/>
                <w:szCs w:val="21"/>
                <w:lang w:val="sq-AL"/>
              </w:rPr>
              <w:t>2022</w:t>
            </w:r>
          </w:p>
        </w:tc>
        <w:tc>
          <w:tcPr>
            <w:tcW w:w="1620" w:type="dxa"/>
          </w:tcPr>
          <w:p w14:paraId="5A71766A" w14:textId="31BE313E" w:rsidR="00126960" w:rsidRPr="008F5A0A" w:rsidRDefault="00126960" w:rsidP="00126960">
            <w:pPr>
              <w:autoSpaceDE w:val="0"/>
              <w:autoSpaceDN w:val="0"/>
              <w:adjustRightInd w:val="0"/>
              <w:jc w:val="right"/>
              <w:rPr>
                <w:rFonts w:ascii="Gill Sans MT" w:hAnsi="Gill Sans MT" w:cs="Segoe UI"/>
                <w:bCs/>
                <w:i/>
                <w:iCs/>
                <w:color w:val="000000"/>
                <w:sz w:val="21"/>
                <w:szCs w:val="21"/>
              </w:rPr>
            </w:pPr>
            <w:r w:rsidRPr="008F5A0A">
              <w:rPr>
                <w:rFonts w:ascii="Gill Sans MT" w:hAnsi="Gill Sans MT" w:cs="Segoe UI"/>
                <w:bCs/>
                <w:i/>
                <w:iCs/>
                <w:sz w:val="21"/>
                <w:szCs w:val="21"/>
                <w:lang w:val="sq-AL"/>
              </w:rPr>
              <w:t>pa kosto shtesë</w:t>
            </w:r>
          </w:p>
        </w:tc>
      </w:tr>
      <w:tr w:rsidR="00126960" w:rsidRPr="008F5A0A" w14:paraId="3E460EE0" w14:textId="77777777" w:rsidTr="00FD38CC">
        <w:tc>
          <w:tcPr>
            <w:tcW w:w="3302" w:type="dxa"/>
            <w:shd w:val="clear" w:color="auto" w:fill="auto"/>
          </w:tcPr>
          <w:p w14:paraId="1C8FE83A"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Vlerësimi i zbatimit të Planit të Transparencës në vitin 2021</w:t>
            </w:r>
          </w:p>
          <w:p w14:paraId="2C454A00" w14:textId="57CCB2FD" w:rsidR="00126960" w:rsidRPr="008F5A0A" w:rsidRDefault="00126960" w:rsidP="00126960">
            <w:pPr>
              <w:rPr>
                <w:rFonts w:ascii="Gill Sans MT" w:hAnsi="Gill Sans MT" w:cs="Segoe UI"/>
                <w:b/>
                <w:bCs/>
                <w:i/>
                <w:iCs/>
                <w:sz w:val="21"/>
                <w:szCs w:val="21"/>
              </w:rPr>
            </w:pPr>
            <w:r w:rsidRPr="008F5A0A">
              <w:rPr>
                <w:rFonts w:ascii="Gill Sans MT" w:hAnsi="Gill Sans MT" w:cs="Segoe UI"/>
                <w:b/>
                <w:bCs/>
                <w:i/>
                <w:iCs/>
                <w:sz w:val="21"/>
                <w:szCs w:val="21"/>
                <w:lang w:val="sq-AL"/>
              </w:rPr>
              <w:t xml:space="preserve"> </w:t>
            </w:r>
          </w:p>
        </w:tc>
        <w:tc>
          <w:tcPr>
            <w:tcW w:w="2880" w:type="dxa"/>
            <w:shd w:val="clear" w:color="auto" w:fill="auto"/>
          </w:tcPr>
          <w:p w14:paraId="62FB7D68"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ZIMP</w:t>
            </w:r>
          </w:p>
          <w:p w14:paraId="7934A43C" w14:textId="6506F564" w:rsidR="00126960" w:rsidRPr="008F5A0A" w:rsidRDefault="00126960" w:rsidP="00126960">
            <w:pPr>
              <w:autoSpaceDE w:val="0"/>
              <w:autoSpaceDN w:val="0"/>
              <w:adjustRightInd w:val="0"/>
              <w:jc w:val="center"/>
              <w:rPr>
                <w:rFonts w:ascii="Gill Sans MT" w:hAnsi="Gill Sans MT" w:cs="Segoe UI"/>
                <w:bCs/>
                <w:sz w:val="21"/>
                <w:szCs w:val="21"/>
              </w:rPr>
            </w:pPr>
            <w:r w:rsidRPr="008F5A0A">
              <w:rPr>
                <w:rFonts w:ascii="Gill Sans MT" w:hAnsi="Gill Sans MT" w:cs="Segoe UI"/>
                <w:bCs/>
                <w:sz w:val="21"/>
                <w:szCs w:val="21"/>
                <w:lang w:val="sq-AL"/>
              </w:rPr>
              <w:t>Kabineti i Kryetarit</w:t>
            </w:r>
          </w:p>
        </w:tc>
        <w:tc>
          <w:tcPr>
            <w:tcW w:w="1553" w:type="dxa"/>
            <w:shd w:val="clear" w:color="auto" w:fill="auto"/>
          </w:tcPr>
          <w:p w14:paraId="5700EBC5" w14:textId="2C422C9A" w:rsidR="00126960" w:rsidRPr="008F5A0A" w:rsidRDefault="00FD38CC" w:rsidP="00126960">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shkurt</w:t>
            </w:r>
          </w:p>
          <w:p w14:paraId="738D8183" w14:textId="5961DABA" w:rsidR="00126960" w:rsidRPr="008F5A0A" w:rsidRDefault="00126960" w:rsidP="00126960">
            <w:pPr>
              <w:autoSpaceDE w:val="0"/>
              <w:autoSpaceDN w:val="0"/>
              <w:adjustRightInd w:val="0"/>
              <w:jc w:val="center"/>
              <w:rPr>
                <w:rFonts w:ascii="Gill Sans MT" w:hAnsi="Gill Sans MT" w:cs="Segoe UI"/>
                <w:bCs/>
                <w:sz w:val="21"/>
                <w:szCs w:val="21"/>
              </w:rPr>
            </w:pPr>
            <w:r w:rsidRPr="008F5A0A">
              <w:rPr>
                <w:rFonts w:ascii="Gill Sans MT" w:hAnsi="Gill Sans MT" w:cs="Segoe UI"/>
                <w:bCs/>
                <w:sz w:val="21"/>
                <w:szCs w:val="21"/>
                <w:lang w:val="sq-AL"/>
              </w:rPr>
              <w:t>2022</w:t>
            </w:r>
          </w:p>
        </w:tc>
        <w:tc>
          <w:tcPr>
            <w:tcW w:w="1620" w:type="dxa"/>
            <w:shd w:val="clear" w:color="auto" w:fill="auto"/>
          </w:tcPr>
          <w:p w14:paraId="16AE7834" w14:textId="1A10FC92" w:rsidR="00126960" w:rsidRPr="008F5A0A" w:rsidRDefault="00126960" w:rsidP="00126960">
            <w:pPr>
              <w:autoSpaceDE w:val="0"/>
              <w:autoSpaceDN w:val="0"/>
              <w:adjustRightInd w:val="0"/>
              <w:jc w:val="right"/>
              <w:rPr>
                <w:rFonts w:ascii="Gill Sans MT" w:hAnsi="Gill Sans MT" w:cs="Segoe UI"/>
                <w:bCs/>
                <w:i/>
                <w:iCs/>
                <w:sz w:val="21"/>
                <w:szCs w:val="21"/>
              </w:rPr>
            </w:pPr>
            <w:r w:rsidRPr="008F5A0A">
              <w:rPr>
                <w:rFonts w:ascii="Gill Sans MT" w:hAnsi="Gill Sans MT" w:cs="Segoe UI"/>
                <w:bCs/>
                <w:i/>
                <w:iCs/>
                <w:sz w:val="21"/>
                <w:szCs w:val="21"/>
                <w:lang w:val="sq-AL"/>
              </w:rPr>
              <w:t>pa kosto shtesë</w:t>
            </w:r>
          </w:p>
        </w:tc>
      </w:tr>
      <w:tr w:rsidR="00FD38CC" w14:paraId="3D45BE96" w14:textId="77777777" w:rsidTr="00FD38CC">
        <w:tc>
          <w:tcPr>
            <w:tcW w:w="3302" w:type="dxa"/>
          </w:tcPr>
          <w:p w14:paraId="5596EAF0" w14:textId="79B6ADD3" w:rsidR="00FD38CC" w:rsidRPr="00FD38CC" w:rsidRDefault="00FD38CC">
            <w:pPr>
              <w:rPr>
                <w:rFonts w:ascii="Gill Sans MT" w:hAnsi="Gill Sans MT" w:cs="Segoe UI"/>
                <w:b/>
                <w:bCs/>
                <w:i/>
                <w:iCs/>
                <w:sz w:val="21"/>
                <w:szCs w:val="21"/>
                <w:lang w:val="sq-AL"/>
              </w:rPr>
            </w:pPr>
            <w:r w:rsidRPr="00FD38CC">
              <w:rPr>
                <w:rFonts w:ascii="Gill Sans MT" w:hAnsi="Gill Sans MT" w:cs="Segoe UI"/>
                <w:b/>
                <w:bCs/>
                <w:i/>
                <w:iCs/>
                <w:sz w:val="21"/>
                <w:szCs w:val="21"/>
                <w:lang w:val="sq-AL"/>
              </w:rPr>
              <w:t>Publikimi i broshurës “</w:t>
            </w:r>
            <w:r>
              <w:rPr>
                <w:rFonts w:ascii="Gill Sans MT" w:hAnsi="Gill Sans MT" w:cs="Segoe UI"/>
                <w:b/>
                <w:bCs/>
                <w:i/>
                <w:iCs/>
                <w:sz w:val="21"/>
                <w:szCs w:val="21"/>
                <w:lang w:val="sq-AL"/>
              </w:rPr>
              <w:t>Pjesëmarrja në vendimmarrjen komunale”</w:t>
            </w:r>
          </w:p>
          <w:p w14:paraId="19BFE35D" w14:textId="77777777" w:rsidR="00FD38CC" w:rsidRPr="00FD38CC" w:rsidRDefault="00FD38CC">
            <w:pPr>
              <w:rPr>
                <w:rFonts w:ascii="Gill Sans MT" w:hAnsi="Gill Sans MT" w:cs="Segoe UI"/>
                <w:b/>
                <w:bCs/>
                <w:i/>
                <w:iCs/>
                <w:sz w:val="21"/>
                <w:szCs w:val="21"/>
                <w:lang w:val="sq-AL"/>
              </w:rPr>
            </w:pPr>
          </w:p>
        </w:tc>
        <w:tc>
          <w:tcPr>
            <w:tcW w:w="2880" w:type="dxa"/>
          </w:tcPr>
          <w:p w14:paraId="71822905" w14:textId="33EBA3E5" w:rsidR="00FD38CC" w:rsidRPr="00FD38CC" w:rsidRDefault="00FD38CC">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296C9489" w14:textId="77777777" w:rsidR="00FD38CC" w:rsidRPr="00FD38CC" w:rsidRDefault="00FD38CC">
            <w:pPr>
              <w:autoSpaceDE w:val="0"/>
              <w:autoSpaceDN w:val="0"/>
              <w:adjustRightInd w:val="0"/>
              <w:jc w:val="center"/>
              <w:rPr>
                <w:rFonts w:ascii="Gill Sans MT" w:hAnsi="Gill Sans MT" w:cs="Segoe UI"/>
                <w:bCs/>
                <w:color w:val="000000"/>
                <w:sz w:val="21"/>
                <w:szCs w:val="21"/>
                <w:lang w:val="sq-AL"/>
              </w:rPr>
            </w:pPr>
            <w:r w:rsidRPr="00FD38CC">
              <w:rPr>
                <w:rFonts w:ascii="Gill Sans MT" w:hAnsi="Gill Sans MT" w:cs="Segoe UI"/>
                <w:bCs/>
                <w:color w:val="000000"/>
                <w:sz w:val="21"/>
                <w:szCs w:val="21"/>
                <w:lang w:val="sq-AL"/>
              </w:rPr>
              <w:t>Kryetari i Kuvendit të Komunës</w:t>
            </w:r>
          </w:p>
          <w:p w14:paraId="458B1F04" w14:textId="77777777" w:rsidR="00FD38CC" w:rsidRPr="00FD38CC" w:rsidRDefault="00FD38CC">
            <w:pPr>
              <w:autoSpaceDE w:val="0"/>
              <w:autoSpaceDN w:val="0"/>
              <w:adjustRightInd w:val="0"/>
              <w:jc w:val="center"/>
              <w:rPr>
                <w:rFonts w:ascii="Gill Sans MT" w:hAnsi="Gill Sans MT" w:cs="Segoe UI"/>
                <w:bCs/>
                <w:color w:val="000000"/>
                <w:sz w:val="21"/>
                <w:szCs w:val="21"/>
                <w:lang w:val="sq-AL"/>
              </w:rPr>
            </w:pPr>
          </w:p>
        </w:tc>
        <w:tc>
          <w:tcPr>
            <w:tcW w:w="1553" w:type="dxa"/>
            <w:hideMark/>
          </w:tcPr>
          <w:p w14:paraId="0531AEBA" w14:textId="77777777" w:rsidR="00FD38CC" w:rsidRPr="00FD38CC" w:rsidRDefault="00FD38CC">
            <w:pPr>
              <w:autoSpaceDE w:val="0"/>
              <w:autoSpaceDN w:val="0"/>
              <w:adjustRightInd w:val="0"/>
              <w:jc w:val="center"/>
              <w:rPr>
                <w:rFonts w:ascii="Gill Sans MT" w:hAnsi="Gill Sans MT" w:cs="Segoe UI"/>
                <w:bCs/>
                <w:color w:val="000000"/>
                <w:sz w:val="21"/>
                <w:szCs w:val="21"/>
                <w:lang w:val="sq-AL"/>
              </w:rPr>
            </w:pPr>
            <w:r w:rsidRPr="00FD38CC">
              <w:rPr>
                <w:rFonts w:ascii="Gill Sans MT" w:hAnsi="Gill Sans MT" w:cs="Segoe UI"/>
                <w:bCs/>
                <w:color w:val="000000"/>
                <w:sz w:val="21"/>
                <w:szCs w:val="21"/>
                <w:lang w:val="sq-AL"/>
              </w:rPr>
              <w:t>tetor</w:t>
            </w:r>
          </w:p>
          <w:p w14:paraId="5E08D9FA" w14:textId="2B0CB0ED" w:rsidR="00FD38CC" w:rsidRPr="00FD38CC" w:rsidRDefault="00FD38CC">
            <w:pPr>
              <w:autoSpaceDE w:val="0"/>
              <w:autoSpaceDN w:val="0"/>
              <w:adjustRightInd w:val="0"/>
              <w:jc w:val="center"/>
              <w:rPr>
                <w:rFonts w:ascii="Gill Sans MT" w:hAnsi="Gill Sans MT" w:cs="Segoe UI"/>
                <w:color w:val="000000"/>
                <w:sz w:val="21"/>
                <w:szCs w:val="21"/>
                <w:lang w:val="sq-AL"/>
              </w:rPr>
            </w:pPr>
            <w:r w:rsidRPr="00FD38CC">
              <w:rPr>
                <w:rFonts w:ascii="Gill Sans MT" w:hAnsi="Gill Sans MT" w:cs="Segoe UI"/>
                <w:bCs/>
                <w:color w:val="000000"/>
                <w:sz w:val="21"/>
                <w:szCs w:val="21"/>
                <w:lang w:val="sq-AL"/>
              </w:rPr>
              <w:t>202</w:t>
            </w:r>
            <w:r w:rsidR="003A7F96">
              <w:rPr>
                <w:rFonts w:ascii="Gill Sans MT" w:hAnsi="Gill Sans MT" w:cs="Segoe UI"/>
                <w:bCs/>
                <w:color w:val="000000"/>
                <w:sz w:val="21"/>
                <w:szCs w:val="21"/>
                <w:lang w:val="sq-AL"/>
              </w:rPr>
              <w:t>2</w:t>
            </w:r>
          </w:p>
        </w:tc>
        <w:tc>
          <w:tcPr>
            <w:tcW w:w="1620" w:type="dxa"/>
            <w:hideMark/>
          </w:tcPr>
          <w:p w14:paraId="3EF9332F" w14:textId="77777777" w:rsidR="00FD38CC" w:rsidRDefault="00FD38CC">
            <w:pPr>
              <w:autoSpaceDE w:val="0"/>
              <w:autoSpaceDN w:val="0"/>
              <w:adjustRightInd w:val="0"/>
              <w:jc w:val="right"/>
              <w:rPr>
                <w:rFonts w:ascii="Gill Sans MT" w:hAnsi="Gill Sans MT" w:cs="Segoe UI"/>
                <w:b/>
                <w:sz w:val="21"/>
                <w:szCs w:val="21"/>
                <w:lang w:val="sq-AL"/>
              </w:rPr>
            </w:pPr>
            <w:r w:rsidRPr="00E61215">
              <w:rPr>
                <w:rFonts w:ascii="Gill Sans MT" w:hAnsi="Gill Sans MT" w:cs="Segoe UI"/>
                <w:b/>
                <w:sz w:val="21"/>
                <w:szCs w:val="21"/>
                <w:lang w:val="sq-AL"/>
              </w:rPr>
              <w:t>600.00</w:t>
            </w:r>
          </w:p>
          <w:p w14:paraId="6F778FE4" w14:textId="77777777" w:rsidR="00E61215" w:rsidRDefault="00E61215" w:rsidP="00E61215">
            <w:pPr>
              <w:autoSpaceDE w:val="0"/>
              <w:autoSpaceDN w:val="0"/>
              <w:adjustRightInd w:val="0"/>
              <w:jc w:val="right"/>
              <w:rPr>
                <w:rFonts w:ascii="Gill Sans MT" w:hAnsi="Gill Sans MT" w:cs="Segoe UI"/>
                <w:b/>
                <w:bCs/>
                <w:i/>
                <w:iCs/>
                <w:color w:val="000000"/>
                <w:sz w:val="21"/>
                <w:szCs w:val="21"/>
                <w:lang w:val="sq-AL"/>
              </w:rPr>
            </w:pPr>
            <w:r>
              <w:rPr>
                <w:rFonts w:ascii="Gill Sans MT" w:hAnsi="Gill Sans MT" w:cs="Segoe UI"/>
                <w:b/>
                <w:bCs/>
                <w:i/>
                <w:iCs/>
                <w:color w:val="000000"/>
                <w:sz w:val="21"/>
                <w:szCs w:val="21"/>
                <w:lang w:val="sq-AL"/>
              </w:rPr>
              <w:t>(mjete që do të sigurohen nga donatorët)</w:t>
            </w:r>
          </w:p>
          <w:p w14:paraId="149F45CE" w14:textId="2F71E209" w:rsidR="00E61215" w:rsidRPr="00E61215" w:rsidRDefault="00E61215">
            <w:pPr>
              <w:autoSpaceDE w:val="0"/>
              <w:autoSpaceDN w:val="0"/>
              <w:adjustRightInd w:val="0"/>
              <w:jc w:val="right"/>
              <w:rPr>
                <w:rFonts w:ascii="Gill Sans MT" w:hAnsi="Gill Sans MT" w:cs="Segoe UI"/>
                <w:bCs/>
                <w:i/>
                <w:iCs/>
                <w:sz w:val="21"/>
                <w:szCs w:val="21"/>
                <w:lang w:val="sq-AL"/>
              </w:rPr>
            </w:pPr>
          </w:p>
        </w:tc>
      </w:tr>
      <w:tr w:rsidR="00126960" w:rsidRPr="00C7039B" w14:paraId="2BCD1300" w14:textId="77777777" w:rsidTr="00FD38CC">
        <w:tc>
          <w:tcPr>
            <w:tcW w:w="3302" w:type="dxa"/>
          </w:tcPr>
          <w:p w14:paraId="4852CB91" w14:textId="3240A450"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Nënshkrimi i Marrëveshjes së Mirëkuptimit me OJQ-të vendore për mbështetje në organizimin e</w:t>
            </w:r>
            <w:r w:rsidR="00BA5823">
              <w:rPr>
                <w:rFonts w:ascii="Gill Sans MT" w:hAnsi="Gill Sans MT" w:cs="Segoe UI"/>
                <w:b/>
                <w:bCs/>
                <w:i/>
                <w:iCs/>
                <w:color w:val="000000"/>
                <w:sz w:val="21"/>
                <w:szCs w:val="21"/>
                <w:lang w:val="sq-AL"/>
              </w:rPr>
              <w:t xml:space="preserve"> takimeve dhe dëgjimeve</w:t>
            </w:r>
            <w:r w:rsidRPr="00C7039B">
              <w:rPr>
                <w:rFonts w:ascii="Gill Sans MT" w:hAnsi="Gill Sans MT" w:cs="Segoe UI"/>
                <w:b/>
                <w:bCs/>
                <w:i/>
                <w:iCs/>
                <w:color w:val="000000"/>
                <w:sz w:val="21"/>
                <w:szCs w:val="21"/>
                <w:lang w:val="sq-AL"/>
              </w:rPr>
              <w:t xml:space="preserve"> publike të Komunës</w:t>
            </w:r>
          </w:p>
          <w:p w14:paraId="2B5849C7" w14:textId="77777777"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 </w:t>
            </w:r>
          </w:p>
        </w:tc>
        <w:tc>
          <w:tcPr>
            <w:tcW w:w="2880" w:type="dxa"/>
          </w:tcPr>
          <w:p w14:paraId="7513116F" w14:textId="77777777" w:rsidR="00126960" w:rsidRPr="00C7039B" w:rsidRDefault="00126960" w:rsidP="00126960">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Kryetari i Komunës </w:t>
            </w:r>
          </w:p>
          <w:p w14:paraId="7790CDBA" w14:textId="77777777" w:rsidR="00126960" w:rsidRPr="00C7039B" w:rsidRDefault="00126960" w:rsidP="00126960">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Kuvendit të Komunës</w:t>
            </w:r>
          </w:p>
          <w:p w14:paraId="093142E6" w14:textId="77777777" w:rsidR="00126960" w:rsidRPr="00C7039B" w:rsidRDefault="00126960" w:rsidP="00126960">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tc>
        <w:tc>
          <w:tcPr>
            <w:tcW w:w="1553" w:type="dxa"/>
          </w:tcPr>
          <w:p w14:paraId="41E01B71"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maj  </w:t>
            </w:r>
          </w:p>
          <w:p w14:paraId="4D898622"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2022</w:t>
            </w:r>
          </w:p>
        </w:tc>
        <w:tc>
          <w:tcPr>
            <w:tcW w:w="1620" w:type="dxa"/>
          </w:tcPr>
          <w:p w14:paraId="2FEB9627" w14:textId="77777777" w:rsidR="00126960" w:rsidRDefault="00126960" w:rsidP="00126960">
            <w:pPr>
              <w:autoSpaceDE w:val="0"/>
              <w:autoSpaceDN w:val="0"/>
              <w:adjustRightInd w:val="0"/>
              <w:jc w:val="right"/>
              <w:rPr>
                <w:rFonts w:ascii="Gill Sans MT" w:hAnsi="Gill Sans MT" w:cs="Segoe UI"/>
                <w:bCs/>
                <w:i/>
                <w:iCs/>
                <w:color w:val="000000"/>
                <w:sz w:val="21"/>
                <w:szCs w:val="21"/>
                <w:lang w:val="sq-AL"/>
              </w:rPr>
            </w:pPr>
            <w:r>
              <w:rPr>
                <w:rFonts w:ascii="Gill Sans MT" w:hAnsi="Gill Sans MT" w:cs="Segoe UI"/>
                <w:bCs/>
                <w:i/>
                <w:iCs/>
                <w:color w:val="000000"/>
                <w:sz w:val="21"/>
                <w:szCs w:val="21"/>
                <w:lang w:val="sq-AL"/>
              </w:rPr>
              <w:t>Kostoja provizore e zbatimit</w:t>
            </w:r>
          </w:p>
          <w:p w14:paraId="7BEC1ACD" w14:textId="78E9067D" w:rsidR="00126960" w:rsidRPr="00E61215" w:rsidRDefault="00FD6D7C" w:rsidP="00126960">
            <w:pPr>
              <w:autoSpaceDE w:val="0"/>
              <w:autoSpaceDN w:val="0"/>
              <w:adjustRightInd w:val="0"/>
              <w:jc w:val="right"/>
              <w:rPr>
                <w:rFonts w:ascii="Gill Sans MT" w:hAnsi="Gill Sans MT" w:cs="Segoe UI"/>
                <w:b/>
                <w:color w:val="000000"/>
                <w:sz w:val="21"/>
                <w:szCs w:val="21"/>
                <w:lang w:val="sq-AL"/>
              </w:rPr>
            </w:pPr>
            <w:r>
              <w:rPr>
                <w:rFonts w:ascii="Gill Sans MT" w:hAnsi="Gill Sans MT" w:cs="Segoe UI"/>
                <w:b/>
                <w:sz w:val="21"/>
                <w:szCs w:val="21"/>
                <w:lang w:val="sq-AL"/>
              </w:rPr>
              <w:t>2</w:t>
            </w:r>
            <w:r w:rsidR="00B92DD5">
              <w:rPr>
                <w:rFonts w:ascii="Gill Sans MT" w:hAnsi="Gill Sans MT" w:cs="Segoe UI"/>
                <w:b/>
                <w:sz w:val="21"/>
                <w:szCs w:val="21"/>
                <w:lang w:val="sq-AL"/>
              </w:rPr>
              <w:t>,</w:t>
            </w:r>
            <w:r w:rsidR="002A0A9A">
              <w:rPr>
                <w:rFonts w:ascii="Gill Sans MT" w:hAnsi="Gill Sans MT" w:cs="Segoe UI"/>
                <w:b/>
                <w:sz w:val="21"/>
                <w:szCs w:val="21"/>
                <w:lang w:val="sq-AL"/>
              </w:rPr>
              <w:t>5</w:t>
            </w:r>
            <w:r w:rsidR="00126960" w:rsidRPr="00E61215">
              <w:rPr>
                <w:rFonts w:ascii="Gill Sans MT" w:hAnsi="Gill Sans MT" w:cs="Segoe UI"/>
                <w:b/>
                <w:sz w:val="21"/>
                <w:szCs w:val="21"/>
                <w:lang w:val="sq-AL"/>
              </w:rPr>
              <w:t xml:space="preserve">00.00 </w:t>
            </w:r>
          </w:p>
        </w:tc>
      </w:tr>
      <w:tr w:rsidR="00126960" w:rsidRPr="00306EEE" w14:paraId="229F02E2" w14:textId="77777777" w:rsidTr="00FD38CC">
        <w:tc>
          <w:tcPr>
            <w:tcW w:w="3302" w:type="dxa"/>
            <w:shd w:val="clear" w:color="auto" w:fill="auto"/>
          </w:tcPr>
          <w:p w14:paraId="687E27AD" w14:textId="77777777"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Hartimi i Planit për dëgjimet, publike në lidhje me procesin e buxhetit komunal. </w:t>
            </w:r>
            <w:r w:rsidRPr="00C7039B">
              <w:rPr>
                <w:rFonts w:ascii="Gill Sans MT" w:hAnsi="Gill Sans MT" w:cs="Segoe UI"/>
                <w:b/>
                <w:bCs/>
                <w:i/>
                <w:iCs/>
                <w:sz w:val="21"/>
                <w:szCs w:val="21"/>
                <w:vertAlign w:val="superscript"/>
                <w:lang w:val="sq-AL"/>
              </w:rPr>
              <w:footnoteReference w:id="2"/>
            </w:r>
          </w:p>
          <w:p w14:paraId="4AC4F43C" w14:textId="77777777"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 </w:t>
            </w:r>
          </w:p>
          <w:p w14:paraId="5F83DECF" w14:textId="77777777" w:rsidR="00126960" w:rsidRPr="00306EEE" w:rsidRDefault="00126960" w:rsidP="00126960">
            <w:pPr>
              <w:autoSpaceDE w:val="0"/>
              <w:autoSpaceDN w:val="0"/>
              <w:adjustRightInd w:val="0"/>
              <w:rPr>
                <w:rFonts w:ascii="Gill Sans MT" w:hAnsi="Gill Sans MT" w:cs="Segoe UI"/>
                <w:b/>
                <w:i/>
                <w:iCs/>
                <w:color w:val="000000"/>
                <w:sz w:val="21"/>
                <w:szCs w:val="21"/>
              </w:rPr>
            </w:pPr>
          </w:p>
        </w:tc>
        <w:tc>
          <w:tcPr>
            <w:tcW w:w="2880" w:type="dxa"/>
            <w:shd w:val="clear" w:color="auto" w:fill="auto"/>
          </w:tcPr>
          <w:p w14:paraId="588F5058"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p w14:paraId="0D0A1AF0"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Kabineti i Kryetarit</w:t>
            </w:r>
          </w:p>
          <w:p w14:paraId="57B81565"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Kuvendi </w:t>
            </w:r>
          </w:p>
          <w:p w14:paraId="61079020" w14:textId="4C19A3F9" w:rsidR="00126960" w:rsidRPr="00306EEE" w:rsidRDefault="00126960" w:rsidP="00126960">
            <w:pPr>
              <w:autoSpaceDE w:val="0"/>
              <w:autoSpaceDN w:val="0"/>
              <w:adjustRightInd w:val="0"/>
              <w:jc w:val="center"/>
              <w:rPr>
                <w:rFonts w:ascii="Gill Sans MT" w:hAnsi="Gill Sans MT" w:cs="Segoe UI"/>
                <w:bCs/>
                <w:color w:val="000000"/>
                <w:sz w:val="21"/>
                <w:szCs w:val="21"/>
              </w:rPr>
            </w:pPr>
            <w:r w:rsidRPr="00C7039B">
              <w:rPr>
                <w:rFonts w:ascii="Gill Sans MT" w:hAnsi="Gill Sans MT" w:cs="Segoe UI"/>
                <w:bCs/>
                <w:color w:val="000000"/>
                <w:sz w:val="21"/>
                <w:szCs w:val="21"/>
                <w:lang w:val="sq-AL"/>
              </w:rPr>
              <w:t>Drejtoritë komunale</w:t>
            </w:r>
          </w:p>
        </w:tc>
        <w:tc>
          <w:tcPr>
            <w:tcW w:w="1553" w:type="dxa"/>
            <w:shd w:val="clear" w:color="auto" w:fill="auto"/>
          </w:tcPr>
          <w:p w14:paraId="0EB470F6"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prill </w:t>
            </w:r>
          </w:p>
          <w:p w14:paraId="7A310F29" w14:textId="3B5E3741" w:rsidR="00126960" w:rsidRPr="00306EEE" w:rsidRDefault="00126960" w:rsidP="00126960">
            <w:pPr>
              <w:autoSpaceDE w:val="0"/>
              <w:autoSpaceDN w:val="0"/>
              <w:adjustRightInd w:val="0"/>
              <w:jc w:val="center"/>
              <w:rPr>
                <w:rFonts w:ascii="Gill Sans MT" w:hAnsi="Gill Sans MT" w:cs="Segoe UI"/>
                <w:bCs/>
                <w:color w:val="000000"/>
                <w:sz w:val="21"/>
                <w:szCs w:val="21"/>
              </w:rPr>
            </w:pPr>
            <w:r w:rsidRPr="00C7039B">
              <w:rPr>
                <w:rFonts w:ascii="Gill Sans MT" w:hAnsi="Gill Sans MT" w:cs="Segoe UI"/>
                <w:bCs/>
                <w:color w:val="000000"/>
                <w:sz w:val="21"/>
                <w:szCs w:val="21"/>
                <w:lang w:val="sq-AL"/>
              </w:rPr>
              <w:t>2022</w:t>
            </w:r>
          </w:p>
        </w:tc>
        <w:tc>
          <w:tcPr>
            <w:tcW w:w="1620" w:type="dxa"/>
            <w:shd w:val="clear" w:color="auto" w:fill="auto"/>
          </w:tcPr>
          <w:p w14:paraId="471F9B8B" w14:textId="287A80B2" w:rsidR="00126960" w:rsidRPr="00306EEE" w:rsidRDefault="00126960" w:rsidP="00126960">
            <w:pPr>
              <w:autoSpaceDE w:val="0"/>
              <w:autoSpaceDN w:val="0"/>
              <w:adjustRightInd w:val="0"/>
              <w:jc w:val="right"/>
              <w:rPr>
                <w:rFonts w:ascii="Gill Sans MT" w:hAnsi="Gill Sans MT" w:cs="Segoe UI"/>
                <w:b/>
                <w:color w:val="000000"/>
                <w:sz w:val="21"/>
                <w:szCs w:val="21"/>
              </w:rPr>
            </w:pPr>
            <w:r w:rsidRPr="00C7039B">
              <w:rPr>
                <w:rFonts w:ascii="Gill Sans MT" w:hAnsi="Gill Sans MT" w:cs="Segoe UI"/>
                <w:bCs/>
                <w:i/>
                <w:iCs/>
                <w:color w:val="000000"/>
                <w:sz w:val="21"/>
                <w:szCs w:val="21"/>
                <w:lang w:val="sq-AL"/>
              </w:rPr>
              <w:t xml:space="preserve">pa kosto shtesë </w:t>
            </w:r>
          </w:p>
        </w:tc>
      </w:tr>
      <w:tr w:rsidR="00126960" w:rsidRPr="00306EEE" w14:paraId="438FACF2" w14:textId="77777777" w:rsidTr="00FD38CC">
        <w:tc>
          <w:tcPr>
            <w:tcW w:w="3302" w:type="dxa"/>
            <w:shd w:val="clear" w:color="auto" w:fill="auto"/>
          </w:tcPr>
          <w:p w14:paraId="2776C1AF"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Organizimi i formave të reja të dëgjimeve publike në përputhje me Doracakun për Standardet Minimale për Organizimin e Konsultimeve Publike</w:t>
            </w:r>
          </w:p>
          <w:p w14:paraId="2C0AA05A" w14:textId="313845E9" w:rsidR="00126960" w:rsidRPr="008F5A0A" w:rsidRDefault="00126960" w:rsidP="00126960">
            <w:pPr>
              <w:rPr>
                <w:rFonts w:ascii="Gill Sans MT" w:hAnsi="Gill Sans MT" w:cs="Segoe UI"/>
                <w:b/>
                <w:i/>
                <w:iCs/>
                <w:sz w:val="21"/>
                <w:szCs w:val="21"/>
                <w:lang w:val="sq-AL"/>
              </w:rPr>
            </w:pPr>
          </w:p>
        </w:tc>
        <w:tc>
          <w:tcPr>
            <w:tcW w:w="2880" w:type="dxa"/>
            <w:shd w:val="clear" w:color="auto" w:fill="auto"/>
          </w:tcPr>
          <w:p w14:paraId="11F11EB2"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 xml:space="preserve">Zyra për Informim </w:t>
            </w:r>
          </w:p>
          <w:p w14:paraId="6A333BC3"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 xml:space="preserve">Kryetari i Komunës </w:t>
            </w:r>
          </w:p>
          <w:p w14:paraId="4A8886A9"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Kryetari i Kuvendit të Komunës</w:t>
            </w:r>
          </w:p>
          <w:p w14:paraId="277B6820" w14:textId="69A6708A" w:rsidR="00126960" w:rsidRPr="008F5A0A" w:rsidRDefault="00126960" w:rsidP="00126960">
            <w:pPr>
              <w:autoSpaceDE w:val="0"/>
              <w:autoSpaceDN w:val="0"/>
              <w:adjustRightInd w:val="0"/>
              <w:jc w:val="center"/>
              <w:rPr>
                <w:rFonts w:ascii="Gill Sans MT" w:hAnsi="Gill Sans MT" w:cs="Segoe UI"/>
                <w:bCs/>
                <w:sz w:val="21"/>
                <w:szCs w:val="21"/>
                <w:lang w:val="sq-AL"/>
              </w:rPr>
            </w:pPr>
          </w:p>
        </w:tc>
        <w:tc>
          <w:tcPr>
            <w:tcW w:w="1553" w:type="dxa"/>
            <w:shd w:val="clear" w:color="auto" w:fill="auto"/>
          </w:tcPr>
          <w:p w14:paraId="4456678B" w14:textId="72A2E93E"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sz w:val="21"/>
                <w:szCs w:val="21"/>
                <w:lang w:val="sq-AL"/>
              </w:rPr>
              <w:t>korrik-shtator 2022</w:t>
            </w:r>
          </w:p>
        </w:tc>
        <w:tc>
          <w:tcPr>
            <w:tcW w:w="1620" w:type="dxa"/>
            <w:shd w:val="clear" w:color="auto" w:fill="auto"/>
          </w:tcPr>
          <w:p w14:paraId="4BA97AAA" w14:textId="77777777" w:rsidR="00126960" w:rsidRDefault="00126960" w:rsidP="00126960">
            <w:pPr>
              <w:autoSpaceDE w:val="0"/>
              <w:autoSpaceDN w:val="0"/>
              <w:adjustRightInd w:val="0"/>
              <w:jc w:val="right"/>
              <w:rPr>
                <w:rFonts w:ascii="Gill Sans MT" w:hAnsi="Gill Sans MT" w:cs="Segoe UI"/>
                <w:bCs/>
                <w:i/>
                <w:iCs/>
                <w:sz w:val="21"/>
                <w:szCs w:val="21"/>
                <w:lang w:val="sq-AL"/>
              </w:rPr>
            </w:pPr>
            <w:r w:rsidRPr="008F5A0A">
              <w:rPr>
                <w:rFonts w:ascii="Gill Sans MT" w:hAnsi="Gill Sans MT" w:cs="Segoe UI"/>
                <w:bCs/>
                <w:i/>
                <w:iCs/>
                <w:sz w:val="21"/>
                <w:szCs w:val="21"/>
                <w:lang w:val="sq-AL"/>
              </w:rPr>
              <w:t>pa kosto shtesë</w:t>
            </w:r>
          </w:p>
          <w:p w14:paraId="41CF2A1F" w14:textId="52F928FA" w:rsidR="00126960" w:rsidRPr="008F5A0A" w:rsidRDefault="00126960" w:rsidP="00126960">
            <w:pPr>
              <w:autoSpaceDE w:val="0"/>
              <w:autoSpaceDN w:val="0"/>
              <w:adjustRightInd w:val="0"/>
              <w:jc w:val="right"/>
              <w:rPr>
                <w:rFonts w:ascii="Gill Sans MT" w:hAnsi="Gill Sans MT" w:cs="Segoe UI"/>
                <w:b/>
                <w:sz w:val="21"/>
                <w:szCs w:val="21"/>
                <w:lang w:val="sq-AL"/>
              </w:rPr>
            </w:pPr>
          </w:p>
        </w:tc>
      </w:tr>
      <w:tr w:rsidR="00126960" w:rsidRPr="00306EEE" w14:paraId="64CDAE28" w14:textId="77777777" w:rsidTr="00FD38CC">
        <w:tc>
          <w:tcPr>
            <w:tcW w:w="3302" w:type="dxa"/>
            <w:shd w:val="clear" w:color="auto" w:fill="auto"/>
          </w:tcPr>
          <w:p w14:paraId="7ED77560"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Formimi i grupit profesional</w:t>
            </w:r>
            <w:r w:rsidRPr="008F5A0A">
              <w:rPr>
                <w:rFonts w:ascii="Gill Sans MT" w:hAnsi="Gill Sans MT" w:cs="Segoe UI"/>
                <w:b/>
                <w:bCs/>
                <w:i/>
                <w:iCs/>
                <w:sz w:val="21"/>
                <w:szCs w:val="21"/>
                <w:vertAlign w:val="superscript"/>
                <w:lang w:val="sq-AL"/>
              </w:rPr>
              <w:footnoteReference w:id="3"/>
            </w:r>
            <w:r w:rsidRPr="008F5A0A">
              <w:rPr>
                <w:rFonts w:ascii="Gill Sans MT" w:hAnsi="Gill Sans MT" w:cs="Segoe UI"/>
                <w:b/>
                <w:bCs/>
                <w:i/>
                <w:iCs/>
                <w:sz w:val="21"/>
                <w:szCs w:val="21"/>
                <w:lang w:val="sq-AL"/>
              </w:rPr>
              <w:t xml:space="preserve"> për analizën e </w:t>
            </w:r>
            <w:proofErr w:type="spellStart"/>
            <w:r w:rsidRPr="008F5A0A">
              <w:rPr>
                <w:rFonts w:ascii="Gill Sans MT" w:hAnsi="Gill Sans MT" w:cs="Segoe UI"/>
                <w:b/>
                <w:bCs/>
                <w:i/>
                <w:iCs/>
                <w:sz w:val="21"/>
                <w:szCs w:val="21"/>
                <w:lang w:val="sq-AL"/>
              </w:rPr>
              <w:t>performancës</w:t>
            </w:r>
            <w:proofErr w:type="spellEnd"/>
            <w:r w:rsidRPr="008F5A0A">
              <w:rPr>
                <w:rFonts w:ascii="Gill Sans MT" w:hAnsi="Gill Sans MT" w:cs="Segoe UI"/>
                <w:b/>
                <w:bCs/>
                <w:i/>
                <w:iCs/>
                <w:sz w:val="21"/>
                <w:szCs w:val="21"/>
                <w:lang w:val="sq-AL"/>
              </w:rPr>
              <w:t xml:space="preserve"> së komunës sipas raporteve të MAPL dhe organizatave vendore e ndërkombëtare</w:t>
            </w:r>
          </w:p>
          <w:p w14:paraId="37AC17B3" w14:textId="2ABECF2D"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 xml:space="preserve"> </w:t>
            </w:r>
          </w:p>
        </w:tc>
        <w:tc>
          <w:tcPr>
            <w:tcW w:w="2880" w:type="dxa"/>
            <w:shd w:val="clear" w:color="auto" w:fill="auto"/>
          </w:tcPr>
          <w:p w14:paraId="3601A92B"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Nënkryetari i Komunës</w:t>
            </w:r>
          </w:p>
          <w:p w14:paraId="78C39A94" w14:textId="17415476" w:rsidR="00126960" w:rsidRPr="008F5A0A" w:rsidRDefault="00126960" w:rsidP="00126960">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 xml:space="preserve">Koordinatori për </w:t>
            </w:r>
            <w:proofErr w:type="spellStart"/>
            <w:r>
              <w:rPr>
                <w:rFonts w:ascii="Gill Sans MT" w:hAnsi="Gill Sans MT" w:cs="Segoe UI"/>
                <w:bCs/>
                <w:sz w:val="21"/>
                <w:szCs w:val="21"/>
                <w:lang w:val="sq-AL"/>
              </w:rPr>
              <w:t>performancë</w:t>
            </w:r>
            <w:proofErr w:type="spellEnd"/>
          </w:p>
          <w:p w14:paraId="4178843E" w14:textId="197F88D6" w:rsidR="00126960" w:rsidRPr="008F5A0A" w:rsidRDefault="00126960" w:rsidP="00126960">
            <w:pPr>
              <w:autoSpaceDE w:val="0"/>
              <w:autoSpaceDN w:val="0"/>
              <w:adjustRightInd w:val="0"/>
              <w:jc w:val="center"/>
              <w:rPr>
                <w:rFonts w:ascii="Gill Sans MT" w:hAnsi="Gill Sans MT" w:cs="Segoe UI"/>
                <w:bCs/>
                <w:i/>
                <w:iCs/>
                <w:sz w:val="21"/>
                <w:szCs w:val="21"/>
                <w:lang w:val="sq-AL"/>
              </w:rPr>
            </w:pPr>
          </w:p>
        </w:tc>
        <w:tc>
          <w:tcPr>
            <w:tcW w:w="1553" w:type="dxa"/>
            <w:shd w:val="clear" w:color="auto" w:fill="auto"/>
          </w:tcPr>
          <w:p w14:paraId="4E7A6F99" w14:textId="77777777" w:rsidR="00126960" w:rsidRPr="008F5A0A" w:rsidRDefault="00126960" w:rsidP="00126960">
            <w:pPr>
              <w:autoSpaceDE w:val="0"/>
              <w:autoSpaceDN w:val="0"/>
              <w:adjustRightInd w:val="0"/>
              <w:jc w:val="center"/>
              <w:rPr>
                <w:rFonts w:ascii="Gill Sans MT" w:hAnsi="Gill Sans MT" w:cs="Segoe UI"/>
                <w:sz w:val="21"/>
                <w:szCs w:val="21"/>
                <w:lang w:val="sq-AL"/>
              </w:rPr>
            </w:pPr>
            <w:r w:rsidRPr="008F5A0A">
              <w:rPr>
                <w:rFonts w:ascii="Gill Sans MT" w:hAnsi="Gill Sans MT" w:cs="Segoe UI"/>
                <w:sz w:val="21"/>
                <w:szCs w:val="21"/>
                <w:lang w:val="sq-AL"/>
              </w:rPr>
              <w:t xml:space="preserve">tetor </w:t>
            </w:r>
          </w:p>
          <w:p w14:paraId="47761A3C" w14:textId="4A182271" w:rsidR="00126960" w:rsidRPr="008F5A0A" w:rsidRDefault="00126960" w:rsidP="00126960">
            <w:pPr>
              <w:autoSpaceDE w:val="0"/>
              <w:autoSpaceDN w:val="0"/>
              <w:adjustRightInd w:val="0"/>
              <w:jc w:val="center"/>
              <w:rPr>
                <w:rFonts w:ascii="Gill Sans MT" w:hAnsi="Gill Sans MT" w:cs="Segoe UI"/>
                <w:sz w:val="21"/>
                <w:szCs w:val="21"/>
                <w:lang w:val="sq-AL"/>
              </w:rPr>
            </w:pPr>
            <w:r w:rsidRPr="008F5A0A">
              <w:rPr>
                <w:rFonts w:ascii="Gill Sans MT" w:hAnsi="Gill Sans MT" w:cs="Segoe UI"/>
                <w:sz w:val="21"/>
                <w:szCs w:val="21"/>
                <w:lang w:val="sq-AL"/>
              </w:rPr>
              <w:t>2022</w:t>
            </w:r>
          </w:p>
        </w:tc>
        <w:tc>
          <w:tcPr>
            <w:tcW w:w="1620" w:type="dxa"/>
            <w:shd w:val="clear" w:color="auto" w:fill="auto"/>
          </w:tcPr>
          <w:p w14:paraId="18D9563A" w14:textId="1AEE1C13" w:rsidR="00126960" w:rsidRPr="008F5A0A" w:rsidRDefault="00126960" w:rsidP="00126960">
            <w:pPr>
              <w:autoSpaceDE w:val="0"/>
              <w:autoSpaceDN w:val="0"/>
              <w:adjustRightInd w:val="0"/>
              <w:jc w:val="right"/>
              <w:rPr>
                <w:rFonts w:ascii="Gill Sans MT" w:hAnsi="Gill Sans MT" w:cs="Segoe UI"/>
                <w:bCs/>
                <w:i/>
                <w:iCs/>
                <w:sz w:val="21"/>
                <w:szCs w:val="21"/>
                <w:lang w:val="sq-AL"/>
              </w:rPr>
            </w:pPr>
            <w:r w:rsidRPr="008F5A0A">
              <w:rPr>
                <w:rFonts w:ascii="Gill Sans MT" w:hAnsi="Gill Sans MT" w:cs="Segoe UI"/>
                <w:bCs/>
                <w:i/>
                <w:iCs/>
                <w:sz w:val="21"/>
                <w:szCs w:val="21"/>
                <w:lang w:val="sq-AL"/>
              </w:rPr>
              <w:t>pa kosto shtesë</w:t>
            </w:r>
          </w:p>
        </w:tc>
      </w:tr>
      <w:tr w:rsidR="00126960" w:rsidRPr="00C7039B" w14:paraId="68C70EBD" w14:textId="77777777" w:rsidTr="00FD38CC">
        <w:tc>
          <w:tcPr>
            <w:tcW w:w="3302" w:type="dxa"/>
            <w:shd w:val="clear" w:color="auto" w:fill="auto"/>
          </w:tcPr>
          <w:p w14:paraId="378D62CB"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 xml:space="preserve">Përpilimi i listës së veprimeve për mënjanimin e mangësive të </w:t>
            </w:r>
            <w:r w:rsidRPr="008F5A0A">
              <w:rPr>
                <w:rFonts w:ascii="Gill Sans MT" w:hAnsi="Gill Sans MT" w:cs="Segoe UI"/>
                <w:b/>
                <w:bCs/>
                <w:i/>
                <w:iCs/>
                <w:sz w:val="21"/>
                <w:szCs w:val="21"/>
                <w:lang w:val="sq-AL"/>
              </w:rPr>
              <w:lastRenderedPageBreak/>
              <w:t xml:space="preserve">evidentuara nga raportet e </w:t>
            </w:r>
            <w:proofErr w:type="spellStart"/>
            <w:r w:rsidRPr="008F5A0A">
              <w:rPr>
                <w:rFonts w:ascii="Gill Sans MT" w:hAnsi="Gill Sans MT" w:cs="Segoe UI"/>
                <w:b/>
                <w:bCs/>
                <w:i/>
                <w:iCs/>
                <w:sz w:val="21"/>
                <w:szCs w:val="21"/>
                <w:lang w:val="sq-AL"/>
              </w:rPr>
              <w:t>performancës</w:t>
            </w:r>
            <w:proofErr w:type="spellEnd"/>
          </w:p>
          <w:p w14:paraId="0C0FE99A" w14:textId="4613E26F" w:rsidR="00126960" w:rsidRPr="008F5A0A" w:rsidRDefault="00126960" w:rsidP="00126960">
            <w:pPr>
              <w:rPr>
                <w:rFonts w:ascii="Gill Sans MT" w:hAnsi="Gill Sans MT" w:cs="Segoe UI"/>
                <w:b/>
                <w:bCs/>
                <w:i/>
                <w:iCs/>
                <w:sz w:val="21"/>
                <w:szCs w:val="21"/>
              </w:rPr>
            </w:pPr>
            <w:r w:rsidRPr="008F5A0A">
              <w:rPr>
                <w:rFonts w:ascii="Gill Sans MT" w:hAnsi="Gill Sans MT" w:cs="Segoe UI"/>
                <w:b/>
                <w:bCs/>
                <w:i/>
                <w:iCs/>
                <w:sz w:val="21"/>
                <w:szCs w:val="21"/>
                <w:lang w:val="sq-AL"/>
              </w:rPr>
              <w:t xml:space="preserve"> </w:t>
            </w:r>
          </w:p>
        </w:tc>
        <w:tc>
          <w:tcPr>
            <w:tcW w:w="2880" w:type="dxa"/>
            <w:shd w:val="clear" w:color="auto" w:fill="auto"/>
          </w:tcPr>
          <w:p w14:paraId="6C72537F" w14:textId="77777777" w:rsidR="00126960"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lastRenderedPageBreak/>
              <w:t>Grupi profesional</w:t>
            </w:r>
          </w:p>
          <w:p w14:paraId="60DFE3A1" w14:textId="77777777" w:rsidR="00126960" w:rsidRDefault="00126960" w:rsidP="00126960">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 xml:space="preserve">Koordinatori për </w:t>
            </w:r>
            <w:proofErr w:type="spellStart"/>
            <w:r>
              <w:rPr>
                <w:rFonts w:ascii="Gill Sans MT" w:hAnsi="Gill Sans MT" w:cs="Segoe UI"/>
                <w:bCs/>
                <w:sz w:val="21"/>
                <w:szCs w:val="21"/>
                <w:lang w:val="sq-AL"/>
              </w:rPr>
              <w:t>performancë</w:t>
            </w:r>
            <w:proofErr w:type="spellEnd"/>
          </w:p>
          <w:p w14:paraId="59816274" w14:textId="275C42E8" w:rsidR="00126960" w:rsidRPr="008F5A0A" w:rsidRDefault="00126960" w:rsidP="00126960">
            <w:pPr>
              <w:autoSpaceDE w:val="0"/>
              <w:autoSpaceDN w:val="0"/>
              <w:adjustRightInd w:val="0"/>
              <w:jc w:val="center"/>
              <w:rPr>
                <w:rFonts w:ascii="Gill Sans MT" w:hAnsi="Gill Sans MT" w:cs="Segoe UI"/>
                <w:bCs/>
                <w:sz w:val="21"/>
                <w:szCs w:val="21"/>
              </w:rPr>
            </w:pPr>
            <w:r>
              <w:rPr>
                <w:rFonts w:ascii="Gill Sans MT" w:hAnsi="Gill Sans MT" w:cs="Segoe UI"/>
                <w:bCs/>
                <w:sz w:val="21"/>
                <w:szCs w:val="21"/>
                <w:lang w:val="sq-AL"/>
              </w:rPr>
              <w:lastRenderedPageBreak/>
              <w:t>ZIMP</w:t>
            </w:r>
            <w:r w:rsidRPr="008F5A0A">
              <w:rPr>
                <w:rFonts w:ascii="Gill Sans MT" w:hAnsi="Gill Sans MT" w:cs="Segoe UI"/>
                <w:bCs/>
                <w:sz w:val="21"/>
                <w:szCs w:val="21"/>
                <w:lang w:val="sq-AL"/>
              </w:rPr>
              <w:t xml:space="preserve"> </w:t>
            </w:r>
          </w:p>
        </w:tc>
        <w:tc>
          <w:tcPr>
            <w:tcW w:w="1553" w:type="dxa"/>
            <w:shd w:val="clear" w:color="auto" w:fill="auto"/>
          </w:tcPr>
          <w:p w14:paraId="24DE8F7F" w14:textId="77777777" w:rsidR="00126960" w:rsidRPr="008F5A0A" w:rsidRDefault="00126960" w:rsidP="00126960">
            <w:pPr>
              <w:autoSpaceDE w:val="0"/>
              <w:autoSpaceDN w:val="0"/>
              <w:adjustRightInd w:val="0"/>
              <w:jc w:val="center"/>
              <w:rPr>
                <w:rFonts w:ascii="Gill Sans MT" w:hAnsi="Gill Sans MT" w:cs="Segoe UI"/>
                <w:sz w:val="21"/>
                <w:szCs w:val="21"/>
                <w:lang w:val="sq-AL"/>
              </w:rPr>
            </w:pPr>
            <w:r w:rsidRPr="008F5A0A">
              <w:rPr>
                <w:rFonts w:ascii="Gill Sans MT" w:hAnsi="Gill Sans MT" w:cs="Segoe UI"/>
                <w:sz w:val="21"/>
                <w:szCs w:val="21"/>
                <w:lang w:val="sq-AL"/>
              </w:rPr>
              <w:lastRenderedPageBreak/>
              <w:t xml:space="preserve">nëntor </w:t>
            </w:r>
          </w:p>
          <w:p w14:paraId="53AAEE1B" w14:textId="0933B13D" w:rsidR="00126960" w:rsidRPr="008F5A0A" w:rsidRDefault="00126960" w:rsidP="00126960">
            <w:pPr>
              <w:autoSpaceDE w:val="0"/>
              <w:autoSpaceDN w:val="0"/>
              <w:adjustRightInd w:val="0"/>
              <w:jc w:val="center"/>
              <w:rPr>
                <w:rFonts w:ascii="Gill Sans MT" w:hAnsi="Gill Sans MT" w:cs="Segoe UI"/>
                <w:sz w:val="21"/>
                <w:szCs w:val="21"/>
              </w:rPr>
            </w:pPr>
            <w:r w:rsidRPr="008F5A0A">
              <w:rPr>
                <w:rFonts w:ascii="Gill Sans MT" w:hAnsi="Gill Sans MT" w:cs="Segoe UI"/>
                <w:sz w:val="21"/>
                <w:szCs w:val="21"/>
                <w:lang w:val="sq-AL"/>
              </w:rPr>
              <w:t>2022</w:t>
            </w:r>
          </w:p>
        </w:tc>
        <w:tc>
          <w:tcPr>
            <w:tcW w:w="1620" w:type="dxa"/>
            <w:shd w:val="clear" w:color="auto" w:fill="auto"/>
          </w:tcPr>
          <w:p w14:paraId="5F7D6636" w14:textId="1F232A2F" w:rsidR="00126960" w:rsidRPr="008F5A0A" w:rsidRDefault="00126960" w:rsidP="00126960">
            <w:pPr>
              <w:autoSpaceDE w:val="0"/>
              <w:autoSpaceDN w:val="0"/>
              <w:adjustRightInd w:val="0"/>
              <w:jc w:val="right"/>
              <w:rPr>
                <w:rFonts w:ascii="Gill Sans MT" w:hAnsi="Gill Sans MT" w:cs="Segoe UI"/>
                <w:bCs/>
                <w:i/>
                <w:iCs/>
                <w:sz w:val="21"/>
                <w:szCs w:val="21"/>
              </w:rPr>
            </w:pPr>
            <w:r w:rsidRPr="008F5A0A">
              <w:rPr>
                <w:rFonts w:ascii="Gill Sans MT" w:hAnsi="Gill Sans MT" w:cs="Segoe UI"/>
                <w:bCs/>
                <w:i/>
                <w:iCs/>
                <w:sz w:val="21"/>
                <w:szCs w:val="21"/>
                <w:lang w:val="sq-AL"/>
              </w:rPr>
              <w:t>pa kosto shtesë</w:t>
            </w:r>
          </w:p>
        </w:tc>
      </w:tr>
      <w:bookmarkEnd w:id="85"/>
    </w:tbl>
    <w:p w14:paraId="419F327C" w14:textId="77777777" w:rsidR="00306EEE" w:rsidRPr="00306EEE" w:rsidRDefault="00306EEE" w:rsidP="00306EEE">
      <w:pPr>
        <w:autoSpaceDE w:val="0"/>
        <w:autoSpaceDN w:val="0"/>
        <w:adjustRightInd w:val="0"/>
        <w:spacing w:after="0" w:line="240" w:lineRule="auto"/>
        <w:rPr>
          <w:rFonts w:ascii="Segoe UI" w:eastAsia="Calibri" w:hAnsi="Segoe UI" w:cs="Segoe UI"/>
          <w:b/>
          <w:bCs/>
          <w:color w:val="1F497D"/>
          <w:sz w:val="21"/>
          <w:szCs w:val="21"/>
        </w:rPr>
      </w:pPr>
    </w:p>
    <w:p w14:paraId="1360A5DA" w14:textId="77777777" w:rsidR="00306EEE" w:rsidRPr="00306EEE" w:rsidRDefault="00306EEE" w:rsidP="00306EEE">
      <w:pPr>
        <w:autoSpaceDE w:val="0"/>
        <w:autoSpaceDN w:val="0"/>
        <w:adjustRightInd w:val="0"/>
        <w:spacing w:after="0" w:line="240" w:lineRule="auto"/>
        <w:rPr>
          <w:rFonts w:ascii="Segoe UI" w:eastAsia="Calibri" w:hAnsi="Segoe UI" w:cs="Segoe UI"/>
          <w:b/>
          <w:bCs/>
          <w:color w:val="1F497D"/>
          <w:sz w:val="21"/>
          <w:szCs w:val="21"/>
        </w:rPr>
      </w:pPr>
    </w:p>
    <w:p w14:paraId="7DC757C3" w14:textId="77777777" w:rsidR="00306EEE" w:rsidRPr="00306EEE" w:rsidRDefault="00306EEE" w:rsidP="00306EEE">
      <w:pPr>
        <w:autoSpaceDE w:val="0"/>
        <w:autoSpaceDN w:val="0"/>
        <w:adjustRightInd w:val="0"/>
        <w:spacing w:after="0" w:line="240" w:lineRule="auto"/>
        <w:rPr>
          <w:rFonts w:ascii="Segoe UI" w:eastAsia="Calibri" w:hAnsi="Segoe UI" w:cs="Segoe UI"/>
          <w:color w:val="000000"/>
          <w:sz w:val="21"/>
          <w:szCs w:val="21"/>
        </w:rPr>
      </w:pPr>
    </w:p>
    <w:p w14:paraId="637EBD30" w14:textId="77777777" w:rsidR="00306EEE" w:rsidRPr="003C2994" w:rsidRDefault="00306EEE" w:rsidP="00306EEE">
      <w:pPr>
        <w:spacing w:after="0" w:line="276" w:lineRule="auto"/>
        <w:jc w:val="right"/>
        <w:rPr>
          <w:rFonts w:ascii="Gill Sans MT" w:hAnsi="Gill Sans MT" w:cs="Segoe UI"/>
          <w:color w:val="00B0F0"/>
          <w:sz w:val="28"/>
          <w:szCs w:val="28"/>
        </w:rPr>
      </w:pPr>
      <w:r w:rsidRPr="003C2994">
        <w:rPr>
          <w:rFonts w:ascii="Gill Sans MT" w:hAnsi="Gill Sans MT" w:cs="Segoe UI"/>
          <w:color w:val="00B0F0"/>
          <w:sz w:val="28"/>
          <w:szCs w:val="28"/>
        </w:rPr>
        <w:t xml:space="preserve">Kostoja preliminare: </w:t>
      </w:r>
    </w:p>
    <w:p w14:paraId="102CC344" w14:textId="01558A8E" w:rsidR="00306EEE" w:rsidRDefault="007A40F2" w:rsidP="00306EEE">
      <w:pPr>
        <w:spacing w:after="0" w:line="276" w:lineRule="auto"/>
        <w:jc w:val="right"/>
        <w:rPr>
          <w:rFonts w:ascii="Gill Sans MT" w:hAnsi="Gill Sans MT" w:cs="Segoe UI"/>
          <w:color w:val="00B0F0"/>
          <w:sz w:val="28"/>
          <w:szCs w:val="28"/>
        </w:rPr>
      </w:pPr>
      <w:r>
        <w:rPr>
          <w:rFonts w:ascii="Gill Sans MT" w:hAnsi="Gill Sans MT" w:cs="Segoe UI"/>
          <w:color w:val="00B0F0"/>
          <w:sz w:val="28"/>
          <w:szCs w:val="28"/>
        </w:rPr>
        <w:t>3</w:t>
      </w:r>
      <w:r w:rsidR="00126960" w:rsidRPr="003C2994">
        <w:rPr>
          <w:rFonts w:ascii="Gill Sans MT" w:hAnsi="Gill Sans MT" w:cs="Segoe UI"/>
          <w:color w:val="00B0F0"/>
          <w:sz w:val="28"/>
          <w:szCs w:val="28"/>
        </w:rPr>
        <w:t>,</w:t>
      </w:r>
      <w:r w:rsidR="002A0A9A">
        <w:rPr>
          <w:rFonts w:ascii="Gill Sans MT" w:hAnsi="Gill Sans MT" w:cs="Segoe UI"/>
          <w:color w:val="00B0F0"/>
          <w:sz w:val="28"/>
          <w:szCs w:val="28"/>
        </w:rPr>
        <w:t>1</w:t>
      </w:r>
      <w:r w:rsidR="00306EEE" w:rsidRPr="003C2994">
        <w:rPr>
          <w:rFonts w:ascii="Gill Sans MT" w:hAnsi="Gill Sans MT" w:cs="Segoe UI"/>
          <w:color w:val="00B0F0"/>
          <w:sz w:val="28"/>
          <w:szCs w:val="28"/>
        </w:rPr>
        <w:t>00.00 EURO</w:t>
      </w:r>
    </w:p>
    <w:p w14:paraId="715EE031" w14:textId="444E799F" w:rsidR="00E61215" w:rsidRPr="003C2994" w:rsidRDefault="00E61215" w:rsidP="00306EEE">
      <w:pPr>
        <w:spacing w:after="0" w:line="276" w:lineRule="auto"/>
        <w:jc w:val="right"/>
        <w:rPr>
          <w:rFonts w:ascii="Gill Sans MT" w:hAnsi="Gill Sans MT" w:cs="Segoe UI"/>
          <w:color w:val="00B0F0"/>
          <w:sz w:val="28"/>
          <w:szCs w:val="28"/>
        </w:rPr>
      </w:pPr>
      <w:r>
        <w:rPr>
          <w:rFonts w:ascii="Gill Sans MT" w:hAnsi="Gill Sans MT" w:cs="Segoe UI"/>
          <w:color w:val="00B0F0"/>
          <w:sz w:val="28"/>
          <w:szCs w:val="28"/>
        </w:rPr>
        <w:t>(600.00 nga donacionet)</w:t>
      </w:r>
    </w:p>
    <w:p w14:paraId="204BBF9A" w14:textId="6EFBF0B1" w:rsidR="00306EEE" w:rsidRDefault="00306EEE" w:rsidP="003C2994">
      <w:pPr>
        <w:spacing w:after="200" w:line="276" w:lineRule="auto"/>
        <w:ind w:firstLine="90"/>
        <w:rPr>
          <w:rFonts w:ascii="Gill Sans MT" w:eastAsiaTheme="minorHAnsi" w:hAnsi="Gill Sans MT"/>
          <w:color w:val="00B0F0"/>
        </w:rPr>
      </w:pPr>
    </w:p>
    <w:p w14:paraId="7F1852A8" w14:textId="77777777" w:rsidR="003C2994" w:rsidRDefault="003C2994" w:rsidP="00E61215">
      <w:pPr>
        <w:spacing w:after="200" w:line="276" w:lineRule="auto"/>
        <w:rPr>
          <w:rFonts w:ascii="Gill Sans MT" w:eastAsiaTheme="minorHAnsi" w:hAnsi="Gill Sans MT"/>
          <w:color w:val="00B0F0"/>
        </w:rPr>
      </w:pPr>
    </w:p>
    <w:p w14:paraId="63D73978" w14:textId="1DF7439E" w:rsidR="00907677" w:rsidRPr="00E61215" w:rsidRDefault="003C2994" w:rsidP="00E61215">
      <w:pPr>
        <w:spacing w:after="200" w:line="276" w:lineRule="auto"/>
        <w:ind w:firstLine="90"/>
        <w:rPr>
          <w:rFonts w:ascii="Gill Sans MT" w:eastAsiaTheme="minorHAnsi" w:hAnsi="Gill Sans MT"/>
          <w:b/>
          <w:bCs/>
          <w:color w:val="00B0F0"/>
          <w:sz w:val="28"/>
          <w:szCs w:val="28"/>
        </w:rPr>
      </w:pPr>
      <w:r w:rsidRPr="003C2994">
        <w:rPr>
          <w:rFonts w:ascii="Gill Sans MT" w:eastAsiaTheme="minorHAnsi" w:hAnsi="Gill Sans MT"/>
          <w:b/>
          <w:bCs/>
          <w:color w:val="00B0F0"/>
          <w:sz w:val="28"/>
          <w:szCs w:val="28"/>
        </w:rPr>
        <w:t>BUXHETI PROVIZOR PËR VITIN 2022</w:t>
      </w:r>
    </w:p>
    <w:tbl>
      <w:tblPr>
        <w:tblStyle w:val="TableGrid3"/>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6"/>
        <w:gridCol w:w="2249"/>
      </w:tblGrid>
      <w:tr w:rsidR="003C2994" w:rsidRPr="003C2994" w14:paraId="706BF785" w14:textId="77777777" w:rsidTr="003C2994">
        <w:tc>
          <w:tcPr>
            <w:tcW w:w="7106" w:type="dxa"/>
            <w:tcBorders>
              <w:top w:val="nil"/>
              <w:left w:val="nil"/>
              <w:bottom w:val="single" w:sz="4" w:space="0" w:color="auto"/>
              <w:right w:val="nil"/>
            </w:tcBorders>
            <w:vAlign w:val="center"/>
            <w:hideMark/>
          </w:tcPr>
          <w:p w14:paraId="18BE8BD6" w14:textId="77777777" w:rsidR="003C2994" w:rsidRPr="003C2994" w:rsidRDefault="003C2994" w:rsidP="003C2994">
            <w:pPr>
              <w:spacing w:before="120" w:after="120" w:line="276" w:lineRule="auto"/>
              <w:rPr>
                <w:rFonts w:ascii="Gill Sans MT" w:eastAsia="Times New Roman" w:hAnsi="Gill Sans MT" w:cs="Segoe UI"/>
                <w:bCs/>
                <w:color w:val="00B0F0"/>
                <w:sz w:val="24"/>
                <w:szCs w:val="24"/>
              </w:rPr>
            </w:pPr>
            <w:r w:rsidRPr="003C2994">
              <w:rPr>
                <w:rFonts w:ascii="Gill Sans MT" w:eastAsia="Times New Roman" w:hAnsi="Gill Sans MT" w:cs="Segoe UI"/>
                <w:bCs/>
                <w:color w:val="00B0F0"/>
                <w:sz w:val="24"/>
                <w:szCs w:val="24"/>
              </w:rPr>
              <w:t>OBJEKTIVAT</w:t>
            </w:r>
          </w:p>
        </w:tc>
        <w:tc>
          <w:tcPr>
            <w:tcW w:w="2249" w:type="dxa"/>
            <w:tcBorders>
              <w:top w:val="nil"/>
              <w:left w:val="nil"/>
              <w:bottom w:val="single" w:sz="4" w:space="0" w:color="auto"/>
              <w:right w:val="nil"/>
            </w:tcBorders>
            <w:vAlign w:val="center"/>
            <w:hideMark/>
          </w:tcPr>
          <w:p w14:paraId="61074EEE" w14:textId="77777777" w:rsidR="003C2994" w:rsidRPr="003C2994" w:rsidRDefault="003C2994" w:rsidP="003C2994">
            <w:pPr>
              <w:spacing w:before="120" w:after="120" w:line="276" w:lineRule="auto"/>
              <w:jc w:val="right"/>
              <w:rPr>
                <w:rFonts w:ascii="Gill Sans MT" w:eastAsia="Times New Roman" w:hAnsi="Gill Sans MT" w:cs="Segoe UI"/>
                <w:bCs/>
                <w:color w:val="00B0F0"/>
                <w:sz w:val="24"/>
                <w:szCs w:val="24"/>
              </w:rPr>
            </w:pPr>
            <w:r w:rsidRPr="003C2994">
              <w:rPr>
                <w:rFonts w:ascii="Gill Sans MT" w:eastAsia="Times New Roman" w:hAnsi="Gill Sans MT" w:cs="Segoe UI"/>
                <w:bCs/>
                <w:color w:val="00B0F0"/>
                <w:sz w:val="24"/>
                <w:szCs w:val="24"/>
              </w:rPr>
              <w:t>KOSTOJA (€)</w:t>
            </w:r>
          </w:p>
        </w:tc>
      </w:tr>
      <w:tr w:rsidR="003C2994" w:rsidRPr="003C2994" w14:paraId="0E617C58" w14:textId="77777777" w:rsidTr="003C2994">
        <w:tc>
          <w:tcPr>
            <w:tcW w:w="7106" w:type="dxa"/>
            <w:tcBorders>
              <w:top w:val="single" w:sz="4" w:space="0" w:color="auto"/>
              <w:left w:val="nil"/>
              <w:bottom w:val="nil"/>
              <w:right w:val="nil"/>
            </w:tcBorders>
          </w:tcPr>
          <w:p w14:paraId="5C76FB58" w14:textId="77777777" w:rsidR="003C2994" w:rsidRDefault="003C2994" w:rsidP="003C2994">
            <w:pPr>
              <w:pStyle w:val="ListParagraph"/>
              <w:numPr>
                <w:ilvl w:val="0"/>
                <w:numId w:val="14"/>
              </w:numPr>
              <w:autoSpaceDE w:val="0"/>
              <w:autoSpaceDN w:val="0"/>
              <w:adjustRightInd w:val="0"/>
              <w:spacing w:line="276" w:lineRule="auto"/>
              <w:rPr>
                <w:rFonts w:ascii="Gill Sans MT" w:hAnsi="Gill Sans MT" w:cs="Segoe UI"/>
                <w:i/>
                <w:iCs/>
                <w:sz w:val="24"/>
                <w:szCs w:val="24"/>
                <w:shd w:val="clear" w:color="auto" w:fill="FFFFFF"/>
              </w:rPr>
            </w:pPr>
            <w:proofErr w:type="spellStart"/>
            <w:r w:rsidRPr="003C2994">
              <w:rPr>
                <w:rFonts w:ascii="Gill Sans MT" w:hAnsi="Gill Sans MT" w:cs="Segoe UI"/>
                <w:i/>
                <w:iCs/>
                <w:sz w:val="24"/>
                <w:szCs w:val="24"/>
                <w:shd w:val="clear" w:color="auto" w:fill="FFFFFF"/>
              </w:rPr>
              <w:t>Avancimi</w:t>
            </w:r>
            <w:proofErr w:type="spellEnd"/>
            <w:r w:rsidRPr="003C2994">
              <w:rPr>
                <w:rFonts w:ascii="Gill Sans MT" w:hAnsi="Gill Sans MT" w:cs="Segoe UI"/>
                <w:i/>
                <w:iCs/>
                <w:sz w:val="24"/>
                <w:szCs w:val="24"/>
                <w:shd w:val="clear" w:color="auto" w:fill="FFFFFF"/>
              </w:rPr>
              <w:t xml:space="preserve"> i </w:t>
            </w:r>
            <w:proofErr w:type="spellStart"/>
            <w:r w:rsidRPr="003C2994">
              <w:rPr>
                <w:rFonts w:ascii="Gill Sans MT" w:hAnsi="Gill Sans MT" w:cs="Segoe UI"/>
                <w:i/>
                <w:iCs/>
                <w:sz w:val="24"/>
                <w:szCs w:val="24"/>
                <w:shd w:val="clear" w:color="auto" w:fill="FFFFFF"/>
              </w:rPr>
              <w:t>komunikimit</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të</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brendshëm</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në</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administratën</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komunale</w:t>
            </w:r>
            <w:proofErr w:type="spellEnd"/>
          </w:p>
          <w:p w14:paraId="1A661DB1" w14:textId="3F3B2E96" w:rsidR="003C2994" w:rsidRPr="003C2994" w:rsidRDefault="003C2994" w:rsidP="003C2994">
            <w:pPr>
              <w:pStyle w:val="ListParagraph"/>
              <w:autoSpaceDE w:val="0"/>
              <w:autoSpaceDN w:val="0"/>
              <w:adjustRightInd w:val="0"/>
              <w:spacing w:line="276" w:lineRule="auto"/>
              <w:ind w:left="345"/>
              <w:rPr>
                <w:rFonts w:ascii="Gill Sans MT" w:hAnsi="Gill Sans MT" w:cs="Segoe UI"/>
                <w:i/>
                <w:iCs/>
                <w:sz w:val="24"/>
                <w:szCs w:val="24"/>
                <w:shd w:val="clear" w:color="auto" w:fill="FFFFFF"/>
              </w:rPr>
            </w:pPr>
          </w:p>
        </w:tc>
        <w:tc>
          <w:tcPr>
            <w:tcW w:w="2249" w:type="dxa"/>
            <w:tcBorders>
              <w:top w:val="single" w:sz="4" w:space="0" w:color="auto"/>
              <w:left w:val="nil"/>
              <w:bottom w:val="nil"/>
              <w:right w:val="nil"/>
            </w:tcBorders>
            <w:hideMark/>
          </w:tcPr>
          <w:p w14:paraId="5A8DD642" w14:textId="37EB56F4" w:rsidR="003C2994" w:rsidRPr="003C2994" w:rsidRDefault="007A40F2" w:rsidP="003C2994">
            <w:pPr>
              <w:spacing w:line="276" w:lineRule="auto"/>
              <w:jc w:val="right"/>
              <w:rPr>
                <w:rFonts w:ascii="Gill Sans MT" w:hAnsi="Gill Sans MT" w:cs="Segoe UI"/>
                <w:b/>
                <w:bCs/>
                <w:sz w:val="24"/>
                <w:szCs w:val="24"/>
              </w:rPr>
            </w:pPr>
            <w:r>
              <w:rPr>
                <w:rFonts w:ascii="Gill Sans MT" w:hAnsi="Gill Sans MT" w:cs="Segoe UI"/>
                <w:b/>
                <w:bCs/>
                <w:sz w:val="24"/>
                <w:szCs w:val="24"/>
              </w:rPr>
              <w:t>1,5</w:t>
            </w:r>
            <w:r w:rsidR="003C2994" w:rsidRPr="003C2994">
              <w:rPr>
                <w:rFonts w:ascii="Gill Sans MT" w:hAnsi="Gill Sans MT" w:cs="Segoe UI"/>
                <w:b/>
                <w:bCs/>
                <w:sz w:val="24"/>
                <w:szCs w:val="24"/>
              </w:rPr>
              <w:t>00.00</w:t>
            </w:r>
          </w:p>
        </w:tc>
      </w:tr>
      <w:tr w:rsidR="003C2994" w:rsidRPr="003C2994" w14:paraId="3FC15EE9" w14:textId="77777777" w:rsidTr="003C2994">
        <w:tc>
          <w:tcPr>
            <w:tcW w:w="7106" w:type="dxa"/>
            <w:hideMark/>
          </w:tcPr>
          <w:p w14:paraId="0954B07C" w14:textId="77777777" w:rsidR="003C2994" w:rsidRDefault="003C2994" w:rsidP="003C2994">
            <w:pPr>
              <w:pStyle w:val="ListParagraph"/>
              <w:numPr>
                <w:ilvl w:val="0"/>
                <w:numId w:val="14"/>
              </w:numPr>
              <w:autoSpaceDE w:val="0"/>
              <w:autoSpaceDN w:val="0"/>
              <w:adjustRightInd w:val="0"/>
              <w:spacing w:line="276" w:lineRule="auto"/>
              <w:rPr>
                <w:rFonts w:ascii="Gill Sans MT" w:hAnsi="Gill Sans MT" w:cs="Segoe UI"/>
                <w:i/>
                <w:iCs/>
                <w:sz w:val="24"/>
                <w:szCs w:val="24"/>
                <w:shd w:val="clear" w:color="auto" w:fill="FFFFFF"/>
              </w:rPr>
            </w:pPr>
            <w:proofErr w:type="spellStart"/>
            <w:r w:rsidRPr="003C2994">
              <w:rPr>
                <w:rFonts w:ascii="Gill Sans MT" w:hAnsi="Gill Sans MT" w:cs="Segoe UI"/>
                <w:i/>
                <w:iCs/>
                <w:sz w:val="24"/>
                <w:szCs w:val="24"/>
                <w:shd w:val="clear" w:color="auto" w:fill="FFFFFF"/>
              </w:rPr>
              <w:t>Krijimi</w:t>
            </w:r>
            <w:proofErr w:type="spellEnd"/>
            <w:r w:rsidRPr="003C2994">
              <w:rPr>
                <w:rFonts w:ascii="Gill Sans MT" w:hAnsi="Gill Sans MT" w:cs="Segoe UI"/>
                <w:i/>
                <w:iCs/>
                <w:sz w:val="24"/>
                <w:szCs w:val="24"/>
                <w:shd w:val="clear" w:color="auto" w:fill="FFFFFF"/>
              </w:rPr>
              <w:t xml:space="preserve"> i </w:t>
            </w:r>
            <w:proofErr w:type="spellStart"/>
            <w:r w:rsidRPr="003C2994">
              <w:rPr>
                <w:rFonts w:ascii="Gill Sans MT" w:hAnsi="Gill Sans MT" w:cs="Segoe UI"/>
                <w:i/>
                <w:iCs/>
                <w:sz w:val="24"/>
                <w:szCs w:val="24"/>
                <w:shd w:val="clear" w:color="auto" w:fill="FFFFFF"/>
              </w:rPr>
              <w:t>mekanizmave</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efikas</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për</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informim</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dhe</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marrëdhënie</w:t>
            </w:r>
            <w:proofErr w:type="spellEnd"/>
            <w:r w:rsidRPr="003C2994">
              <w:rPr>
                <w:rFonts w:ascii="Gill Sans MT" w:hAnsi="Gill Sans MT" w:cs="Segoe UI"/>
                <w:i/>
                <w:iCs/>
                <w:sz w:val="24"/>
                <w:szCs w:val="24"/>
                <w:shd w:val="clear" w:color="auto" w:fill="FFFFFF"/>
              </w:rPr>
              <w:t xml:space="preserve"> me media</w:t>
            </w:r>
          </w:p>
          <w:p w14:paraId="12A3F636" w14:textId="5B954A6A" w:rsidR="003C2994" w:rsidRPr="003C2994" w:rsidRDefault="003C2994" w:rsidP="003C2994">
            <w:pPr>
              <w:pStyle w:val="ListParagraph"/>
              <w:autoSpaceDE w:val="0"/>
              <w:autoSpaceDN w:val="0"/>
              <w:adjustRightInd w:val="0"/>
              <w:spacing w:line="276" w:lineRule="auto"/>
              <w:ind w:left="345"/>
              <w:rPr>
                <w:rFonts w:ascii="Gill Sans MT" w:hAnsi="Gill Sans MT" w:cs="Segoe UI"/>
                <w:i/>
                <w:iCs/>
                <w:sz w:val="24"/>
                <w:szCs w:val="24"/>
                <w:shd w:val="clear" w:color="auto" w:fill="FFFFFF"/>
              </w:rPr>
            </w:pPr>
            <w:r w:rsidRPr="003C2994">
              <w:rPr>
                <w:rFonts w:ascii="Gill Sans MT" w:hAnsi="Gill Sans MT" w:cs="Segoe UI"/>
                <w:i/>
                <w:iCs/>
                <w:sz w:val="24"/>
                <w:szCs w:val="24"/>
                <w:shd w:val="clear" w:color="auto" w:fill="FFFFFF"/>
              </w:rPr>
              <w:t xml:space="preserve">    </w:t>
            </w:r>
          </w:p>
        </w:tc>
        <w:tc>
          <w:tcPr>
            <w:tcW w:w="2249" w:type="dxa"/>
            <w:hideMark/>
          </w:tcPr>
          <w:p w14:paraId="3729201A" w14:textId="533E590C" w:rsidR="003C2994" w:rsidRPr="003C2994" w:rsidRDefault="006C3130" w:rsidP="003C2994">
            <w:pPr>
              <w:spacing w:line="276" w:lineRule="auto"/>
              <w:jc w:val="right"/>
              <w:rPr>
                <w:rFonts w:ascii="Gill Sans MT" w:hAnsi="Gill Sans MT" w:cs="Segoe UI"/>
                <w:b/>
                <w:bCs/>
                <w:sz w:val="24"/>
                <w:szCs w:val="24"/>
              </w:rPr>
            </w:pPr>
            <w:r>
              <w:rPr>
                <w:rFonts w:ascii="Gill Sans MT" w:hAnsi="Gill Sans MT" w:cs="Segoe UI"/>
                <w:b/>
                <w:bCs/>
                <w:sz w:val="24"/>
                <w:szCs w:val="24"/>
              </w:rPr>
              <w:t>5</w:t>
            </w:r>
            <w:r w:rsidR="003C2994" w:rsidRPr="002D0F06">
              <w:rPr>
                <w:rFonts w:ascii="Gill Sans MT" w:hAnsi="Gill Sans MT" w:cs="Segoe UI"/>
                <w:b/>
                <w:bCs/>
                <w:sz w:val="24"/>
                <w:szCs w:val="24"/>
              </w:rPr>
              <w:t>,</w:t>
            </w:r>
            <w:r w:rsidR="007A40F2">
              <w:rPr>
                <w:rFonts w:ascii="Gill Sans MT" w:hAnsi="Gill Sans MT" w:cs="Segoe UI"/>
                <w:b/>
                <w:bCs/>
                <w:sz w:val="24"/>
                <w:szCs w:val="24"/>
              </w:rPr>
              <w:t>0</w:t>
            </w:r>
            <w:r w:rsidR="003C2994" w:rsidRPr="003C2994">
              <w:rPr>
                <w:rFonts w:ascii="Gill Sans MT" w:hAnsi="Gill Sans MT" w:cs="Segoe UI"/>
                <w:b/>
                <w:bCs/>
                <w:sz w:val="24"/>
                <w:szCs w:val="24"/>
              </w:rPr>
              <w:t>00.00</w:t>
            </w:r>
          </w:p>
        </w:tc>
      </w:tr>
      <w:tr w:rsidR="003C2994" w:rsidRPr="003C2994" w14:paraId="47F9790E" w14:textId="77777777" w:rsidTr="003C2994">
        <w:trPr>
          <w:trHeight w:val="747"/>
        </w:trPr>
        <w:tc>
          <w:tcPr>
            <w:tcW w:w="7106" w:type="dxa"/>
            <w:tcBorders>
              <w:top w:val="nil"/>
              <w:left w:val="nil"/>
              <w:bottom w:val="single" w:sz="4" w:space="0" w:color="auto"/>
              <w:right w:val="nil"/>
            </w:tcBorders>
            <w:hideMark/>
          </w:tcPr>
          <w:p w14:paraId="7862E5D6" w14:textId="066234E5" w:rsidR="003C2994" w:rsidRPr="003C2994" w:rsidRDefault="003C2994" w:rsidP="003C2994">
            <w:pPr>
              <w:numPr>
                <w:ilvl w:val="0"/>
                <w:numId w:val="14"/>
              </w:numPr>
              <w:autoSpaceDE w:val="0"/>
              <w:autoSpaceDN w:val="0"/>
              <w:adjustRightInd w:val="0"/>
              <w:spacing w:line="276" w:lineRule="auto"/>
              <w:contextualSpacing/>
              <w:rPr>
                <w:rFonts w:ascii="Gill Sans MT" w:hAnsi="Gill Sans MT" w:cs="Segoe UI"/>
                <w:i/>
                <w:iCs/>
                <w:sz w:val="24"/>
                <w:szCs w:val="24"/>
                <w:shd w:val="clear" w:color="auto" w:fill="FFFFFF"/>
              </w:rPr>
            </w:pPr>
            <w:proofErr w:type="spellStart"/>
            <w:r w:rsidRPr="003C2994">
              <w:rPr>
                <w:rFonts w:ascii="Gill Sans MT" w:hAnsi="Gill Sans MT" w:cs="Segoe UI"/>
                <w:i/>
                <w:iCs/>
                <w:sz w:val="24"/>
                <w:szCs w:val="24"/>
                <w:shd w:val="clear" w:color="auto" w:fill="FFFFFF"/>
              </w:rPr>
              <w:t>Rritja</w:t>
            </w:r>
            <w:proofErr w:type="spellEnd"/>
            <w:r w:rsidRPr="003C2994">
              <w:rPr>
                <w:rFonts w:ascii="Gill Sans MT" w:hAnsi="Gill Sans MT" w:cs="Segoe UI"/>
                <w:i/>
                <w:iCs/>
                <w:sz w:val="24"/>
                <w:szCs w:val="24"/>
                <w:shd w:val="clear" w:color="auto" w:fill="FFFFFF"/>
              </w:rPr>
              <w:t xml:space="preserve"> e </w:t>
            </w:r>
            <w:proofErr w:type="spellStart"/>
            <w:r w:rsidRPr="003C2994">
              <w:rPr>
                <w:rFonts w:ascii="Gill Sans MT" w:hAnsi="Gill Sans MT" w:cs="Segoe UI"/>
                <w:i/>
                <w:iCs/>
                <w:sz w:val="24"/>
                <w:szCs w:val="24"/>
                <w:shd w:val="clear" w:color="auto" w:fill="FFFFFF"/>
              </w:rPr>
              <w:t>transparencës</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dhe</w:t>
            </w:r>
            <w:proofErr w:type="spellEnd"/>
            <w:r w:rsidRPr="003C2994">
              <w:rPr>
                <w:rFonts w:ascii="Gill Sans MT" w:hAnsi="Gill Sans MT" w:cs="Segoe UI"/>
                <w:i/>
                <w:iCs/>
                <w:sz w:val="24"/>
                <w:szCs w:val="24"/>
                <w:shd w:val="clear" w:color="auto" w:fill="FFFFFF"/>
              </w:rPr>
              <w:t xml:space="preserve"> </w:t>
            </w:r>
            <w:proofErr w:type="spellStart"/>
            <w:r w:rsidRPr="003C2994">
              <w:rPr>
                <w:rFonts w:ascii="Gill Sans MT" w:hAnsi="Gill Sans MT" w:cs="Segoe UI"/>
                <w:i/>
                <w:iCs/>
                <w:sz w:val="24"/>
                <w:szCs w:val="24"/>
                <w:shd w:val="clear" w:color="auto" w:fill="FFFFFF"/>
              </w:rPr>
              <w:t>ndërveprimit</w:t>
            </w:r>
            <w:proofErr w:type="spellEnd"/>
            <w:r w:rsidRPr="003C2994">
              <w:rPr>
                <w:rFonts w:ascii="Gill Sans MT" w:hAnsi="Gill Sans MT" w:cs="Segoe UI"/>
                <w:i/>
                <w:iCs/>
                <w:sz w:val="24"/>
                <w:szCs w:val="24"/>
                <w:shd w:val="clear" w:color="auto" w:fill="FFFFFF"/>
              </w:rPr>
              <w:t xml:space="preserve"> me </w:t>
            </w:r>
            <w:proofErr w:type="spellStart"/>
            <w:r w:rsidRPr="003C2994">
              <w:rPr>
                <w:rFonts w:ascii="Gill Sans MT" w:hAnsi="Gill Sans MT" w:cs="Segoe UI"/>
                <w:i/>
                <w:iCs/>
                <w:sz w:val="24"/>
                <w:szCs w:val="24"/>
                <w:shd w:val="clear" w:color="auto" w:fill="FFFFFF"/>
              </w:rPr>
              <w:t>qytetarë</w:t>
            </w:r>
            <w:proofErr w:type="spellEnd"/>
          </w:p>
        </w:tc>
        <w:tc>
          <w:tcPr>
            <w:tcW w:w="2249" w:type="dxa"/>
            <w:tcBorders>
              <w:top w:val="nil"/>
              <w:left w:val="nil"/>
              <w:bottom w:val="single" w:sz="4" w:space="0" w:color="auto"/>
              <w:right w:val="nil"/>
            </w:tcBorders>
          </w:tcPr>
          <w:p w14:paraId="051830BE" w14:textId="1ABCEE35" w:rsidR="003C2994" w:rsidRPr="003C2994" w:rsidRDefault="007A40F2" w:rsidP="003C2994">
            <w:pPr>
              <w:spacing w:line="276" w:lineRule="auto"/>
              <w:jc w:val="right"/>
              <w:rPr>
                <w:rFonts w:ascii="Gill Sans MT" w:hAnsi="Gill Sans MT" w:cs="Segoe UI"/>
                <w:b/>
                <w:bCs/>
                <w:sz w:val="24"/>
                <w:szCs w:val="24"/>
              </w:rPr>
            </w:pPr>
            <w:r>
              <w:rPr>
                <w:rFonts w:ascii="Gill Sans MT" w:hAnsi="Gill Sans MT" w:cs="Segoe UI"/>
                <w:b/>
                <w:bCs/>
                <w:sz w:val="24"/>
                <w:szCs w:val="24"/>
              </w:rPr>
              <w:t>3</w:t>
            </w:r>
            <w:r w:rsidR="003C2994" w:rsidRPr="002D0F06">
              <w:rPr>
                <w:rFonts w:ascii="Gill Sans MT" w:hAnsi="Gill Sans MT" w:cs="Segoe UI"/>
                <w:b/>
                <w:bCs/>
                <w:sz w:val="24"/>
                <w:szCs w:val="24"/>
              </w:rPr>
              <w:t>,</w:t>
            </w:r>
            <w:r w:rsidR="002A0A9A">
              <w:rPr>
                <w:rFonts w:ascii="Gill Sans MT" w:hAnsi="Gill Sans MT" w:cs="Segoe UI"/>
                <w:b/>
                <w:bCs/>
                <w:sz w:val="24"/>
                <w:szCs w:val="24"/>
              </w:rPr>
              <w:t>1</w:t>
            </w:r>
            <w:r w:rsidR="003C2994" w:rsidRPr="003C2994">
              <w:rPr>
                <w:rFonts w:ascii="Gill Sans MT" w:hAnsi="Gill Sans MT" w:cs="Segoe UI"/>
                <w:b/>
                <w:bCs/>
                <w:sz w:val="24"/>
                <w:szCs w:val="24"/>
              </w:rPr>
              <w:t>00.00</w:t>
            </w:r>
          </w:p>
          <w:p w14:paraId="3F054373" w14:textId="77777777" w:rsidR="003C2994" w:rsidRPr="003C2994" w:rsidRDefault="003C2994" w:rsidP="003C2994">
            <w:pPr>
              <w:spacing w:line="276" w:lineRule="auto"/>
              <w:rPr>
                <w:rFonts w:ascii="Gill Sans MT" w:hAnsi="Gill Sans MT" w:cs="Segoe UI"/>
                <w:sz w:val="24"/>
                <w:szCs w:val="24"/>
              </w:rPr>
            </w:pPr>
          </w:p>
        </w:tc>
      </w:tr>
      <w:tr w:rsidR="003C2994" w:rsidRPr="003C2994" w14:paraId="3CB534F2" w14:textId="77777777" w:rsidTr="003C2994">
        <w:tc>
          <w:tcPr>
            <w:tcW w:w="7106" w:type="dxa"/>
            <w:tcBorders>
              <w:top w:val="single" w:sz="4" w:space="0" w:color="auto"/>
              <w:left w:val="nil"/>
              <w:bottom w:val="nil"/>
              <w:right w:val="nil"/>
            </w:tcBorders>
            <w:hideMark/>
          </w:tcPr>
          <w:p w14:paraId="48A5E59A" w14:textId="77777777" w:rsidR="003C2994" w:rsidRPr="003C2994" w:rsidRDefault="003C2994" w:rsidP="003C2994">
            <w:pPr>
              <w:autoSpaceDE w:val="0"/>
              <w:autoSpaceDN w:val="0"/>
              <w:adjustRightInd w:val="0"/>
              <w:spacing w:line="276" w:lineRule="auto"/>
              <w:ind w:left="345"/>
              <w:contextualSpacing/>
              <w:jc w:val="right"/>
              <w:rPr>
                <w:rFonts w:ascii="Gill Sans MT" w:eastAsia="Times New Roman" w:hAnsi="Gill Sans MT" w:cs="Segoe UI"/>
                <w:bCs/>
                <w:color w:val="00B0F0"/>
                <w:sz w:val="32"/>
                <w:szCs w:val="32"/>
              </w:rPr>
            </w:pPr>
            <w:r w:rsidRPr="003C2994">
              <w:rPr>
                <w:rFonts w:ascii="Gill Sans MT" w:eastAsia="Times New Roman" w:hAnsi="Gill Sans MT" w:cs="Segoe UI"/>
                <w:bCs/>
                <w:color w:val="00B0F0"/>
                <w:sz w:val="32"/>
                <w:szCs w:val="32"/>
              </w:rPr>
              <w:t xml:space="preserve">GJITHSEJTË </w:t>
            </w:r>
          </w:p>
        </w:tc>
        <w:tc>
          <w:tcPr>
            <w:tcW w:w="2249" w:type="dxa"/>
            <w:tcBorders>
              <w:top w:val="single" w:sz="4" w:space="0" w:color="auto"/>
              <w:left w:val="nil"/>
              <w:bottom w:val="nil"/>
              <w:right w:val="nil"/>
            </w:tcBorders>
          </w:tcPr>
          <w:p w14:paraId="2C9DCC59" w14:textId="56B671AC" w:rsidR="003C2994" w:rsidRPr="00DB1650" w:rsidRDefault="00CA5AAF" w:rsidP="00E61215">
            <w:pPr>
              <w:spacing w:line="276" w:lineRule="auto"/>
              <w:jc w:val="right"/>
              <w:rPr>
                <w:rFonts w:ascii="Gill Sans MT" w:eastAsia="Times New Roman" w:hAnsi="Gill Sans MT" w:cs="Segoe UI"/>
                <w:color w:val="FF0000"/>
                <w:sz w:val="32"/>
                <w:szCs w:val="32"/>
              </w:rPr>
            </w:pPr>
            <w:r>
              <w:rPr>
                <w:rFonts w:ascii="Gill Sans MT" w:eastAsia="Times New Roman" w:hAnsi="Gill Sans MT" w:cs="Segoe UI"/>
                <w:color w:val="00B0F0"/>
                <w:sz w:val="32"/>
                <w:szCs w:val="32"/>
              </w:rPr>
              <w:t>9</w:t>
            </w:r>
            <w:r w:rsidR="004B3A0A" w:rsidRPr="00DB1650">
              <w:rPr>
                <w:rFonts w:ascii="Gill Sans MT" w:eastAsia="Times New Roman" w:hAnsi="Gill Sans MT" w:cs="Segoe UI"/>
                <w:color w:val="00B0F0"/>
                <w:sz w:val="32"/>
                <w:szCs w:val="32"/>
              </w:rPr>
              <w:t>,600.00</w:t>
            </w:r>
          </w:p>
        </w:tc>
      </w:tr>
    </w:tbl>
    <w:p w14:paraId="51937BD4" w14:textId="77777777" w:rsidR="002A0A9A" w:rsidRDefault="002A0A9A" w:rsidP="002A0A9A">
      <w:pPr>
        <w:jc w:val="right"/>
        <w:rPr>
          <w:rFonts w:ascii="Gill Sans MT" w:eastAsia="Times New Roman" w:hAnsi="Gill Sans MT" w:cs="Segoe UI"/>
          <w:bCs/>
          <w:color w:val="00B0F0"/>
          <w:sz w:val="24"/>
          <w:szCs w:val="24"/>
        </w:rPr>
      </w:pPr>
    </w:p>
    <w:p w14:paraId="07BC071C" w14:textId="6070EE56" w:rsidR="00E61215" w:rsidRPr="00AE5D32" w:rsidRDefault="00E61215" w:rsidP="002A0A9A">
      <w:pPr>
        <w:spacing w:after="0"/>
        <w:jc w:val="right"/>
        <w:rPr>
          <w:rFonts w:ascii="Gill Sans MT" w:eastAsia="Times New Roman" w:hAnsi="Gill Sans MT" w:cs="Segoe UI"/>
          <w:bCs/>
          <w:color w:val="00B0F0"/>
          <w:sz w:val="24"/>
          <w:szCs w:val="24"/>
        </w:rPr>
      </w:pPr>
      <w:r w:rsidRPr="00AE5D32">
        <w:rPr>
          <w:rFonts w:ascii="Gill Sans MT" w:eastAsia="Times New Roman" w:hAnsi="Gill Sans MT" w:cs="Segoe UI"/>
          <w:bCs/>
          <w:color w:val="00B0F0"/>
          <w:sz w:val="24"/>
          <w:szCs w:val="24"/>
        </w:rPr>
        <w:t xml:space="preserve">Fonde të komunës: </w:t>
      </w:r>
      <w:r w:rsidR="00DB1650" w:rsidRPr="00AE5D32">
        <w:rPr>
          <w:rFonts w:ascii="Gill Sans MT" w:eastAsia="Times New Roman" w:hAnsi="Gill Sans MT" w:cs="Segoe UI"/>
          <w:bCs/>
          <w:color w:val="00B0F0"/>
          <w:sz w:val="24"/>
          <w:szCs w:val="24"/>
        </w:rPr>
        <w:t>7.000</w:t>
      </w:r>
      <w:r w:rsidR="004B3A0A" w:rsidRPr="00AE5D32">
        <w:rPr>
          <w:rFonts w:ascii="Gill Sans MT" w:eastAsia="Times New Roman" w:hAnsi="Gill Sans MT" w:cs="Segoe UI"/>
          <w:bCs/>
          <w:color w:val="00B0F0"/>
          <w:sz w:val="24"/>
          <w:szCs w:val="24"/>
        </w:rPr>
        <w:t>.</w:t>
      </w:r>
      <w:r w:rsidR="00DB1650" w:rsidRPr="00AE5D32">
        <w:rPr>
          <w:rFonts w:ascii="Gill Sans MT" w:eastAsia="Times New Roman" w:hAnsi="Gill Sans MT" w:cs="Segoe UI"/>
          <w:bCs/>
          <w:color w:val="00B0F0"/>
          <w:sz w:val="24"/>
          <w:szCs w:val="24"/>
        </w:rPr>
        <w:t>00</w:t>
      </w:r>
      <w:r w:rsidR="002A0A9A" w:rsidRPr="00AE5D32">
        <w:rPr>
          <w:rFonts w:ascii="Gill Sans MT" w:eastAsia="Times New Roman" w:hAnsi="Gill Sans MT" w:cs="Segoe UI"/>
          <w:bCs/>
          <w:color w:val="00B0F0"/>
          <w:sz w:val="24"/>
          <w:szCs w:val="24"/>
        </w:rPr>
        <w:t xml:space="preserve"> €</w:t>
      </w:r>
    </w:p>
    <w:p w14:paraId="608DDC22" w14:textId="39A13E84" w:rsidR="00E61215" w:rsidRPr="00E61215" w:rsidRDefault="00E61215" w:rsidP="002A0A9A">
      <w:pPr>
        <w:spacing w:after="0"/>
        <w:jc w:val="right"/>
        <w:rPr>
          <w:rFonts w:ascii="Gill Sans MT" w:eastAsia="Times New Roman" w:hAnsi="Gill Sans MT" w:cs="Segoe UI"/>
          <w:bCs/>
          <w:color w:val="00B0F0"/>
          <w:sz w:val="24"/>
          <w:szCs w:val="24"/>
        </w:rPr>
      </w:pPr>
      <w:r w:rsidRPr="00E61215">
        <w:rPr>
          <w:rFonts w:ascii="Gill Sans MT" w:eastAsia="Times New Roman" w:hAnsi="Gill Sans MT" w:cs="Segoe UI"/>
          <w:bCs/>
          <w:color w:val="00B0F0"/>
          <w:sz w:val="24"/>
          <w:szCs w:val="24"/>
        </w:rPr>
        <w:t>Donacione nga partnerët:</w:t>
      </w:r>
      <w:r w:rsidR="00CA5AAF">
        <w:rPr>
          <w:rFonts w:ascii="Gill Sans MT" w:eastAsia="Times New Roman" w:hAnsi="Gill Sans MT" w:cs="Segoe UI"/>
          <w:bCs/>
          <w:color w:val="00B0F0"/>
          <w:sz w:val="24"/>
          <w:szCs w:val="24"/>
        </w:rPr>
        <w:t xml:space="preserve"> 2</w:t>
      </w:r>
      <w:r w:rsidR="002A0A9A">
        <w:rPr>
          <w:rFonts w:ascii="Gill Sans MT" w:eastAsia="Times New Roman" w:hAnsi="Gill Sans MT" w:cs="Segoe UI"/>
          <w:bCs/>
          <w:color w:val="00B0F0"/>
          <w:sz w:val="24"/>
          <w:szCs w:val="24"/>
        </w:rPr>
        <w:t>,600.00 €</w:t>
      </w:r>
    </w:p>
    <w:sectPr w:rsidR="00E61215" w:rsidRPr="00E61215" w:rsidSect="00F351CA">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DF6FA" w14:textId="77777777" w:rsidR="00F12B6C" w:rsidRDefault="00F12B6C" w:rsidP="00894F55">
      <w:pPr>
        <w:spacing w:after="0" w:line="240" w:lineRule="auto"/>
      </w:pPr>
      <w:r>
        <w:separator/>
      </w:r>
    </w:p>
  </w:endnote>
  <w:endnote w:type="continuationSeparator" w:id="0">
    <w:p w14:paraId="491D677B" w14:textId="77777777" w:rsidR="00F12B6C" w:rsidRDefault="00F12B6C" w:rsidP="0089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708747"/>
      <w:docPartObj>
        <w:docPartGallery w:val="Page Numbers (Bottom of Page)"/>
        <w:docPartUnique/>
      </w:docPartObj>
    </w:sdtPr>
    <w:sdtEndPr>
      <w:rPr>
        <w:rFonts w:ascii="Gill Sans MT" w:hAnsi="Gill Sans MT"/>
        <w:b/>
        <w:bCs/>
        <w:i/>
        <w:iCs/>
        <w:color w:val="00B0F0"/>
      </w:rPr>
    </w:sdtEndPr>
    <w:sdtContent>
      <w:p w14:paraId="6837014E" w14:textId="54B11A23" w:rsidR="00CE0734" w:rsidRPr="00894F55" w:rsidRDefault="00CE0734">
        <w:pPr>
          <w:pStyle w:val="Footer"/>
          <w:jc w:val="right"/>
          <w:rPr>
            <w:rFonts w:ascii="Gill Sans MT" w:hAnsi="Gill Sans MT"/>
            <w:b/>
            <w:bCs/>
            <w:i/>
            <w:iCs/>
            <w:color w:val="00B0F0"/>
          </w:rPr>
        </w:pPr>
        <w:r w:rsidRPr="00894F55">
          <w:rPr>
            <w:rFonts w:ascii="Gill Sans MT" w:hAnsi="Gill Sans MT"/>
            <w:b/>
            <w:bCs/>
            <w:i/>
            <w:iCs/>
            <w:color w:val="00B0F0"/>
          </w:rPr>
          <w:fldChar w:fldCharType="begin"/>
        </w:r>
        <w:r w:rsidRPr="00894F55">
          <w:rPr>
            <w:rFonts w:ascii="Gill Sans MT" w:hAnsi="Gill Sans MT"/>
            <w:b/>
            <w:bCs/>
            <w:i/>
            <w:iCs/>
            <w:color w:val="00B0F0"/>
          </w:rPr>
          <w:instrText>PAGE   \* MERGEFORMAT</w:instrText>
        </w:r>
        <w:r w:rsidRPr="00894F55">
          <w:rPr>
            <w:rFonts w:ascii="Gill Sans MT" w:hAnsi="Gill Sans MT"/>
            <w:b/>
            <w:bCs/>
            <w:i/>
            <w:iCs/>
            <w:color w:val="00B0F0"/>
          </w:rPr>
          <w:fldChar w:fldCharType="separate"/>
        </w:r>
        <w:r w:rsidR="00802D6A">
          <w:rPr>
            <w:rFonts w:ascii="Gill Sans MT" w:hAnsi="Gill Sans MT"/>
            <w:b/>
            <w:bCs/>
            <w:i/>
            <w:iCs/>
            <w:noProof/>
            <w:color w:val="00B0F0"/>
          </w:rPr>
          <w:t>3</w:t>
        </w:r>
        <w:r w:rsidRPr="00894F55">
          <w:rPr>
            <w:rFonts w:ascii="Gill Sans MT" w:hAnsi="Gill Sans MT"/>
            <w:b/>
            <w:bCs/>
            <w:i/>
            <w:iCs/>
            <w:color w:val="00B0F0"/>
          </w:rPr>
          <w:fldChar w:fldCharType="end"/>
        </w:r>
      </w:p>
    </w:sdtContent>
  </w:sdt>
  <w:p w14:paraId="56A99B0F" w14:textId="1E6686F6" w:rsidR="00CE0734" w:rsidRPr="00894F55" w:rsidRDefault="00CE0734" w:rsidP="00894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C035" w14:textId="77777777" w:rsidR="00F12B6C" w:rsidRDefault="00F12B6C" w:rsidP="00894F55">
      <w:pPr>
        <w:spacing w:after="0" w:line="240" w:lineRule="auto"/>
      </w:pPr>
      <w:r>
        <w:separator/>
      </w:r>
    </w:p>
  </w:footnote>
  <w:footnote w:type="continuationSeparator" w:id="0">
    <w:p w14:paraId="2FD8B88A" w14:textId="77777777" w:rsidR="00F12B6C" w:rsidRDefault="00F12B6C" w:rsidP="00894F55">
      <w:pPr>
        <w:spacing w:after="0" w:line="240" w:lineRule="auto"/>
      </w:pPr>
      <w:r>
        <w:continuationSeparator/>
      </w:r>
    </w:p>
  </w:footnote>
  <w:footnote w:id="1">
    <w:p w14:paraId="449BEE1A" w14:textId="20EC4971" w:rsidR="00CE0734" w:rsidRPr="003C2994" w:rsidRDefault="00CE0734" w:rsidP="008F5A0A">
      <w:pPr>
        <w:pStyle w:val="FootnoteText"/>
        <w:rPr>
          <w:rFonts w:ascii="Gill Sans MT" w:hAnsi="Gill Sans MT"/>
          <w:sz w:val="18"/>
          <w:szCs w:val="18"/>
        </w:rPr>
      </w:pPr>
      <w:r w:rsidRPr="003C2994">
        <w:rPr>
          <w:rStyle w:val="FootnoteReference"/>
          <w:rFonts w:ascii="Gill Sans MT" w:hAnsi="Gill Sans MT"/>
          <w:sz w:val="18"/>
          <w:szCs w:val="18"/>
        </w:rPr>
        <w:footnoteRef/>
      </w:r>
      <w:r w:rsidRPr="003C2994">
        <w:rPr>
          <w:rFonts w:ascii="Gill Sans MT" w:hAnsi="Gill Sans MT"/>
          <w:sz w:val="18"/>
          <w:szCs w:val="18"/>
        </w:rPr>
        <w:t xml:space="preserve"> </w:t>
      </w:r>
      <w:r w:rsidRPr="003C2994">
        <w:rPr>
          <w:rFonts w:ascii="Gill Sans MT" w:hAnsi="Gill Sans MT"/>
          <w:sz w:val="18"/>
          <w:szCs w:val="18"/>
          <w:lang w:val="sq-AL"/>
        </w:rPr>
        <w:t xml:space="preserve">Sipas rekomandimeve të </w:t>
      </w:r>
      <w:r w:rsidRPr="00DB1650">
        <w:rPr>
          <w:rFonts w:ascii="Gill Sans MT" w:hAnsi="Gill Sans MT"/>
          <w:sz w:val="18"/>
          <w:szCs w:val="18"/>
          <w:lang w:val="sq-AL"/>
        </w:rPr>
        <w:t>MAPL</w:t>
      </w:r>
      <w:r w:rsidRPr="003C2994">
        <w:rPr>
          <w:rFonts w:ascii="Gill Sans MT" w:hAnsi="Gill Sans MT"/>
          <w:sz w:val="18"/>
          <w:szCs w:val="18"/>
          <w:lang w:val="sq-AL"/>
        </w:rPr>
        <w:t>, 2021</w:t>
      </w:r>
    </w:p>
  </w:footnote>
  <w:footnote w:id="2">
    <w:p w14:paraId="00DA7A37" w14:textId="7C6CA7F2" w:rsidR="00CE0734" w:rsidRDefault="00CE0734" w:rsidP="00306EEE">
      <w:pPr>
        <w:pStyle w:val="FootnoteText"/>
      </w:pPr>
      <w:r w:rsidRPr="003C2994">
        <w:rPr>
          <w:rStyle w:val="FootnoteReference"/>
          <w:rFonts w:ascii="Gill Sans MT" w:hAnsi="Gill Sans MT"/>
          <w:sz w:val="18"/>
          <w:szCs w:val="18"/>
        </w:rPr>
        <w:footnoteRef/>
      </w:r>
      <w:r w:rsidRPr="003C2994">
        <w:rPr>
          <w:rFonts w:ascii="Gill Sans MT" w:hAnsi="Gill Sans MT"/>
          <w:sz w:val="18"/>
          <w:szCs w:val="18"/>
        </w:rPr>
        <w:t xml:space="preserve"> </w:t>
      </w:r>
      <w:proofErr w:type="spellStart"/>
      <w:r w:rsidRPr="003C2994">
        <w:rPr>
          <w:rFonts w:ascii="Gill Sans MT" w:hAnsi="Gill Sans MT"/>
          <w:sz w:val="18"/>
          <w:szCs w:val="18"/>
        </w:rPr>
        <w:t>Dy</w:t>
      </w:r>
      <w:proofErr w:type="spellEnd"/>
      <w:r w:rsidRPr="003C2994">
        <w:rPr>
          <w:rFonts w:ascii="Gill Sans MT" w:hAnsi="Gill Sans MT"/>
          <w:sz w:val="18"/>
          <w:szCs w:val="18"/>
        </w:rPr>
        <w:t xml:space="preserve"> d</w:t>
      </w:r>
      <w:proofErr w:type="spellStart"/>
      <w:r w:rsidRPr="003C2994">
        <w:rPr>
          <w:rFonts w:ascii="Gill Sans MT" w:hAnsi="Gill Sans MT"/>
          <w:sz w:val="18"/>
          <w:szCs w:val="18"/>
          <w:lang w:val="sq-AL"/>
        </w:rPr>
        <w:t>ëgjime</w:t>
      </w:r>
      <w:proofErr w:type="spellEnd"/>
      <w:r w:rsidRPr="003C2994">
        <w:rPr>
          <w:rFonts w:ascii="Gill Sans MT" w:hAnsi="Gill Sans MT"/>
          <w:sz w:val="18"/>
          <w:szCs w:val="18"/>
          <w:lang w:val="sq-AL"/>
        </w:rPr>
        <w:t xml:space="preserve"> publike, Takim me Këshillat e Fshatrave, Debat me shoqatën e bizneseve, Tryezë e rrumbullakët me grupet dhe shoqatat profesionale, Diskutim i formatit Sallon me organizatat rinore, Diskutim panel me personat me aftësi të kufizuara, dëgjesë publike me përfaqësueset e grave, etj.</w:t>
      </w:r>
    </w:p>
  </w:footnote>
  <w:footnote w:id="3">
    <w:p w14:paraId="751EB48E" w14:textId="77777777" w:rsidR="00CE0734" w:rsidRPr="003C2994" w:rsidRDefault="00CE0734" w:rsidP="00306EEE">
      <w:pPr>
        <w:pStyle w:val="FootnoteText"/>
        <w:rPr>
          <w:rFonts w:ascii="Gill Sans MT" w:hAnsi="Gill Sans MT"/>
          <w:sz w:val="18"/>
          <w:szCs w:val="18"/>
          <w:lang w:val="sq-AL"/>
        </w:rPr>
      </w:pPr>
      <w:r w:rsidRPr="003C2994">
        <w:rPr>
          <w:rStyle w:val="FootnoteReference"/>
          <w:rFonts w:ascii="Gill Sans MT" w:hAnsi="Gill Sans MT"/>
          <w:sz w:val="18"/>
          <w:szCs w:val="18"/>
          <w:lang w:val="sq-AL"/>
        </w:rPr>
        <w:footnoteRef/>
      </w:r>
      <w:r w:rsidRPr="003C2994">
        <w:rPr>
          <w:rFonts w:ascii="Gill Sans MT" w:hAnsi="Gill Sans MT"/>
          <w:sz w:val="18"/>
          <w:szCs w:val="18"/>
          <w:lang w:val="sq-AL"/>
        </w:rPr>
        <w:t xml:space="preserve"> </w:t>
      </w:r>
      <w:r w:rsidRPr="003C2994">
        <w:rPr>
          <w:rFonts w:ascii="Gill Sans MT" w:hAnsi="Gill Sans MT"/>
          <w:sz w:val="18"/>
          <w:szCs w:val="18"/>
          <w:lang w:val="sq-AL"/>
        </w:rPr>
        <w:t>Në përbërje të zyrtarëve të lartë të drejtorive përkatëse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48C76" w14:textId="62CD6130" w:rsidR="00CE0734" w:rsidRPr="00894F55" w:rsidRDefault="00CE0734" w:rsidP="00894F55">
    <w:pPr>
      <w:pStyle w:val="Footer"/>
      <w:jc w:val="right"/>
      <w:rPr>
        <w:rFonts w:ascii="Gill Sans MT" w:hAnsi="Gill Sans MT"/>
        <w:b/>
        <w:bCs/>
        <w:i/>
        <w:iCs/>
        <w:color w:val="BFBFBF" w:themeColor="background1" w:themeShade="BF"/>
        <w:sz w:val="20"/>
        <w:szCs w:val="20"/>
      </w:rPr>
    </w:pPr>
    <w:bookmarkStart w:id="86" w:name="_Hlk77500050"/>
    <w:bookmarkStart w:id="87" w:name="_Hlk77500051"/>
    <w:bookmarkStart w:id="88" w:name="_Hlk77500052"/>
    <w:bookmarkStart w:id="89" w:name="_Hlk77500053"/>
    <w:bookmarkStart w:id="90" w:name="_Hlk77500054"/>
    <w:bookmarkStart w:id="91" w:name="_Hlk77500055"/>
    <w:r w:rsidRPr="00894F55">
      <w:rPr>
        <w:rFonts w:ascii="Gill Sans MT" w:hAnsi="Gill Sans MT"/>
        <w:b/>
        <w:bCs/>
        <w:i/>
        <w:iCs/>
        <w:color w:val="BFBFBF" w:themeColor="background1" w:themeShade="BF"/>
        <w:sz w:val="20"/>
        <w:szCs w:val="20"/>
      </w:rPr>
      <w:t>Strategjia për Informim dhe Komunikim 2022-2025, Komuna e Rahovecit</w:t>
    </w:r>
    <w:bookmarkEnd w:id="86"/>
    <w:bookmarkEnd w:id="87"/>
    <w:bookmarkEnd w:id="88"/>
    <w:bookmarkEnd w:id="89"/>
    <w:bookmarkEnd w:id="90"/>
    <w:bookmarkEnd w:id="9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A9B"/>
    <w:multiLevelType w:val="hybridMultilevel"/>
    <w:tmpl w:val="383019F0"/>
    <w:lvl w:ilvl="0" w:tplc="06704988">
      <w:start w:val="1"/>
      <w:numFmt w:val="decimal"/>
      <w:lvlText w:val="(%1)"/>
      <w:lvlJc w:val="left"/>
      <w:pPr>
        <w:ind w:left="345" w:hanging="360"/>
      </w:pPr>
      <w:rPr>
        <w:rFonts w:hint="default"/>
      </w:rPr>
    </w:lvl>
    <w:lvl w:ilvl="1" w:tplc="041C0019" w:tentative="1">
      <w:start w:val="1"/>
      <w:numFmt w:val="lowerLetter"/>
      <w:lvlText w:val="%2."/>
      <w:lvlJc w:val="left"/>
      <w:pPr>
        <w:ind w:left="1065" w:hanging="360"/>
      </w:pPr>
    </w:lvl>
    <w:lvl w:ilvl="2" w:tplc="041C001B" w:tentative="1">
      <w:start w:val="1"/>
      <w:numFmt w:val="lowerRoman"/>
      <w:lvlText w:val="%3."/>
      <w:lvlJc w:val="right"/>
      <w:pPr>
        <w:ind w:left="1785" w:hanging="180"/>
      </w:pPr>
    </w:lvl>
    <w:lvl w:ilvl="3" w:tplc="041C000F" w:tentative="1">
      <w:start w:val="1"/>
      <w:numFmt w:val="decimal"/>
      <w:lvlText w:val="%4."/>
      <w:lvlJc w:val="left"/>
      <w:pPr>
        <w:ind w:left="2505" w:hanging="360"/>
      </w:pPr>
    </w:lvl>
    <w:lvl w:ilvl="4" w:tplc="041C0019" w:tentative="1">
      <w:start w:val="1"/>
      <w:numFmt w:val="lowerLetter"/>
      <w:lvlText w:val="%5."/>
      <w:lvlJc w:val="left"/>
      <w:pPr>
        <w:ind w:left="3225" w:hanging="360"/>
      </w:pPr>
    </w:lvl>
    <w:lvl w:ilvl="5" w:tplc="041C001B" w:tentative="1">
      <w:start w:val="1"/>
      <w:numFmt w:val="lowerRoman"/>
      <w:lvlText w:val="%6."/>
      <w:lvlJc w:val="right"/>
      <w:pPr>
        <w:ind w:left="3945" w:hanging="180"/>
      </w:pPr>
    </w:lvl>
    <w:lvl w:ilvl="6" w:tplc="041C000F" w:tentative="1">
      <w:start w:val="1"/>
      <w:numFmt w:val="decimal"/>
      <w:lvlText w:val="%7."/>
      <w:lvlJc w:val="left"/>
      <w:pPr>
        <w:ind w:left="4665" w:hanging="360"/>
      </w:pPr>
    </w:lvl>
    <w:lvl w:ilvl="7" w:tplc="041C0019" w:tentative="1">
      <w:start w:val="1"/>
      <w:numFmt w:val="lowerLetter"/>
      <w:lvlText w:val="%8."/>
      <w:lvlJc w:val="left"/>
      <w:pPr>
        <w:ind w:left="5385" w:hanging="360"/>
      </w:pPr>
    </w:lvl>
    <w:lvl w:ilvl="8" w:tplc="041C001B" w:tentative="1">
      <w:start w:val="1"/>
      <w:numFmt w:val="lowerRoman"/>
      <w:lvlText w:val="%9."/>
      <w:lvlJc w:val="right"/>
      <w:pPr>
        <w:ind w:left="6105" w:hanging="180"/>
      </w:pPr>
    </w:lvl>
  </w:abstractNum>
  <w:abstractNum w:abstractNumId="1">
    <w:nsid w:val="0EA633CB"/>
    <w:multiLevelType w:val="hybridMultilevel"/>
    <w:tmpl w:val="5D202E2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0E67A18"/>
    <w:multiLevelType w:val="hybridMultilevel"/>
    <w:tmpl w:val="B4E8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30253"/>
    <w:multiLevelType w:val="hybridMultilevel"/>
    <w:tmpl w:val="83CA42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E5723AD"/>
    <w:multiLevelType w:val="hybridMultilevel"/>
    <w:tmpl w:val="57D026DC"/>
    <w:lvl w:ilvl="0" w:tplc="4508A8E2">
      <w:numFmt w:val="bullet"/>
      <w:lvlText w:val="-"/>
      <w:lvlJc w:val="left"/>
      <w:pPr>
        <w:ind w:left="1440" w:hanging="360"/>
      </w:pPr>
      <w:rPr>
        <w:rFonts w:ascii="Gill Sans MT" w:eastAsia="Times New Roman" w:hAnsi="Gill Sans MT" w:cs="Segoe UI"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nsid w:val="238F5D46"/>
    <w:multiLevelType w:val="hybridMultilevel"/>
    <w:tmpl w:val="A27A9FB6"/>
    <w:lvl w:ilvl="0" w:tplc="1388CAD4">
      <w:numFmt w:val="bullet"/>
      <w:lvlText w:val="-"/>
      <w:lvlJc w:val="left"/>
      <w:pPr>
        <w:ind w:left="1080" w:hanging="360"/>
      </w:pPr>
      <w:rPr>
        <w:rFonts w:ascii="Gill Sans MT" w:eastAsia="Times New Roman" w:hAnsi="Gill Sans MT" w:cs="Segoe UI"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nsid w:val="27B75C4A"/>
    <w:multiLevelType w:val="hybridMultilevel"/>
    <w:tmpl w:val="ABA0ABF6"/>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28F61B21"/>
    <w:multiLevelType w:val="hybridMultilevel"/>
    <w:tmpl w:val="F3A81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54B35"/>
    <w:multiLevelType w:val="hybridMultilevel"/>
    <w:tmpl w:val="3230AF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401D4E25"/>
    <w:multiLevelType w:val="multilevel"/>
    <w:tmpl w:val="FB767C90"/>
    <w:lvl w:ilvl="0">
      <w:start w:val="1"/>
      <w:numFmt w:val="decimal"/>
      <w:lvlText w:val="%1."/>
      <w:lvlJc w:val="left"/>
      <w:pPr>
        <w:ind w:left="720" w:hanging="360"/>
      </w:pPr>
      <w:rPr>
        <w:rFonts w:ascii="Gill Sans MT" w:hAnsi="Gill Sans MT" w:cs="Segoe UI" w:hint="default"/>
        <w:color w:val="00B0F0"/>
        <w:sz w:val="24"/>
        <w:szCs w:val="24"/>
      </w:rPr>
    </w:lvl>
    <w:lvl w:ilvl="1">
      <w:start w:val="1"/>
      <w:numFmt w:val="decimal"/>
      <w:isLgl/>
      <w:lvlText w:val="%1.%2."/>
      <w:lvlJc w:val="left"/>
      <w:pPr>
        <w:ind w:left="1080" w:hanging="720"/>
      </w:pPr>
      <w:rPr>
        <w:rFonts w:ascii="Gill Sans MT" w:hAnsi="Gill Sans MT" w:cs="Segoe UI" w:hint="default"/>
        <w:b/>
        <w:bCs w:val="0"/>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4CF0829"/>
    <w:multiLevelType w:val="hybridMultilevel"/>
    <w:tmpl w:val="320083B8"/>
    <w:lvl w:ilvl="0" w:tplc="14A2F87C">
      <w:start w:val="1"/>
      <w:numFmt w:val="decimal"/>
      <w:lvlText w:val="%1."/>
      <w:lvlJc w:val="lef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48E83A9A"/>
    <w:multiLevelType w:val="hybridMultilevel"/>
    <w:tmpl w:val="43DA5F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709D148D"/>
    <w:multiLevelType w:val="hybridMultilevel"/>
    <w:tmpl w:val="1B04B812"/>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7B61796B"/>
    <w:multiLevelType w:val="hybridMultilevel"/>
    <w:tmpl w:val="B4E8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6"/>
  </w:num>
  <w:num w:numId="5">
    <w:abstractNumId w:val="13"/>
  </w:num>
  <w:num w:numId="6">
    <w:abstractNumId w:val="10"/>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1"/>
  </w:num>
  <w:num w:numId="11">
    <w:abstractNumId w:val="7"/>
  </w:num>
  <w:num w:numId="12">
    <w:abstractNumId w:val="12"/>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2E"/>
    <w:rsid w:val="00013558"/>
    <w:rsid w:val="00037A42"/>
    <w:rsid w:val="00037D69"/>
    <w:rsid w:val="00043C9E"/>
    <w:rsid w:val="000D2E36"/>
    <w:rsid w:val="000F3DC4"/>
    <w:rsid w:val="0010752B"/>
    <w:rsid w:val="00126960"/>
    <w:rsid w:val="00134D97"/>
    <w:rsid w:val="00184749"/>
    <w:rsid w:val="001952F4"/>
    <w:rsid w:val="001A70B8"/>
    <w:rsid w:val="001B719C"/>
    <w:rsid w:val="001C321C"/>
    <w:rsid w:val="0021372E"/>
    <w:rsid w:val="00225C14"/>
    <w:rsid w:val="002613E7"/>
    <w:rsid w:val="00281149"/>
    <w:rsid w:val="002A0A9A"/>
    <w:rsid w:val="002C1203"/>
    <w:rsid w:val="002D0F06"/>
    <w:rsid w:val="00300CB3"/>
    <w:rsid w:val="00306EEE"/>
    <w:rsid w:val="003651FF"/>
    <w:rsid w:val="00386BCB"/>
    <w:rsid w:val="003A7F96"/>
    <w:rsid w:val="003C2994"/>
    <w:rsid w:val="003C2B51"/>
    <w:rsid w:val="003E7556"/>
    <w:rsid w:val="004123F8"/>
    <w:rsid w:val="004376FE"/>
    <w:rsid w:val="00445D2E"/>
    <w:rsid w:val="00470916"/>
    <w:rsid w:val="004B3A0A"/>
    <w:rsid w:val="004C327A"/>
    <w:rsid w:val="004D5DE9"/>
    <w:rsid w:val="00515872"/>
    <w:rsid w:val="00516916"/>
    <w:rsid w:val="00524F81"/>
    <w:rsid w:val="00527C1C"/>
    <w:rsid w:val="005647FC"/>
    <w:rsid w:val="00571D28"/>
    <w:rsid w:val="00572077"/>
    <w:rsid w:val="00587B29"/>
    <w:rsid w:val="005E33DF"/>
    <w:rsid w:val="005E4F1D"/>
    <w:rsid w:val="005F4CC0"/>
    <w:rsid w:val="00612D7B"/>
    <w:rsid w:val="006227AC"/>
    <w:rsid w:val="0066145E"/>
    <w:rsid w:val="00661A45"/>
    <w:rsid w:val="006773A5"/>
    <w:rsid w:val="006A1898"/>
    <w:rsid w:val="006A2CA9"/>
    <w:rsid w:val="006B631A"/>
    <w:rsid w:val="006C3130"/>
    <w:rsid w:val="006D07E1"/>
    <w:rsid w:val="00726986"/>
    <w:rsid w:val="00732260"/>
    <w:rsid w:val="00746CEE"/>
    <w:rsid w:val="00763358"/>
    <w:rsid w:val="007731D9"/>
    <w:rsid w:val="00782723"/>
    <w:rsid w:val="007A40F2"/>
    <w:rsid w:val="007C0682"/>
    <w:rsid w:val="007F2064"/>
    <w:rsid w:val="007F6DA5"/>
    <w:rsid w:val="00802D6A"/>
    <w:rsid w:val="0080420B"/>
    <w:rsid w:val="00832394"/>
    <w:rsid w:val="008429D7"/>
    <w:rsid w:val="00894F55"/>
    <w:rsid w:val="008A2CA2"/>
    <w:rsid w:val="008E1CDD"/>
    <w:rsid w:val="008F5A0A"/>
    <w:rsid w:val="009016CE"/>
    <w:rsid w:val="00907677"/>
    <w:rsid w:val="009656D2"/>
    <w:rsid w:val="009B3FBA"/>
    <w:rsid w:val="009E586C"/>
    <w:rsid w:val="009F18E4"/>
    <w:rsid w:val="00A05CE8"/>
    <w:rsid w:val="00A3153A"/>
    <w:rsid w:val="00A449B3"/>
    <w:rsid w:val="00A94AB3"/>
    <w:rsid w:val="00AE1574"/>
    <w:rsid w:val="00AE5D32"/>
    <w:rsid w:val="00B27024"/>
    <w:rsid w:val="00B27686"/>
    <w:rsid w:val="00B31C64"/>
    <w:rsid w:val="00B36EAB"/>
    <w:rsid w:val="00B54652"/>
    <w:rsid w:val="00B92446"/>
    <w:rsid w:val="00B92DD5"/>
    <w:rsid w:val="00BA09D8"/>
    <w:rsid w:val="00BA0DD5"/>
    <w:rsid w:val="00BA5823"/>
    <w:rsid w:val="00BB5F99"/>
    <w:rsid w:val="00BE5680"/>
    <w:rsid w:val="00BF3CF8"/>
    <w:rsid w:val="00C00057"/>
    <w:rsid w:val="00C176BD"/>
    <w:rsid w:val="00C45865"/>
    <w:rsid w:val="00C6401B"/>
    <w:rsid w:val="00C6414A"/>
    <w:rsid w:val="00C7039B"/>
    <w:rsid w:val="00CA5AAF"/>
    <w:rsid w:val="00CB05C2"/>
    <w:rsid w:val="00CD5145"/>
    <w:rsid w:val="00CE0734"/>
    <w:rsid w:val="00CF664F"/>
    <w:rsid w:val="00D1162F"/>
    <w:rsid w:val="00D576A0"/>
    <w:rsid w:val="00D92970"/>
    <w:rsid w:val="00DB1650"/>
    <w:rsid w:val="00E15C75"/>
    <w:rsid w:val="00E24F18"/>
    <w:rsid w:val="00E322A7"/>
    <w:rsid w:val="00E464E8"/>
    <w:rsid w:val="00E5156B"/>
    <w:rsid w:val="00E53734"/>
    <w:rsid w:val="00E5408F"/>
    <w:rsid w:val="00E61215"/>
    <w:rsid w:val="00E80F18"/>
    <w:rsid w:val="00ED389B"/>
    <w:rsid w:val="00EE5F6D"/>
    <w:rsid w:val="00F12B6C"/>
    <w:rsid w:val="00F34954"/>
    <w:rsid w:val="00F351CA"/>
    <w:rsid w:val="00F356F5"/>
    <w:rsid w:val="00F751CE"/>
    <w:rsid w:val="00FA167E"/>
    <w:rsid w:val="00FB011E"/>
    <w:rsid w:val="00FB04D4"/>
    <w:rsid w:val="00FD38CC"/>
    <w:rsid w:val="00FD605F"/>
    <w:rsid w:val="00FD6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773A5"/>
    <w:pPr>
      <w:spacing w:before="100" w:beforeAutospacing="1" w:after="100" w:afterAutospacing="1" w:line="240" w:lineRule="auto"/>
      <w:outlineLvl w:val="1"/>
    </w:pPr>
    <w:rPr>
      <w:rFonts w:ascii="Times New Roman" w:eastAsia="Times New Roman" w:hAnsi="Times New Roman" w:cs="Times New Roman"/>
      <w:b/>
      <w:bCs/>
      <w:sz w:val="36"/>
      <w:szCs w:val="36"/>
      <w:lang w:eastAsia="sq-AL"/>
    </w:rPr>
  </w:style>
  <w:style w:type="paragraph" w:styleId="Heading3">
    <w:name w:val="heading 3"/>
    <w:basedOn w:val="Normal"/>
    <w:next w:val="Normal"/>
    <w:link w:val="Heading3Char"/>
    <w:uiPriority w:val="9"/>
    <w:semiHidden/>
    <w:unhideWhenUsed/>
    <w:qFormat/>
    <w:rsid w:val="00306E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3A5"/>
    <w:rPr>
      <w:rFonts w:ascii="Times New Roman" w:eastAsia="Times New Roman" w:hAnsi="Times New Roman" w:cs="Times New Roman"/>
      <w:b/>
      <w:bCs/>
      <w:sz w:val="36"/>
      <w:szCs w:val="36"/>
      <w:lang w:eastAsia="sq-AL"/>
    </w:rPr>
  </w:style>
  <w:style w:type="paragraph" w:customStyle="1" w:styleId="single-date">
    <w:name w:val="single-date"/>
    <w:basedOn w:val="Normal"/>
    <w:rsid w:val="006773A5"/>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styleId="NoSpacing">
    <w:name w:val="No Spacing"/>
    <w:link w:val="NoSpacingChar"/>
    <w:uiPriority w:val="1"/>
    <w:qFormat/>
    <w:rsid w:val="006614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145E"/>
    <w:rPr>
      <w:rFonts w:eastAsiaTheme="minorEastAsia"/>
      <w:lang w:val="en-US"/>
    </w:rPr>
  </w:style>
  <w:style w:type="paragraph" w:styleId="Header">
    <w:name w:val="header"/>
    <w:basedOn w:val="Normal"/>
    <w:link w:val="HeaderChar"/>
    <w:uiPriority w:val="99"/>
    <w:unhideWhenUsed/>
    <w:rsid w:val="00894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55"/>
  </w:style>
  <w:style w:type="paragraph" w:styleId="Footer">
    <w:name w:val="footer"/>
    <w:basedOn w:val="Normal"/>
    <w:link w:val="FooterChar"/>
    <w:uiPriority w:val="99"/>
    <w:unhideWhenUsed/>
    <w:rsid w:val="00894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55"/>
  </w:style>
  <w:style w:type="table" w:styleId="TableGrid">
    <w:name w:val="Table Grid"/>
    <w:basedOn w:val="TableNormal"/>
    <w:uiPriority w:val="39"/>
    <w:rsid w:val="00FB04D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49B3"/>
    <w:pPr>
      <w:ind w:left="720"/>
      <w:contextualSpacing/>
    </w:pPr>
  </w:style>
  <w:style w:type="table" w:customStyle="1" w:styleId="TableGrid1">
    <w:name w:val="Table Grid1"/>
    <w:basedOn w:val="TableNormal"/>
    <w:next w:val="TableGrid"/>
    <w:rsid w:val="00E80F18"/>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80F1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06EEE"/>
    <w:pPr>
      <w:spacing w:after="0" w:line="240" w:lineRule="auto"/>
    </w:pPr>
    <w:rPr>
      <w:rFonts w:eastAsiaTheme="minorHAnsi"/>
      <w:sz w:val="20"/>
      <w:szCs w:val="20"/>
      <w:lang w:val="en-US"/>
    </w:rPr>
  </w:style>
  <w:style w:type="character" w:customStyle="1" w:styleId="FootnoteTextChar">
    <w:name w:val="Footnote Text Char"/>
    <w:basedOn w:val="DefaultParagraphFont"/>
    <w:link w:val="FootnoteText"/>
    <w:uiPriority w:val="99"/>
    <w:semiHidden/>
    <w:rsid w:val="00306EEE"/>
    <w:rPr>
      <w:rFonts w:eastAsiaTheme="minorHAnsi"/>
      <w:sz w:val="20"/>
      <w:szCs w:val="20"/>
      <w:lang w:val="en-US"/>
    </w:rPr>
  </w:style>
  <w:style w:type="character" w:styleId="FootnoteReference">
    <w:name w:val="footnote reference"/>
    <w:basedOn w:val="DefaultParagraphFont"/>
    <w:uiPriority w:val="99"/>
    <w:semiHidden/>
    <w:unhideWhenUsed/>
    <w:rsid w:val="00306EEE"/>
    <w:rPr>
      <w:vertAlign w:val="superscript"/>
    </w:rPr>
  </w:style>
  <w:style w:type="character" w:customStyle="1" w:styleId="Heading3Char">
    <w:name w:val="Heading 3 Char"/>
    <w:basedOn w:val="DefaultParagraphFont"/>
    <w:link w:val="Heading3"/>
    <w:uiPriority w:val="9"/>
    <w:semiHidden/>
    <w:rsid w:val="00306EE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32260"/>
    <w:rPr>
      <w:color w:val="0563C1" w:themeColor="hyperlink"/>
      <w:u w:val="single"/>
    </w:rPr>
  </w:style>
  <w:style w:type="character" w:customStyle="1" w:styleId="UnresolvedMention1">
    <w:name w:val="Unresolved Mention1"/>
    <w:basedOn w:val="DefaultParagraphFont"/>
    <w:uiPriority w:val="99"/>
    <w:semiHidden/>
    <w:unhideWhenUsed/>
    <w:rsid w:val="00732260"/>
    <w:rPr>
      <w:color w:val="605E5C"/>
      <w:shd w:val="clear" w:color="auto" w:fill="E1DFDD"/>
    </w:rPr>
  </w:style>
  <w:style w:type="table" w:customStyle="1" w:styleId="TableGrid2">
    <w:name w:val="Table Grid2"/>
    <w:basedOn w:val="TableNormal"/>
    <w:next w:val="TableGrid"/>
    <w:rsid w:val="00470916"/>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8F5A0A"/>
    <w:pPr>
      <w:spacing w:after="0" w:line="240" w:lineRule="auto"/>
    </w:pPr>
    <w:rPr>
      <w:rFonts w:eastAsiaTheme="minorHAnsi"/>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D38CC"/>
    <w:pPr>
      <w:outlineLvl w:val="9"/>
    </w:pPr>
    <w:rPr>
      <w:lang w:val="en-US"/>
    </w:rPr>
  </w:style>
  <w:style w:type="paragraph" w:styleId="TOC2">
    <w:name w:val="toc 2"/>
    <w:basedOn w:val="Normal"/>
    <w:next w:val="Normal"/>
    <w:autoRedefine/>
    <w:uiPriority w:val="39"/>
    <w:unhideWhenUsed/>
    <w:rsid w:val="00FD38C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D38CC"/>
    <w:pPr>
      <w:spacing w:after="100"/>
    </w:pPr>
    <w:rPr>
      <w:rFonts w:eastAsiaTheme="minorEastAsia" w:cs="Times New Roman"/>
      <w:lang w:val="en-US"/>
    </w:rPr>
  </w:style>
  <w:style w:type="paragraph" w:styleId="TOC3">
    <w:name w:val="toc 3"/>
    <w:basedOn w:val="Normal"/>
    <w:next w:val="Normal"/>
    <w:autoRedefine/>
    <w:uiPriority w:val="39"/>
    <w:unhideWhenUsed/>
    <w:rsid w:val="00FD38CC"/>
    <w:pPr>
      <w:spacing w:after="100"/>
      <w:ind w:left="440"/>
    </w:pPr>
    <w:rPr>
      <w:rFonts w:eastAsiaTheme="minorEastAsia" w:cs="Times New Roman"/>
      <w:lang w:val="en-US"/>
    </w:rPr>
  </w:style>
  <w:style w:type="table" w:customStyle="1" w:styleId="TableGrid3">
    <w:name w:val="Table Grid3"/>
    <w:basedOn w:val="TableNormal"/>
    <w:next w:val="TableGrid"/>
    <w:rsid w:val="003C299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C"/>
    <w:rPr>
      <w:rFonts w:ascii="Tahoma" w:hAnsi="Tahoma" w:cs="Tahoma"/>
      <w:sz w:val="16"/>
      <w:szCs w:val="16"/>
    </w:rPr>
  </w:style>
  <w:style w:type="table" w:customStyle="1" w:styleId="TableGrid4">
    <w:name w:val="Table Grid4"/>
    <w:basedOn w:val="TableNormal"/>
    <w:next w:val="TableGrid"/>
    <w:uiPriority w:val="59"/>
    <w:rsid w:val="001B719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773A5"/>
    <w:pPr>
      <w:spacing w:before="100" w:beforeAutospacing="1" w:after="100" w:afterAutospacing="1" w:line="240" w:lineRule="auto"/>
      <w:outlineLvl w:val="1"/>
    </w:pPr>
    <w:rPr>
      <w:rFonts w:ascii="Times New Roman" w:eastAsia="Times New Roman" w:hAnsi="Times New Roman" w:cs="Times New Roman"/>
      <w:b/>
      <w:bCs/>
      <w:sz w:val="36"/>
      <w:szCs w:val="36"/>
      <w:lang w:eastAsia="sq-AL"/>
    </w:rPr>
  </w:style>
  <w:style w:type="paragraph" w:styleId="Heading3">
    <w:name w:val="heading 3"/>
    <w:basedOn w:val="Normal"/>
    <w:next w:val="Normal"/>
    <w:link w:val="Heading3Char"/>
    <w:uiPriority w:val="9"/>
    <w:semiHidden/>
    <w:unhideWhenUsed/>
    <w:qFormat/>
    <w:rsid w:val="00306E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3A5"/>
    <w:rPr>
      <w:rFonts w:ascii="Times New Roman" w:eastAsia="Times New Roman" w:hAnsi="Times New Roman" w:cs="Times New Roman"/>
      <w:b/>
      <w:bCs/>
      <w:sz w:val="36"/>
      <w:szCs w:val="36"/>
      <w:lang w:eastAsia="sq-AL"/>
    </w:rPr>
  </w:style>
  <w:style w:type="paragraph" w:customStyle="1" w:styleId="single-date">
    <w:name w:val="single-date"/>
    <w:basedOn w:val="Normal"/>
    <w:rsid w:val="006773A5"/>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styleId="NoSpacing">
    <w:name w:val="No Spacing"/>
    <w:link w:val="NoSpacingChar"/>
    <w:uiPriority w:val="1"/>
    <w:qFormat/>
    <w:rsid w:val="006614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145E"/>
    <w:rPr>
      <w:rFonts w:eastAsiaTheme="minorEastAsia"/>
      <w:lang w:val="en-US"/>
    </w:rPr>
  </w:style>
  <w:style w:type="paragraph" w:styleId="Header">
    <w:name w:val="header"/>
    <w:basedOn w:val="Normal"/>
    <w:link w:val="HeaderChar"/>
    <w:uiPriority w:val="99"/>
    <w:unhideWhenUsed/>
    <w:rsid w:val="00894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55"/>
  </w:style>
  <w:style w:type="paragraph" w:styleId="Footer">
    <w:name w:val="footer"/>
    <w:basedOn w:val="Normal"/>
    <w:link w:val="FooterChar"/>
    <w:uiPriority w:val="99"/>
    <w:unhideWhenUsed/>
    <w:rsid w:val="00894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55"/>
  </w:style>
  <w:style w:type="table" w:styleId="TableGrid">
    <w:name w:val="Table Grid"/>
    <w:basedOn w:val="TableNormal"/>
    <w:uiPriority w:val="39"/>
    <w:rsid w:val="00FB04D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49B3"/>
    <w:pPr>
      <w:ind w:left="720"/>
      <w:contextualSpacing/>
    </w:pPr>
  </w:style>
  <w:style w:type="table" w:customStyle="1" w:styleId="TableGrid1">
    <w:name w:val="Table Grid1"/>
    <w:basedOn w:val="TableNormal"/>
    <w:next w:val="TableGrid"/>
    <w:rsid w:val="00E80F18"/>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80F1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06EEE"/>
    <w:pPr>
      <w:spacing w:after="0" w:line="240" w:lineRule="auto"/>
    </w:pPr>
    <w:rPr>
      <w:rFonts w:eastAsiaTheme="minorHAnsi"/>
      <w:sz w:val="20"/>
      <w:szCs w:val="20"/>
      <w:lang w:val="en-US"/>
    </w:rPr>
  </w:style>
  <w:style w:type="character" w:customStyle="1" w:styleId="FootnoteTextChar">
    <w:name w:val="Footnote Text Char"/>
    <w:basedOn w:val="DefaultParagraphFont"/>
    <w:link w:val="FootnoteText"/>
    <w:uiPriority w:val="99"/>
    <w:semiHidden/>
    <w:rsid w:val="00306EEE"/>
    <w:rPr>
      <w:rFonts w:eastAsiaTheme="minorHAnsi"/>
      <w:sz w:val="20"/>
      <w:szCs w:val="20"/>
      <w:lang w:val="en-US"/>
    </w:rPr>
  </w:style>
  <w:style w:type="character" w:styleId="FootnoteReference">
    <w:name w:val="footnote reference"/>
    <w:basedOn w:val="DefaultParagraphFont"/>
    <w:uiPriority w:val="99"/>
    <w:semiHidden/>
    <w:unhideWhenUsed/>
    <w:rsid w:val="00306EEE"/>
    <w:rPr>
      <w:vertAlign w:val="superscript"/>
    </w:rPr>
  </w:style>
  <w:style w:type="character" w:customStyle="1" w:styleId="Heading3Char">
    <w:name w:val="Heading 3 Char"/>
    <w:basedOn w:val="DefaultParagraphFont"/>
    <w:link w:val="Heading3"/>
    <w:uiPriority w:val="9"/>
    <w:semiHidden/>
    <w:rsid w:val="00306EE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32260"/>
    <w:rPr>
      <w:color w:val="0563C1" w:themeColor="hyperlink"/>
      <w:u w:val="single"/>
    </w:rPr>
  </w:style>
  <w:style w:type="character" w:customStyle="1" w:styleId="UnresolvedMention1">
    <w:name w:val="Unresolved Mention1"/>
    <w:basedOn w:val="DefaultParagraphFont"/>
    <w:uiPriority w:val="99"/>
    <w:semiHidden/>
    <w:unhideWhenUsed/>
    <w:rsid w:val="00732260"/>
    <w:rPr>
      <w:color w:val="605E5C"/>
      <w:shd w:val="clear" w:color="auto" w:fill="E1DFDD"/>
    </w:rPr>
  </w:style>
  <w:style w:type="table" w:customStyle="1" w:styleId="TableGrid2">
    <w:name w:val="Table Grid2"/>
    <w:basedOn w:val="TableNormal"/>
    <w:next w:val="TableGrid"/>
    <w:rsid w:val="00470916"/>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8F5A0A"/>
    <w:pPr>
      <w:spacing w:after="0" w:line="240" w:lineRule="auto"/>
    </w:pPr>
    <w:rPr>
      <w:rFonts w:eastAsiaTheme="minorHAnsi"/>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D38CC"/>
    <w:pPr>
      <w:outlineLvl w:val="9"/>
    </w:pPr>
    <w:rPr>
      <w:lang w:val="en-US"/>
    </w:rPr>
  </w:style>
  <w:style w:type="paragraph" w:styleId="TOC2">
    <w:name w:val="toc 2"/>
    <w:basedOn w:val="Normal"/>
    <w:next w:val="Normal"/>
    <w:autoRedefine/>
    <w:uiPriority w:val="39"/>
    <w:unhideWhenUsed/>
    <w:rsid w:val="00FD38C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D38CC"/>
    <w:pPr>
      <w:spacing w:after="100"/>
    </w:pPr>
    <w:rPr>
      <w:rFonts w:eastAsiaTheme="minorEastAsia" w:cs="Times New Roman"/>
      <w:lang w:val="en-US"/>
    </w:rPr>
  </w:style>
  <w:style w:type="paragraph" w:styleId="TOC3">
    <w:name w:val="toc 3"/>
    <w:basedOn w:val="Normal"/>
    <w:next w:val="Normal"/>
    <w:autoRedefine/>
    <w:uiPriority w:val="39"/>
    <w:unhideWhenUsed/>
    <w:rsid w:val="00FD38CC"/>
    <w:pPr>
      <w:spacing w:after="100"/>
      <w:ind w:left="440"/>
    </w:pPr>
    <w:rPr>
      <w:rFonts w:eastAsiaTheme="minorEastAsia" w:cs="Times New Roman"/>
      <w:lang w:val="en-US"/>
    </w:rPr>
  </w:style>
  <w:style w:type="table" w:customStyle="1" w:styleId="TableGrid3">
    <w:name w:val="Table Grid3"/>
    <w:basedOn w:val="TableNormal"/>
    <w:next w:val="TableGrid"/>
    <w:rsid w:val="003C299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C"/>
    <w:rPr>
      <w:rFonts w:ascii="Tahoma" w:hAnsi="Tahoma" w:cs="Tahoma"/>
      <w:sz w:val="16"/>
      <w:szCs w:val="16"/>
    </w:rPr>
  </w:style>
  <w:style w:type="table" w:customStyle="1" w:styleId="TableGrid4">
    <w:name w:val="Table Grid4"/>
    <w:basedOn w:val="TableNormal"/>
    <w:next w:val="TableGrid"/>
    <w:uiPriority w:val="59"/>
    <w:rsid w:val="001B719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3672">
      <w:bodyDiv w:val="1"/>
      <w:marLeft w:val="0"/>
      <w:marRight w:val="0"/>
      <w:marTop w:val="0"/>
      <w:marBottom w:val="0"/>
      <w:divBdr>
        <w:top w:val="none" w:sz="0" w:space="0" w:color="auto"/>
        <w:left w:val="none" w:sz="0" w:space="0" w:color="auto"/>
        <w:bottom w:val="none" w:sz="0" w:space="0" w:color="auto"/>
        <w:right w:val="none" w:sz="0" w:space="0" w:color="auto"/>
      </w:divBdr>
    </w:div>
    <w:div w:id="424233976">
      <w:bodyDiv w:val="1"/>
      <w:marLeft w:val="0"/>
      <w:marRight w:val="0"/>
      <w:marTop w:val="0"/>
      <w:marBottom w:val="0"/>
      <w:divBdr>
        <w:top w:val="none" w:sz="0" w:space="0" w:color="auto"/>
        <w:left w:val="none" w:sz="0" w:space="0" w:color="auto"/>
        <w:bottom w:val="none" w:sz="0" w:space="0" w:color="auto"/>
        <w:right w:val="none" w:sz="0" w:space="0" w:color="auto"/>
      </w:divBdr>
      <w:divsChild>
        <w:div w:id="1521895016">
          <w:marLeft w:val="0"/>
          <w:marRight w:val="0"/>
          <w:marTop w:val="0"/>
          <w:marBottom w:val="0"/>
          <w:divBdr>
            <w:top w:val="none" w:sz="0" w:space="0" w:color="auto"/>
            <w:left w:val="none" w:sz="0" w:space="0" w:color="auto"/>
            <w:bottom w:val="none" w:sz="0" w:space="0" w:color="auto"/>
            <w:right w:val="none" w:sz="0" w:space="0" w:color="auto"/>
          </w:divBdr>
        </w:div>
        <w:div w:id="329218984">
          <w:marLeft w:val="0"/>
          <w:marRight w:val="0"/>
          <w:marTop w:val="0"/>
          <w:marBottom w:val="0"/>
          <w:divBdr>
            <w:top w:val="none" w:sz="0" w:space="0" w:color="auto"/>
            <w:left w:val="none" w:sz="0" w:space="0" w:color="auto"/>
            <w:bottom w:val="none" w:sz="0" w:space="0" w:color="auto"/>
            <w:right w:val="none" w:sz="0" w:space="0" w:color="auto"/>
          </w:divBdr>
        </w:div>
      </w:divsChild>
    </w:div>
    <w:div w:id="433017832">
      <w:bodyDiv w:val="1"/>
      <w:marLeft w:val="0"/>
      <w:marRight w:val="0"/>
      <w:marTop w:val="0"/>
      <w:marBottom w:val="0"/>
      <w:divBdr>
        <w:top w:val="none" w:sz="0" w:space="0" w:color="auto"/>
        <w:left w:val="none" w:sz="0" w:space="0" w:color="auto"/>
        <w:bottom w:val="none" w:sz="0" w:space="0" w:color="auto"/>
        <w:right w:val="none" w:sz="0" w:space="0" w:color="auto"/>
      </w:divBdr>
    </w:div>
    <w:div w:id="524515681">
      <w:bodyDiv w:val="1"/>
      <w:marLeft w:val="0"/>
      <w:marRight w:val="0"/>
      <w:marTop w:val="0"/>
      <w:marBottom w:val="0"/>
      <w:divBdr>
        <w:top w:val="none" w:sz="0" w:space="0" w:color="auto"/>
        <w:left w:val="none" w:sz="0" w:space="0" w:color="auto"/>
        <w:bottom w:val="none" w:sz="0" w:space="0" w:color="auto"/>
        <w:right w:val="none" w:sz="0" w:space="0" w:color="auto"/>
      </w:divBdr>
      <w:divsChild>
        <w:div w:id="1653290635">
          <w:marLeft w:val="0"/>
          <w:marRight w:val="0"/>
          <w:marTop w:val="0"/>
          <w:marBottom w:val="0"/>
          <w:divBdr>
            <w:top w:val="none" w:sz="0" w:space="0" w:color="auto"/>
            <w:left w:val="none" w:sz="0" w:space="0" w:color="auto"/>
            <w:bottom w:val="none" w:sz="0" w:space="0" w:color="auto"/>
            <w:right w:val="none" w:sz="0" w:space="0" w:color="auto"/>
          </w:divBdr>
          <w:divsChild>
            <w:div w:id="480853736">
              <w:marLeft w:val="0"/>
              <w:marRight w:val="0"/>
              <w:marTop w:val="0"/>
              <w:marBottom w:val="0"/>
              <w:divBdr>
                <w:top w:val="none" w:sz="0" w:space="0" w:color="auto"/>
                <w:left w:val="none" w:sz="0" w:space="0" w:color="auto"/>
                <w:bottom w:val="none" w:sz="0" w:space="0" w:color="auto"/>
                <w:right w:val="none" w:sz="0" w:space="0" w:color="auto"/>
              </w:divBdr>
              <w:divsChild>
                <w:div w:id="1297638027">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 w:id="705984393">
      <w:bodyDiv w:val="1"/>
      <w:marLeft w:val="0"/>
      <w:marRight w:val="0"/>
      <w:marTop w:val="0"/>
      <w:marBottom w:val="0"/>
      <w:divBdr>
        <w:top w:val="none" w:sz="0" w:space="0" w:color="auto"/>
        <w:left w:val="none" w:sz="0" w:space="0" w:color="auto"/>
        <w:bottom w:val="none" w:sz="0" w:space="0" w:color="auto"/>
        <w:right w:val="none" w:sz="0" w:space="0" w:color="auto"/>
      </w:divBdr>
    </w:div>
    <w:div w:id="777985934">
      <w:bodyDiv w:val="1"/>
      <w:marLeft w:val="0"/>
      <w:marRight w:val="0"/>
      <w:marTop w:val="0"/>
      <w:marBottom w:val="0"/>
      <w:divBdr>
        <w:top w:val="none" w:sz="0" w:space="0" w:color="auto"/>
        <w:left w:val="none" w:sz="0" w:space="0" w:color="auto"/>
        <w:bottom w:val="none" w:sz="0" w:space="0" w:color="auto"/>
        <w:right w:val="none" w:sz="0" w:space="0" w:color="auto"/>
      </w:divBdr>
    </w:div>
    <w:div w:id="1077939411">
      <w:bodyDiv w:val="1"/>
      <w:marLeft w:val="0"/>
      <w:marRight w:val="0"/>
      <w:marTop w:val="0"/>
      <w:marBottom w:val="0"/>
      <w:divBdr>
        <w:top w:val="none" w:sz="0" w:space="0" w:color="auto"/>
        <w:left w:val="none" w:sz="0" w:space="0" w:color="auto"/>
        <w:bottom w:val="none" w:sz="0" w:space="0" w:color="auto"/>
        <w:right w:val="none" w:sz="0" w:space="0" w:color="auto"/>
      </w:divBdr>
    </w:div>
    <w:div w:id="1089496991">
      <w:bodyDiv w:val="1"/>
      <w:marLeft w:val="0"/>
      <w:marRight w:val="0"/>
      <w:marTop w:val="0"/>
      <w:marBottom w:val="0"/>
      <w:divBdr>
        <w:top w:val="none" w:sz="0" w:space="0" w:color="auto"/>
        <w:left w:val="none" w:sz="0" w:space="0" w:color="auto"/>
        <w:bottom w:val="none" w:sz="0" w:space="0" w:color="auto"/>
        <w:right w:val="none" w:sz="0" w:space="0" w:color="auto"/>
      </w:divBdr>
    </w:div>
    <w:div w:id="1629579581">
      <w:bodyDiv w:val="1"/>
      <w:marLeft w:val="0"/>
      <w:marRight w:val="0"/>
      <w:marTop w:val="0"/>
      <w:marBottom w:val="0"/>
      <w:divBdr>
        <w:top w:val="none" w:sz="0" w:space="0" w:color="auto"/>
        <w:left w:val="none" w:sz="0" w:space="0" w:color="auto"/>
        <w:bottom w:val="none" w:sz="0" w:space="0" w:color="auto"/>
        <w:right w:val="none" w:sz="0" w:space="0" w:color="auto"/>
      </w:divBdr>
    </w:div>
    <w:div w:id="18823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kk.rks-gov.net/rahovec/"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ADD4-DC04-4AA3-9261-683C85D1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26</Pages>
  <Words>8911</Words>
  <Characters>50795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 Salihu</dc:creator>
  <cp:keywords/>
  <dc:description/>
  <cp:lastModifiedBy>Haziz Krasniqi</cp:lastModifiedBy>
  <cp:revision>43</cp:revision>
  <cp:lastPrinted>2022-01-28T07:24:00Z</cp:lastPrinted>
  <dcterms:created xsi:type="dcterms:W3CDTF">2021-08-23T16:26:00Z</dcterms:created>
  <dcterms:modified xsi:type="dcterms:W3CDTF">2022-01-28T07:27:00Z</dcterms:modified>
</cp:coreProperties>
</file>