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 w:displacedByCustomXml="next"/>
    <w:bookmarkEnd w:id="0" w:displacedByCustomXml="next"/>
    <w:sdt>
      <w:sdtPr>
        <w:rPr>
          <w:rFonts w:asciiTheme="minorHAnsi" w:hAnsiTheme="minorHAnsi" w:cstheme="minorHAnsi"/>
          <w:szCs w:val="24"/>
        </w:rPr>
        <w:id w:val="928394149"/>
        <w:docPartObj>
          <w:docPartGallery w:val="Cover Pages"/>
          <w:docPartUnique/>
        </w:docPartObj>
      </w:sdtPr>
      <w:sdtEndPr>
        <w:rPr>
          <w:b/>
          <w:bCs/>
          <w:i/>
          <w:iCs/>
        </w:rPr>
      </w:sdtEndPr>
      <w:sdtContent>
        <w:p w:rsidR="00596174" w:rsidRPr="004E2932" w:rsidRDefault="00596174" w:rsidP="00C43DC5">
          <w:pPr>
            <w:pStyle w:val="NoSpacing"/>
            <w:jc w:val="both"/>
            <w:rPr>
              <w:rFonts w:asciiTheme="minorHAnsi" w:hAnsiTheme="minorHAnsi" w:cstheme="minorHAnsi"/>
            </w:rPr>
          </w:pPr>
          <w:r w:rsidRPr="004E2932">
            <w:rPr>
              <w:rFonts w:asciiTheme="minorHAnsi" w:hAnsiTheme="minorHAnsi" w:cstheme="minorHAnsi"/>
              <w:noProof/>
            </w:rPr>
            <mc:AlternateContent>
              <mc:Choice Requires="wpg">
                <w:drawing>
                  <wp:anchor distT="0" distB="0" distL="114300" distR="114300" simplePos="0" relativeHeight="251664896" behindDoc="1" locked="0" layoutInCell="1" allowOverlap="1" wp14:anchorId="41C209E2" wp14:editId="4C01FC57">
                    <wp:simplePos x="0" y="0"/>
                    <mc:AlternateContent>
                      <mc:Choice Requires="wp14">
                        <wp:positionH relativeFrom="page">
                          <wp14:pctPosHOffset>4000</wp14:pctPosHOffset>
                        </wp:positionH>
                      </mc:Choice>
                      <mc:Fallback>
                        <wp:positionH relativeFrom="page">
                          <wp:posOffset>310515</wp:posOffset>
                        </wp:positionH>
                      </mc:Fallback>
                    </mc:AlternateContent>
                    <wp:positionV relativeFrom="page">
                      <wp:align>center</wp:align>
                    </wp:positionV>
                    <wp:extent cx="2194560" cy="9125712"/>
                    <wp:effectExtent l="0" t="0" r="6985" b="7620"/>
                    <wp:wrapNone/>
                    <wp:docPr id="46" name="Group 46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2194560" cy="9125712"/>
                              <a:chOff x="0" y="0"/>
                              <a:chExt cx="2194560" cy="9125712"/>
                            </a:xfrm>
                          </wpg:grpSpPr>
                          <wps:wsp>
                            <wps:cNvPr id="47" name="Rectangle 47"/>
                            <wps:cNvSpPr/>
                            <wps:spPr>
                              <a:xfrm>
                                <a:off x="0" y="0"/>
                                <a:ext cx="194535" cy="912571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8" name="Pentagon 48"/>
                            <wps:cNvSpPr/>
                            <wps:spPr>
                              <a:xfrm>
                                <a:off x="0" y="1534705"/>
                                <a:ext cx="2194560" cy="699611"/>
                              </a:xfrm>
                              <a:prstGeom prst="homePlate">
                                <a:avLst/>
                              </a:prstGeom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227DEA" w:rsidRPr="00B66495" w:rsidRDefault="00227DEA" w:rsidP="00E25AAB">
                                  <w:pPr>
                                    <w:pStyle w:val="NoSpacing"/>
                                    <w:jc w:val="center"/>
                                    <w:rPr>
                                      <w:b/>
                                      <w:color w:val="FFFFFF" w:themeColor="background1"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 w:themeColor="background1"/>
                                      <w:sz w:val="44"/>
                                      <w:szCs w:val="44"/>
                                    </w:rPr>
                                    <w:t>JANAR 2022</w:t>
                                  </w:r>
                                </w:p>
                              </w:txbxContent>
                            </wps:txbx>
                            <wps:bodyPr rot="0" spcFirstLastPara="0" vert="horz" wrap="square" lIns="91440" tIns="0" rIns="182880" bIns="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49" name="Group 49"/>
                            <wpg:cNvGrpSpPr/>
                            <wpg:grpSpPr>
                              <a:xfrm>
                                <a:off x="76200" y="4210050"/>
                                <a:ext cx="2057400" cy="4910328"/>
                                <a:chOff x="80645" y="4211812"/>
                                <a:chExt cx="1306273" cy="3121026"/>
                              </a:xfrm>
                            </wpg:grpSpPr>
                            <wpg:grpSp>
                              <wpg:cNvPr id="50" name="Group 50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141062" y="4211812"/>
                                  <a:ext cx="1047750" cy="3121026"/>
                                  <a:chOff x="141062" y="4211812"/>
                                  <a:chExt cx="1047750" cy="3121026"/>
                                </a:xfrm>
                              </wpg:grpSpPr>
                              <wps:wsp>
                                <wps:cNvPr id="51" name="Freeform 5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9662" y="6216825"/>
                                    <a:ext cx="193675" cy="698500"/>
                                  </a:xfrm>
                                  <a:custGeom>
                                    <a:avLst/>
                                    <a:gdLst>
                                      <a:gd name="T0" fmla="*/ 0 w 122"/>
                                      <a:gd name="T1" fmla="*/ 0 h 440"/>
                                      <a:gd name="T2" fmla="*/ 39 w 122"/>
                                      <a:gd name="T3" fmla="*/ 152 h 440"/>
                                      <a:gd name="T4" fmla="*/ 84 w 122"/>
                                      <a:gd name="T5" fmla="*/ 304 h 440"/>
                                      <a:gd name="T6" fmla="*/ 122 w 122"/>
                                      <a:gd name="T7" fmla="*/ 417 h 440"/>
                                      <a:gd name="T8" fmla="*/ 122 w 122"/>
                                      <a:gd name="T9" fmla="*/ 440 h 440"/>
                                      <a:gd name="T10" fmla="*/ 76 w 122"/>
                                      <a:gd name="T11" fmla="*/ 306 h 440"/>
                                      <a:gd name="T12" fmla="*/ 39 w 122"/>
                                      <a:gd name="T13" fmla="*/ 180 h 440"/>
                                      <a:gd name="T14" fmla="*/ 6 w 122"/>
                                      <a:gd name="T15" fmla="*/ 53 h 440"/>
                                      <a:gd name="T16" fmla="*/ 0 w 122"/>
                                      <a:gd name="T17" fmla="*/ 0 h 44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2" h="440">
                                        <a:moveTo>
                                          <a:pt x="0" y="0"/>
                                        </a:moveTo>
                                        <a:lnTo>
                                          <a:pt x="39" y="152"/>
                                        </a:lnTo>
                                        <a:lnTo>
                                          <a:pt x="84" y="304"/>
                                        </a:lnTo>
                                        <a:lnTo>
                                          <a:pt x="122" y="417"/>
                                        </a:lnTo>
                                        <a:lnTo>
                                          <a:pt x="122" y="440"/>
                                        </a:lnTo>
                                        <a:lnTo>
                                          <a:pt x="76" y="306"/>
                                        </a:lnTo>
                                        <a:lnTo>
                                          <a:pt x="39" y="180"/>
                                        </a:lnTo>
                                        <a:lnTo>
                                          <a:pt x="6" y="5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2" name="Freeform 5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72862" y="6905800"/>
                                    <a:ext cx="184150" cy="427038"/>
                                  </a:xfrm>
                                  <a:custGeom>
                                    <a:avLst/>
                                    <a:gdLst>
                                      <a:gd name="T0" fmla="*/ 0 w 116"/>
                                      <a:gd name="T1" fmla="*/ 0 h 269"/>
                                      <a:gd name="T2" fmla="*/ 8 w 116"/>
                                      <a:gd name="T3" fmla="*/ 19 h 269"/>
                                      <a:gd name="T4" fmla="*/ 37 w 116"/>
                                      <a:gd name="T5" fmla="*/ 93 h 269"/>
                                      <a:gd name="T6" fmla="*/ 67 w 116"/>
                                      <a:gd name="T7" fmla="*/ 167 h 269"/>
                                      <a:gd name="T8" fmla="*/ 116 w 116"/>
                                      <a:gd name="T9" fmla="*/ 269 h 269"/>
                                      <a:gd name="T10" fmla="*/ 108 w 116"/>
                                      <a:gd name="T11" fmla="*/ 269 h 269"/>
                                      <a:gd name="T12" fmla="*/ 60 w 116"/>
                                      <a:gd name="T13" fmla="*/ 169 h 269"/>
                                      <a:gd name="T14" fmla="*/ 30 w 116"/>
                                      <a:gd name="T15" fmla="*/ 98 h 269"/>
                                      <a:gd name="T16" fmla="*/ 1 w 116"/>
                                      <a:gd name="T17" fmla="*/ 25 h 269"/>
                                      <a:gd name="T18" fmla="*/ 0 w 116"/>
                                      <a:gd name="T19" fmla="*/ 0 h 2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6" h="269">
                                        <a:moveTo>
                                          <a:pt x="0" y="0"/>
                                        </a:moveTo>
                                        <a:lnTo>
                                          <a:pt x="8" y="19"/>
                                        </a:lnTo>
                                        <a:lnTo>
                                          <a:pt x="37" y="93"/>
                                        </a:lnTo>
                                        <a:lnTo>
                                          <a:pt x="67" y="167"/>
                                        </a:lnTo>
                                        <a:lnTo>
                                          <a:pt x="116" y="269"/>
                                        </a:lnTo>
                                        <a:lnTo>
                                          <a:pt x="108" y="269"/>
                                        </a:lnTo>
                                        <a:lnTo>
                                          <a:pt x="60" y="169"/>
                                        </a:lnTo>
                                        <a:lnTo>
                                          <a:pt x="30" y="98"/>
                                        </a:lnTo>
                                        <a:lnTo>
                                          <a:pt x="1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3" name="Freeform 53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41062" y="4211812"/>
                                    <a:ext cx="222250" cy="2019300"/>
                                  </a:xfrm>
                                  <a:custGeom>
                                    <a:avLst/>
                                    <a:gdLst>
                                      <a:gd name="T0" fmla="*/ 0 w 140"/>
                                      <a:gd name="T1" fmla="*/ 0 h 1272"/>
                                      <a:gd name="T2" fmla="*/ 0 w 140"/>
                                      <a:gd name="T3" fmla="*/ 0 h 1272"/>
                                      <a:gd name="T4" fmla="*/ 1 w 140"/>
                                      <a:gd name="T5" fmla="*/ 79 h 1272"/>
                                      <a:gd name="T6" fmla="*/ 3 w 140"/>
                                      <a:gd name="T7" fmla="*/ 159 h 1272"/>
                                      <a:gd name="T8" fmla="*/ 12 w 140"/>
                                      <a:gd name="T9" fmla="*/ 317 h 1272"/>
                                      <a:gd name="T10" fmla="*/ 23 w 140"/>
                                      <a:gd name="T11" fmla="*/ 476 h 1272"/>
                                      <a:gd name="T12" fmla="*/ 39 w 140"/>
                                      <a:gd name="T13" fmla="*/ 634 h 1272"/>
                                      <a:gd name="T14" fmla="*/ 58 w 140"/>
                                      <a:gd name="T15" fmla="*/ 792 h 1272"/>
                                      <a:gd name="T16" fmla="*/ 83 w 140"/>
                                      <a:gd name="T17" fmla="*/ 948 h 1272"/>
                                      <a:gd name="T18" fmla="*/ 107 w 140"/>
                                      <a:gd name="T19" fmla="*/ 1086 h 1272"/>
                                      <a:gd name="T20" fmla="*/ 135 w 140"/>
                                      <a:gd name="T21" fmla="*/ 1223 h 1272"/>
                                      <a:gd name="T22" fmla="*/ 140 w 140"/>
                                      <a:gd name="T23" fmla="*/ 1272 h 1272"/>
                                      <a:gd name="T24" fmla="*/ 138 w 140"/>
                                      <a:gd name="T25" fmla="*/ 1262 h 1272"/>
                                      <a:gd name="T26" fmla="*/ 105 w 140"/>
                                      <a:gd name="T27" fmla="*/ 1106 h 1272"/>
                                      <a:gd name="T28" fmla="*/ 77 w 140"/>
                                      <a:gd name="T29" fmla="*/ 949 h 1272"/>
                                      <a:gd name="T30" fmla="*/ 53 w 140"/>
                                      <a:gd name="T31" fmla="*/ 792 h 1272"/>
                                      <a:gd name="T32" fmla="*/ 35 w 140"/>
                                      <a:gd name="T33" fmla="*/ 634 h 1272"/>
                                      <a:gd name="T34" fmla="*/ 20 w 140"/>
                                      <a:gd name="T35" fmla="*/ 476 h 1272"/>
                                      <a:gd name="T36" fmla="*/ 9 w 140"/>
                                      <a:gd name="T37" fmla="*/ 317 h 1272"/>
                                      <a:gd name="T38" fmla="*/ 2 w 140"/>
                                      <a:gd name="T39" fmla="*/ 159 h 1272"/>
                                      <a:gd name="T40" fmla="*/ 0 w 140"/>
                                      <a:gd name="T41" fmla="*/ 79 h 1272"/>
                                      <a:gd name="T42" fmla="*/ 0 w 140"/>
                                      <a:gd name="T43" fmla="*/ 0 h 127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</a:cxnLst>
                                    <a:rect l="0" t="0" r="r" b="b"/>
                                    <a:pathLst>
                                      <a:path w="140" h="1272">
                                        <a:moveTo>
                                          <a:pt x="0" y="0"/>
                                        </a:moveTo>
                                        <a:lnTo>
                                          <a:pt x="0" y="0"/>
                                        </a:lnTo>
                                        <a:lnTo>
                                          <a:pt x="1" y="79"/>
                                        </a:lnTo>
                                        <a:lnTo>
                                          <a:pt x="3" y="159"/>
                                        </a:lnTo>
                                        <a:lnTo>
                                          <a:pt x="12" y="317"/>
                                        </a:lnTo>
                                        <a:lnTo>
                                          <a:pt x="23" y="476"/>
                                        </a:lnTo>
                                        <a:lnTo>
                                          <a:pt x="39" y="634"/>
                                        </a:lnTo>
                                        <a:lnTo>
                                          <a:pt x="58" y="792"/>
                                        </a:lnTo>
                                        <a:lnTo>
                                          <a:pt x="83" y="948"/>
                                        </a:lnTo>
                                        <a:lnTo>
                                          <a:pt x="107" y="1086"/>
                                        </a:lnTo>
                                        <a:lnTo>
                                          <a:pt x="135" y="1223"/>
                                        </a:lnTo>
                                        <a:lnTo>
                                          <a:pt x="140" y="1272"/>
                                        </a:lnTo>
                                        <a:lnTo>
                                          <a:pt x="138" y="1262"/>
                                        </a:lnTo>
                                        <a:lnTo>
                                          <a:pt x="105" y="1106"/>
                                        </a:lnTo>
                                        <a:lnTo>
                                          <a:pt x="77" y="949"/>
                                        </a:lnTo>
                                        <a:lnTo>
                                          <a:pt x="53" y="792"/>
                                        </a:lnTo>
                                        <a:lnTo>
                                          <a:pt x="35" y="634"/>
                                        </a:lnTo>
                                        <a:lnTo>
                                          <a:pt x="20" y="476"/>
                                        </a:lnTo>
                                        <a:lnTo>
                                          <a:pt x="9" y="317"/>
                                        </a:lnTo>
                                        <a:lnTo>
                                          <a:pt x="2" y="159"/>
                                        </a:lnTo>
                                        <a:lnTo>
                                          <a:pt x="0" y="7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4" name="Freeform 5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1087" y="4861100"/>
                                    <a:ext cx="71438" cy="1355725"/>
                                  </a:xfrm>
                                  <a:custGeom>
                                    <a:avLst/>
                                    <a:gdLst>
                                      <a:gd name="T0" fmla="*/ 45 w 45"/>
                                      <a:gd name="T1" fmla="*/ 0 h 854"/>
                                      <a:gd name="T2" fmla="*/ 45 w 45"/>
                                      <a:gd name="T3" fmla="*/ 0 h 854"/>
                                      <a:gd name="T4" fmla="*/ 35 w 45"/>
                                      <a:gd name="T5" fmla="*/ 66 h 854"/>
                                      <a:gd name="T6" fmla="*/ 26 w 45"/>
                                      <a:gd name="T7" fmla="*/ 133 h 854"/>
                                      <a:gd name="T8" fmla="*/ 14 w 45"/>
                                      <a:gd name="T9" fmla="*/ 267 h 854"/>
                                      <a:gd name="T10" fmla="*/ 6 w 45"/>
                                      <a:gd name="T11" fmla="*/ 401 h 854"/>
                                      <a:gd name="T12" fmla="*/ 3 w 45"/>
                                      <a:gd name="T13" fmla="*/ 534 h 854"/>
                                      <a:gd name="T14" fmla="*/ 6 w 45"/>
                                      <a:gd name="T15" fmla="*/ 669 h 854"/>
                                      <a:gd name="T16" fmla="*/ 14 w 45"/>
                                      <a:gd name="T17" fmla="*/ 803 h 854"/>
                                      <a:gd name="T18" fmla="*/ 18 w 45"/>
                                      <a:gd name="T19" fmla="*/ 854 h 854"/>
                                      <a:gd name="T20" fmla="*/ 18 w 45"/>
                                      <a:gd name="T21" fmla="*/ 851 h 854"/>
                                      <a:gd name="T22" fmla="*/ 9 w 45"/>
                                      <a:gd name="T23" fmla="*/ 814 h 854"/>
                                      <a:gd name="T24" fmla="*/ 8 w 45"/>
                                      <a:gd name="T25" fmla="*/ 803 h 854"/>
                                      <a:gd name="T26" fmla="*/ 1 w 45"/>
                                      <a:gd name="T27" fmla="*/ 669 h 854"/>
                                      <a:gd name="T28" fmla="*/ 0 w 45"/>
                                      <a:gd name="T29" fmla="*/ 534 h 854"/>
                                      <a:gd name="T30" fmla="*/ 3 w 45"/>
                                      <a:gd name="T31" fmla="*/ 401 h 854"/>
                                      <a:gd name="T32" fmla="*/ 12 w 45"/>
                                      <a:gd name="T33" fmla="*/ 267 h 854"/>
                                      <a:gd name="T34" fmla="*/ 25 w 45"/>
                                      <a:gd name="T35" fmla="*/ 132 h 854"/>
                                      <a:gd name="T36" fmla="*/ 34 w 45"/>
                                      <a:gd name="T37" fmla="*/ 66 h 854"/>
                                      <a:gd name="T38" fmla="*/ 45 w 45"/>
                                      <a:gd name="T39" fmla="*/ 0 h 85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</a:cxnLst>
                                    <a:rect l="0" t="0" r="r" b="b"/>
                                    <a:pathLst>
                                      <a:path w="45" h="854">
                                        <a:moveTo>
                                          <a:pt x="45" y="0"/>
                                        </a:moveTo>
                                        <a:lnTo>
                                          <a:pt x="45" y="0"/>
                                        </a:lnTo>
                                        <a:lnTo>
                                          <a:pt x="35" y="66"/>
                                        </a:lnTo>
                                        <a:lnTo>
                                          <a:pt x="26" y="133"/>
                                        </a:lnTo>
                                        <a:lnTo>
                                          <a:pt x="14" y="267"/>
                                        </a:lnTo>
                                        <a:lnTo>
                                          <a:pt x="6" y="401"/>
                                        </a:lnTo>
                                        <a:lnTo>
                                          <a:pt x="3" y="534"/>
                                        </a:lnTo>
                                        <a:lnTo>
                                          <a:pt x="6" y="669"/>
                                        </a:lnTo>
                                        <a:lnTo>
                                          <a:pt x="14" y="803"/>
                                        </a:lnTo>
                                        <a:lnTo>
                                          <a:pt x="18" y="854"/>
                                        </a:lnTo>
                                        <a:lnTo>
                                          <a:pt x="18" y="851"/>
                                        </a:lnTo>
                                        <a:lnTo>
                                          <a:pt x="9" y="814"/>
                                        </a:lnTo>
                                        <a:lnTo>
                                          <a:pt x="8" y="803"/>
                                        </a:lnTo>
                                        <a:lnTo>
                                          <a:pt x="1" y="669"/>
                                        </a:lnTo>
                                        <a:lnTo>
                                          <a:pt x="0" y="534"/>
                                        </a:lnTo>
                                        <a:lnTo>
                                          <a:pt x="3" y="401"/>
                                        </a:lnTo>
                                        <a:lnTo>
                                          <a:pt x="12" y="267"/>
                                        </a:lnTo>
                                        <a:lnTo>
                                          <a:pt x="25" y="132"/>
                                        </a:lnTo>
                                        <a:lnTo>
                                          <a:pt x="34" y="66"/>
                                        </a:lnTo>
                                        <a:lnTo>
                                          <a:pt x="45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5" name="Freeform 5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312" y="6231112"/>
                                    <a:ext cx="244475" cy="998538"/>
                                  </a:xfrm>
                                  <a:custGeom>
                                    <a:avLst/>
                                    <a:gdLst>
                                      <a:gd name="T0" fmla="*/ 0 w 154"/>
                                      <a:gd name="T1" fmla="*/ 0 h 629"/>
                                      <a:gd name="T2" fmla="*/ 10 w 154"/>
                                      <a:gd name="T3" fmla="*/ 44 h 629"/>
                                      <a:gd name="T4" fmla="*/ 21 w 154"/>
                                      <a:gd name="T5" fmla="*/ 126 h 629"/>
                                      <a:gd name="T6" fmla="*/ 34 w 154"/>
                                      <a:gd name="T7" fmla="*/ 207 h 629"/>
                                      <a:gd name="T8" fmla="*/ 53 w 154"/>
                                      <a:gd name="T9" fmla="*/ 293 h 629"/>
                                      <a:gd name="T10" fmla="*/ 75 w 154"/>
                                      <a:gd name="T11" fmla="*/ 380 h 629"/>
                                      <a:gd name="T12" fmla="*/ 100 w 154"/>
                                      <a:gd name="T13" fmla="*/ 466 h 629"/>
                                      <a:gd name="T14" fmla="*/ 120 w 154"/>
                                      <a:gd name="T15" fmla="*/ 521 h 629"/>
                                      <a:gd name="T16" fmla="*/ 141 w 154"/>
                                      <a:gd name="T17" fmla="*/ 576 h 629"/>
                                      <a:gd name="T18" fmla="*/ 152 w 154"/>
                                      <a:gd name="T19" fmla="*/ 618 h 629"/>
                                      <a:gd name="T20" fmla="*/ 154 w 154"/>
                                      <a:gd name="T21" fmla="*/ 629 h 629"/>
                                      <a:gd name="T22" fmla="*/ 140 w 154"/>
                                      <a:gd name="T23" fmla="*/ 595 h 629"/>
                                      <a:gd name="T24" fmla="*/ 115 w 154"/>
                                      <a:gd name="T25" fmla="*/ 532 h 629"/>
                                      <a:gd name="T26" fmla="*/ 93 w 154"/>
                                      <a:gd name="T27" fmla="*/ 468 h 629"/>
                                      <a:gd name="T28" fmla="*/ 67 w 154"/>
                                      <a:gd name="T29" fmla="*/ 383 h 629"/>
                                      <a:gd name="T30" fmla="*/ 47 w 154"/>
                                      <a:gd name="T31" fmla="*/ 295 h 629"/>
                                      <a:gd name="T32" fmla="*/ 28 w 154"/>
                                      <a:gd name="T33" fmla="*/ 207 h 629"/>
                                      <a:gd name="T34" fmla="*/ 12 w 154"/>
                                      <a:gd name="T35" fmla="*/ 104 h 629"/>
                                      <a:gd name="T36" fmla="*/ 0 w 154"/>
                                      <a:gd name="T37" fmla="*/ 0 h 62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4" h="629">
                                        <a:moveTo>
                                          <a:pt x="0" y="0"/>
                                        </a:moveTo>
                                        <a:lnTo>
                                          <a:pt x="10" y="44"/>
                                        </a:lnTo>
                                        <a:lnTo>
                                          <a:pt x="21" y="126"/>
                                        </a:lnTo>
                                        <a:lnTo>
                                          <a:pt x="34" y="207"/>
                                        </a:lnTo>
                                        <a:lnTo>
                                          <a:pt x="53" y="293"/>
                                        </a:lnTo>
                                        <a:lnTo>
                                          <a:pt x="75" y="380"/>
                                        </a:lnTo>
                                        <a:lnTo>
                                          <a:pt x="100" y="466"/>
                                        </a:lnTo>
                                        <a:lnTo>
                                          <a:pt x="120" y="521"/>
                                        </a:lnTo>
                                        <a:lnTo>
                                          <a:pt x="141" y="576"/>
                                        </a:lnTo>
                                        <a:lnTo>
                                          <a:pt x="152" y="618"/>
                                        </a:lnTo>
                                        <a:lnTo>
                                          <a:pt x="154" y="629"/>
                                        </a:lnTo>
                                        <a:lnTo>
                                          <a:pt x="140" y="595"/>
                                        </a:lnTo>
                                        <a:lnTo>
                                          <a:pt x="115" y="532"/>
                                        </a:lnTo>
                                        <a:lnTo>
                                          <a:pt x="93" y="468"/>
                                        </a:lnTo>
                                        <a:lnTo>
                                          <a:pt x="67" y="383"/>
                                        </a:lnTo>
                                        <a:lnTo>
                                          <a:pt x="47" y="295"/>
                                        </a:lnTo>
                                        <a:lnTo>
                                          <a:pt x="28" y="207"/>
                                        </a:lnTo>
                                        <a:lnTo>
                                          <a:pt x="12" y="10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6" name="Freeform 5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20487" y="7223300"/>
                                    <a:ext cx="52388" cy="109538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69"/>
                                      <a:gd name="T2" fmla="*/ 33 w 33"/>
                                      <a:gd name="T3" fmla="*/ 69 h 69"/>
                                      <a:gd name="T4" fmla="*/ 24 w 33"/>
                                      <a:gd name="T5" fmla="*/ 69 h 69"/>
                                      <a:gd name="T6" fmla="*/ 12 w 33"/>
                                      <a:gd name="T7" fmla="*/ 35 h 69"/>
                                      <a:gd name="T8" fmla="*/ 0 w 33"/>
                                      <a:gd name="T9" fmla="*/ 0 h 69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69">
                                        <a:moveTo>
                                          <a:pt x="0" y="0"/>
                                        </a:moveTo>
                                        <a:lnTo>
                                          <a:pt x="33" y="69"/>
                                        </a:lnTo>
                                        <a:lnTo>
                                          <a:pt x="24" y="69"/>
                                        </a:lnTo>
                                        <a:lnTo>
                                          <a:pt x="12" y="3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7" name="Freeform 5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55374" y="6153325"/>
                                    <a:ext cx="23813" cy="147638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3"/>
                                      <a:gd name="T2" fmla="*/ 9 w 15"/>
                                      <a:gd name="T3" fmla="*/ 37 h 93"/>
                                      <a:gd name="T4" fmla="*/ 9 w 15"/>
                                      <a:gd name="T5" fmla="*/ 40 h 93"/>
                                      <a:gd name="T6" fmla="*/ 15 w 15"/>
                                      <a:gd name="T7" fmla="*/ 93 h 93"/>
                                      <a:gd name="T8" fmla="*/ 5 w 15"/>
                                      <a:gd name="T9" fmla="*/ 49 h 93"/>
                                      <a:gd name="T10" fmla="*/ 0 w 15"/>
                                      <a:gd name="T11" fmla="*/ 0 h 9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3">
                                        <a:moveTo>
                                          <a:pt x="0" y="0"/>
                                        </a:moveTo>
                                        <a:lnTo>
                                          <a:pt x="9" y="37"/>
                                        </a:lnTo>
                                        <a:lnTo>
                                          <a:pt x="9" y="40"/>
                                        </a:lnTo>
                                        <a:lnTo>
                                          <a:pt x="15" y="93"/>
                                        </a:lnTo>
                                        <a:lnTo>
                                          <a:pt x="5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8" name="Freeform 5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5689775"/>
                                    <a:ext cx="625475" cy="1216025"/>
                                  </a:xfrm>
                                  <a:custGeom>
                                    <a:avLst/>
                                    <a:gdLst>
                                      <a:gd name="T0" fmla="*/ 394 w 394"/>
                                      <a:gd name="T1" fmla="*/ 0 h 766"/>
                                      <a:gd name="T2" fmla="*/ 394 w 394"/>
                                      <a:gd name="T3" fmla="*/ 0 h 766"/>
                                      <a:gd name="T4" fmla="*/ 356 w 394"/>
                                      <a:gd name="T5" fmla="*/ 38 h 766"/>
                                      <a:gd name="T6" fmla="*/ 319 w 394"/>
                                      <a:gd name="T7" fmla="*/ 77 h 766"/>
                                      <a:gd name="T8" fmla="*/ 284 w 394"/>
                                      <a:gd name="T9" fmla="*/ 117 h 766"/>
                                      <a:gd name="T10" fmla="*/ 249 w 394"/>
                                      <a:gd name="T11" fmla="*/ 160 h 766"/>
                                      <a:gd name="T12" fmla="*/ 207 w 394"/>
                                      <a:gd name="T13" fmla="*/ 218 h 766"/>
                                      <a:gd name="T14" fmla="*/ 168 w 394"/>
                                      <a:gd name="T15" fmla="*/ 276 h 766"/>
                                      <a:gd name="T16" fmla="*/ 131 w 394"/>
                                      <a:gd name="T17" fmla="*/ 339 h 766"/>
                                      <a:gd name="T18" fmla="*/ 98 w 394"/>
                                      <a:gd name="T19" fmla="*/ 402 h 766"/>
                                      <a:gd name="T20" fmla="*/ 69 w 394"/>
                                      <a:gd name="T21" fmla="*/ 467 h 766"/>
                                      <a:gd name="T22" fmla="*/ 45 w 394"/>
                                      <a:gd name="T23" fmla="*/ 535 h 766"/>
                                      <a:gd name="T24" fmla="*/ 26 w 394"/>
                                      <a:gd name="T25" fmla="*/ 604 h 766"/>
                                      <a:gd name="T26" fmla="*/ 14 w 394"/>
                                      <a:gd name="T27" fmla="*/ 673 h 766"/>
                                      <a:gd name="T28" fmla="*/ 7 w 394"/>
                                      <a:gd name="T29" fmla="*/ 746 h 766"/>
                                      <a:gd name="T30" fmla="*/ 6 w 394"/>
                                      <a:gd name="T31" fmla="*/ 766 h 766"/>
                                      <a:gd name="T32" fmla="*/ 0 w 394"/>
                                      <a:gd name="T33" fmla="*/ 749 h 766"/>
                                      <a:gd name="T34" fmla="*/ 1 w 394"/>
                                      <a:gd name="T35" fmla="*/ 744 h 766"/>
                                      <a:gd name="T36" fmla="*/ 7 w 394"/>
                                      <a:gd name="T37" fmla="*/ 673 h 766"/>
                                      <a:gd name="T38" fmla="*/ 21 w 394"/>
                                      <a:gd name="T39" fmla="*/ 603 h 766"/>
                                      <a:gd name="T40" fmla="*/ 40 w 394"/>
                                      <a:gd name="T41" fmla="*/ 533 h 766"/>
                                      <a:gd name="T42" fmla="*/ 65 w 394"/>
                                      <a:gd name="T43" fmla="*/ 466 h 766"/>
                                      <a:gd name="T44" fmla="*/ 94 w 394"/>
                                      <a:gd name="T45" fmla="*/ 400 h 766"/>
                                      <a:gd name="T46" fmla="*/ 127 w 394"/>
                                      <a:gd name="T47" fmla="*/ 336 h 766"/>
                                      <a:gd name="T48" fmla="*/ 164 w 394"/>
                                      <a:gd name="T49" fmla="*/ 275 h 766"/>
                                      <a:gd name="T50" fmla="*/ 204 w 394"/>
                                      <a:gd name="T51" fmla="*/ 215 h 766"/>
                                      <a:gd name="T52" fmla="*/ 248 w 394"/>
                                      <a:gd name="T53" fmla="*/ 158 h 766"/>
                                      <a:gd name="T54" fmla="*/ 282 w 394"/>
                                      <a:gd name="T55" fmla="*/ 116 h 766"/>
                                      <a:gd name="T56" fmla="*/ 318 w 394"/>
                                      <a:gd name="T57" fmla="*/ 76 h 766"/>
                                      <a:gd name="T58" fmla="*/ 354 w 394"/>
                                      <a:gd name="T59" fmla="*/ 37 h 766"/>
                                      <a:gd name="T60" fmla="*/ 394 w 394"/>
                                      <a:gd name="T61" fmla="*/ 0 h 7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394" h="766">
                                        <a:moveTo>
                                          <a:pt x="394" y="0"/>
                                        </a:moveTo>
                                        <a:lnTo>
                                          <a:pt x="394" y="0"/>
                                        </a:lnTo>
                                        <a:lnTo>
                                          <a:pt x="356" y="38"/>
                                        </a:lnTo>
                                        <a:lnTo>
                                          <a:pt x="319" y="77"/>
                                        </a:lnTo>
                                        <a:lnTo>
                                          <a:pt x="284" y="117"/>
                                        </a:lnTo>
                                        <a:lnTo>
                                          <a:pt x="249" y="160"/>
                                        </a:lnTo>
                                        <a:lnTo>
                                          <a:pt x="207" y="218"/>
                                        </a:lnTo>
                                        <a:lnTo>
                                          <a:pt x="168" y="276"/>
                                        </a:lnTo>
                                        <a:lnTo>
                                          <a:pt x="131" y="339"/>
                                        </a:lnTo>
                                        <a:lnTo>
                                          <a:pt x="98" y="402"/>
                                        </a:lnTo>
                                        <a:lnTo>
                                          <a:pt x="69" y="467"/>
                                        </a:lnTo>
                                        <a:lnTo>
                                          <a:pt x="45" y="535"/>
                                        </a:lnTo>
                                        <a:lnTo>
                                          <a:pt x="26" y="604"/>
                                        </a:lnTo>
                                        <a:lnTo>
                                          <a:pt x="14" y="673"/>
                                        </a:lnTo>
                                        <a:lnTo>
                                          <a:pt x="7" y="746"/>
                                        </a:lnTo>
                                        <a:lnTo>
                                          <a:pt x="6" y="766"/>
                                        </a:lnTo>
                                        <a:lnTo>
                                          <a:pt x="0" y="749"/>
                                        </a:lnTo>
                                        <a:lnTo>
                                          <a:pt x="1" y="744"/>
                                        </a:lnTo>
                                        <a:lnTo>
                                          <a:pt x="7" y="673"/>
                                        </a:lnTo>
                                        <a:lnTo>
                                          <a:pt x="21" y="603"/>
                                        </a:lnTo>
                                        <a:lnTo>
                                          <a:pt x="40" y="533"/>
                                        </a:lnTo>
                                        <a:lnTo>
                                          <a:pt x="65" y="466"/>
                                        </a:lnTo>
                                        <a:lnTo>
                                          <a:pt x="94" y="400"/>
                                        </a:lnTo>
                                        <a:lnTo>
                                          <a:pt x="127" y="336"/>
                                        </a:lnTo>
                                        <a:lnTo>
                                          <a:pt x="164" y="275"/>
                                        </a:lnTo>
                                        <a:lnTo>
                                          <a:pt x="204" y="215"/>
                                        </a:lnTo>
                                        <a:lnTo>
                                          <a:pt x="248" y="158"/>
                                        </a:lnTo>
                                        <a:lnTo>
                                          <a:pt x="282" y="116"/>
                                        </a:lnTo>
                                        <a:lnTo>
                                          <a:pt x="318" y="76"/>
                                        </a:lnTo>
                                        <a:lnTo>
                                          <a:pt x="354" y="37"/>
                                        </a:lnTo>
                                        <a:lnTo>
                                          <a:pt x="394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59" name="Freeform 5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915325"/>
                                    <a:ext cx="57150" cy="307975"/>
                                  </a:xfrm>
                                  <a:custGeom>
                                    <a:avLst/>
                                    <a:gdLst>
                                      <a:gd name="T0" fmla="*/ 0 w 36"/>
                                      <a:gd name="T1" fmla="*/ 0 h 194"/>
                                      <a:gd name="T2" fmla="*/ 6 w 36"/>
                                      <a:gd name="T3" fmla="*/ 16 h 194"/>
                                      <a:gd name="T4" fmla="*/ 7 w 36"/>
                                      <a:gd name="T5" fmla="*/ 19 h 194"/>
                                      <a:gd name="T6" fmla="*/ 11 w 36"/>
                                      <a:gd name="T7" fmla="*/ 80 h 194"/>
                                      <a:gd name="T8" fmla="*/ 20 w 36"/>
                                      <a:gd name="T9" fmla="*/ 132 h 194"/>
                                      <a:gd name="T10" fmla="*/ 33 w 36"/>
                                      <a:gd name="T11" fmla="*/ 185 h 194"/>
                                      <a:gd name="T12" fmla="*/ 36 w 36"/>
                                      <a:gd name="T13" fmla="*/ 194 h 194"/>
                                      <a:gd name="T14" fmla="*/ 21 w 36"/>
                                      <a:gd name="T15" fmla="*/ 161 h 194"/>
                                      <a:gd name="T16" fmla="*/ 15 w 36"/>
                                      <a:gd name="T17" fmla="*/ 145 h 194"/>
                                      <a:gd name="T18" fmla="*/ 5 w 36"/>
                                      <a:gd name="T19" fmla="*/ 81 h 194"/>
                                      <a:gd name="T20" fmla="*/ 1 w 36"/>
                                      <a:gd name="T21" fmla="*/ 41 h 194"/>
                                      <a:gd name="T22" fmla="*/ 0 w 36"/>
                                      <a:gd name="T23" fmla="*/ 0 h 194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6" h="194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7" y="19"/>
                                        </a:lnTo>
                                        <a:lnTo>
                                          <a:pt x="11" y="80"/>
                                        </a:lnTo>
                                        <a:lnTo>
                                          <a:pt x="20" y="132"/>
                                        </a:lnTo>
                                        <a:lnTo>
                                          <a:pt x="33" y="185"/>
                                        </a:lnTo>
                                        <a:lnTo>
                                          <a:pt x="36" y="194"/>
                                        </a:lnTo>
                                        <a:lnTo>
                                          <a:pt x="21" y="161"/>
                                        </a:lnTo>
                                        <a:lnTo>
                                          <a:pt x="15" y="145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60" name="Freeform 6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607787" y="7229650"/>
                                    <a:ext cx="49213" cy="103188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5"/>
                                      <a:gd name="T2" fmla="*/ 31 w 31"/>
                                      <a:gd name="T3" fmla="*/ 65 h 65"/>
                                      <a:gd name="T4" fmla="*/ 23 w 31"/>
                                      <a:gd name="T5" fmla="*/ 65 h 65"/>
                                      <a:gd name="T6" fmla="*/ 0 w 31"/>
                                      <a:gd name="T7" fmla="*/ 0 h 6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5">
                                        <a:moveTo>
                                          <a:pt x="0" y="0"/>
                                        </a:moveTo>
                                        <a:lnTo>
                                          <a:pt x="31" y="65"/>
                                        </a:lnTo>
                                        <a:lnTo>
                                          <a:pt x="23" y="6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61" name="Freeform 6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63337" y="6878812"/>
                                    <a:ext cx="11113" cy="66675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2"/>
                                      <a:gd name="T2" fmla="*/ 6 w 7"/>
                                      <a:gd name="T3" fmla="*/ 17 h 42"/>
                                      <a:gd name="T4" fmla="*/ 7 w 7"/>
                                      <a:gd name="T5" fmla="*/ 42 h 42"/>
                                      <a:gd name="T6" fmla="*/ 6 w 7"/>
                                      <a:gd name="T7" fmla="*/ 39 h 42"/>
                                      <a:gd name="T8" fmla="*/ 0 w 7"/>
                                      <a:gd name="T9" fmla="*/ 23 h 42"/>
                                      <a:gd name="T10" fmla="*/ 0 w 7"/>
                                      <a:gd name="T11" fmla="*/ 0 h 4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2">
                                        <a:moveTo>
                                          <a:pt x="0" y="0"/>
                                        </a:moveTo>
                                        <a:lnTo>
                                          <a:pt x="6" y="17"/>
                                        </a:lnTo>
                                        <a:lnTo>
                                          <a:pt x="7" y="42"/>
                                        </a:lnTo>
                                        <a:lnTo>
                                          <a:pt x="6" y="39"/>
                                        </a:lnTo>
                                        <a:lnTo>
                                          <a:pt x="0" y="23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62" name="Freeform 6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587149" y="7145512"/>
                                    <a:ext cx="71438" cy="187325"/>
                                  </a:xfrm>
                                  <a:custGeom>
                                    <a:avLst/>
                                    <a:gdLst>
                                      <a:gd name="T0" fmla="*/ 0 w 45"/>
                                      <a:gd name="T1" fmla="*/ 0 h 118"/>
                                      <a:gd name="T2" fmla="*/ 6 w 45"/>
                                      <a:gd name="T3" fmla="*/ 16 h 118"/>
                                      <a:gd name="T4" fmla="*/ 21 w 45"/>
                                      <a:gd name="T5" fmla="*/ 49 h 118"/>
                                      <a:gd name="T6" fmla="*/ 33 w 45"/>
                                      <a:gd name="T7" fmla="*/ 84 h 118"/>
                                      <a:gd name="T8" fmla="*/ 45 w 45"/>
                                      <a:gd name="T9" fmla="*/ 118 h 118"/>
                                      <a:gd name="T10" fmla="*/ 44 w 45"/>
                                      <a:gd name="T11" fmla="*/ 118 h 118"/>
                                      <a:gd name="T12" fmla="*/ 13 w 45"/>
                                      <a:gd name="T13" fmla="*/ 53 h 118"/>
                                      <a:gd name="T14" fmla="*/ 11 w 45"/>
                                      <a:gd name="T15" fmla="*/ 42 h 118"/>
                                      <a:gd name="T16" fmla="*/ 0 w 45"/>
                                      <a:gd name="T17" fmla="*/ 0 h 118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5" h="118">
                                        <a:moveTo>
                                          <a:pt x="0" y="0"/>
                                        </a:moveTo>
                                        <a:lnTo>
                                          <a:pt x="6" y="16"/>
                                        </a:lnTo>
                                        <a:lnTo>
                                          <a:pt x="21" y="49"/>
                                        </a:lnTo>
                                        <a:lnTo>
                                          <a:pt x="33" y="84"/>
                                        </a:lnTo>
                                        <a:lnTo>
                                          <a:pt x="45" y="118"/>
                                        </a:lnTo>
                                        <a:lnTo>
                                          <a:pt x="44" y="118"/>
                                        </a:lnTo>
                                        <a:lnTo>
                                          <a:pt x="13" y="53"/>
                                        </a:lnTo>
                                        <a:lnTo>
                                          <a:pt x="11" y="42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/>
                                  </a:solidFill>
                                  <a:ln w="0">
                                    <a:solidFill>
                                      <a:schemeClr val="tx2"/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  <wpg:grpSp>
                              <wpg:cNvPr id="63" name="Group 63"/>
                              <wpg:cNvGrpSpPr>
                                <a:grpSpLocks noChangeAspect="1"/>
                              </wpg:cNvGrpSpPr>
                              <wpg:grpSpPr>
                                <a:xfrm>
                                  <a:off x="80645" y="4826972"/>
                                  <a:ext cx="1306273" cy="2505863"/>
                                  <a:chOff x="80645" y="4649964"/>
                                  <a:chExt cx="874712" cy="1677988"/>
                                </a:xfrm>
                              </wpg:grpSpPr>
                              <wps:wsp>
                                <wps:cNvPr id="448" name="Freeform 44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8745" y="5189714"/>
                                    <a:ext cx="198438" cy="714375"/>
                                  </a:xfrm>
                                  <a:custGeom>
                                    <a:avLst/>
                                    <a:gdLst>
                                      <a:gd name="T0" fmla="*/ 0 w 125"/>
                                      <a:gd name="T1" fmla="*/ 0 h 450"/>
                                      <a:gd name="T2" fmla="*/ 41 w 125"/>
                                      <a:gd name="T3" fmla="*/ 155 h 450"/>
                                      <a:gd name="T4" fmla="*/ 86 w 125"/>
                                      <a:gd name="T5" fmla="*/ 309 h 450"/>
                                      <a:gd name="T6" fmla="*/ 125 w 125"/>
                                      <a:gd name="T7" fmla="*/ 425 h 450"/>
                                      <a:gd name="T8" fmla="*/ 125 w 125"/>
                                      <a:gd name="T9" fmla="*/ 450 h 450"/>
                                      <a:gd name="T10" fmla="*/ 79 w 125"/>
                                      <a:gd name="T11" fmla="*/ 311 h 450"/>
                                      <a:gd name="T12" fmla="*/ 41 w 125"/>
                                      <a:gd name="T13" fmla="*/ 183 h 450"/>
                                      <a:gd name="T14" fmla="*/ 7 w 125"/>
                                      <a:gd name="T15" fmla="*/ 54 h 450"/>
                                      <a:gd name="T16" fmla="*/ 0 w 125"/>
                                      <a:gd name="T17" fmla="*/ 0 h 450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125" h="450">
                                        <a:moveTo>
                                          <a:pt x="0" y="0"/>
                                        </a:moveTo>
                                        <a:lnTo>
                                          <a:pt x="41" y="155"/>
                                        </a:lnTo>
                                        <a:lnTo>
                                          <a:pt x="86" y="309"/>
                                        </a:lnTo>
                                        <a:lnTo>
                                          <a:pt x="125" y="425"/>
                                        </a:lnTo>
                                        <a:lnTo>
                                          <a:pt x="125" y="450"/>
                                        </a:lnTo>
                                        <a:lnTo>
                                          <a:pt x="79" y="311"/>
                                        </a:lnTo>
                                        <a:lnTo>
                                          <a:pt x="41" y="183"/>
                                        </a:lnTo>
                                        <a:lnTo>
                                          <a:pt x="7" y="5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49" name="Freeform 449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28295" y="5891389"/>
                                    <a:ext cx="187325" cy="436563"/>
                                  </a:xfrm>
                                  <a:custGeom>
                                    <a:avLst/>
                                    <a:gdLst>
                                      <a:gd name="T0" fmla="*/ 0 w 118"/>
                                      <a:gd name="T1" fmla="*/ 0 h 275"/>
                                      <a:gd name="T2" fmla="*/ 8 w 118"/>
                                      <a:gd name="T3" fmla="*/ 20 h 275"/>
                                      <a:gd name="T4" fmla="*/ 37 w 118"/>
                                      <a:gd name="T5" fmla="*/ 96 h 275"/>
                                      <a:gd name="T6" fmla="*/ 69 w 118"/>
                                      <a:gd name="T7" fmla="*/ 170 h 275"/>
                                      <a:gd name="T8" fmla="*/ 118 w 118"/>
                                      <a:gd name="T9" fmla="*/ 275 h 275"/>
                                      <a:gd name="T10" fmla="*/ 109 w 118"/>
                                      <a:gd name="T11" fmla="*/ 275 h 275"/>
                                      <a:gd name="T12" fmla="*/ 61 w 118"/>
                                      <a:gd name="T13" fmla="*/ 174 h 275"/>
                                      <a:gd name="T14" fmla="*/ 30 w 118"/>
                                      <a:gd name="T15" fmla="*/ 100 h 275"/>
                                      <a:gd name="T16" fmla="*/ 0 w 118"/>
                                      <a:gd name="T17" fmla="*/ 26 h 275"/>
                                      <a:gd name="T18" fmla="*/ 0 w 118"/>
                                      <a:gd name="T19" fmla="*/ 0 h 27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</a:cxnLst>
                                    <a:rect l="0" t="0" r="r" b="b"/>
                                    <a:pathLst>
                                      <a:path w="118" h="275">
                                        <a:moveTo>
                                          <a:pt x="0" y="0"/>
                                        </a:moveTo>
                                        <a:lnTo>
                                          <a:pt x="8" y="20"/>
                                        </a:lnTo>
                                        <a:lnTo>
                                          <a:pt x="37" y="96"/>
                                        </a:lnTo>
                                        <a:lnTo>
                                          <a:pt x="69" y="170"/>
                                        </a:lnTo>
                                        <a:lnTo>
                                          <a:pt x="118" y="275"/>
                                        </a:lnTo>
                                        <a:lnTo>
                                          <a:pt x="109" y="275"/>
                                        </a:lnTo>
                                        <a:lnTo>
                                          <a:pt x="61" y="174"/>
                                        </a:lnTo>
                                        <a:lnTo>
                                          <a:pt x="30" y="100"/>
                                        </a:lnTo>
                                        <a:lnTo>
                                          <a:pt x="0" y="2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0" name="Freeform 45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80645" y="5010327"/>
                                    <a:ext cx="31750" cy="192088"/>
                                  </a:xfrm>
                                  <a:custGeom>
                                    <a:avLst/>
                                    <a:gdLst>
                                      <a:gd name="T0" fmla="*/ 0 w 20"/>
                                      <a:gd name="T1" fmla="*/ 0 h 121"/>
                                      <a:gd name="T2" fmla="*/ 16 w 20"/>
                                      <a:gd name="T3" fmla="*/ 72 h 121"/>
                                      <a:gd name="T4" fmla="*/ 20 w 20"/>
                                      <a:gd name="T5" fmla="*/ 121 h 121"/>
                                      <a:gd name="T6" fmla="*/ 18 w 20"/>
                                      <a:gd name="T7" fmla="*/ 112 h 121"/>
                                      <a:gd name="T8" fmla="*/ 0 w 20"/>
                                      <a:gd name="T9" fmla="*/ 31 h 121"/>
                                      <a:gd name="T10" fmla="*/ 0 w 20"/>
                                      <a:gd name="T11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20" h="121">
                                        <a:moveTo>
                                          <a:pt x="0" y="0"/>
                                        </a:moveTo>
                                        <a:lnTo>
                                          <a:pt x="16" y="72"/>
                                        </a:lnTo>
                                        <a:lnTo>
                                          <a:pt x="20" y="121"/>
                                        </a:lnTo>
                                        <a:lnTo>
                                          <a:pt x="18" y="112"/>
                                        </a:lnTo>
                                        <a:lnTo>
                                          <a:pt x="0" y="31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1" name="Freeform 451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12395" y="5202414"/>
                                    <a:ext cx="250825" cy="1020763"/>
                                  </a:xfrm>
                                  <a:custGeom>
                                    <a:avLst/>
                                    <a:gdLst>
                                      <a:gd name="T0" fmla="*/ 0 w 158"/>
                                      <a:gd name="T1" fmla="*/ 0 h 643"/>
                                      <a:gd name="T2" fmla="*/ 11 w 158"/>
                                      <a:gd name="T3" fmla="*/ 46 h 643"/>
                                      <a:gd name="T4" fmla="*/ 22 w 158"/>
                                      <a:gd name="T5" fmla="*/ 129 h 643"/>
                                      <a:gd name="T6" fmla="*/ 36 w 158"/>
                                      <a:gd name="T7" fmla="*/ 211 h 643"/>
                                      <a:gd name="T8" fmla="*/ 55 w 158"/>
                                      <a:gd name="T9" fmla="*/ 301 h 643"/>
                                      <a:gd name="T10" fmla="*/ 76 w 158"/>
                                      <a:gd name="T11" fmla="*/ 389 h 643"/>
                                      <a:gd name="T12" fmla="*/ 103 w 158"/>
                                      <a:gd name="T13" fmla="*/ 476 h 643"/>
                                      <a:gd name="T14" fmla="*/ 123 w 158"/>
                                      <a:gd name="T15" fmla="*/ 533 h 643"/>
                                      <a:gd name="T16" fmla="*/ 144 w 158"/>
                                      <a:gd name="T17" fmla="*/ 588 h 643"/>
                                      <a:gd name="T18" fmla="*/ 155 w 158"/>
                                      <a:gd name="T19" fmla="*/ 632 h 643"/>
                                      <a:gd name="T20" fmla="*/ 158 w 158"/>
                                      <a:gd name="T21" fmla="*/ 643 h 643"/>
                                      <a:gd name="T22" fmla="*/ 142 w 158"/>
                                      <a:gd name="T23" fmla="*/ 608 h 643"/>
                                      <a:gd name="T24" fmla="*/ 118 w 158"/>
                                      <a:gd name="T25" fmla="*/ 544 h 643"/>
                                      <a:gd name="T26" fmla="*/ 95 w 158"/>
                                      <a:gd name="T27" fmla="*/ 478 h 643"/>
                                      <a:gd name="T28" fmla="*/ 69 w 158"/>
                                      <a:gd name="T29" fmla="*/ 391 h 643"/>
                                      <a:gd name="T30" fmla="*/ 47 w 158"/>
                                      <a:gd name="T31" fmla="*/ 302 h 643"/>
                                      <a:gd name="T32" fmla="*/ 29 w 158"/>
                                      <a:gd name="T33" fmla="*/ 212 h 643"/>
                                      <a:gd name="T34" fmla="*/ 13 w 158"/>
                                      <a:gd name="T35" fmla="*/ 107 h 643"/>
                                      <a:gd name="T36" fmla="*/ 0 w 158"/>
                                      <a:gd name="T37" fmla="*/ 0 h 6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</a:cxnLst>
                                    <a:rect l="0" t="0" r="r" b="b"/>
                                    <a:pathLst>
                                      <a:path w="158" h="643">
                                        <a:moveTo>
                                          <a:pt x="0" y="0"/>
                                        </a:moveTo>
                                        <a:lnTo>
                                          <a:pt x="11" y="46"/>
                                        </a:lnTo>
                                        <a:lnTo>
                                          <a:pt x="22" y="129"/>
                                        </a:lnTo>
                                        <a:lnTo>
                                          <a:pt x="36" y="211"/>
                                        </a:lnTo>
                                        <a:lnTo>
                                          <a:pt x="55" y="301"/>
                                        </a:lnTo>
                                        <a:lnTo>
                                          <a:pt x="76" y="389"/>
                                        </a:lnTo>
                                        <a:lnTo>
                                          <a:pt x="103" y="476"/>
                                        </a:lnTo>
                                        <a:lnTo>
                                          <a:pt x="123" y="533"/>
                                        </a:lnTo>
                                        <a:lnTo>
                                          <a:pt x="144" y="588"/>
                                        </a:lnTo>
                                        <a:lnTo>
                                          <a:pt x="155" y="632"/>
                                        </a:lnTo>
                                        <a:lnTo>
                                          <a:pt x="158" y="643"/>
                                        </a:lnTo>
                                        <a:lnTo>
                                          <a:pt x="142" y="608"/>
                                        </a:lnTo>
                                        <a:lnTo>
                                          <a:pt x="118" y="544"/>
                                        </a:lnTo>
                                        <a:lnTo>
                                          <a:pt x="95" y="478"/>
                                        </a:lnTo>
                                        <a:lnTo>
                                          <a:pt x="69" y="391"/>
                                        </a:lnTo>
                                        <a:lnTo>
                                          <a:pt x="47" y="302"/>
                                        </a:lnTo>
                                        <a:lnTo>
                                          <a:pt x="29" y="212"/>
                                        </a:lnTo>
                                        <a:lnTo>
                                          <a:pt x="13" y="107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2" name="Freeform 452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75920" y="6215239"/>
                                    <a:ext cx="52388" cy="112713"/>
                                  </a:xfrm>
                                  <a:custGeom>
                                    <a:avLst/>
                                    <a:gdLst>
                                      <a:gd name="T0" fmla="*/ 0 w 33"/>
                                      <a:gd name="T1" fmla="*/ 0 h 71"/>
                                      <a:gd name="T2" fmla="*/ 33 w 33"/>
                                      <a:gd name="T3" fmla="*/ 71 h 71"/>
                                      <a:gd name="T4" fmla="*/ 24 w 33"/>
                                      <a:gd name="T5" fmla="*/ 71 h 71"/>
                                      <a:gd name="T6" fmla="*/ 11 w 33"/>
                                      <a:gd name="T7" fmla="*/ 36 h 71"/>
                                      <a:gd name="T8" fmla="*/ 0 w 33"/>
                                      <a:gd name="T9" fmla="*/ 0 h 7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</a:cxnLst>
                                    <a:rect l="0" t="0" r="r" b="b"/>
                                    <a:pathLst>
                                      <a:path w="33" h="71">
                                        <a:moveTo>
                                          <a:pt x="0" y="0"/>
                                        </a:moveTo>
                                        <a:lnTo>
                                          <a:pt x="33" y="71"/>
                                        </a:lnTo>
                                        <a:lnTo>
                                          <a:pt x="24" y="71"/>
                                        </a:lnTo>
                                        <a:lnTo>
                                          <a:pt x="11" y="3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4" name="Freeform 454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06045" y="5124627"/>
                                    <a:ext cx="23813" cy="150813"/>
                                  </a:xfrm>
                                  <a:custGeom>
                                    <a:avLst/>
                                    <a:gdLst>
                                      <a:gd name="T0" fmla="*/ 0 w 15"/>
                                      <a:gd name="T1" fmla="*/ 0 h 95"/>
                                      <a:gd name="T2" fmla="*/ 8 w 15"/>
                                      <a:gd name="T3" fmla="*/ 37 h 95"/>
                                      <a:gd name="T4" fmla="*/ 8 w 15"/>
                                      <a:gd name="T5" fmla="*/ 41 h 95"/>
                                      <a:gd name="T6" fmla="*/ 15 w 15"/>
                                      <a:gd name="T7" fmla="*/ 95 h 95"/>
                                      <a:gd name="T8" fmla="*/ 4 w 15"/>
                                      <a:gd name="T9" fmla="*/ 49 h 95"/>
                                      <a:gd name="T10" fmla="*/ 0 w 15"/>
                                      <a:gd name="T11" fmla="*/ 0 h 95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15" h="95">
                                        <a:moveTo>
                                          <a:pt x="0" y="0"/>
                                        </a:moveTo>
                                        <a:lnTo>
                                          <a:pt x="8" y="37"/>
                                        </a:lnTo>
                                        <a:lnTo>
                                          <a:pt x="8" y="41"/>
                                        </a:lnTo>
                                        <a:lnTo>
                                          <a:pt x="15" y="95"/>
                                        </a:lnTo>
                                        <a:lnTo>
                                          <a:pt x="4" y="49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5" name="Freeform 45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4649964"/>
                                    <a:ext cx="638175" cy="1241425"/>
                                  </a:xfrm>
                                  <a:custGeom>
                                    <a:avLst/>
                                    <a:gdLst>
                                      <a:gd name="T0" fmla="*/ 402 w 402"/>
                                      <a:gd name="T1" fmla="*/ 0 h 782"/>
                                      <a:gd name="T2" fmla="*/ 402 w 402"/>
                                      <a:gd name="T3" fmla="*/ 1 h 782"/>
                                      <a:gd name="T4" fmla="*/ 363 w 402"/>
                                      <a:gd name="T5" fmla="*/ 39 h 782"/>
                                      <a:gd name="T6" fmla="*/ 325 w 402"/>
                                      <a:gd name="T7" fmla="*/ 79 h 782"/>
                                      <a:gd name="T8" fmla="*/ 290 w 402"/>
                                      <a:gd name="T9" fmla="*/ 121 h 782"/>
                                      <a:gd name="T10" fmla="*/ 255 w 402"/>
                                      <a:gd name="T11" fmla="*/ 164 h 782"/>
                                      <a:gd name="T12" fmla="*/ 211 w 402"/>
                                      <a:gd name="T13" fmla="*/ 222 h 782"/>
                                      <a:gd name="T14" fmla="*/ 171 w 402"/>
                                      <a:gd name="T15" fmla="*/ 284 h 782"/>
                                      <a:gd name="T16" fmla="*/ 133 w 402"/>
                                      <a:gd name="T17" fmla="*/ 346 h 782"/>
                                      <a:gd name="T18" fmla="*/ 100 w 402"/>
                                      <a:gd name="T19" fmla="*/ 411 h 782"/>
                                      <a:gd name="T20" fmla="*/ 71 w 402"/>
                                      <a:gd name="T21" fmla="*/ 478 h 782"/>
                                      <a:gd name="T22" fmla="*/ 45 w 402"/>
                                      <a:gd name="T23" fmla="*/ 546 h 782"/>
                                      <a:gd name="T24" fmla="*/ 27 w 402"/>
                                      <a:gd name="T25" fmla="*/ 617 h 782"/>
                                      <a:gd name="T26" fmla="*/ 13 w 402"/>
                                      <a:gd name="T27" fmla="*/ 689 h 782"/>
                                      <a:gd name="T28" fmla="*/ 7 w 402"/>
                                      <a:gd name="T29" fmla="*/ 761 h 782"/>
                                      <a:gd name="T30" fmla="*/ 7 w 402"/>
                                      <a:gd name="T31" fmla="*/ 782 h 782"/>
                                      <a:gd name="T32" fmla="*/ 0 w 402"/>
                                      <a:gd name="T33" fmla="*/ 765 h 782"/>
                                      <a:gd name="T34" fmla="*/ 1 w 402"/>
                                      <a:gd name="T35" fmla="*/ 761 h 782"/>
                                      <a:gd name="T36" fmla="*/ 7 w 402"/>
                                      <a:gd name="T37" fmla="*/ 688 h 782"/>
                                      <a:gd name="T38" fmla="*/ 21 w 402"/>
                                      <a:gd name="T39" fmla="*/ 616 h 782"/>
                                      <a:gd name="T40" fmla="*/ 40 w 402"/>
                                      <a:gd name="T41" fmla="*/ 545 h 782"/>
                                      <a:gd name="T42" fmla="*/ 66 w 402"/>
                                      <a:gd name="T43" fmla="*/ 475 h 782"/>
                                      <a:gd name="T44" fmla="*/ 95 w 402"/>
                                      <a:gd name="T45" fmla="*/ 409 h 782"/>
                                      <a:gd name="T46" fmla="*/ 130 w 402"/>
                                      <a:gd name="T47" fmla="*/ 343 h 782"/>
                                      <a:gd name="T48" fmla="*/ 167 w 402"/>
                                      <a:gd name="T49" fmla="*/ 281 h 782"/>
                                      <a:gd name="T50" fmla="*/ 209 w 402"/>
                                      <a:gd name="T51" fmla="*/ 220 h 782"/>
                                      <a:gd name="T52" fmla="*/ 253 w 402"/>
                                      <a:gd name="T53" fmla="*/ 163 h 782"/>
                                      <a:gd name="T54" fmla="*/ 287 w 402"/>
                                      <a:gd name="T55" fmla="*/ 120 h 782"/>
                                      <a:gd name="T56" fmla="*/ 324 w 402"/>
                                      <a:gd name="T57" fmla="*/ 78 h 782"/>
                                      <a:gd name="T58" fmla="*/ 362 w 402"/>
                                      <a:gd name="T59" fmla="*/ 38 h 782"/>
                                      <a:gd name="T60" fmla="*/ 402 w 402"/>
                                      <a:gd name="T61" fmla="*/ 0 h 782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  <a:cxn ang="0">
                                        <a:pos x="T24" y="T25"/>
                                      </a:cxn>
                                      <a:cxn ang="0">
                                        <a:pos x="T26" y="T27"/>
                                      </a:cxn>
                                      <a:cxn ang="0">
                                        <a:pos x="T28" y="T29"/>
                                      </a:cxn>
                                      <a:cxn ang="0">
                                        <a:pos x="T30" y="T31"/>
                                      </a:cxn>
                                      <a:cxn ang="0">
                                        <a:pos x="T32" y="T33"/>
                                      </a:cxn>
                                      <a:cxn ang="0">
                                        <a:pos x="T34" y="T35"/>
                                      </a:cxn>
                                      <a:cxn ang="0">
                                        <a:pos x="T36" y="T37"/>
                                      </a:cxn>
                                      <a:cxn ang="0">
                                        <a:pos x="T38" y="T39"/>
                                      </a:cxn>
                                      <a:cxn ang="0">
                                        <a:pos x="T40" y="T41"/>
                                      </a:cxn>
                                      <a:cxn ang="0">
                                        <a:pos x="T42" y="T43"/>
                                      </a:cxn>
                                      <a:cxn ang="0">
                                        <a:pos x="T44" y="T45"/>
                                      </a:cxn>
                                      <a:cxn ang="0">
                                        <a:pos x="T46" y="T47"/>
                                      </a:cxn>
                                      <a:cxn ang="0">
                                        <a:pos x="T48" y="T49"/>
                                      </a:cxn>
                                      <a:cxn ang="0">
                                        <a:pos x="T50" y="T51"/>
                                      </a:cxn>
                                      <a:cxn ang="0">
                                        <a:pos x="T52" y="T53"/>
                                      </a:cxn>
                                      <a:cxn ang="0">
                                        <a:pos x="T54" y="T55"/>
                                      </a:cxn>
                                      <a:cxn ang="0">
                                        <a:pos x="T56" y="T57"/>
                                      </a:cxn>
                                      <a:cxn ang="0">
                                        <a:pos x="T58" y="T59"/>
                                      </a:cxn>
                                      <a:cxn ang="0">
                                        <a:pos x="T60" y="T61"/>
                                      </a:cxn>
                                    </a:cxnLst>
                                    <a:rect l="0" t="0" r="r" b="b"/>
                                    <a:pathLst>
                                      <a:path w="402" h="782">
                                        <a:moveTo>
                                          <a:pt x="402" y="0"/>
                                        </a:moveTo>
                                        <a:lnTo>
                                          <a:pt x="402" y="1"/>
                                        </a:lnTo>
                                        <a:lnTo>
                                          <a:pt x="363" y="39"/>
                                        </a:lnTo>
                                        <a:lnTo>
                                          <a:pt x="325" y="79"/>
                                        </a:lnTo>
                                        <a:lnTo>
                                          <a:pt x="290" y="121"/>
                                        </a:lnTo>
                                        <a:lnTo>
                                          <a:pt x="255" y="164"/>
                                        </a:lnTo>
                                        <a:lnTo>
                                          <a:pt x="211" y="222"/>
                                        </a:lnTo>
                                        <a:lnTo>
                                          <a:pt x="171" y="284"/>
                                        </a:lnTo>
                                        <a:lnTo>
                                          <a:pt x="133" y="346"/>
                                        </a:lnTo>
                                        <a:lnTo>
                                          <a:pt x="100" y="411"/>
                                        </a:lnTo>
                                        <a:lnTo>
                                          <a:pt x="71" y="478"/>
                                        </a:lnTo>
                                        <a:lnTo>
                                          <a:pt x="45" y="546"/>
                                        </a:lnTo>
                                        <a:lnTo>
                                          <a:pt x="27" y="617"/>
                                        </a:lnTo>
                                        <a:lnTo>
                                          <a:pt x="13" y="689"/>
                                        </a:lnTo>
                                        <a:lnTo>
                                          <a:pt x="7" y="761"/>
                                        </a:lnTo>
                                        <a:lnTo>
                                          <a:pt x="7" y="782"/>
                                        </a:lnTo>
                                        <a:lnTo>
                                          <a:pt x="0" y="765"/>
                                        </a:lnTo>
                                        <a:lnTo>
                                          <a:pt x="1" y="761"/>
                                        </a:lnTo>
                                        <a:lnTo>
                                          <a:pt x="7" y="688"/>
                                        </a:lnTo>
                                        <a:lnTo>
                                          <a:pt x="21" y="616"/>
                                        </a:lnTo>
                                        <a:lnTo>
                                          <a:pt x="40" y="545"/>
                                        </a:lnTo>
                                        <a:lnTo>
                                          <a:pt x="66" y="475"/>
                                        </a:lnTo>
                                        <a:lnTo>
                                          <a:pt x="95" y="409"/>
                                        </a:lnTo>
                                        <a:lnTo>
                                          <a:pt x="130" y="343"/>
                                        </a:lnTo>
                                        <a:lnTo>
                                          <a:pt x="167" y="281"/>
                                        </a:lnTo>
                                        <a:lnTo>
                                          <a:pt x="209" y="220"/>
                                        </a:lnTo>
                                        <a:lnTo>
                                          <a:pt x="253" y="163"/>
                                        </a:lnTo>
                                        <a:lnTo>
                                          <a:pt x="287" y="120"/>
                                        </a:lnTo>
                                        <a:lnTo>
                                          <a:pt x="324" y="78"/>
                                        </a:lnTo>
                                        <a:lnTo>
                                          <a:pt x="362" y="38"/>
                                        </a:lnTo>
                                        <a:lnTo>
                                          <a:pt x="402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6" name="Freeform 456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904089"/>
                                    <a:ext cx="58738" cy="311150"/>
                                  </a:xfrm>
                                  <a:custGeom>
                                    <a:avLst/>
                                    <a:gdLst>
                                      <a:gd name="T0" fmla="*/ 0 w 37"/>
                                      <a:gd name="T1" fmla="*/ 0 h 196"/>
                                      <a:gd name="T2" fmla="*/ 6 w 37"/>
                                      <a:gd name="T3" fmla="*/ 15 h 196"/>
                                      <a:gd name="T4" fmla="*/ 7 w 37"/>
                                      <a:gd name="T5" fmla="*/ 18 h 196"/>
                                      <a:gd name="T6" fmla="*/ 12 w 37"/>
                                      <a:gd name="T7" fmla="*/ 80 h 196"/>
                                      <a:gd name="T8" fmla="*/ 21 w 37"/>
                                      <a:gd name="T9" fmla="*/ 134 h 196"/>
                                      <a:gd name="T10" fmla="*/ 33 w 37"/>
                                      <a:gd name="T11" fmla="*/ 188 h 196"/>
                                      <a:gd name="T12" fmla="*/ 37 w 37"/>
                                      <a:gd name="T13" fmla="*/ 196 h 196"/>
                                      <a:gd name="T14" fmla="*/ 22 w 37"/>
                                      <a:gd name="T15" fmla="*/ 162 h 196"/>
                                      <a:gd name="T16" fmla="*/ 15 w 37"/>
                                      <a:gd name="T17" fmla="*/ 146 h 196"/>
                                      <a:gd name="T18" fmla="*/ 5 w 37"/>
                                      <a:gd name="T19" fmla="*/ 81 h 196"/>
                                      <a:gd name="T20" fmla="*/ 1 w 37"/>
                                      <a:gd name="T21" fmla="*/ 40 h 196"/>
                                      <a:gd name="T22" fmla="*/ 0 w 37"/>
                                      <a:gd name="T23" fmla="*/ 0 h 19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  <a:cxn ang="0">
                                        <a:pos x="T18" y="T19"/>
                                      </a:cxn>
                                      <a:cxn ang="0">
                                        <a:pos x="T20" y="T21"/>
                                      </a:cxn>
                                      <a:cxn ang="0">
                                        <a:pos x="T22" y="T23"/>
                                      </a:cxn>
                                    </a:cxnLst>
                                    <a:rect l="0" t="0" r="r" b="b"/>
                                    <a:pathLst>
                                      <a:path w="37" h="196">
                                        <a:moveTo>
                                          <a:pt x="0" y="0"/>
                                        </a:moveTo>
                                        <a:lnTo>
                                          <a:pt x="6" y="15"/>
                                        </a:lnTo>
                                        <a:lnTo>
                                          <a:pt x="7" y="18"/>
                                        </a:lnTo>
                                        <a:lnTo>
                                          <a:pt x="12" y="80"/>
                                        </a:lnTo>
                                        <a:lnTo>
                                          <a:pt x="21" y="134"/>
                                        </a:lnTo>
                                        <a:lnTo>
                                          <a:pt x="33" y="188"/>
                                        </a:lnTo>
                                        <a:lnTo>
                                          <a:pt x="37" y="196"/>
                                        </a:lnTo>
                                        <a:lnTo>
                                          <a:pt x="22" y="162"/>
                                        </a:lnTo>
                                        <a:lnTo>
                                          <a:pt x="15" y="146"/>
                                        </a:lnTo>
                                        <a:lnTo>
                                          <a:pt x="5" y="81"/>
                                        </a:lnTo>
                                        <a:lnTo>
                                          <a:pt x="1" y="40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7" name="Freeform 457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63220" y="6223177"/>
                                    <a:ext cx="49213" cy="104775"/>
                                  </a:xfrm>
                                  <a:custGeom>
                                    <a:avLst/>
                                    <a:gdLst>
                                      <a:gd name="T0" fmla="*/ 0 w 31"/>
                                      <a:gd name="T1" fmla="*/ 0 h 66"/>
                                      <a:gd name="T2" fmla="*/ 31 w 31"/>
                                      <a:gd name="T3" fmla="*/ 66 h 66"/>
                                      <a:gd name="T4" fmla="*/ 24 w 31"/>
                                      <a:gd name="T5" fmla="*/ 66 h 66"/>
                                      <a:gd name="T6" fmla="*/ 0 w 31"/>
                                      <a:gd name="T7" fmla="*/ 0 h 66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</a:cxnLst>
                                    <a:rect l="0" t="0" r="r" b="b"/>
                                    <a:pathLst>
                                      <a:path w="31" h="66">
                                        <a:moveTo>
                                          <a:pt x="0" y="0"/>
                                        </a:moveTo>
                                        <a:lnTo>
                                          <a:pt x="31" y="66"/>
                                        </a:lnTo>
                                        <a:lnTo>
                                          <a:pt x="24" y="66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58" name="Freeform 458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17182" y="5864402"/>
                                    <a:ext cx="11113" cy="68263"/>
                                  </a:xfrm>
                                  <a:custGeom>
                                    <a:avLst/>
                                    <a:gdLst>
                                      <a:gd name="T0" fmla="*/ 0 w 7"/>
                                      <a:gd name="T1" fmla="*/ 0 h 43"/>
                                      <a:gd name="T2" fmla="*/ 7 w 7"/>
                                      <a:gd name="T3" fmla="*/ 17 h 43"/>
                                      <a:gd name="T4" fmla="*/ 7 w 7"/>
                                      <a:gd name="T5" fmla="*/ 43 h 43"/>
                                      <a:gd name="T6" fmla="*/ 6 w 7"/>
                                      <a:gd name="T7" fmla="*/ 40 h 43"/>
                                      <a:gd name="T8" fmla="*/ 0 w 7"/>
                                      <a:gd name="T9" fmla="*/ 25 h 43"/>
                                      <a:gd name="T10" fmla="*/ 0 w 7"/>
                                      <a:gd name="T11" fmla="*/ 0 h 43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</a:cxnLst>
                                    <a:rect l="0" t="0" r="r" b="b"/>
                                    <a:pathLst>
                                      <a:path w="7" h="43">
                                        <a:moveTo>
                                          <a:pt x="0" y="0"/>
                                        </a:moveTo>
                                        <a:lnTo>
                                          <a:pt x="7" y="17"/>
                                        </a:lnTo>
                                        <a:lnTo>
                                          <a:pt x="7" y="43"/>
                                        </a:lnTo>
                                        <a:lnTo>
                                          <a:pt x="6" y="40"/>
                                        </a:lnTo>
                                        <a:lnTo>
                                          <a:pt x="0" y="25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  <wps:wsp>
                                <wps:cNvPr id="465" name="Freeform 465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340995" y="6135864"/>
                                    <a:ext cx="73025" cy="192088"/>
                                  </a:xfrm>
                                  <a:custGeom>
                                    <a:avLst/>
                                    <a:gdLst>
                                      <a:gd name="T0" fmla="*/ 0 w 46"/>
                                      <a:gd name="T1" fmla="*/ 0 h 121"/>
                                      <a:gd name="T2" fmla="*/ 7 w 46"/>
                                      <a:gd name="T3" fmla="*/ 16 h 121"/>
                                      <a:gd name="T4" fmla="*/ 22 w 46"/>
                                      <a:gd name="T5" fmla="*/ 50 h 121"/>
                                      <a:gd name="T6" fmla="*/ 33 w 46"/>
                                      <a:gd name="T7" fmla="*/ 86 h 121"/>
                                      <a:gd name="T8" fmla="*/ 46 w 46"/>
                                      <a:gd name="T9" fmla="*/ 121 h 121"/>
                                      <a:gd name="T10" fmla="*/ 45 w 46"/>
                                      <a:gd name="T11" fmla="*/ 121 h 121"/>
                                      <a:gd name="T12" fmla="*/ 14 w 46"/>
                                      <a:gd name="T13" fmla="*/ 55 h 121"/>
                                      <a:gd name="T14" fmla="*/ 11 w 46"/>
                                      <a:gd name="T15" fmla="*/ 44 h 121"/>
                                      <a:gd name="T16" fmla="*/ 0 w 46"/>
                                      <a:gd name="T17" fmla="*/ 0 h 121"/>
                                    </a:gdLst>
                                    <a:ahLst/>
                                    <a:cxnLst>
                                      <a:cxn ang="0">
                                        <a:pos x="T0" y="T1"/>
                                      </a:cxn>
                                      <a:cxn ang="0">
                                        <a:pos x="T2" y="T3"/>
                                      </a:cxn>
                                      <a:cxn ang="0">
                                        <a:pos x="T4" y="T5"/>
                                      </a:cxn>
                                      <a:cxn ang="0">
                                        <a:pos x="T6" y="T7"/>
                                      </a:cxn>
                                      <a:cxn ang="0">
                                        <a:pos x="T8" y="T9"/>
                                      </a:cxn>
                                      <a:cxn ang="0">
                                        <a:pos x="T10" y="T11"/>
                                      </a:cxn>
                                      <a:cxn ang="0">
                                        <a:pos x="T12" y="T13"/>
                                      </a:cxn>
                                      <a:cxn ang="0">
                                        <a:pos x="T14" y="T15"/>
                                      </a:cxn>
                                      <a:cxn ang="0">
                                        <a:pos x="T16" y="T17"/>
                                      </a:cxn>
                                    </a:cxnLst>
                                    <a:rect l="0" t="0" r="r" b="b"/>
                                    <a:pathLst>
                                      <a:path w="46" h="121">
                                        <a:moveTo>
                                          <a:pt x="0" y="0"/>
                                        </a:moveTo>
                                        <a:lnTo>
                                          <a:pt x="7" y="16"/>
                                        </a:lnTo>
                                        <a:lnTo>
                                          <a:pt x="22" y="50"/>
                                        </a:lnTo>
                                        <a:lnTo>
                                          <a:pt x="33" y="86"/>
                                        </a:lnTo>
                                        <a:lnTo>
                                          <a:pt x="46" y="121"/>
                                        </a:lnTo>
                                        <a:lnTo>
                                          <a:pt x="45" y="121"/>
                                        </a:lnTo>
                                        <a:lnTo>
                                          <a:pt x="14" y="55"/>
                                        </a:lnTo>
                                        <a:lnTo>
                                          <a:pt x="11" y="44"/>
                                        </a:lnTo>
                                        <a:lnTo>
                                          <a:pt x="0" y="0"/>
                                        </a:lnTo>
                                        <a:close/>
                                      </a:path>
                                    </a:pathLst>
                                  </a:custGeom>
                                  <a:solidFill>
                                    <a:schemeClr val="tx2">
                                      <a:alpha val="20000"/>
                                    </a:schemeClr>
                                  </a:solidFill>
                                  <a:ln w="0">
                                    <a:solidFill>
                                      <a:schemeClr val="tx2">
                                        <a:alpha val="20000"/>
                                      </a:schemeClr>
                                    </a:solidFill>
                                    <a:prstDash val="solid"/>
                                    <a:round/>
                                    <a:headEnd/>
                                    <a:tailEnd/>
                                  </a:ln>
                                </wps:spPr>
                                <wps:bodyPr vert="horz" wrap="square" lIns="91440" tIns="45720" rIns="91440" bIns="45720" numCol="1" anchor="t" anchorCtr="0" compatLnSpc="1">
                                  <a:prstTxWarp prst="textNoShape">
                                    <a:avLst/>
                                  </a:prstTxWarp>
                                </wps:bodyPr>
                              </wps:wsp>
                            </wpg:grpSp>
                          </wpg:grpSp>
                        </wpg:wgp>
                      </a:graphicData>
                    </a:graphic>
                    <wp14:sizeRelH relativeFrom="page">
                      <wp14:pctWidth>33000</wp14:pctWidth>
                    </wp14:sizeRelH>
                    <wp14:sizeRelV relativeFrom="page">
                      <wp14:pctHeight>95000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group w14:anchorId="41C209E2" id="Group 46" o:spid="_x0000_s1026" style="position:absolute;left:0;text-align:left;margin-left:0;margin-top:0;width:172.8pt;height:718.55pt;z-index:-251651584;mso-width-percent:330;mso-height-percent:950;mso-left-percent:40;mso-position-horizontal-relative:page;mso-position-vertical:center;mso-position-vertical-relative:page;mso-width-percent:330;mso-height-percent:950;mso-left-percent:40" coordsize="21945,9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">
                    <v:rect id="Rectangle 47" o:spid="_x0000_s1027" style="position:absolute;width:1945;height:912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" fillcolor="#1f497d [3215]" stroked="f" strokeweight="2pt"/>
                    <v:shapetype id="_x0000_t15" coordsize="21600,21600" o:spt="15" adj="16200" path="m@0,l,,,21600@0,21600,21600,10800xe">
                      <v:stroke joinstyle="miter"/>
                      <v:formulas>
                        <v:f eqn="val #0"/>
                        <v:f eqn="prod #0 1 2"/>
                      </v:formulas>
                      <v:path gradientshapeok="t" o:connecttype="custom" o:connectlocs="@1,0;0,10800;@1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Pentagon 48" o:spid="_x0000_s1028" type="#_x0000_t15" style="position:absolute;top:15347;width:21945;height:699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" adj="18157" fillcolor="#4f81bd [3204]" stroked="f" strokeweight="2pt">
                      <v:textbox inset=",0,14.4pt,0">
                        <w:txbxContent>
                          <w:p w:rsidR="00227DEA" w:rsidRPr="00B66495" w:rsidRDefault="00227DEA" w:rsidP="00E25AAB">
                            <w:pPr>
                              <w:pStyle w:val="NoSpacing"/>
                              <w:jc w:val="center"/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color w:val="FFFFFF" w:themeColor="background1"/>
                                <w:sz w:val="44"/>
                                <w:szCs w:val="44"/>
                              </w:rPr>
                              <w:t>JANAR 2022</w:t>
                            </w:r>
                          </w:p>
                        </w:txbxContent>
                      </v:textbox>
                    </v:shape>
                    <v:group id="Group 49" o:spid="_x0000_s1029" style="position:absolute;left:762;top:42100;width:20574;height:49103" coordorigin="806,42118" coordsize="13062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<v:group id="Group 50" o:spid="_x0000_s1030" style="position:absolute;left:1410;top:42118;width:10478;height:31210" coordorigin="1410,42118" coordsize="10477,312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<o:lock v:ext="edit" aspectratio="t"/>
                        <v:shape id="Freeform 51" o:spid="_x0000_s1031" style="position:absolute;left:3696;top:62168;width:1937;height:6985;visibility:visible;mso-wrap-style:square;v-text-anchor:top" coordsize="122,4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" path="m,l39,152,84,304r38,113l122,440,76,306,39,180,6,53,,xe" fillcolor="#1f497d [3215]" strokecolor="#1f497d [3215]" strokeweight="0">
                          <v:path arrowok="t" o:connecttype="custom" o:connectlocs="0,0;61913,241300;133350,482600;193675,661988;193675,698500;120650,485775;61913,285750;9525,84138;0,0" o:connectangles="0,0,0,0,0,0,0,0,0"/>
                        </v:shape>
                        <v:shape id="Freeform 52" o:spid="_x0000_s1032" style="position:absolute;left:5728;top:69058;width:1842;height:4270;visibility:visible;mso-wrap-style:square;v-text-anchor:top" coordsize="116,2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" path="m,l8,19,37,93r30,74l116,269r-8,l60,169,30,98,1,25,,xe" fillcolor="#1f497d [3215]" strokecolor="#1f497d [3215]" strokeweight="0">
                          <v:path arrowok="t" o:connecttype="custom" o:connectlocs="0,0;12700,30163;58738,147638;106363,265113;184150,427038;171450,427038;95250,268288;47625,155575;1588,39688;0,0" o:connectangles="0,0,0,0,0,0,0,0,0,0"/>
                        </v:shape>
                        <v:shape id="Freeform 53" o:spid="_x0000_s1033" style="position:absolute;left:1410;top:42118;width:2223;height:20193;visibility:visible;mso-wrap-style:square;v-text-anchor:top" coordsize="140,12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" path="m,l,,1,79r2,80l12,317,23,476,39,634,58,792,83,948r24,138l135,1223r5,49l138,1262,105,1106,77,949,53,792,35,634,20,476,9,317,2,159,,79,,xe" fillcolor="#1f497d [3215]" strokecolor="#1f497d [3215]" strokeweight="0">
                          <v:path arrowok="t" o:connecttype="custom" o:connectlocs="0,0;0,0;1588,125413;4763,252413;19050,503238;36513,755650;61913,1006475;92075,1257300;131763,1504950;169863,1724025;214313,1941513;222250,2019300;219075,2003425;166688,1755775;122238,1506538;84138,1257300;55563,1006475;31750,755650;14288,503238;3175,252413;0,125413;0,0" o:connectangles="0,0,0,0,0,0,0,0,0,0,0,0,0,0,0,0,0,0,0,0,0,0"/>
                        </v:shape>
                        <v:shape id="Freeform 54" o:spid="_x0000_s1034" style="position:absolute;left:3410;top:48611;width:715;height:13557;visibility:visible;mso-wrap-style:square;v-text-anchor:top" coordsize="45,8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" path="m45,r,l35,66r-9,67l14,267,6,401,3,534,6,669r8,134l18,854r,-3l9,814,8,803,1,669,,534,3,401,12,267,25,132,34,66,45,xe" fillcolor="#1f497d [3215]" strokecolor="#1f497d [3215]" strokeweight="0">
                          <v:path arrowok="t" o:connecttype="custom" o:connectlocs="71438,0;71438,0;55563,104775;41275,211138;22225,423863;9525,636588;4763,847725;9525,1062038;22225,1274763;28575,1355725;28575,1350963;14288,1292225;12700,1274763;1588,1062038;0,847725;4763,636588;19050,423863;39688,209550;53975,104775;71438,0" o:connectangles="0,0,0,0,0,0,0,0,0,0,0,0,0,0,0,0,0,0,0,0"/>
                        </v:shape>
                        <v:shape id="Freeform 55" o:spid="_x0000_s1035" style="position:absolute;left:3633;top:62311;width:2444;height:9985;visibility:visible;mso-wrap-style:square;v-text-anchor:top" coordsize="154,6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" path="m,l10,44r11,82l34,207r19,86l75,380r25,86l120,521r21,55l152,618r2,11l140,595,115,532,93,468,67,383,47,295,28,207,12,104,,xe" fillcolor="#1f497d [3215]" strokecolor="#1f497d [3215]" strokeweight="0">
                          <v:path arrowok="t" o:connecttype="custom" o:connectlocs="0,0;15875,69850;33338,200025;53975,328613;84138,465138;119063,603250;158750,739775;190500,827088;223838,914400;241300,981075;244475,998538;222250,944563;182563,844550;147638,742950;106363,608013;74613,468313;44450,328613;19050,165100;0,0" o:connectangles="0,0,0,0,0,0,0,0,0,0,0,0,0,0,0,0,0,0,0"/>
                        </v:shape>
                        <v:shape id="Freeform 56" o:spid="_x0000_s1036" style="position:absolute;left:6204;top:72233;width:524;height:1095;visibility:visible;mso-wrap-style:square;v-text-anchor:top" coordsize="33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" path="m,l33,69r-9,l12,35,,xe" fillcolor="#1f497d [3215]" strokecolor="#1f497d [3215]" strokeweight="0">
                          <v:path arrowok="t" o:connecttype="custom" o:connectlocs="0,0;52388,109538;38100,109538;19050,55563;0,0" o:connectangles="0,0,0,0,0"/>
                        </v:shape>
                        <v:shape id="Freeform 57" o:spid="_x0000_s1037" style="position:absolute;left:3553;top:61533;width:238;height:1476;visibility:visible;mso-wrap-style:square;v-text-anchor:top" coordsize="15,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" path="m,l9,37r,3l15,93,5,49,,xe" fillcolor="#1f497d [3215]" strokecolor="#1f497d [3215]" strokeweight="0">
                          <v:path arrowok="t" o:connecttype="custom" o:connectlocs="0,0;14288,58738;14288,63500;23813,147638;7938,77788;0,0" o:connectangles="0,0,0,0,0,0"/>
                        </v:shape>
                        <v:shape id="Freeform 58" o:spid="_x0000_s1038" style="position:absolute;left:5633;top:56897;width:6255;height:12161;visibility:visible;mso-wrap-style:square;v-text-anchor:top" coordsize="394,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" path="m394,r,l356,38,319,77r-35,40l249,160r-42,58l168,276r-37,63l98,402,69,467,45,535,26,604,14,673,7,746,6,766,,749r1,-5l7,673,21,603,40,533,65,466,94,400r33,-64l164,275r40,-60l248,158r34,-42l318,76,354,37,394,xe" fillcolor="#1f497d [3215]" strokecolor="#1f497d [3215]" strokeweight="0">
                          <v:path arrowok="t" o:connecttype="custom" o:connectlocs="625475,0;625475,0;565150,60325;506413,122238;450850,185738;395288,254000;328613,346075;266700,438150;207963,538163;155575,638175;109538,741363;71438,849313;41275,958850;22225,1068388;11113,1184275;9525,1216025;0,1189038;1588,1181100;11113,1068388;33338,957263;63500,846138;103188,739775;149225,635000;201613,533400;260350,436563;323850,341313;393700,250825;447675,184150;504825,120650;561975,58738;625475,0" o:connectangles="0,0,0,0,0,0,0,0,0,0,0,0,0,0,0,0,0,0,0,0,0,0,0,0,0,0,0,0,0,0,0"/>
                        </v:shape>
                        <v:shape id="Freeform 59" o:spid="_x0000_s1039" style="position:absolute;left:5633;top:69153;width:571;height:3080;visibility:visible;mso-wrap-style:square;v-text-anchor:top" coordsize="36,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" path="m,l6,16r1,3l11,80r9,52l33,185r3,9l21,161,15,145,5,81,1,41,,xe" fillcolor="#1f497d [3215]" strokecolor="#1f497d [3215]" strokeweight="0">
                          <v:path arrowok="t" o:connecttype="custom" o:connectlocs="0,0;9525,25400;11113,30163;17463,127000;31750,209550;52388,293688;57150,307975;33338,255588;23813,230188;7938,128588;1588,65088;0,0" o:connectangles="0,0,0,0,0,0,0,0,0,0,0,0"/>
                        </v:shape>
                        <v:shape id="Freeform 60" o:spid="_x0000_s1040" style="position:absolute;left:6077;top:72296;width:493;height:1032;visibility:visible;mso-wrap-style:square;v-text-anchor:top" coordsize="31,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" path="m,l31,65r-8,l,xe" fillcolor="#1f497d [3215]" strokecolor="#1f497d [3215]" strokeweight="0">
                          <v:path arrowok="t" o:connecttype="custom" o:connectlocs="0,0;49213,103188;36513,103188;0,0" o:connectangles="0,0,0,0"/>
                        </v:shape>
                        <v:shape id="Freeform 61" o:spid="_x0000_s1041" style="position:absolute;left:5633;top:68788;width:111;height:666;visibility:visible;mso-wrap-style:square;v-text-anchor:top" coordsize="7,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" path="m,l6,17,7,42,6,39,,23,,xe" fillcolor="#1f497d [3215]" strokecolor="#1f497d [3215]" strokeweight="0">
                          <v:path arrowok="t" o:connecttype="custom" o:connectlocs="0,0;9525,26988;11113,66675;9525,61913;0,36513;0,0" o:connectangles="0,0,0,0,0,0"/>
                        </v:shape>
                        <v:shape id="Freeform 62" o:spid="_x0000_s1042" style="position:absolute;left:5871;top:71455;width:714;height:1873;visibility:visible;mso-wrap-style:square;v-text-anchor:top" coordsize="45,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" path="m,l6,16,21,49,33,84r12,34l44,118,13,53,11,42,,xe" fillcolor="#1f497d [3215]" strokecolor="#1f497d [3215]" strokeweight="0">
                          <v:path arrowok="t" o:connecttype="custom" o:connectlocs="0,0;9525,25400;33338,77788;52388,133350;71438,187325;69850,187325;20638,84138;17463,66675;0,0" o:connectangles="0,0,0,0,0,0,0,0,0"/>
                        </v:shape>
                      </v:group>
                      <v:group id="Group 63" o:spid="_x0000_s1043" style="position:absolute;left:806;top:48269;width:13063;height:25059" coordorigin="806,46499" coordsize="8747,167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      <o:lock v:ext="edit" aspectratio="t"/>
                        <v:shape id="Freeform 448" o:spid="_x0000_s1044" style="position:absolute;left:1187;top:51897;width:1984;height:7143;visibility:visible;mso-wrap-style:square;v-text-anchor:top" coordsize="125,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" path="m,l41,155,86,309r39,116l125,450,79,311,41,183,7,54,,xe" fillcolor="#1f497d [3215]" strokecolor="#1f497d [3215]" strokeweight="0">
                          <v:fill opacity="13107f"/>
                          <v:stroke opacity="13107f"/>
                          <v:path arrowok="t" o:connecttype="custom" o:connectlocs="0,0;65088,246063;136525,490538;198438,674688;198438,714375;125413,493713;65088,290513;11113,85725;0,0" o:connectangles="0,0,0,0,0,0,0,0,0"/>
                        </v:shape>
                        <v:shape id="Freeform 449" o:spid="_x0000_s1045" style="position:absolute;left:3282;top:58913;width:1874;height:4366;visibility:visible;mso-wrap-style:square;v-text-anchor:top" coordsize="118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" path="m,l8,20,37,96r32,74l118,275r-9,l61,174,30,100,,26,,xe" fillcolor="#1f497d [3215]" strokecolor="#1f497d [3215]" strokeweight="0">
                          <v:fill opacity="13107f"/>
                          <v:stroke opacity="13107f"/>
                          <v:path arrowok="t" o:connecttype="custom" o:connectlocs="0,0;12700,31750;58738,152400;109538,269875;187325,436563;173038,436563;96838,276225;47625,158750;0,41275;0,0" o:connectangles="0,0,0,0,0,0,0,0,0,0"/>
                        </v:shape>
                        <v:shape id="Freeform 450" o:spid="_x0000_s1046" style="position:absolute;left:806;top:50103;width:317;height:1921;visibility:visible;mso-wrap-style:square;v-text-anchor:top" coordsize="20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" path="m,l16,72r4,49l18,112,,31,,xe" fillcolor="#1f497d [3215]" strokecolor="#1f497d [3215]" strokeweight="0">
                          <v:fill opacity="13107f"/>
                          <v:stroke opacity="13107f"/>
                          <v:path arrowok="t" o:connecttype="custom" o:connectlocs="0,0;25400,114300;31750,192088;28575,177800;0,49213;0,0" o:connectangles="0,0,0,0,0,0"/>
                        </v:shape>
                        <v:shape id="Freeform 451" o:spid="_x0000_s1047" style="position:absolute;left:1123;top:52024;width:2509;height:10207;visibility:visible;mso-wrap-style:square;v-text-anchor:top" coordsize="158,6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" path="m,l11,46r11,83l36,211r19,90l76,389r27,87l123,533r21,55l155,632r3,11l142,608,118,544,95,478,69,391,47,302,29,212,13,107,,xe" fillcolor="#1f497d [3215]" strokecolor="#1f497d [3215]" strokeweight="0">
                          <v:fill opacity="13107f"/>
                          <v:stroke opacity="13107f"/>
                          <v:path arrowok="t" o:connecttype="custom" o:connectlocs="0,0;17463,73025;34925,204788;57150,334963;87313,477838;120650,617538;163513,755650;195263,846138;228600,933450;246063,1003300;250825,1020763;225425,965200;187325,863600;150813,758825;109538,620713;74613,479425;46038,336550;20638,169863;0,0" o:connectangles="0,0,0,0,0,0,0,0,0,0,0,0,0,0,0,0,0,0,0"/>
                        </v:shape>
                        <v:shape id="Freeform 452" o:spid="_x0000_s1048" style="position:absolute;left:3759;top:62152;width:524;height:1127;visibility:visible;mso-wrap-style:square;v-text-anchor:top" coordsize="33,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" path="m,l33,71r-9,l11,36,,xe" fillcolor="#1f497d [3215]" strokecolor="#1f497d [3215]" strokeweight="0">
                          <v:fill opacity="13107f"/>
                          <v:stroke opacity="13107f"/>
                          <v:path arrowok="t" o:connecttype="custom" o:connectlocs="0,0;52388,112713;38100,112713;17463,57150;0,0" o:connectangles="0,0,0,0,0"/>
                        </v:shape>
                        <v:shape id="Freeform 454" o:spid="_x0000_s1049" style="position:absolute;left:1060;top:51246;width:238;height:1508;visibility:visible;mso-wrap-style:square;v-text-anchor:top" coordsize="15,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" path="m,l8,37r,4l15,95,4,49,,xe" fillcolor="#1f497d [3215]" strokecolor="#1f497d [3215]" strokeweight="0">
                          <v:fill opacity="13107f"/>
                          <v:stroke opacity="13107f"/>
                          <v:path arrowok="t" o:connecttype="custom" o:connectlocs="0,0;12700,58738;12700,65088;23813,150813;6350,77788;0,0" o:connectangles="0,0,0,0,0,0"/>
                        </v:shape>
                        <v:shape id="Freeform 455" o:spid="_x0000_s1050" style="position:absolute;left:3171;top:46499;width:6382;height:12414;visibility:visible;mso-wrap-style:square;v-text-anchor:top" coordsize="402,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" path="m402,r,1l363,39,325,79r-35,42l255,164r-44,58l171,284r-38,62l100,411,71,478,45,546,27,617,13,689,7,761r,21l,765r1,-4l7,688,21,616,40,545,66,475,95,409r35,-66l167,281r42,-61l253,163r34,-43l324,78,362,38,402,xe" fillcolor="#1f497d [3215]" strokecolor="#1f497d [3215]" strokeweight="0">
                          <v:fill opacity="13107f"/>
                          <v:stroke opacity="13107f"/>
                          <v:path arrowok="t" o:connecttype="custom" o:connectlocs="638175,0;638175,1588;576263,61913;515938,125413;460375,192088;404813,260350;334963,352425;271463,450850;211138,549275;158750,652463;112713,758825;71438,866775;42863,979488;20638,1093788;11113,1208088;11113,1241425;0,1214438;1588,1208088;11113,1092200;33338,977900;63500,865188;104775,754063;150813,649288;206375,544513;265113,446088;331788,349250;401638,258763;455613,190500;514350,123825;574675,60325;638175,0" o:connectangles="0,0,0,0,0,0,0,0,0,0,0,0,0,0,0,0,0,0,0,0,0,0,0,0,0,0,0,0,0,0,0"/>
                        </v:shape>
                        <v:shape id="Freeform 456" o:spid="_x0000_s1051" style="position:absolute;left:3171;top:59040;width:588;height:3112;visibility:visible;mso-wrap-style:square;v-text-anchor:top" coordsize="37,1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" path="m,l6,15r1,3l12,80r9,54l33,188r4,8l22,162,15,146,5,81,1,40,,xe" fillcolor="#1f497d [3215]" strokecolor="#1f497d [3215]" strokeweight="0">
                          <v:fill opacity="13107f"/>
                          <v:stroke opacity="13107f"/>
                          <v:path arrowok="t" o:connecttype="custom" o:connectlocs="0,0;9525,23813;11113,28575;19050,127000;33338,212725;52388,298450;58738,311150;34925,257175;23813,231775;7938,128588;1588,63500;0,0" o:connectangles="0,0,0,0,0,0,0,0,0,0,0,0"/>
                        </v:shape>
                        <v:shape id="Freeform 457" o:spid="_x0000_s1052" style="position:absolute;left:3632;top:62231;width:492;height:1048;visibility:visible;mso-wrap-style:square;v-text-anchor:top" coordsize="31,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" path="m,l31,66r-7,l,xe" fillcolor="#1f497d [3215]" strokecolor="#1f497d [3215]" strokeweight="0">
                          <v:fill opacity="13107f"/>
                          <v:stroke opacity="13107f"/>
                          <v:path arrowok="t" o:connecttype="custom" o:connectlocs="0,0;49213,104775;38100,104775;0,0" o:connectangles="0,0,0,0"/>
                        </v:shape>
                        <v:shape id="Freeform 458" o:spid="_x0000_s1053" style="position:absolute;left:3171;top:58644;width:111;height:682;visibility:visible;mso-wrap-style:square;v-text-anchor:top" coordsize="7,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" path="m,l7,17r,26l6,40,,25,,xe" fillcolor="#1f497d [3215]" strokecolor="#1f497d [3215]" strokeweight="0">
                          <v:fill opacity="13107f"/>
                          <v:stroke opacity="13107f"/>
                          <v:path arrowok="t" o:connecttype="custom" o:connectlocs="0,0;11113,26988;11113,68263;9525,63500;0,39688;0,0" o:connectangles="0,0,0,0,0,0"/>
                        </v:shape>
                        <v:shape id="Freeform 465" o:spid="_x0000_s1054" style="position:absolute;left:3409;top:61358;width:731;height:1921;visibility:visible;mso-wrap-style:square;v-text-anchor:top" coordsize="46,1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" path="m,l7,16,22,50,33,86r13,35l45,121,14,55,11,44,,xe" fillcolor="#1f497d [3215]" strokecolor="#1f497d [3215]" strokeweight="0">
                          <v:fill opacity="13107f"/>
                          <v:stroke opacity="13107f"/>
                          <v:path arrowok="t" o:connecttype="custom" o:connectlocs="0,0;11113,25400;34925,79375;52388,136525;73025,192088;71438,192088;22225,87313;17463,69850;0,0" o:connectangles="0,0,0,0,0,0,0,0,0"/>
                        </v:shape>
                      </v:group>
                    </v:group>
                    <w10:wrap anchorx="page" anchory="page"/>
                  </v:group>
                </w:pict>
              </mc:Fallback>
            </mc:AlternateContent>
          </w:r>
          <w:r w:rsidRPr="004E2932">
            <w:rPr>
              <w:rFonts w:asciiTheme="minorHAnsi" w:hAnsiTheme="minorHAnsi" w:cstheme="minorHAnsi"/>
              <w:noProof/>
            </w:rPr>
            <mc:AlternateContent>
              <mc:Choice Requires="wps">
                <w:drawing>
                  <wp:anchor distT="0" distB="0" distL="114300" distR="114300" simplePos="0" relativeHeight="251689472" behindDoc="0" locked="0" layoutInCell="1" allowOverlap="1" wp14:anchorId="033A7C43" wp14:editId="75BDC3F8">
                    <wp:simplePos x="0" y="0"/>
                    <mc:AlternateContent>
                      <mc:Choice Requires="wp14">
                        <wp:positionH relativeFrom="page">
                          <wp14:pctPosHOffset>42000</wp14:pctPosHOffset>
                        </wp:positionH>
                      </mc:Choice>
                      <mc:Fallback>
                        <wp:positionH relativeFrom="page">
                          <wp:posOffset>3263900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88000</wp14:pctPosVOffset>
                        </wp:positionV>
                      </mc:Choice>
                      <mc:Fallback>
                        <wp:positionV relativeFrom="page">
                          <wp:posOffset>8851265</wp:posOffset>
                        </wp:positionV>
                      </mc:Fallback>
                    </mc:AlternateContent>
                    <wp:extent cx="3657600" cy="365760"/>
                    <wp:effectExtent l="0" t="0" r="0" b="0"/>
                    <wp:wrapNone/>
                    <wp:docPr id="32" name="Text Box 3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657600" cy="36576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7DEA" w:rsidRPr="00596174" w:rsidRDefault="00227DEA">
                                <w:pPr>
                                  <w:pStyle w:val="NoSpacing"/>
                                  <w:rPr>
                                    <w:b/>
                                    <w:color w:val="1F497D" w:themeColor="text2"/>
                                    <w:sz w:val="28"/>
                                    <w:szCs w:val="28"/>
                                  </w:rPr>
                                </w:pPr>
                                <w:r w:rsidRPr="00596174">
                                  <w:rPr>
                                    <w:b/>
                                    <w:color w:val="1F497D" w:themeColor="text2"/>
                                    <w:sz w:val="28"/>
                                    <w:szCs w:val="28"/>
                                  </w:rPr>
                                  <w:t>Drejtor:</w:t>
                                </w:r>
                                <w:r>
                                  <w:rPr>
                                    <w:b/>
                                    <w:color w:val="1F497D" w:themeColor="text2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596174">
                                  <w:rPr>
                                    <w:b/>
                                    <w:color w:val="1F497D" w:themeColor="text2"/>
                                    <w:sz w:val="28"/>
                                    <w:szCs w:val="28"/>
                                  </w:rPr>
                                  <w:t>Afrim Limani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  <wp14:sizeRelH relativeFrom="page">
                      <wp14:pctWidth>45000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shapetype w14:anchorId="033A7C43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32" o:spid="_x0000_s1055" type="#_x0000_t202" style="position:absolute;left:0;text-align:left;margin-left:0;margin-top:0;width:4in;height:28.8pt;z-index:251689472;visibility:visible;mso-wrap-style:square;mso-width-percent:450;mso-height-percent:0;mso-left-percent:420;mso-top-percent:880;mso-wrap-distance-left:9pt;mso-wrap-distance-top:0;mso-wrap-distance-right:9pt;mso-wrap-distance-bottom:0;mso-position-horizontal-relative:page;mso-position-vertical-relative:page;mso-width-percent:450;mso-height-percent:0;mso-left-percent:420;mso-top-percent:88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" filled="f" stroked="f" strokeweight=".5pt">
                    <v:textbox style="mso-fit-shape-to-text:t" inset="0,0,0,0">
                      <w:txbxContent>
                        <w:p w:rsidR="00227DEA" w:rsidRPr="00596174" w:rsidRDefault="00227DEA">
                          <w:pPr>
                            <w:pStyle w:val="NoSpacing"/>
                            <w:rPr>
                              <w:b/>
                              <w:color w:val="1F497D" w:themeColor="text2"/>
                              <w:sz w:val="28"/>
                              <w:szCs w:val="28"/>
                            </w:rPr>
                          </w:pPr>
                          <w:r w:rsidRPr="00596174">
                            <w:rPr>
                              <w:b/>
                              <w:color w:val="1F497D" w:themeColor="text2"/>
                              <w:sz w:val="28"/>
                              <w:szCs w:val="28"/>
                            </w:rPr>
                            <w:t>Drejtor:</w:t>
                          </w:r>
                          <w:r>
                            <w:rPr>
                              <w:b/>
                              <w:color w:val="1F497D" w:themeColor="text2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596174">
                            <w:rPr>
                              <w:b/>
                              <w:color w:val="1F497D" w:themeColor="text2"/>
                              <w:sz w:val="28"/>
                              <w:szCs w:val="28"/>
                            </w:rPr>
                            <w:t>Afrim Limani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</w:p>
        <w:p w:rsidR="00B66495" w:rsidRPr="004E2932" w:rsidRDefault="00596174" w:rsidP="00596174">
          <w:pPr>
            <w:spacing w:after="200" w:line="276" w:lineRule="auto"/>
            <w:rPr>
              <w:rFonts w:cstheme="minorHAnsi"/>
            </w:rPr>
          </w:pPr>
          <w:r w:rsidRPr="004E2932">
            <w:rPr>
              <w:rFonts w:cstheme="minorHAnsi"/>
              <w:noProof/>
            </w:rPr>
            <mc:AlternateContent>
              <mc:Choice Requires="wps">
                <w:drawing>
                  <wp:anchor distT="0" distB="0" distL="114300" distR="114300" simplePos="0" relativeHeight="251673088" behindDoc="0" locked="0" layoutInCell="1" allowOverlap="1" wp14:anchorId="0C13F2B1" wp14:editId="74522293">
                    <wp:simplePos x="0" y="0"/>
                    <wp:positionH relativeFrom="page">
                      <wp:posOffset>1767205</wp:posOffset>
                    </wp:positionH>
                    <wp:positionV relativeFrom="page">
                      <wp:posOffset>2724150</wp:posOffset>
                    </wp:positionV>
                    <wp:extent cx="4912242" cy="2097537"/>
                    <wp:effectExtent l="0" t="0" r="3175" b="0"/>
                    <wp:wrapNone/>
                    <wp:docPr id="466" name="Text Box 46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912242" cy="2097537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7DEA" w:rsidRPr="00596174" w:rsidRDefault="00085794" w:rsidP="00B66495">
                                <w:pPr>
                                  <w:pStyle w:val="NoSpacing"/>
                                  <w:jc w:val="center"/>
                                  <w:rPr>
                                    <w:rFonts w:asciiTheme="majorHAnsi" w:eastAsiaTheme="majorEastAsia" w:hAnsiTheme="majorHAnsi" w:cstheme="majorBidi"/>
                                    <w:color w:val="262626" w:themeColor="text1" w:themeTint="D9"/>
                                    <w:sz w:val="72"/>
                                    <w:lang w:val="de-DE"/>
                                  </w:rPr>
                                </w:pPr>
                                <w:sdt>
                                  <w:sdtPr>
                                    <w:rPr>
                                      <w:rFonts w:asciiTheme="majorHAnsi" w:eastAsiaTheme="majorEastAsia" w:hAnsiTheme="majorHAnsi" w:cstheme="majorBidi"/>
                                      <w:color w:val="262626" w:themeColor="text1" w:themeTint="D9"/>
                                      <w:sz w:val="72"/>
                                      <w:szCs w:val="72"/>
                                      <w:lang w:val="de-DE"/>
                                    </w:rPr>
                                    <w:alias w:val="Title"/>
                                    <w:tag w:val=""/>
                                    <w:id w:val="-705018352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227DEA">
                                      <w:rPr>
                                        <w:rFonts w:asciiTheme="majorHAnsi" w:eastAsiaTheme="majorEastAsia" w:hAnsiTheme="majorHAnsi" w:cstheme="majorBidi"/>
                                        <w:color w:val="262626" w:themeColor="text1" w:themeTint="D9"/>
                                        <w:sz w:val="72"/>
                                        <w:szCs w:val="72"/>
                                      </w:rPr>
                                      <w:t>KOMUNA E RAHOVECIT  -   DREJTORIA PËR BUXHET DHE FINANCA</w:t>
                                    </w:r>
                                  </w:sdtContent>
                                </w:sdt>
                              </w:p>
                              <w:p w:rsidR="00227DEA" w:rsidRPr="00B66495" w:rsidRDefault="00085794">
                                <w:pPr>
                                  <w:spacing w:before="120"/>
                                  <w:rPr>
                                    <w:b/>
                                    <w:color w:val="404040" w:themeColor="text1" w:themeTint="BF"/>
                                    <w:sz w:val="36"/>
                                    <w:szCs w:val="36"/>
                                  </w:rPr>
                                </w:pPr>
                                <w:sdt>
                                  <w:sdtPr>
                                    <w:rPr>
                                      <w:b/>
                                      <w:color w:val="404040" w:themeColor="text1" w:themeTint="BF"/>
                                      <w:sz w:val="36"/>
                                      <w:szCs w:val="36"/>
                                    </w:rPr>
                                    <w:alias w:val="Subtitle"/>
                                    <w:tag w:val=""/>
                                    <w:id w:val="-1148361611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227DEA">
                                      <w:rPr>
                                        <w:b/>
                                        <w:color w:val="404040" w:themeColor="text1" w:themeTint="BF"/>
                                        <w:sz w:val="36"/>
                                        <w:szCs w:val="36"/>
                                      </w:rPr>
                                      <w:t>Raporti financiar Janar-Dhjetor 2021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    <w:pict>
                  <v:shape w14:anchorId="0C13F2B1" id="Text Box 466" o:spid="_x0000_s1056" type="#_x0000_t202" style="position:absolute;margin-left:139.15pt;margin-top:214.5pt;width:386.8pt;height:165.15pt;z-index:25167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" filled="f" stroked="f" strokeweight=".5pt">
                    <v:textbox inset="0,0,0,0">
                      <w:txbxContent>
                        <w:p w:rsidR="00227DEA" w:rsidRPr="00596174" w:rsidRDefault="00227DEA" w:rsidP="00B66495">
                          <w:pPr>
                            <w:pStyle w:val="NoSpacing"/>
                            <w:jc w:val="center"/>
                            <w:rPr>
                              <w:rFonts w:asciiTheme="majorHAnsi" w:eastAsiaTheme="majorEastAsia" w:hAnsiTheme="majorHAnsi" w:cstheme="majorBidi"/>
                              <w:color w:val="262626" w:themeColor="text1" w:themeTint="D9"/>
                              <w:sz w:val="72"/>
                              <w:lang w:val="de-DE"/>
                            </w:rPr>
                          </w:pPr>
                          <w:sdt>
                            <w:sdtPr>
                              <w:rPr>
                                <w:rFonts w:asciiTheme="majorHAnsi" w:eastAsiaTheme="majorEastAsia" w:hAnsiTheme="majorHAnsi" w:cstheme="majorBidi"/>
                                <w:color w:val="262626" w:themeColor="text1" w:themeTint="D9"/>
                                <w:sz w:val="72"/>
                                <w:szCs w:val="72"/>
                                <w:lang w:val="de-DE"/>
                              </w:rPr>
                              <w:alias w:val="Title"/>
                              <w:tag w:val=""/>
                              <w:id w:val="-705018352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Content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262626" w:themeColor="text1" w:themeTint="D9"/>
                                  <w:sz w:val="72"/>
                                  <w:szCs w:val="72"/>
                                </w:rPr>
                                <w:t>KOMUNA E RAHOVECIT  -   DREJTORIA PËR BUXHET DHE FINANCA</w:t>
                              </w:r>
                            </w:sdtContent>
                          </w:sdt>
                        </w:p>
                        <w:p w:rsidR="00227DEA" w:rsidRPr="00B66495" w:rsidRDefault="00227DEA">
                          <w:pPr>
                            <w:spacing w:before="120"/>
                            <w:rPr>
                              <w:b/>
                              <w:color w:val="404040" w:themeColor="text1" w:themeTint="BF"/>
                              <w:sz w:val="36"/>
                              <w:szCs w:val="36"/>
                            </w:rPr>
                          </w:pPr>
                          <w:sdt>
                            <w:sdtPr>
                              <w:rPr>
                                <w:b/>
                                <w:color w:val="404040" w:themeColor="text1" w:themeTint="BF"/>
                                <w:sz w:val="36"/>
                                <w:szCs w:val="36"/>
                              </w:rPr>
                              <w:alias w:val="Subtitle"/>
                              <w:tag w:val=""/>
                              <w:id w:val="-1148361611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Content>
                              <w:r>
                                <w:rPr>
                                  <w:b/>
                                  <w:color w:val="404040" w:themeColor="text1" w:themeTint="BF"/>
                                  <w:sz w:val="36"/>
                                  <w:szCs w:val="36"/>
                                </w:rPr>
                                <w:t>Raporti financiar Janar-Dhjetor 2021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 w:rsidRPr="004E2932">
            <w:rPr>
              <w:rFonts w:cstheme="minorHAnsi"/>
              <w:b/>
              <w:bCs/>
              <w:i/>
              <w:iCs/>
            </w:rPr>
            <w:br w:type="page"/>
          </w:r>
        </w:p>
      </w:sdtContent>
    </w:sdt>
    <w:p w:rsidR="00A321AF" w:rsidRPr="004E2932" w:rsidRDefault="00B75FB3" w:rsidP="00596174">
      <w:pPr>
        <w:spacing w:after="200" w:line="276" w:lineRule="auto"/>
        <w:rPr>
          <w:rFonts w:cstheme="minorHAnsi"/>
          <w:b/>
          <w:bCs/>
          <w:i/>
          <w:iCs/>
        </w:rPr>
      </w:pPr>
      <w:r w:rsidRPr="004E2932">
        <w:rPr>
          <w:rFonts w:cstheme="minorHAnsi"/>
          <w:noProof/>
        </w:rPr>
        <w:lastRenderedPageBreak/>
        <mc:AlternateContent>
          <mc:Choice Requires="wps">
            <w:drawing>
              <wp:anchor distT="0" distB="0" distL="114300" distR="114300" simplePos="0" relativeHeight="251631104" behindDoc="0" locked="0" layoutInCell="1" allowOverlap="1" wp14:anchorId="7E86FD2C" wp14:editId="1BAB72A7">
                <wp:simplePos x="0" y="0"/>
                <wp:positionH relativeFrom="column">
                  <wp:posOffset>-571500</wp:posOffset>
                </wp:positionH>
                <wp:positionV relativeFrom="paragraph">
                  <wp:posOffset>-342900</wp:posOffset>
                </wp:positionV>
                <wp:extent cx="774065" cy="777240"/>
                <wp:effectExtent l="0" t="0" r="0" b="381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4065" cy="777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7DEA" w:rsidRDefault="00227DEA" w:rsidP="00B75FB3">
                            <w:pPr>
                              <w:rPr>
                                <w:noProof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7E86FD2C" id="Text Box 2" o:spid="_x0000_s1057" type="#_x0000_t202" style="position:absolute;margin-left:-45pt;margin-top:-27pt;width:60.95pt;height:61.2pt;z-index:251631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" filled="f" stroked="f">
                <v:textbox>
                  <w:txbxContent>
                    <w:p w:rsidR="00227DEA" w:rsidRDefault="00227DEA" w:rsidP="00B75FB3">
                      <w:pPr>
                        <w:rPr>
                          <w:noProof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4E2932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37248" behindDoc="0" locked="0" layoutInCell="1" allowOverlap="1" wp14:anchorId="1B5A3947" wp14:editId="6F540CA4">
                <wp:simplePos x="0" y="0"/>
                <wp:positionH relativeFrom="column">
                  <wp:posOffset>5133975</wp:posOffset>
                </wp:positionH>
                <wp:positionV relativeFrom="paragraph">
                  <wp:posOffset>-457200</wp:posOffset>
                </wp:positionV>
                <wp:extent cx="913130" cy="855980"/>
                <wp:effectExtent l="0" t="0" r="0" b="190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3130" cy="855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7DEA" w:rsidRDefault="00227DEA" w:rsidP="00B75FB3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 w14:anchorId="1B5A3947" id="Text Box 7" o:spid="_x0000_s1058" type="#_x0000_t202" style="position:absolute;margin-left:404.25pt;margin-top:-36pt;width:71.9pt;height:67.4pt;z-index:25163724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" filled="f" stroked="f">
                <v:textbox style="mso-fit-shape-to-text:t">
                  <w:txbxContent>
                    <w:p w:rsidR="00227DEA" w:rsidRDefault="00227DEA" w:rsidP="00B75FB3">
                      <w:pPr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sdt>
      <w:sdtPr>
        <w:rPr>
          <w:rFonts w:asciiTheme="minorHAnsi" w:eastAsia="Times New Roman" w:hAnsiTheme="minorHAnsi" w:cstheme="minorHAnsi"/>
          <w:b w:val="0"/>
          <w:bCs w:val="0"/>
          <w:color w:val="auto"/>
          <w:sz w:val="22"/>
          <w:szCs w:val="24"/>
          <w:lang w:val="sq-AL" w:eastAsia="en-US"/>
        </w:rPr>
        <w:id w:val="1419450385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5356E2" w:rsidRPr="004E2932" w:rsidRDefault="005356E2" w:rsidP="00E47886">
          <w:pPr>
            <w:pStyle w:val="TOCHeading"/>
            <w:ind w:right="142"/>
            <w:rPr>
              <w:rFonts w:asciiTheme="minorHAnsi" w:hAnsiTheme="minorHAnsi" w:cstheme="minorHAnsi"/>
              <w:u w:val="single"/>
              <w:lang w:val="sq-AL"/>
            </w:rPr>
          </w:pPr>
          <w:r w:rsidRPr="004E2932">
            <w:rPr>
              <w:rFonts w:asciiTheme="minorHAnsi" w:hAnsiTheme="minorHAnsi" w:cstheme="minorHAnsi"/>
              <w:u w:val="single"/>
              <w:lang w:val="sq-AL"/>
            </w:rPr>
            <w:t>Përmbajtja</w:t>
          </w:r>
        </w:p>
        <w:p w:rsidR="003B6100" w:rsidRPr="004E2932" w:rsidRDefault="003B6100" w:rsidP="00E47886">
          <w:pPr>
            <w:ind w:right="142"/>
            <w:rPr>
              <w:rFonts w:cstheme="minorHAnsi"/>
              <w:lang w:val="sq-AL" w:eastAsia="ja-JP"/>
            </w:rPr>
          </w:pPr>
        </w:p>
        <w:p w:rsidR="00BE1838" w:rsidRDefault="005356E2" w:rsidP="00C113F1">
          <w:pPr>
            <w:pStyle w:val="TOC1"/>
            <w:rPr>
              <w:lang w:val="en-US"/>
            </w:rPr>
          </w:pPr>
          <w:r w:rsidRPr="004E2932">
            <w:rPr>
              <w:rFonts w:cstheme="minorHAnsi"/>
            </w:rPr>
            <w:fldChar w:fldCharType="begin"/>
          </w:r>
          <w:r w:rsidRPr="004E2932">
            <w:rPr>
              <w:rFonts w:cstheme="minorHAnsi"/>
            </w:rPr>
            <w:instrText xml:space="preserve"> TOC \o "1-3" \h \z \u </w:instrText>
          </w:r>
          <w:r w:rsidRPr="004E2932">
            <w:rPr>
              <w:rFonts w:cstheme="minorHAnsi"/>
            </w:rPr>
            <w:fldChar w:fldCharType="separate"/>
          </w:r>
          <w:hyperlink w:anchor="_Toc92979616" w:history="1">
            <w:r w:rsidR="00BE1838" w:rsidRPr="00AA3961">
              <w:rPr>
                <w:rStyle w:val="Hyperlink"/>
                <w:rFonts w:cstheme="minorHAnsi"/>
              </w:rPr>
              <w:t>HYRJE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_Toc92979616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2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C113F1">
          <w:pPr>
            <w:pStyle w:val="TOC1"/>
            <w:rPr>
              <w:lang w:val="en-US"/>
            </w:rPr>
          </w:pPr>
          <w:hyperlink w:anchor="_Toc92979617" w:history="1">
            <w:r w:rsidR="00BE1838" w:rsidRPr="00AA3961">
              <w:rPr>
                <w:rStyle w:val="Hyperlink"/>
                <w:rFonts w:cstheme="minorHAnsi"/>
              </w:rPr>
              <w:t>1. TË HYRAT VETANAKE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_Toc92979617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3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18" w:history="1">
            <w:r w:rsidR="00BE1838" w:rsidRPr="00AA3961">
              <w:rPr>
                <w:rStyle w:val="Hyperlink"/>
                <w:noProof/>
              </w:rPr>
              <w:t>1.1 Të hyra të planifikuara, të realizuara dhe krahasimi i tyre 2021/2020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_Toc92979618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3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19" w:history="1">
            <w:r w:rsidR="00BE1838" w:rsidRPr="00AA3961">
              <w:rPr>
                <w:rStyle w:val="Hyperlink"/>
                <w:noProof/>
              </w:rPr>
              <w:t>1.2 Të hyrat e rregullta  të planifikuara dhe të realizuara në baza mujore 2021/2020 dhe krahasimi i tyre.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_Toc92979619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3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0" w:history="1">
            <w:r w:rsidR="00BE1838" w:rsidRPr="00AA3961">
              <w:rPr>
                <w:rStyle w:val="Hyperlink"/>
                <w:noProof/>
              </w:rPr>
              <w:t>1.3  Krahasimi i të hyrave të rregullta të realizuara në baza mujore 2015-2021.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_Toc92979620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3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1" w:history="1">
            <w:r w:rsidR="00BE1838" w:rsidRPr="00AA3961">
              <w:rPr>
                <w:rStyle w:val="Hyperlink"/>
                <w:noProof/>
              </w:rPr>
              <w:t>1.4 Krahasimi i të hyrave të realizuara nga gjobat e trafikut dhe gjobat nga gjykatat 2021/2020.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_Toc92979621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4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2" w:history="1">
            <w:r w:rsidR="00BE1838" w:rsidRPr="00BE1838">
              <w:t>1.5 Krahasimi i të hyrave  të realizuara sipas kodeve ekonomike 2021/2020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_Toc92979622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6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C113F1">
          <w:pPr>
            <w:pStyle w:val="TOC1"/>
            <w:rPr>
              <w:lang w:val="en-US"/>
            </w:rPr>
          </w:pPr>
          <w:hyperlink w:anchor="_Toc92979623" w:history="1">
            <w:r w:rsidR="00BE1838" w:rsidRPr="00AA3961">
              <w:rPr>
                <w:rStyle w:val="Hyperlink"/>
                <w:rFonts w:cstheme="minorHAnsi"/>
              </w:rPr>
              <w:t>2. TATIMI NË PRONË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_Toc92979623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7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4" w:history="1">
            <w:r w:rsidR="00BE1838" w:rsidRPr="00AA3961">
              <w:rPr>
                <w:rStyle w:val="Hyperlink"/>
                <w:noProof/>
              </w:rPr>
              <w:t>2.1 Planifikimi dhe realizmi i tatimit në pronë 2021/2020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_Toc92979624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7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5" w:history="1">
            <w:r w:rsidR="00BE1838" w:rsidRPr="00AA3961">
              <w:rPr>
                <w:rStyle w:val="Hyperlink"/>
                <w:noProof/>
              </w:rPr>
              <w:t>2.2 Shpërndarja e faturave, regjistrimet dhe verifikimet e objekteve në Tatimin në Pronë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_Toc92979625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7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C113F1">
          <w:pPr>
            <w:pStyle w:val="TOC1"/>
            <w:rPr>
              <w:lang w:val="en-US"/>
            </w:rPr>
          </w:pPr>
          <w:hyperlink w:anchor="_Toc92979626" w:history="1">
            <w:r w:rsidR="00BE1838" w:rsidRPr="00AA3961">
              <w:rPr>
                <w:rStyle w:val="Hyperlink"/>
                <w:rFonts w:cstheme="minorHAnsi"/>
              </w:rPr>
              <w:t>3. REALIZIMI I BUXHETIT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_Toc92979626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8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7" w:history="1">
            <w:r w:rsidR="00BE1838" w:rsidRPr="00BE1838">
              <w:t>3.1 Shpenzimet sipas programeve (drejtoritë)</w:t>
            </w:r>
            <w:r w:rsidR="00BE1838" w:rsidRPr="00BE1838">
              <w:rPr>
                <w:noProof/>
                <w:webHidden/>
              </w:rPr>
              <w:tab/>
            </w:r>
            <w:r w:rsidR="00BE1838" w:rsidRPr="00BE1838">
              <w:rPr>
                <w:noProof/>
                <w:webHidden/>
              </w:rPr>
              <w:fldChar w:fldCharType="begin"/>
            </w:r>
            <w:r w:rsidR="00BE1838" w:rsidRPr="00BE1838">
              <w:rPr>
                <w:noProof/>
                <w:webHidden/>
              </w:rPr>
              <w:instrText xml:space="preserve"> PAGEREF _Toc92979627 \h </w:instrText>
            </w:r>
            <w:r w:rsidR="00BE1838" w:rsidRPr="00BE1838">
              <w:rPr>
                <w:noProof/>
                <w:webHidden/>
              </w:rPr>
            </w:r>
            <w:r w:rsidR="00BE1838" w:rsidRP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8</w:t>
            </w:r>
            <w:r w:rsidR="00BE1838" w:rsidRP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8" w:history="1">
            <w:r w:rsidR="00BE1838" w:rsidRPr="00AA3961">
              <w:rPr>
                <w:rStyle w:val="Hyperlink"/>
                <w:noProof/>
              </w:rPr>
              <w:t>3.2 Shpenzimet sipas kategorive ekonomike dhe paraqitja grafike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_Toc92979628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10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29" w:history="1">
            <w:r w:rsidR="00BE1838" w:rsidRPr="00AA3961">
              <w:rPr>
                <w:rStyle w:val="Hyperlink"/>
                <w:noProof/>
              </w:rPr>
              <w:t>3.3 Mallra dhe Shërbime sipas programeve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_Toc92979629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11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0" w:history="1">
            <w:r w:rsidR="00BE1838" w:rsidRPr="00AA3961">
              <w:rPr>
                <w:rStyle w:val="Hyperlink"/>
                <w:noProof/>
              </w:rPr>
              <w:t>3.4 Mallra dhe Shërbime sipas kodeve ekonomike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_Toc92979630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16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1" w:history="1">
            <w:r w:rsidR="00BE1838" w:rsidRPr="00AA3961">
              <w:rPr>
                <w:rStyle w:val="Hyperlink"/>
                <w:noProof/>
              </w:rPr>
              <w:t>3.5 Shërbime Komunale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_Toc92979631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19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C113F1">
          <w:pPr>
            <w:pStyle w:val="TOC1"/>
            <w:rPr>
              <w:lang w:val="en-US"/>
            </w:rPr>
          </w:pPr>
          <w:hyperlink w:anchor="_Toc92979632" w:history="1">
            <w:r w:rsidR="00BE1838" w:rsidRPr="00AA3961">
              <w:rPr>
                <w:rStyle w:val="Hyperlink"/>
                <w:rFonts w:cstheme="minorHAnsi"/>
              </w:rPr>
              <w:t>4. RAPORTI I KONTRATAVE TË NËNSHKRUARA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_Toc92979632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20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C113F1">
          <w:pPr>
            <w:pStyle w:val="TOC1"/>
            <w:rPr>
              <w:lang w:val="en-US"/>
            </w:rPr>
          </w:pPr>
          <w:hyperlink w:anchor="_Toc92979633" w:history="1">
            <w:r w:rsidR="00BE1838" w:rsidRPr="00AA3961">
              <w:rPr>
                <w:rStyle w:val="Hyperlink"/>
                <w:rFonts w:cstheme="minorHAnsi"/>
              </w:rPr>
              <w:t>5. RAPORTI I OBLIGIMEVE TË PAPAGUARA</w:t>
            </w:r>
            <w:r w:rsidR="00BE1838">
              <w:rPr>
                <w:webHidden/>
              </w:rPr>
              <w:tab/>
            </w:r>
            <w:r w:rsidR="00BE1838">
              <w:rPr>
                <w:webHidden/>
              </w:rPr>
              <w:fldChar w:fldCharType="begin"/>
            </w:r>
            <w:r w:rsidR="00BE1838">
              <w:rPr>
                <w:webHidden/>
              </w:rPr>
              <w:instrText xml:space="preserve"> PAGEREF _Toc92979633 \h </w:instrText>
            </w:r>
            <w:r w:rsidR="00BE1838">
              <w:rPr>
                <w:webHidden/>
              </w:rPr>
            </w:r>
            <w:r w:rsidR="00BE1838">
              <w:rPr>
                <w:webHidden/>
              </w:rPr>
              <w:fldChar w:fldCharType="separate"/>
            </w:r>
            <w:r w:rsidR="00144D9A">
              <w:rPr>
                <w:webHidden/>
              </w:rPr>
              <w:t>22</w:t>
            </w:r>
            <w:r w:rsidR="00BE1838">
              <w:rPr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4" w:history="1">
            <w:r w:rsidR="00BE1838" w:rsidRPr="00AA3961">
              <w:rPr>
                <w:rStyle w:val="Hyperlink"/>
                <w:noProof/>
              </w:rPr>
              <w:t>5.1 Mallra dhe Shërbime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_Toc92979634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22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5" w:history="1">
            <w:r w:rsidR="00BE1838" w:rsidRPr="00AA3961">
              <w:rPr>
                <w:rStyle w:val="Hyperlink"/>
                <w:noProof/>
              </w:rPr>
              <w:t>5.2 Shërbime Komunale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_Toc92979635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25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6" w:history="1">
            <w:r w:rsidR="00BE1838" w:rsidRPr="00AA3961">
              <w:rPr>
                <w:rStyle w:val="Hyperlink"/>
                <w:noProof/>
              </w:rPr>
              <w:t>5.3 Subvencione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_Toc92979636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27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BE1838" w:rsidRDefault="00085794" w:rsidP="00E47886">
          <w:pPr>
            <w:pStyle w:val="TOC2"/>
            <w:ind w:left="283"/>
            <w:rPr>
              <w:rFonts w:eastAsiaTheme="minorEastAsia" w:cstheme="minorBidi"/>
              <w:noProof/>
              <w:szCs w:val="22"/>
            </w:rPr>
          </w:pPr>
          <w:hyperlink w:anchor="_Toc92979637" w:history="1">
            <w:r w:rsidR="00BE1838" w:rsidRPr="00AA3961">
              <w:rPr>
                <w:rStyle w:val="Hyperlink"/>
                <w:noProof/>
              </w:rPr>
              <w:t>5.4 Shpenzimet Kapitale</w:t>
            </w:r>
            <w:r w:rsidR="00BE1838">
              <w:rPr>
                <w:noProof/>
                <w:webHidden/>
              </w:rPr>
              <w:tab/>
            </w:r>
            <w:r w:rsidR="00BE1838">
              <w:rPr>
                <w:noProof/>
                <w:webHidden/>
              </w:rPr>
              <w:fldChar w:fldCharType="begin"/>
            </w:r>
            <w:r w:rsidR="00BE1838">
              <w:rPr>
                <w:noProof/>
                <w:webHidden/>
              </w:rPr>
              <w:instrText xml:space="preserve"> PAGEREF _Toc92979637 \h </w:instrText>
            </w:r>
            <w:r w:rsidR="00BE1838">
              <w:rPr>
                <w:noProof/>
                <w:webHidden/>
              </w:rPr>
            </w:r>
            <w:r w:rsidR="00BE1838">
              <w:rPr>
                <w:noProof/>
                <w:webHidden/>
              </w:rPr>
              <w:fldChar w:fldCharType="separate"/>
            </w:r>
            <w:r w:rsidR="00144D9A">
              <w:rPr>
                <w:noProof/>
                <w:webHidden/>
              </w:rPr>
              <w:t>28</w:t>
            </w:r>
            <w:r w:rsidR="00BE1838">
              <w:rPr>
                <w:noProof/>
                <w:webHidden/>
              </w:rPr>
              <w:fldChar w:fldCharType="end"/>
            </w:r>
          </w:hyperlink>
        </w:p>
        <w:p w:rsidR="005356E2" w:rsidRPr="004E2932" w:rsidRDefault="005356E2" w:rsidP="00E47886">
          <w:pPr>
            <w:ind w:left="4" w:right="142"/>
            <w:rPr>
              <w:rFonts w:cstheme="minorHAnsi"/>
              <w:lang w:val="sq-AL"/>
            </w:rPr>
          </w:pPr>
          <w:r w:rsidRPr="004E2932">
            <w:rPr>
              <w:rFonts w:cstheme="minorHAnsi"/>
              <w:b/>
              <w:bCs/>
              <w:noProof/>
              <w:szCs w:val="22"/>
              <w:lang w:val="sq-AL"/>
            </w:rPr>
            <w:fldChar w:fldCharType="end"/>
          </w:r>
        </w:p>
      </w:sdtContent>
    </w:sdt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BE1838" w:rsidP="00BE1838">
      <w:pPr>
        <w:tabs>
          <w:tab w:val="left" w:pos="6168"/>
        </w:tabs>
        <w:rPr>
          <w:rFonts w:cstheme="minorHAnsi"/>
          <w:lang w:val="sq-AL"/>
        </w:rPr>
      </w:pPr>
      <w:r>
        <w:rPr>
          <w:rFonts w:cstheme="minorHAnsi"/>
          <w:lang w:val="sq-AL"/>
        </w:rPr>
        <w:tab/>
      </w: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BE1838" w:rsidP="00BE1838">
      <w:pPr>
        <w:tabs>
          <w:tab w:val="left" w:pos="5706"/>
        </w:tabs>
        <w:ind w:left="270"/>
        <w:rPr>
          <w:rFonts w:cstheme="minorHAnsi"/>
          <w:lang w:val="sq-AL"/>
        </w:rPr>
      </w:pPr>
      <w:r>
        <w:rPr>
          <w:rFonts w:cstheme="minorHAnsi"/>
          <w:lang w:val="sq-AL"/>
        </w:rPr>
        <w:tab/>
      </w: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A26FAE" w:rsidRPr="004E2932" w:rsidRDefault="00A26FAE" w:rsidP="00A26FAE">
      <w:pPr>
        <w:rPr>
          <w:rFonts w:cstheme="minorHAnsi"/>
          <w:lang w:val="sq-AL"/>
        </w:rPr>
      </w:pPr>
    </w:p>
    <w:p w:rsidR="00E7498C" w:rsidRPr="004E2932" w:rsidRDefault="00E7498C" w:rsidP="004E2932">
      <w:pPr>
        <w:pStyle w:val="Heading1"/>
        <w:tabs>
          <w:tab w:val="center" w:pos="5206"/>
        </w:tabs>
        <w:ind w:left="720"/>
        <w:rPr>
          <w:rFonts w:asciiTheme="minorHAnsi" w:hAnsiTheme="minorHAnsi" w:cstheme="minorHAnsi"/>
          <w:lang w:val="sq-AL"/>
        </w:rPr>
      </w:pPr>
      <w:bookmarkStart w:id="1" w:name="_Toc526953435"/>
      <w:bookmarkStart w:id="2" w:name="_Toc92979616"/>
      <w:r w:rsidRPr="004E2932">
        <w:rPr>
          <w:rFonts w:asciiTheme="minorHAnsi" w:hAnsiTheme="minorHAnsi" w:cstheme="minorHAnsi"/>
          <w:lang w:val="sq-AL"/>
        </w:rPr>
        <w:lastRenderedPageBreak/>
        <w:t>HYRJE</w:t>
      </w:r>
      <w:bookmarkEnd w:id="1"/>
      <w:bookmarkEnd w:id="2"/>
      <w:r w:rsidR="004E2932">
        <w:rPr>
          <w:rFonts w:asciiTheme="minorHAnsi" w:hAnsiTheme="minorHAnsi" w:cstheme="minorHAnsi"/>
          <w:lang w:val="sq-AL"/>
        </w:rPr>
        <w:tab/>
      </w:r>
    </w:p>
    <w:p w:rsidR="00EF0F83" w:rsidRPr="004E2932" w:rsidRDefault="00EF0F83" w:rsidP="00EF0F83">
      <w:pPr>
        <w:rPr>
          <w:rFonts w:cstheme="minorHAnsi"/>
          <w:lang w:val="sq-AL"/>
        </w:rPr>
      </w:pPr>
    </w:p>
    <w:p w:rsidR="0016170A" w:rsidRPr="004E2932" w:rsidRDefault="0016170A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 xml:space="preserve">Qëllimi i këtij raporti është që të njoftojë Kryetarin, Bordin e drejtorëve, Komitetin për Politikë dhe Financa si dhe Kuvendin Komunal, për realizimin e buxhetit komunal përfshirë buxhetin e secilës Drejtori – Program buxhetor, duke filluar prej programeve të Administratës së përgjithshme, Shëndetësisë primare, Arsimi dhe Shkencë për periudhën Janar – </w:t>
      </w:r>
      <w:r w:rsidR="005F17EF" w:rsidRPr="004E2932">
        <w:rPr>
          <w:rFonts w:cstheme="minorHAnsi"/>
          <w:bCs/>
          <w:szCs w:val="22"/>
          <w:lang w:val="sq-AL"/>
        </w:rPr>
        <w:t>Dhjetor 202</w:t>
      </w:r>
      <w:r w:rsidR="007477CB" w:rsidRPr="004E2932">
        <w:rPr>
          <w:rFonts w:cstheme="minorHAnsi"/>
          <w:bCs/>
          <w:szCs w:val="22"/>
          <w:lang w:val="sq-AL"/>
        </w:rPr>
        <w:t>1</w:t>
      </w:r>
      <w:r w:rsidRPr="004E2932">
        <w:rPr>
          <w:rFonts w:cstheme="minorHAnsi"/>
          <w:szCs w:val="22"/>
          <w:lang w:val="sq-AL"/>
        </w:rPr>
        <w:t xml:space="preserve">, duke përfshirë kategoritë ekonomike të pagave &amp; mëditjet, mallra dhe shërbimet, shpenzime komunale, subvencione  dhe  investimet kapitale. </w:t>
      </w:r>
    </w:p>
    <w:p w:rsidR="0016170A" w:rsidRPr="004E2932" w:rsidRDefault="0016170A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Realizimin i të hyrave komunale-vetjake dhe strukturën e tyre sipas burimeve të tyre, në mënyre analitike, të hyrat nga gjobat e trafikut dhe të gjykatave si dhe krahasimi i tyre në raport me te njëjtën periudhë Janar-</w:t>
      </w:r>
      <w:r w:rsidR="005F17EF" w:rsidRPr="004E2932">
        <w:rPr>
          <w:rFonts w:cstheme="minorHAnsi"/>
          <w:szCs w:val="22"/>
          <w:lang w:val="sq-AL"/>
        </w:rPr>
        <w:t>Dhjetor</w:t>
      </w:r>
      <w:r w:rsidRPr="004E2932">
        <w:rPr>
          <w:rFonts w:cstheme="minorHAnsi"/>
          <w:szCs w:val="22"/>
          <w:lang w:val="sq-AL"/>
        </w:rPr>
        <w:t xml:space="preserve"> të vitit </w:t>
      </w:r>
      <w:r w:rsidR="007477CB" w:rsidRPr="004E2932">
        <w:rPr>
          <w:rFonts w:cstheme="minorHAnsi"/>
          <w:szCs w:val="22"/>
          <w:lang w:val="sq-AL"/>
        </w:rPr>
        <w:t>2021/2020</w:t>
      </w:r>
    </w:p>
    <w:p w:rsidR="0016170A" w:rsidRPr="004E2932" w:rsidRDefault="0016170A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Buxheti i Komunës për vitin 202</w:t>
      </w:r>
      <w:r w:rsidR="007477CB" w:rsidRPr="004E2932">
        <w:rPr>
          <w:rFonts w:cstheme="minorHAnsi"/>
          <w:szCs w:val="22"/>
          <w:lang w:val="sq-AL"/>
        </w:rPr>
        <w:t>1</w:t>
      </w:r>
      <w:r w:rsidRPr="004E2932">
        <w:rPr>
          <w:rFonts w:cstheme="minorHAnsi"/>
          <w:szCs w:val="22"/>
          <w:lang w:val="sq-AL"/>
        </w:rPr>
        <w:t xml:space="preserve">, nënkupton Buxhetin e aprovuar nga Ministria e Financës, respektivisht Buxhetin e Konsoliduar të Kosovës për vitin </w:t>
      </w:r>
      <w:r w:rsidR="007477CB" w:rsidRPr="004E2932">
        <w:rPr>
          <w:rFonts w:cstheme="minorHAnsi"/>
          <w:szCs w:val="22"/>
          <w:lang w:val="sq-AL"/>
        </w:rPr>
        <w:t>2021</w:t>
      </w:r>
      <w:r w:rsidRPr="004E2932">
        <w:rPr>
          <w:rFonts w:cstheme="minorHAnsi"/>
          <w:szCs w:val="22"/>
          <w:lang w:val="sq-AL"/>
        </w:rPr>
        <w:t xml:space="preserve">, për komunën e Rahovecit, të aprovuar paraprakisht edhe nga Kuvendi Komunal dhe organet e tij. </w:t>
      </w:r>
    </w:p>
    <w:p w:rsidR="00280FA7" w:rsidRPr="004E2932" w:rsidRDefault="00280FA7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</w:p>
    <w:p w:rsidR="0016170A" w:rsidRPr="004E2932" w:rsidRDefault="0016170A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Prezantimi i të dhënave në këtë mënyrë mundëson: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Prezantimin e raportit financiar në formë transparente dhe të tërësishme,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Shikimin e realizimit, respektivisht shpenzimin e mjeteve sipas kategorive (pagave &amp; mëditjet, mallra dhe shërbimet, shpenzime komunale, subvencione dhe investimet kapitale.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Mundësin e krahasimit në mes fondit të planifikuar, të alo kuar dhe të shpenzuar sipas kategorive, se a është tejkaluar-shfrytëzuar apo nuk është shfrytëzuar fondi i planifikuar, alokuar,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Shprehja në përqindje e shfrytëzimit të buxhetit në periudhën vjetore.</w:t>
      </w:r>
    </w:p>
    <w:p w:rsidR="0016170A" w:rsidRPr="004E2932" w:rsidRDefault="0016170A" w:rsidP="0016170A">
      <w:pPr>
        <w:pStyle w:val="BodyTextIndent"/>
        <w:ind w:left="0"/>
        <w:rPr>
          <w:rFonts w:cstheme="minorHAnsi"/>
          <w:szCs w:val="22"/>
          <w:lang w:val="sq-AL"/>
        </w:rPr>
      </w:pPr>
    </w:p>
    <w:p w:rsidR="0016170A" w:rsidRPr="004E2932" w:rsidRDefault="0016170A" w:rsidP="004E2932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Në këtë mënyrë nga aspekti financiar është e arsyeshme të paraqitet: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lang w:val="sq-AL"/>
        </w:rPr>
        <w:t xml:space="preserve">Realizimi i </w:t>
      </w:r>
      <w:r w:rsidRPr="004E2932">
        <w:rPr>
          <w:rFonts w:cstheme="minorHAnsi"/>
          <w:szCs w:val="22"/>
          <w:lang w:val="sq-AL"/>
        </w:rPr>
        <w:t>të hyrave vetjake-komunale sipas burimeve,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Shpenzimet e krijuara sipas kategorive buxhetore,</w:t>
      </w:r>
    </w:p>
    <w:p w:rsidR="0016170A" w:rsidRPr="004E2932" w:rsidRDefault="0016170A" w:rsidP="0016170A">
      <w:pPr>
        <w:pStyle w:val="BodyTextIndent"/>
        <w:numPr>
          <w:ilvl w:val="0"/>
          <w:numId w:val="23"/>
        </w:numPr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Përqindja e realizimit të buxhetit për këtë periudhë kohore.</w:t>
      </w:r>
    </w:p>
    <w:p w:rsidR="0016170A" w:rsidRPr="004E2932" w:rsidRDefault="0016170A" w:rsidP="0016170A">
      <w:pPr>
        <w:pStyle w:val="BodyTextIndent"/>
        <w:jc w:val="left"/>
        <w:rPr>
          <w:rFonts w:cstheme="minorHAnsi"/>
          <w:lang w:val="sq-AL"/>
        </w:rPr>
      </w:pPr>
    </w:p>
    <w:p w:rsidR="0016170A" w:rsidRPr="004E2932" w:rsidRDefault="0016170A" w:rsidP="0016170A">
      <w:pPr>
        <w:pStyle w:val="BodyTextIndent"/>
        <w:jc w:val="left"/>
        <w:rPr>
          <w:rFonts w:cstheme="minorHAnsi"/>
          <w:lang w:val="sq-AL"/>
        </w:rPr>
      </w:pPr>
    </w:p>
    <w:p w:rsidR="0016170A" w:rsidRPr="004E2932" w:rsidRDefault="0016170A" w:rsidP="0016170A">
      <w:pPr>
        <w:pStyle w:val="BodyTextIndent"/>
        <w:ind w:left="0" w:firstLine="0"/>
        <w:jc w:val="center"/>
        <w:rPr>
          <w:rFonts w:cstheme="minorHAnsi"/>
          <w:lang w:val="sq-AL"/>
        </w:rPr>
      </w:pPr>
    </w:p>
    <w:p w:rsidR="0016170A" w:rsidRPr="004E2932" w:rsidRDefault="0016170A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>Të dhënat e poshtë shënuara, sa i përket shpenzimeve për paga, mallra &amp; shërbime, shërbimeve komunale, subvencioneve, investimeve kapitale si dhe regjistrimi i të hyrave, sipas klasifikimit ekonomik janë të harmonizuara me Departamentin e thesarit të Ministrisë për Financa dhe raportet që dalin nga SIMFK - Sistemi Informativ i Menaxhimit Financiar të Kosovës.</w:t>
      </w:r>
    </w:p>
    <w:p w:rsidR="0082513D" w:rsidRPr="004E2932" w:rsidRDefault="0082513D" w:rsidP="0016170A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</w:p>
    <w:p w:rsidR="0082513D" w:rsidRPr="004E2932" w:rsidRDefault="0082513D" w:rsidP="0082513D">
      <w:pPr>
        <w:pStyle w:val="BodyTextIndent"/>
        <w:spacing w:after="120"/>
        <w:ind w:firstLine="0"/>
        <w:rPr>
          <w:rFonts w:cstheme="minorHAnsi"/>
          <w:szCs w:val="22"/>
          <w:lang w:val="sq-AL"/>
        </w:rPr>
      </w:pPr>
    </w:p>
    <w:p w:rsidR="008002EB" w:rsidRPr="004E2932" w:rsidRDefault="008002EB" w:rsidP="00232E42">
      <w:pPr>
        <w:pStyle w:val="BodyTextIndent"/>
        <w:tabs>
          <w:tab w:val="left" w:pos="3765"/>
        </w:tabs>
        <w:spacing w:after="120"/>
        <w:ind w:firstLine="0"/>
        <w:rPr>
          <w:rFonts w:cstheme="minorHAnsi"/>
          <w:szCs w:val="22"/>
          <w:lang w:val="sq-AL"/>
        </w:rPr>
      </w:pPr>
    </w:p>
    <w:p w:rsidR="0082513D" w:rsidRPr="004E2932" w:rsidRDefault="00232E42" w:rsidP="00232E42">
      <w:pPr>
        <w:pStyle w:val="BodyTextIndent"/>
        <w:tabs>
          <w:tab w:val="left" w:pos="3765"/>
        </w:tabs>
        <w:spacing w:after="120"/>
        <w:ind w:firstLine="0"/>
        <w:rPr>
          <w:rFonts w:cstheme="minorHAnsi"/>
          <w:szCs w:val="22"/>
          <w:lang w:val="sq-AL"/>
        </w:rPr>
      </w:pPr>
      <w:r w:rsidRPr="004E2932">
        <w:rPr>
          <w:rFonts w:cstheme="minorHAnsi"/>
          <w:szCs w:val="22"/>
          <w:lang w:val="sq-AL"/>
        </w:rPr>
        <w:tab/>
      </w:r>
    </w:p>
    <w:p w:rsidR="00725674" w:rsidRPr="004E2932" w:rsidRDefault="00725674" w:rsidP="00232E42">
      <w:pPr>
        <w:pStyle w:val="BodyTextIndent"/>
        <w:tabs>
          <w:tab w:val="left" w:pos="3765"/>
        </w:tabs>
        <w:spacing w:after="120"/>
        <w:ind w:firstLine="0"/>
        <w:rPr>
          <w:rFonts w:cstheme="minorHAnsi"/>
          <w:szCs w:val="22"/>
          <w:lang w:val="sq-AL"/>
        </w:rPr>
      </w:pPr>
    </w:p>
    <w:p w:rsidR="00725674" w:rsidRPr="004E2932" w:rsidRDefault="00725674" w:rsidP="00232E42">
      <w:pPr>
        <w:pStyle w:val="BodyTextIndent"/>
        <w:tabs>
          <w:tab w:val="left" w:pos="3765"/>
        </w:tabs>
        <w:spacing w:after="120"/>
        <w:ind w:firstLine="0"/>
        <w:rPr>
          <w:rFonts w:cstheme="minorHAnsi"/>
          <w:szCs w:val="22"/>
          <w:lang w:val="sq-AL"/>
        </w:rPr>
      </w:pPr>
    </w:p>
    <w:p w:rsidR="008419B8" w:rsidRPr="004E2932" w:rsidRDefault="008419B8" w:rsidP="008002EB">
      <w:pPr>
        <w:pStyle w:val="Heading1"/>
        <w:rPr>
          <w:rFonts w:asciiTheme="minorHAnsi" w:hAnsiTheme="minorHAnsi" w:cstheme="minorHAnsi"/>
          <w:lang w:val="sq-AL"/>
        </w:rPr>
      </w:pPr>
      <w:bookmarkStart w:id="3" w:name="_Toc526953436"/>
      <w:bookmarkStart w:id="4" w:name="_Toc92979617"/>
      <w:r w:rsidRPr="004E2932">
        <w:rPr>
          <w:rFonts w:asciiTheme="minorHAnsi" w:hAnsiTheme="minorHAnsi" w:cstheme="minorHAnsi"/>
          <w:lang w:val="sq-AL"/>
        </w:rPr>
        <w:lastRenderedPageBreak/>
        <w:t>1.</w:t>
      </w:r>
      <w:r w:rsidR="0082513D" w:rsidRPr="004E2932">
        <w:rPr>
          <w:rFonts w:asciiTheme="minorHAnsi" w:hAnsiTheme="minorHAnsi" w:cstheme="minorHAnsi"/>
          <w:lang w:val="sq-AL"/>
        </w:rPr>
        <w:t xml:space="preserve"> </w:t>
      </w:r>
      <w:r w:rsidR="000F7F69" w:rsidRPr="004E2932">
        <w:rPr>
          <w:rFonts w:asciiTheme="minorHAnsi" w:hAnsiTheme="minorHAnsi" w:cstheme="minorHAnsi"/>
          <w:lang w:val="sq-AL"/>
        </w:rPr>
        <w:t xml:space="preserve">TË </w:t>
      </w:r>
      <w:r w:rsidR="000F7F69" w:rsidRPr="004E2932">
        <w:rPr>
          <w:rFonts w:asciiTheme="minorHAnsi" w:hAnsiTheme="minorHAnsi" w:cstheme="minorHAnsi"/>
        </w:rPr>
        <w:t>HYRAT</w:t>
      </w:r>
      <w:r w:rsidR="000F7F69" w:rsidRPr="004E2932">
        <w:rPr>
          <w:rFonts w:asciiTheme="minorHAnsi" w:hAnsiTheme="minorHAnsi" w:cstheme="minorHAnsi"/>
          <w:lang w:val="sq-AL"/>
        </w:rPr>
        <w:t xml:space="preserve"> VETANAKE</w:t>
      </w:r>
      <w:bookmarkEnd w:id="3"/>
      <w:bookmarkEnd w:id="4"/>
      <w:r w:rsidRPr="004E2932">
        <w:rPr>
          <w:rFonts w:asciiTheme="minorHAnsi" w:hAnsiTheme="minorHAnsi" w:cstheme="minorHAnsi"/>
          <w:lang w:val="sq-AL"/>
        </w:rPr>
        <w:t xml:space="preserve"> </w:t>
      </w:r>
      <w:r w:rsidR="00ED3D65" w:rsidRPr="004E2932">
        <w:rPr>
          <w:rFonts w:asciiTheme="minorHAnsi" w:hAnsiTheme="minorHAnsi" w:cstheme="minorHAnsi"/>
          <w:lang w:val="sq-AL"/>
        </w:rPr>
        <w:tab/>
      </w:r>
    </w:p>
    <w:p w:rsidR="006B215E" w:rsidRPr="004E2932" w:rsidRDefault="006B215E" w:rsidP="007F1FF2">
      <w:pPr>
        <w:pStyle w:val="Heading2"/>
      </w:pPr>
      <w:bookmarkStart w:id="5" w:name="_Toc526953437"/>
      <w:bookmarkStart w:id="6" w:name="_Toc92979618"/>
      <w:r w:rsidRPr="004E2932">
        <w:t>1.</w:t>
      </w:r>
      <w:r w:rsidR="008419B8" w:rsidRPr="004E2932">
        <w:t xml:space="preserve">1 </w:t>
      </w:r>
      <w:r w:rsidRPr="004E2932">
        <w:t>Të hyra të planifikuara,</w:t>
      </w:r>
      <w:r w:rsidR="00121482" w:rsidRPr="004E2932">
        <w:t xml:space="preserve"> </w:t>
      </w:r>
      <w:r w:rsidRPr="004E2932">
        <w:t xml:space="preserve">të realizuara dhe </w:t>
      </w:r>
      <w:r w:rsidR="008A3ACE" w:rsidRPr="004E2932">
        <w:t xml:space="preserve">krahasimi i tyre </w:t>
      </w:r>
      <w:bookmarkEnd w:id="5"/>
      <w:r w:rsidR="00232E42" w:rsidRPr="004E2932">
        <w:t>2021/2020</w:t>
      </w:r>
      <w:bookmarkEnd w:id="6"/>
    </w:p>
    <w:p w:rsidR="00D84A25" w:rsidRPr="004E2932" w:rsidRDefault="00D84A25" w:rsidP="00D84A25">
      <w:pPr>
        <w:rPr>
          <w:rFonts w:cstheme="minorHAnsi"/>
          <w:lang w:val="sq-AL" w:eastAsia="sq-AL"/>
        </w:rPr>
      </w:pPr>
    </w:p>
    <w:tbl>
      <w:tblPr>
        <w:tblW w:w="11218" w:type="dxa"/>
        <w:tblLook w:val="04A0" w:firstRow="1" w:lastRow="0" w:firstColumn="1" w:lastColumn="0" w:noHBand="0" w:noVBand="1"/>
      </w:tblPr>
      <w:tblGrid>
        <w:gridCol w:w="2310"/>
        <w:gridCol w:w="2171"/>
        <w:gridCol w:w="2171"/>
        <w:gridCol w:w="2450"/>
        <w:gridCol w:w="2116"/>
      </w:tblGrid>
      <w:tr w:rsidR="000C5E39" w:rsidRPr="004E2932" w:rsidTr="000C5E39">
        <w:trPr>
          <w:trHeight w:val="519"/>
        </w:trPr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Përshkrimi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Realizimi 2020</w:t>
            </w:r>
          </w:p>
        </w:tc>
        <w:tc>
          <w:tcPr>
            <w:tcW w:w="21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Realizimi 2021</w:t>
            </w:r>
          </w:p>
        </w:tc>
        <w:tc>
          <w:tcPr>
            <w:tcW w:w="24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Ndryshimi 2021-2020</w:t>
            </w:r>
          </w:p>
        </w:tc>
        <w:tc>
          <w:tcPr>
            <w:tcW w:w="2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Krahasimi 2021/2020</w:t>
            </w:r>
          </w:p>
        </w:tc>
      </w:tr>
      <w:tr w:rsidR="000C5E39" w:rsidRPr="004E2932" w:rsidTr="006356C7">
        <w:trPr>
          <w:trHeight w:val="346"/>
        </w:trPr>
        <w:tc>
          <w:tcPr>
            <w:tcW w:w="2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Të hyrat e rregullta 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C5E39" w:rsidRPr="004E2932" w:rsidRDefault="00BB39E8" w:rsidP="00BB39E8">
            <w:pPr>
              <w:jc w:val="right"/>
              <w:rPr>
                <w:rFonts w:cstheme="minorHAnsi"/>
                <w:color w:val="000000"/>
                <w:sz w:val="24"/>
                <w:highlight w:val="lightGray"/>
              </w:rPr>
            </w:pPr>
            <w:r w:rsidRPr="004E2932">
              <w:rPr>
                <w:rFonts w:cstheme="minorHAnsi"/>
                <w:color w:val="000000"/>
                <w:sz w:val="24"/>
                <w:highlight w:val="lightGray"/>
              </w:rPr>
              <w:t>1,182,723.25</w:t>
            </w:r>
          </w:p>
        </w:tc>
        <w:tc>
          <w:tcPr>
            <w:tcW w:w="21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C5E39" w:rsidRPr="004E2932" w:rsidRDefault="000C5E39" w:rsidP="000C5E39">
            <w:pPr>
              <w:jc w:val="right"/>
              <w:rPr>
                <w:rFonts w:cstheme="minorHAnsi"/>
                <w:color w:val="000000"/>
                <w:sz w:val="24"/>
                <w:highlight w:val="lightGray"/>
              </w:rPr>
            </w:pPr>
            <w:r w:rsidRPr="004E2932">
              <w:rPr>
                <w:rFonts w:cstheme="minorHAnsi"/>
                <w:color w:val="000000"/>
                <w:sz w:val="24"/>
                <w:highlight w:val="lightGray"/>
              </w:rPr>
              <w:t>1,172,638.98</w:t>
            </w:r>
          </w:p>
        </w:tc>
        <w:tc>
          <w:tcPr>
            <w:tcW w:w="24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C5E39" w:rsidRPr="004E2932" w:rsidRDefault="000C5E39" w:rsidP="000C5E39">
            <w:pPr>
              <w:jc w:val="right"/>
              <w:rPr>
                <w:rFonts w:cstheme="minorHAnsi"/>
                <w:color w:val="000000"/>
                <w:sz w:val="24"/>
                <w:highlight w:val="lightGray"/>
              </w:rPr>
            </w:pPr>
            <w:r w:rsidRPr="004E2932">
              <w:rPr>
                <w:rFonts w:cstheme="minorHAnsi"/>
                <w:color w:val="000000"/>
                <w:sz w:val="24"/>
                <w:highlight w:val="lightGray"/>
              </w:rPr>
              <w:t>-10,084.27</w:t>
            </w:r>
          </w:p>
        </w:tc>
        <w:tc>
          <w:tcPr>
            <w:tcW w:w="2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C5E39" w:rsidRPr="004E2932" w:rsidRDefault="000C5E39" w:rsidP="000C5E39">
            <w:pPr>
              <w:jc w:val="right"/>
              <w:rPr>
                <w:rFonts w:cstheme="minorHAnsi"/>
                <w:color w:val="000000"/>
                <w:sz w:val="24"/>
                <w:highlight w:val="lightGray"/>
              </w:rPr>
            </w:pPr>
            <w:r w:rsidRPr="004E2932">
              <w:rPr>
                <w:rFonts w:cstheme="minorHAnsi"/>
                <w:color w:val="000000"/>
                <w:sz w:val="24"/>
                <w:highlight w:val="lightGray"/>
              </w:rPr>
              <w:t xml:space="preserve">              (0.85)</w:t>
            </w:r>
          </w:p>
        </w:tc>
      </w:tr>
    </w:tbl>
    <w:p w:rsidR="00AD6CFF" w:rsidRPr="004E2932" w:rsidRDefault="00714ACB" w:rsidP="00652B6C">
      <w:pPr>
        <w:rPr>
          <w:rFonts w:cstheme="minorHAnsi"/>
          <w:b/>
          <w:bCs/>
          <w:color w:val="FF0000"/>
          <w:sz w:val="20"/>
          <w:szCs w:val="20"/>
          <w:lang w:val="sq-AL"/>
        </w:rPr>
      </w:pPr>
      <w:r w:rsidRPr="004E2932">
        <w:rPr>
          <w:rFonts w:cstheme="minorHAnsi"/>
          <w:b/>
          <w:bCs/>
          <w:sz w:val="20"/>
          <w:szCs w:val="20"/>
          <w:lang w:val="sq-AL"/>
        </w:rPr>
        <w:t xml:space="preserve"> </w:t>
      </w:r>
      <w:r w:rsidR="00AD6CFF" w:rsidRPr="004E2932">
        <w:rPr>
          <w:rFonts w:cstheme="minorHAnsi"/>
          <w:b/>
          <w:bCs/>
          <w:sz w:val="20"/>
          <w:szCs w:val="20"/>
          <w:lang w:val="sq-AL"/>
        </w:rPr>
        <w:t>-</w:t>
      </w:r>
      <w:r w:rsidR="00645E41" w:rsidRPr="004E2932">
        <w:rPr>
          <w:rFonts w:cstheme="minorHAnsi"/>
          <w:b/>
          <w:bCs/>
          <w:color w:val="FF0000"/>
          <w:sz w:val="20"/>
          <w:szCs w:val="20"/>
          <w:lang w:val="sq-AL"/>
        </w:rPr>
        <w:t>Vë</w:t>
      </w:r>
      <w:r w:rsidR="00AD6CFF" w:rsidRPr="004E2932">
        <w:rPr>
          <w:rFonts w:cstheme="minorHAnsi"/>
          <w:b/>
          <w:bCs/>
          <w:color w:val="FF0000"/>
          <w:sz w:val="20"/>
          <w:szCs w:val="20"/>
          <w:lang w:val="sq-AL"/>
        </w:rPr>
        <w:t>rejtje</w:t>
      </w:r>
      <w:r w:rsidR="00AD6CFF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:</w:t>
      </w:r>
      <w:r w:rsidR="007F1FF2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në këtë tabelë të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h</w:t>
      </w:r>
      <w:r w:rsidR="00232E42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yrat e realizuara për vitet 2020</w:t>
      </w:r>
      <w:r w:rsidR="00B44848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dhe 202</w:t>
      </w:r>
      <w:r w:rsidR="00232E42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1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janë</w:t>
      </w:r>
      <w:r w:rsidR="00AD6CFF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pa gjobat e trafikut dhe gjykatave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.</w:t>
      </w:r>
    </w:p>
    <w:p w:rsidR="00245748" w:rsidRPr="004E2932" w:rsidRDefault="00245748" w:rsidP="00BF1C47">
      <w:pPr>
        <w:jc w:val="center"/>
        <w:rPr>
          <w:rFonts w:cstheme="minorHAnsi"/>
          <w:bCs/>
          <w:szCs w:val="22"/>
          <w:lang w:val="sq-AL"/>
        </w:rPr>
      </w:pPr>
    </w:p>
    <w:p w:rsidR="0045226F" w:rsidRPr="004E2932" w:rsidRDefault="0045226F" w:rsidP="00BF1C47">
      <w:pPr>
        <w:jc w:val="center"/>
        <w:rPr>
          <w:rFonts w:cstheme="minorHAnsi"/>
          <w:bCs/>
          <w:szCs w:val="22"/>
          <w:lang w:val="sq-AL"/>
        </w:rPr>
      </w:pPr>
    </w:p>
    <w:p w:rsidR="006356C7" w:rsidRPr="004E2932" w:rsidRDefault="006356C7" w:rsidP="00BF1C47">
      <w:pPr>
        <w:jc w:val="center"/>
        <w:rPr>
          <w:rFonts w:cstheme="minorHAnsi"/>
          <w:bCs/>
          <w:szCs w:val="22"/>
          <w:lang w:val="sq-AL"/>
        </w:rPr>
      </w:pPr>
    </w:p>
    <w:p w:rsidR="00245748" w:rsidRPr="004E2932" w:rsidRDefault="00A20E91" w:rsidP="004E2932">
      <w:pPr>
        <w:pStyle w:val="Heading2"/>
      </w:pPr>
      <w:bookmarkStart w:id="7" w:name="_Toc526953438"/>
      <w:bookmarkStart w:id="8" w:name="_Toc92979619"/>
      <w:r w:rsidRPr="004E2932">
        <w:t xml:space="preserve">1.2 </w:t>
      </w:r>
      <w:r w:rsidR="006B215E" w:rsidRPr="004E2932">
        <w:t>T</w:t>
      </w:r>
      <w:r w:rsidR="00645E41" w:rsidRPr="004E2932">
        <w:t>ë hyrat e rregullta</w:t>
      </w:r>
      <w:r w:rsidR="00CD1F4E" w:rsidRPr="004E2932">
        <w:t xml:space="preserve"> t</w:t>
      </w:r>
      <w:r w:rsidR="0076767C" w:rsidRPr="004E2932">
        <w:t xml:space="preserve">ë </w:t>
      </w:r>
      <w:r w:rsidR="007F1FF2" w:rsidRPr="004E2932">
        <w:t>planifikuara dhe</w:t>
      </w:r>
      <w:r w:rsidR="00C46D99" w:rsidRPr="004E2932">
        <w:t xml:space="preserve"> të r</w:t>
      </w:r>
      <w:r w:rsidR="006B215E" w:rsidRPr="004E2932">
        <w:t>ealizuar</w:t>
      </w:r>
      <w:r w:rsidR="00B12959" w:rsidRPr="004E2932">
        <w:t>a</w:t>
      </w:r>
      <w:r w:rsidR="008A3ACE" w:rsidRPr="004E2932">
        <w:t xml:space="preserve"> në baza mujore </w:t>
      </w:r>
      <w:r w:rsidR="00232E42" w:rsidRPr="004E2932">
        <w:t>2021/2020</w:t>
      </w:r>
      <w:r w:rsidR="007F1FF2" w:rsidRPr="004E2932">
        <w:t xml:space="preserve"> dhe krahasimi i </w:t>
      </w:r>
      <w:r w:rsidR="00B12959" w:rsidRPr="004E2932">
        <w:t>tyre.</w:t>
      </w:r>
      <w:bookmarkEnd w:id="7"/>
      <w:bookmarkEnd w:id="8"/>
      <w:r w:rsidRPr="004E2932">
        <w:t xml:space="preserve">     </w:t>
      </w:r>
    </w:p>
    <w:tbl>
      <w:tblPr>
        <w:tblW w:w="11485" w:type="dxa"/>
        <w:tblLook w:val="04A0" w:firstRow="1" w:lastRow="0" w:firstColumn="1" w:lastColumn="0" w:noHBand="0" w:noVBand="1"/>
      </w:tblPr>
      <w:tblGrid>
        <w:gridCol w:w="1532"/>
        <w:gridCol w:w="1867"/>
        <w:gridCol w:w="1867"/>
        <w:gridCol w:w="2092"/>
        <w:gridCol w:w="2442"/>
        <w:gridCol w:w="1685"/>
      </w:tblGrid>
      <w:tr w:rsidR="000C5E39" w:rsidRPr="004E2932" w:rsidTr="000C5E39">
        <w:trPr>
          <w:trHeight w:val="442"/>
        </w:trPr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Periudha 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Realizimi 2020</w:t>
            </w:r>
          </w:p>
        </w:tc>
        <w:tc>
          <w:tcPr>
            <w:tcW w:w="1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Planifikimi  2021</w:t>
            </w:r>
          </w:p>
        </w:tc>
        <w:tc>
          <w:tcPr>
            <w:tcW w:w="2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Realizimi 2021  </w:t>
            </w:r>
          </w:p>
        </w:tc>
        <w:tc>
          <w:tcPr>
            <w:tcW w:w="24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Ndryshimi Realizimi/Planifikim 2021</w:t>
            </w:r>
          </w:p>
        </w:tc>
        <w:tc>
          <w:tcPr>
            <w:tcW w:w="1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Përqindja e Realizimit 2021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 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1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3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3/1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5E39" w:rsidRPr="004E2932" w:rsidRDefault="000C5E39" w:rsidP="000C5E39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3/2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Janar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73,433.20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79,206.53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(9,217.89)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(10.42)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Shkurt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90,756.67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85,381.57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(3,042.85)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(3.44)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Mars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80,321.71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116,898.68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28,474.26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32.20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Prill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19,328.99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107,245.33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18,820.91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21.28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Maj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27,181.24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81,201.86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(7,222.56)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(8.17)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Qershor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113,580.53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78,604.19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(9,820.23)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(11.11)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Korrik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102,990.93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93,519.12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5,094.70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   5.76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Gusht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119,444.48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147,698.34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59,273.92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67.03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Shtator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175,103.89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133,644.70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45,220.28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51.14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Tetor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148,026.92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77,759.24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(10,665.18)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(12.06)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Nëntor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101,225.31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   58,088.34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(30,336.08)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(34.31)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Dhjetor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131,329.86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88,424.42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             113,391.08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24,966.66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 28.24 </w:t>
            </w:r>
          </w:p>
        </w:tc>
      </w:tr>
      <w:tr w:rsidR="000C5E39" w:rsidRPr="004E2932" w:rsidTr="000C5E39">
        <w:trPr>
          <w:trHeight w:val="147"/>
        </w:trPr>
        <w:tc>
          <w:tcPr>
            <w:tcW w:w="15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Totali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BB39E8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      1,182,723.</w:t>
            </w:r>
            <w:r w:rsidR="00BB39E8" w:rsidRPr="004E2932">
              <w:rPr>
                <w:rFonts w:cstheme="minorHAnsi"/>
                <w:b/>
                <w:bCs/>
                <w:color w:val="000000"/>
                <w:szCs w:val="22"/>
              </w:rPr>
              <w:t>25</w:t>
            </w: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</w:t>
            </w:r>
          </w:p>
        </w:tc>
        <w:tc>
          <w:tcPr>
            <w:tcW w:w="1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      1,061,093.04 </w:t>
            </w:r>
          </w:p>
        </w:tc>
        <w:tc>
          <w:tcPr>
            <w:tcW w:w="2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          1,172,638.98 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        111,545.94 </w:t>
            </w:r>
          </w:p>
        </w:tc>
        <w:tc>
          <w:tcPr>
            <w:tcW w:w="1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0C5E39" w:rsidRPr="004E2932" w:rsidRDefault="000C5E39" w:rsidP="00725237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              1</w:t>
            </w:r>
            <w:r w:rsidR="00725237" w:rsidRPr="004E2932">
              <w:rPr>
                <w:rFonts w:cstheme="minorHAnsi"/>
                <w:b/>
                <w:bCs/>
                <w:color w:val="000000"/>
                <w:szCs w:val="22"/>
              </w:rPr>
              <w:t>10</w:t>
            </w: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.</w:t>
            </w:r>
            <w:r w:rsidR="00725237" w:rsidRPr="004E2932">
              <w:rPr>
                <w:rFonts w:cstheme="minorHAnsi"/>
                <w:b/>
                <w:bCs/>
                <w:color w:val="000000"/>
                <w:szCs w:val="22"/>
              </w:rPr>
              <w:t>51</w:t>
            </w: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 </w:t>
            </w:r>
          </w:p>
        </w:tc>
      </w:tr>
    </w:tbl>
    <w:p w:rsidR="007F1FF2" w:rsidRPr="004E2932" w:rsidRDefault="007F1FF2" w:rsidP="007F1FF2">
      <w:pPr>
        <w:rPr>
          <w:rFonts w:cstheme="minorHAnsi"/>
        </w:rPr>
      </w:pPr>
    </w:p>
    <w:p w:rsidR="0045226F" w:rsidRPr="004E2932" w:rsidRDefault="0045226F" w:rsidP="00BF1C47">
      <w:pPr>
        <w:rPr>
          <w:rFonts w:cstheme="minorHAnsi"/>
          <w:b/>
          <w:lang w:val="sq-AL"/>
        </w:rPr>
      </w:pPr>
    </w:p>
    <w:p w:rsidR="0076767C" w:rsidRPr="004E2932" w:rsidRDefault="006D163D" w:rsidP="007F1FF2">
      <w:pPr>
        <w:pStyle w:val="Heading2"/>
      </w:pPr>
      <w:bookmarkStart w:id="9" w:name="_Toc526953439"/>
      <w:bookmarkStart w:id="10" w:name="_Toc92979620"/>
      <w:r w:rsidRPr="004E2932">
        <w:t>1.3</w:t>
      </w:r>
      <w:r w:rsidR="00247D34" w:rsidRPr="004E2932">
        <w:t xml:space="preserve">  </w:t>
      </w:r>
      <w:r w:rsidR="00D7678D" w:rsidRPr="004E2932">
        <w:t>Krahasimi i t</w:t>
      </w:r>
      <w:r w:rsidR="008A3ACE" w:rsidRPr="004E2932">
        <w:t>ë hyrave</w:t>
      </w:r>
      <w:r w:rsidR="00656479" w:rsidRPr="004E2932">
        <w:t xml:space="preserve"> të rregullta</w:t>
      </w:r>
      <w:r w:rsidR="008A3ACE" w:rsidRPr="004E2932">
        <w:t xml:space="preserve"> të realizuara në baza mujore</w:t>
      </w:r>
      <w:r w:rsidR="00645E41" w:rsidRPr="004E2932">
        <w:t xml:space="preserve"> </w:t>
      </w:r>
      <w:r w:rsidR="007F1FF2" w:rsidRPr="004E2932">
        <w:t>2015-2021</w:t>
      </w:r>
      <w:r w:rsidR="00530277" w:rsidRPr="004E2932">
        <w:t>.</w:t>
      </w:r>
      <w:bookmarkEnd w:id="9"/>
      <w:bookmarkEnd w:id="10"/>
    </w:p>
    <w:tbl>
      <w:tblPr>
        <w:tblW w:w="11332" w:type="dxa"/>
        <w:tblLook w:val="04A0" w:firstRow="1" w:lastRow="0" w:firstColumn="1" w:lastColumn="0" w:noHBand="0" w:noVBand="1"/>
      </w:tblPr>
      <w:tblGrid>
        <w:gridCol w:w="1303"/>
        <w:gridCol w:w="1481"/>
        <w:gridCol w:w="1481"/>
        <w:gridCol w:w="1669"/>
        <w:gridCol w:w="1435"/>
        <w:gridCol w:w="1322"/>
        <w:gridCol w:w="1341"/>
        <w:gridCol w:w="1300"/>
      </w:tblGrid>
      <w:tr w:rsidR="000C5E39" w:rsidRPr="004E2932" w:rsidTr="00671D6E">
        <w:trPr>
          <w:trHeight w:val="523"/>
        </w:trPr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 xml:space="preserve">Periudha 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2015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2016</w:t>
            </w:r>
          </w:p>
        </w:tc>
        <w:tc>
          <w:tcPr>
            <w:tcW w:w="1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2017</w:t>
            </w:r>
          </w:p>
        </w:tc>
        <w:tc>
          <w:tcPr>
            <w:tcW w:w="1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2018</w:t>
            </w:r>
          </w:p>
        </w:tc>
        <w:tc>
          <w:tcPr>
            <w:tcW w:w="13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2019</w:t>
            </w:r>
          </w:p>
        </w:tc>
        <w:tc>
          <w:tcPr>
            <w:tcW w:w="13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2020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2021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Janar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59,440.11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53,093.33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 65,258.72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71,296.21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67,441.16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73,433.20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79,206.53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Shkurt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63,104.60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72,122.01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53,970.89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79,441.98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101,728.36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90,756.67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85,381.57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Mars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73,504.67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107,024.34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123,917.27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100,586.69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77,787.87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80,321.71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116,898.68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Prill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55,312.19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92,147.11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67,409.06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74,037.40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88,525.55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19,328.99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107,245.33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Maj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59,445.79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60,471.16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86,337.92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 64,983.12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90,937.21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27,181.24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81,201.86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Qershor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63,009.17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61,909.92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55,212.16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65,779.79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102,804.51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113,580.53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78,604.19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Korrik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55,394.10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64,357.38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69,950.39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72,593.52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84,884.33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102,990.93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93,519.12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Gusht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87,316.76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124,730.19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84,523.01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88,320.39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103,839.12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119,444.48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147,698.34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Shtator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60,011.56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59,255.33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61,105.72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66,711.18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132,861.21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175,103.89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color w:val="000000"/>
                <w:sz w:val="20"/>
                <w:szCs w:val="20"/>
              </w:rPr>
              <w:t xml:space="preserve">133,644.70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Tetor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74,774.15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57,533.96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47,580.23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101,089.81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84,831.76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148,026.92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77,759.24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Nëntor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50,566.81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45,968.14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43,733.25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120,636.00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74,520.11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101,225.31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58,088.34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Dhjetor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101,278.13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79,221.00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61,867.85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89,372.11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93,241.70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131,329.86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113,391.08 </w:t>
            </w:r>
          </w:p>
        </w:tc>
      </w:tr>
      <w:tr w:rsidR="000C5E39" w:rsidRPr="004E2932" w:rsidTr="0036654B">
        <w:trPr>
          <w:trHeight w:val="179"/>
        </w:trPr>
        <w:tc>
          <w:tcPr>
            <w:tcW w:w="13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color w:val="000000"/>
                <w:szCs w:val="22"/>
                <w:highlight w:val="lightGray"/>
              </w:rPr>
            </w:pPr>
            <w:r w:rsidRPr="004E2932">
              <w:rPr>
                <w:rFonts w:cstheme="minorHAnsi"/>
                <w:color w:val="000000"/>
                <w:szCs w:val="22"/>
                <w:highlight w:val="lightGray"/>
              </w:rPr>
              <w:t>Totali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803,158.04 </w:t>
            </w:r>
          </w:p>
        </w:tc>
        <w:tc>
          <w:tcPr>
            <w:tcW w:w="14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877,833.87 </w:t>
            </w:r>
          </w:p>
        </w:tc>
        <w:tc>
          <w:tcPr>
            <w:tcW w:w="16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820,866.47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36654B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994,848.20 </w:t>
            </w:r>
          </w:p>
        </w:tc>
        <w:tc>
          <w:tcPr>
            <w:tcW w:w="13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1,103,402.89 </w:t>
            </w:r>
          </w:p>
        </w:tc>
        <w:tc>
          <w:tcPr>
            <w:tcW w:w="13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 xml:space="preserve">1,182,723.73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  <w:highlight w:val="lightGray"/>
              </w:rPr>
              <w:t>1,172,638.98</w:t>
            </w: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0C5E39" w:rsidRPr="004E2932" w:rsidTr="009E31C9">
        <w:trPr>
          <w:trHeight w:val="179"/>
        </w:trPr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5E39" w:rsidRPr="004E2932" w:rsidRDefault="000C5E39" w:rsidP="000C5E39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82513D" w:rsidRPr="004E2932" w:rsidRDefault="0082513D" w:rsidP="0082513D">
      <w:pPr>
        <w:rPr>
          <w:rFonts w:cstheme="minorHAnsi"/>
          <w:lang w:val="sq-AL"/>
        </w:rPr>
      </w:pPr>
    </w:p>
    <w:p w:rsidR="0045226F" w:rsidRPr="004E2932" w:rsidRDefault="0045226F" w:rsidP="0082513D">
      <w:pPr>
        <w:rPr>
          <w:rFonts w:cstheme="minorHAnsi"/>
          <w:lang w:val="sq-AL"/>
        </w:rPr>
      </w:pPr>
    </w:p>
    <w:p w:rsidR="0098710D" w:rsidRPr="004E2932" w:rsidRDefault="0098710D" w:rsidP="0082513D">
      <w:pPr>
        <w:rPr>
          <w:rFonts w:cstheme="minorHAnsi"/>
          <w:lang w:val="sq-AL"/>
        </w:rPr>
      </w:pPr>
    </w:p>
    <w:p w:rsidR="0098710D" w:rsidRPr="004E2932" w:rsidRDefault="0098710D" w:rsidP="0082513D">
      <w:pPr>
        <w:rPr>
          <w:rFonts w:cstheme="minorHAnsi"/>
          <w:lang w:val="sq-AL"/>
        </w:rPr>
      </w:pPr>
    </w:p>
    <w:p w:rsidR="0098710D" w:rsidRPr="004E2932" w:rsidRDefault="0098710D" w:rsidP="0082513D">
      <w:pPr>
        <w:rPr>
          <w:rFonts w:cstheme="minorHAnsi"/>
          <w:lang w:val="sq-AL"/>
        </w:rPr>
      </w:pPr>
    </w:p>
    <w:p w:rsidR="00901E7F" w:rsidRPr="004E2932" w:rsidRDefault="008419B8" w:rsidP="007F1FF2">
      <w:pPr>
        <w:pStyle w:val="Heading2"/>
      </w:pPr>
      <w:bookmarkStart w:id="11" w:name="_Toc526953440"/>
      <w:bookmarkStart w:id="12" w:name="_Toc92979621"/>
      <w:r w:rsidRPr="004E2932">
        <w:t>1</w:t>
      </w:r>
      <w:r w:rsidR="006D163D" w:rsidRPr="004E2932">
        <w:t>.4</w:t>
      </w:r>
      <w:r w:rsidR="00DA10F5" w:rsidRPr="004E2932">
        <w:t xml:space="preserve"> </w:t>
      </w:r>
      <w:r w:rsidR="004339E2" w:rsidRPr="004E2932">
        <w:t xml:space="preserve">Krahasimi i të hyrave të realizuara nga gjobat e trafikut dhe gjobat nga gjykatat </w:t>
      </w:r>
      <w:bookmarkEnd w:id="11"/>
      <w:r w:rsidR="00232E42" w:rsidRPr="004E2932">
        <w:t>2021/2020</w:t>
      </w:r>
      <w:r w:rsidR="00B938CD" w:rsidRPr="004E2932">
        <w:t>.</w:t>
      </w:r>
      <w:bookmarkEnd w:id="12"/>
      <w:r w:rsidR="00BF1C47" w:rsidRPr="004E2932">
        <w:t xml:space="preserve">  </w:t>
      </w:r>
    </w:p>
    <w:p w:rsidR="00562157" w:rsidRPr="004E2932" w:rsidRDefault="00562157" w:rsidP="00562157">
      <w:pPr>
        <w:rPr>
          <w:rFonts w:cstheme="minorHAnsi"/>
          <w:lang w:val="sq-AL"/>
        </w:rPr>
      </w:pPr>
    </w:p>
    <w:p w:rsidR="00562157" w:rsidRPr="004E2932" w:rsidRDefault="00901E7F" w:rsidP="004E2932">
      <w:pPr>
        <w:pStyle w:val="Heading4"/>
        <w:rPr>
          <w:rFonts w:asciiTheme="minorHAnsi" w:hAnsiTheme="minorHAnsi" w:cstheme="minorHAnsi"/>
          <w:lang w:val="sq-AL"/>
        </w:rPr>
      </w:pPr>
      <w:r w:rsidRPr="004E2932">
        <w:rPr>
          <w:rFonts w:asciiTheme="minorHAnsi" w:hAnsiTheme="minorHAnsi" w:cstheme="minorHAnsi"/>
          <w:lang w:val="sq-AL"/>
        </w:rPr>
        <w:t xml:space="preserve">         </w:t>
      </w:r>
      <w:r w:rsidR="00BF1C47" w:rsidRPr="004E2932">
        <w:rPr>
          <w:rFonts w:asciiTheme="minorHAnsi" w:hAnsiTheme="minorHAnsi" w:cstheme="minorHAnsi"/>
          <w:lang w:val="sq-AL"/>
        </w:rPr>
        <w:t xml:space="preserve"> </w:t>
      </w:r>
      <w:r w:rsidR="00D25F49" w:rsidRPr="004E2932">
        <w:rPr>
          <w:rFonts w:asciiTheme="minorHAnsi" w:hAnsiTheme="minorHAnsi" w:cstheme="minorHAnsi"/>
          <w:u w:val="single"/>
          <w:lang w:val="sq-AL"/>
        </w:rPr>
        <w:t>Gjobat në trafik në baza mujore</w:t>
      </w:r>
      <w:r w:rsidR="00D25F49" w:rsidRPr="004E2932">
        <w:rPr>
          <w:rFonts w:asciiTheme="minorHAnsi" w:hAnsiTheme="minorHAnsi" w:cstheme="minorHAnsi"/>
          <w:lang w:val="sq-AL"/>
        </w:rPr>
        <w:t xml:space="preserve">                                                                                                           </w:t>
      </w:r>
    </w:p>
    <w:p w:rsidR="0045226F" w:rsidRPr="004E2932" w:rsidRDefault="0045226F" w:rsidP="00204FDD">
      <w:pPr>
        <w:tabs>
          <w:tab w:val="left" w:pos="6150"/>
        </w:tabs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</w:pPr>
    </w:p>
    <w:tbl>
      <w:tblPr>
        <w:tblpPr w:leftFromText="180" w:rightFromText="180" w:vertAnchor="text" w:tblpY="1"/>
        <w:tblOverlap w:val="never"/>
        <w:tblW w:w="11191" w:type="dxa"/>
        <w:tblLook w:val="04A0" w:firstRow="1" w:lastRow="0" w:firstColumn="1" w:lastColumn="0" w:noHBand="0" w:noVBand="1"/>
      </w:tblPr>
      <w:tblGrid>
        <w:gridCol w:w="2324"/>
        <w:gridCol w:w="2162"/>
        <w:gridCol w:w="2162"/>
        <w:gridCol w:w="2435"/>
        <w:gridCol w:w="2108"/>
      </w:tblGrid>
      <w:tr w:rsidR="00EF5574" w:rsidRPr="004E2932" w:rsidTr="006356C7">
        <w:trPr>
          <w:trHeight w:val="362"/>
        </w:trPr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Muajt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Gjobat e trafikut 2020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Gjobat nga e trafikut 2021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Ndryshimi 2021-2020</w:t>
            </w:r>
          </w:p>
        </w:tc>
        <w:tc>
          <w:tcPr>
            <w:tcW w:w="21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% 2021/2020</w:t>
            </w:r>
          </w:p>
        </w:tc>
      </w:tr>
      <w:tr w:rsidR="00EF5574" w:rsidRPr="004E2932" w:rsidTr="00865B93">
        <w:trPr>
          <w:trHeight w:val="180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Janar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20,595.00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20,025.00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(570.00)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(2.77)</w:t>
            </w:r>
          </w:p>
        </w:tc>
      </w:tr>
      <w:tr w:rsidR="00EF5574" w:rsidRPr="004E2932" w:rsidTr="00865B93">
        <w:trPr>
          <w:trHeight w:val="180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Shkurt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18,945.00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20,626.00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1,681.00 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 8.87 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Mars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12,216.00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29,333.00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17,117.00 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140.12 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Prill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1,610.00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       -  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(1,610.00)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Maj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5,465.00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       -  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(5,465.00)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Qershor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14,405.00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58,353.50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43,948.50 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305.09 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Korrik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20,510.00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       -  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(20,510.00)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Gusht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21,697.50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          -  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(21,697.50)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Shtator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24,864.50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94,540.00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69,675.50 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280.22 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Tetor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22,627.50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(22,627.50)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Nëntor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22,044.00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(22,044.00)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7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sz w:val="18"/>
                <w:szCs w:val="18"/>
              </w:rPr>
            </w:pPr>
            <w:r w:rsidRPr="004E2932">
              <w:rPr>
                <w:rFonts w:cstheme="minorHAnsi"/>
                <w:sz w:val="18"/>
                <w:szCs w:val="18"/>
              </w:rPr>
              <w:t>Dhjetor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22,386.00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805896" w:rsidP="00805896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cstheme="minorHAnsi"/>
                <w:color w:val="000000"/>
                <w:sz w:val="18"/>
                <w:szCs w:val="18"/>
              </w:rPr>
              <w:t>72,221.00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805896" w:rsidP="00805896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>
              <w:rPr>
                <w:rFonts w:cstheme="minorHAnsi"/>
                <w:color w:val="000000"/>
                <w:sz w:val="18"/>
                <w:szCs w:val="18"/>
              </w:rPr>
              <w:t>49,835.00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(100.00)</w:t>
            </w:r>
          </w:p>
        </w:tc>
      </w:tr>
      <w:tr w:rsidR="00EF5574" w:rsidRPr="004E2932" w:rsidTr="00865B93">
        <w:trPr>
          <w:trHeight w:val="180"/>
        </w:trPr>
        <w:tc>
          <w:tcPr>
            <w:tcW w:w="23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Totali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EF5574" w:rsidRPr="004E2932" w:rsidRDefault="00EF5574" w:rsidP="00EF5574">
            <w:pPr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         207,365.50 </w:t>
            </w:r>
          </w:p>
        </w:tc>
        <w:tc>
          <w:tcPr>
            <w:tcW w:w="21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EF5574" w:rsidRPr="004E2932" w:rsidRDefault="00EF5574" w:rsidP="00805896">
            <w:pPr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         </w:t>
            </w:r>
            <w:r w:rsidR="00805896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295,098.50</w:t>
            </w: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EF5574" w:rsidRPr="004E2932" w:rsidRDefault="00EF5574" w:rsidP="00805896">
            <w:pPr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               </w:t>
            </w:r>
            <w:r w:rsidR="00805896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87,733.00</w:t>
            </w: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EF5574" w:rsidRPr="004E2932" w:rsidRDefault="00EF5574" w:rsidP="00687999">
            <w:pPr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                  </w:t>
            </w:r>
            <w:r w:rsidR="00687999"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7.48</w:t>
            </w: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</w:tc>
      </w:tr>
    </w:tbl>
    <w:p w:rsidR="006356C7" w:rsidRPr="004E2932" w:rsidRDefault="0036654B" w:rsidP="006356C7">
      <w:pPr>
        <w:jc w:val="both"/>
        <w:rPr>
          <w:rFonts w:cstheme="minorHAnsi"/>
          <w:b/>
          <w:sz w:val="18"/>
          <w:szCs w:val="18"/>
          <w:u w:val="single"/>
          <w:lang w:val="sq-AL"/>
        </w:rPr>
      </w:pPr>
      <w:r w:rsidRPr="004E2932">
        <w:rPr>
          <w:rFonts w:cstheme="minorHAnsi"/>
          <w:b/>
          <w:bCs/>
          <w:color w:val="FF0000"/>
          <w:sz w:val="20"/>
          <w:szCs w:val="20"/>
          <w:lang w:val="sq-AL"/>
        </w:rPr>
        <w:t>Vërejtje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: në këtë tabelë të hyrat e realizuara për vit 2021janë pa gjobat e trafikut për muajin Tetor, Nëntor dhe Dhjetor</w:t>
      </w:r>
    </w:p>
    <w:p w:rsidR="00562157" w:rsidRPr="004E2932" w:rsidRDefault="00562157" w:rsidP="00562157">
      <w:pPr>
        <w:rPr>
          <w:rFonts w:cstheme="minorHAnsi"/>
          <w:b/>
          <w:sz w:val="18"/>
          <w:szCs w:val="18"/>
          <w:lang w:val="sq-AL"/>
        </w:rPr>
      </w:pPr>
      <w:r w:rsidRPr="004E2932">
        <w:rPr>
          <w:rFonts w:cstheme="minorHAnsi"/>
          <w:b/>
          <w:sz w:val="18"/>
          <w:szCs w:val="18"/>
          <w:u w:val="single"/>
          <w:lang w:val="sq-AL"/>
        </w:rPr>
        <w:t>Gjobat e gjykatës baza mujore</w:t>
      </w:r>
      <w:r w:rsidRPr="004E2932">
        <w:rPr>
          <w:rFonts w:cstheme="minorHAnsi"/>
          <w:b/>
          <w:sz w:val="18"/>
          <w:szCs w:val="18"/>
          <w:lang w:val="sq-AL"/>
        </w:rPr>
        <w:t xml:space="preserve"> </w:t>
      </w:r>
    </w:p>
    <w:p w:rsidR="00562157" w:rsidRPr="004E2932" w:rsidRDefault="00562157" w:rsidP="00562157">
      <w:pPr>
        <w:rPr>
          <w:rFonts w:cstheme="minorHAnsi"/>
          <w:b/>
          <w:sz w:val="18"/>
          <w:szCs w:val="18"/>
          <w:lang w:val="sq-AL"/>
        </w:rPr>
      </w:pPr>
    </w:p>
    <w:tbl>
      <w:tblPr>
        <w:tblW w:w="11064" w:type="dxa"/>
        <w:tblLook w:val="04A0" w:firstRow="1" w:lastRow="0" w:firstColumn="1" w:lastColumn="0" w:noHBand="0" w:noVBand="1"/>
      </w:tblPr>
      <w:tblGrid>
        <w:gridCol w:w="1366"/>
        <w:gridCol w:w="1862"/>
        <w:gridCol w:w="2842"/>
        <w:gridCol w:w="2682"/>
        <w:gridCol w:w="2312"/>
      </w:tblGrid>
      <w:tr w:rsidR="006356C7" w:rsidRPr="004E2932" w:rsidTr="006356C7">
        <w:trPr>
          <w:trHeight w:val="312"/>
        </w:trPr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b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color w:val="000000"/>
                <w:szCs w:val="22"/>
              </w:rPr>
              <w:t>Muajt</w:t>
            </w:r>
          </w:p>
        </w:tc>
        <w:tc>
          <w:tcPr>
            <w:tcW w:w="1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b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color w:val="000000"/>
                <w:szCs w:val="22"/>
              </w:rPr>
              <w:t>Gjobat e gjykatave 2020</w:t>
            </w:r>
          </w:p>
        </w:tc>
        <w:tc>
          <w:tcPr>
            <w:tcW w:w="2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b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color w:val="000000"/>
                <w:szCs w:val="22"/>
              </w:rPr>
              <w:t>Gjobat nga e gjykatave 2021</w:t>
            </w:r>
          </w:p>
        </w:tc>
        <w:tc>
          <w:tcPr>
            <w:tcW w:w="2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b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color w:val="000000"/>
                <w:szCs w:val="22"/>
              </w:rPr>
              <w:t>Ndryshimi 2021-2020</w:t>
            </w:r>
          </w:p>
        </w:tc>
        <w:tc>
          <w:tcPr>
            <w:tcW w:w="23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b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color w:val="000000"/>
                <w:szCs w:val="22"/>
              </w:rPr>
              <w:t>% 2021/2020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Janar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1,401.10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381.10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6,905.50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Shkurt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40.00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3,040.00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3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000.00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7,500.00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Mars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280.00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2,370.00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090.00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746.43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Prill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-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1,060.00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060.00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#DIV/0!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Maj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-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2,400.00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400.00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#DIV/0!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Qershor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270.00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2,150.00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880.00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696.30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Korrik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140.00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1,805.00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665.00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1,189.29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Gusht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90.00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2,390.00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300.00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2,555.56</w:t>
            </w:r>
          </w:p>
        </w:tc>
      </w:tr>
      <w:tr w:rsidR="006356C7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98710D">
            <w:pPr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Shtator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831.00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2,050.00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</w:t>
            </w:r>
            <w:r w:rsidR="00805896">
              <w:rPr>
                <w:rFonts w:cstheme="minorHAnsi"/>
                <w:color w:val="000000"/>
                <w:szCs w:val="22"/>
              </w:rPr>
              <w:t>,</w:t>
            </w:r>
            <w:r w:rsidRPr="004E2932">
              <w:rPr>
                <w:rFonts w:cstheme="minorHAnsi"/>
                <w:color w:val="000000"/>
                <w:szCs w:val="22"/>
              </w:rPr>
              <w:t>219.00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56C7" w:rsidRPr="004E2932" w:rsidRDefault="006356C7" w:rsidP="006356C7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146.69</w:t>
            </w:r>
          </w:p>
        </w:tc>
      </w:tr>
      <w:tr w:rsidR="00805896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Tetor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941.10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3,026.10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2,085.00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221.55</w:t>
            </w:r>
          </w:p>
        </w:tc>
      </w:tr>
      <w:tr w:rsidR="00805896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Nëntor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1,100.00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3,700.88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2,600.88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236.44</w:t>
            </w:r>
          </w:p>
        </w:tc>
      </w:tr>
      <w:tr w:rsidR="00805896" w:rsidRPr="004E2932" w:rsidTr="006356C7">
        <w:trPr>
          <w:trHeight w:val="103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Dhjetor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1,650.00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4,536.76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2,886.76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174.96</w:t>
            </w:r>
          </w:p>
        </w:tc>
      </w:tr>
      <w:tr w:rsidR="00805896" w:rsidRPr="004E2932" w:rsidTr="00805896">
        <w:trPr>
          <w:trHeight w:val="316"/>
        </w:trPr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805896" w:rsidRPr="004E2932" w:rsidRDefault="00805896" w:rsidP="00805896">
            <w:pPr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Totali</w:t>
            </w:r>
          </w:p>
        </w:tc>
        <w:tc>
          <w:tcPr>
            <w:tcW w:w="1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5,362.10</w:t>
            </w:r>
          </w:p>
        </w:tc>
        <w:tc>
          <w:tcPr>
            <w:tcW w:w="2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805896" w:rsidRPr="004E2932" w:rsidRDefault="00805896" w:rsidP="00805896">
            <w:pPr>
              <w:jc w:val="center"/>
              <w:rPr>
                <w:rFonts w:cstheme="minorHAnsi"/>
                <w:b/>
                <w:bCs/>
                <w:color w:val="000000"/>
                <w:szCs w:val="22"/>
              </w:rPr>
            </w:pPr>
            <w:r>
              <w:rPr>
                <w:rFonts w:cstheme="minorHAnsi"/>
                <w:b/>
                <w:bCs/>
                <w:color w:val="000000"/>
                <w:szCs w:val="22"/>
              </w:rPr>
              <w:t>29,929.84</w:t>
            </w:r>
          </w:p>
        </w:tc>
        <w:tc>
          <w:tcPr>
            <w:tcW w:w="2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805896" w:rsidRDefault="00805896" w:rsidP="00805896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>24,567.74</w:t>
            </w:r>
          </w:p>
        </w:tc>
        <w:tc>
          <w:tcPr>
            <w:tcW w:w="2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0CECE"/>
            <w:noWrap/>
            <w:vAlign w:val="bottom"/>
            <w:hideMark/>
          </w:tcPr>
          <w:p w:rsidR="00805896" w:rsidRPr="00805896" w:rsidRDefault="00805896" w:rsidP="00805896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458.17 </w:t>
            </w:r>
          </w:p>
        </w:tc>
      </w:tr>
    </w:tbl>
    <w:p w:rsidR="006356C7" w:rsidRPr="004E2932" w:rsidRDefault="0036654B" w:rsidP="00204FDD">
      <w:pPr>
        <w:tabs>
          <w:tab w:val="left" w:pos="6150"/>
        </w:tabs>
        <w:rPr>
          <w:rFonts w:cstheme="minorHAnsi"/>
          <w:b/>
          <w:bCs/>
          <w:color w:val="000000"/>
          <w:sz w:val="20"/>
          <w:szCs w:val="20"/>
          <w:lang w:val="sq-AL"/>
        </w:rPr>
      </w:pPr>
      <w:r w:rsidRPr="004E2932">
        <w:rPr>
          <w:rFonts w:cstheme="minorHAnsi"/>
          <w:b/>
          <w:bCs/>
          <w:color w:val="FF0000"/>
          <w:sz w:val="20"/>
          <w:szCs w:val="20"/>
          <w:lang w:val="sq-AL"/>
        </w:rPr>
        <w:t>Vërejtje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: në këtë tabelë të hyrat e realizuara për vit 2021</w:t>
      </w:r>
      <w:r w:rsidR="003B2C0D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,</w:t>
      </w:r>
      <w:r w:rsidR="0098634B" w:rsidRPr="004E2932">
        <w:rPr>
          <w:rFonts w:cstheme="minorHAnsi"/>
          <w:b/>
          <w:bCs/>
          <w:color w:val="000000"/>
          <w:sz w:val="20"/>
          <w:szCs w:val="20"/>
          <w:lang w:val="sq-AL"/>
        </w:rPr>
        <w:t xml:space="preserve"> </w:t>
      </w:r>
      <w:r w:rsidRPr="004E2932">
        <w:rPr>
          <w:rFonts w:cstheme="minorHAnsi"/>
          <w:b/>
          <w:bCs/>
          <w:color w:val="000000"/>
          <w:sz w:val="20"/>
          <w:szCs w:val="20"/>
          <w:lang w:val="sq-AL"/>
        </w:rPr>
        <w:t>janë pa gjobat e gjykatave për muajin Tetor, Nëntor dhe Dhjetor</w:t>
      </w:r>
    </w:p>
    <w:p w:rsidR="006356C7" w:rsidRPr="004E2932" w:rsidRDefault="006356C7" w:rsidP="00204FDD">
      <w:pPr>
        <w:tabs>
          <w:tab w:val="left" w:pos="6150"/>
        </w:tabs>
        <w:rPr>
          <w:rFonts w:cstheme="minorHAnsi"/>
          <w:b/>
          <w:bCs/>
          <w:color w:val="000000"/>
          <w:sz w:val="20"/>
          <w:szCs w:val="20"/>
          <w:lang w:val="sq-AL"/>
        </w:rPr>
      </w:pPr>
    </w:p>
    <w:p w:rsidR="00245748" w:rsidRPr="004E2932" w:rsidRDefault="00204FDD" w:rsidP="004E2932">
      <w:pPr>
        <w:pStyle w:val="Heading4"/>
        <w:rPr>
          <w:rFonts w:asciiTheme="minorHAnsi" w:hAnsiTheme="minorHAnsi" w:cstheme="minorHAnsi"/>
        </w:rPr>
      </w:pPr>
      <w:r w:rsidRPr="004E2932">
        <w:rPr>
          <w:rFonts w:asciiTheme="minorHAnsi" w:hAnsiTheme="minorHAnsi" w:cstheme="minorHAnsi"/>
          <w:sz w:val="18"/>
          <w:szCs w:val="18"/>
        </w:rPr>
        <w:t xml:space="preserve"> </w:t>
      </w:r>
      <w:r w:rsidR="00245748" w:rsidRPr="004E2932">
        <w:rPr>
          <w:rFonts w:asciiTheme="minorHAnsi" w:hAnsiTheme="minorHAnsi" w:cstheme="minorHAnsi"/>
        </w:rPr>
        <w:t>Të hyrat e rregullta,</w:t>
      </w:r>
      <w:r w:rsidR="0082513D" w:rsidRPr="004E2932">
        <w:rPr>
          <w:rFonts w:asciiTheme="minorHAnsi" w:hAnsiTheme="minorHAnsi" w:cstheme="minorHAnsi"/>
        </w:rPr>
        <w:t xml:space="preserve"> </w:t>
      </w:r>
      <w:r w:rsidR="0098634B" w:rsidRPr="004E2932">
        <w:rPr>
          <w:rFonts w:asciiTheme="minorHAnsi" w:hAnsiTheme="minorHAnsi" w:cstheme="minorHAnsi"/>
        </w:rPr>
        <w:t>Gjobat e Gjykatave,</w:t>
      </w:r>
      <w:r w:rsidR="0082513D" w:rsidRPr="004E2932">
        <w:rPr>
          <w:rFonts w:asciiTheme="minorHAnsi" w:hAnsiTheme="minorHAnsi" w:cstheme="minorHAnsi"/>
        </w:rPr>
        <w:t xml:space="preserve"> </w:t>
      </w:r>
      <w:r w:rsidR="00245748" w:rsidRPr="004E2932">
        <w:rPr>
          <w:rFonts w:asciiTheme="minorHAnsi" w:hAnsiTheme="minorHAnsi" w:cstheme="minorHAnsi"/>
        </w:rPr>
        <w:t xml:space="preserve">Gjobat në trafik </w:t>
      </w:r>
      <w:r w:rsidR="00232E42" w:rsidRPr="004E2932">
        <w:rPr>
          <w:rFonts w:asciiTheme="minorHAnsi" w:hAnsiTheme="minorHAnsi" w:cstheme="minorHAnsi"/>
        </w:rPr>
        <w:t>2021/2020</w:t>
      </w:r>
      <w:r w:rsidR="00D70749" w:rsidRPr="004E2932">
        <w:rPr>
          <w:rFonts w:asciiTheme="minorHAnsi" w:hAnsiTheme="minorHAnsi" w:cstheme="minorHAnsi"/>
        </w:rPr>
        <w:t>.</w:t>
      </w:r>
    </w:p>
    <w:p w:rsidR="00D70749" w:rsidRPr="004E2932" w:rsidRDefault="00562157" w:rsidP="00E71DFB">
      <w:pPr>
        <w:rPr>
          <w:rFonts w:cstheme="minorHAnsi"/>
          <w:bCs/>
          <w:color w:val="000000"/>
          <w:sz w:val="18"/>
          <w:szCs w:val="18"/>
          <w:u w:val="single"/>
          <w:lang w:val="sq-AL"/>
        </w:rPr>
      </w:pPr>
      <w:r w:rsidRPr="004E2932">
        <w:rPr>
          <w:rFonts w:cstheme="minorHAnsi"/>
          <w:bCs/>
          <w:color w:val="000000"/>
          <w:sz w:val="18"/>
          <w:szCs w:val="18"/>
          <w:u w:val="single"/>
          <w:lang w:val="sq-AL"/>
        </w:rPr>
        <w:t xml:space="preserve"> </w:t>
      </w:r>
    </w:p>
    <w:p w:rsidR="00FF6ED7" w:rsidRPr="004E2932" w:rsidRDefault="00EB3CC9" w:rsidP="00E71DFB">
      <w:pPr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</w:pPr>
      <w:r w:rsidRPr="004E2932"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  <w:t xml:space="preserve">Paraqitja Grafike të hyrat </w:t>
      </w:r>
      <w:r w:rsidR="0098710D" w:rsidRPr="004E2932"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  <w:t>2020</w:t>
      </w:r>
      <w:r w:rsidR="00517491" w:rsidRPr="004E2932"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  <w:t>/202</w:t>
      </w:r>
      <w:r w:rsidR="0098710D" w:rsidRPr="004E2932">
        <w:rPr>
          <w:rFonts w:cstheme="minorHAnsi"/>
          <w:b/>
          <w:bCs/>
          <w:color w:val="000000"/>
          <w:sz w:val="18"/>
          <w:szCs w:val="18"/>
          <w:u w:val="single"/>
          <w:lang w:val="sq-AL"/>
        </w:rPr>
        <w:t>1</w:t>
      </w:r>
    </w:p>
    <w:tbl>
      <w:tblPr>
        <w:tblW w:w="10884" w:type="dxa"/>
        <w:tblLook w:val="04A0" w:firstRow="1" w:lastRow="0" w:firstColumn="1" w:lastColumn="0" w:noHBand="0" w:noVBand="1"/>
      </w:tblPr>
      <w:tblGrid>
        <w:gridCol w:w="3023"/>
        <w:gridCol w:w="1976"/>
        <w:gridCol w:w="2269"/>
        <w:gridCol w:w="1928"/>
        <w:gridCol w:w="1688"/>
      </w:tblGrid>
      <w:tr w:rsidR="0098710D" w:rsidRPr="004E2932" w:rsidTr="00BB39E8">
        <w:trPr>
          <w:trHeight w:val="487"/>
        </w:trPr>
        <w:tc>
          <w:tcPr>
            <w:tcW w:w="3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0D" w:rsidRPr="004E2932" w:rsidRDefault="0098710D" w:rsidP="0098710D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Përshkrimi</w:t>
            </w:r>
          </w:p>
        </w:tc>
        <w:tc>
          <w:tcPr>
            <w:tcW w:w="1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0D" w:rsidRPr="004E2932" w:rsidRDefault="0098710D" w:rsidP="0098710D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Realizimi 2020</w:t>
            </w:r>
          </w:p>
        </w:tc>
        <w:tc>
          <w:tcPr>
            <w:tcW w:w="2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0D" w:rsidRPr="004E2932" w:rsidRDefault="0098710D" w:rsidP="0098710D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Realizimi 2021</w:t>
            </w: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0D" w:rsidRPr="004E2932" w:rsidRDefault="0098710D" w:rsidP="0098710D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Ndryshimi        2021-2020</w:t>
            </w:r>
          </w:p>
        </w:tc>
        <w:tc>
          <w:tcPr>
            <w:tcW w:w="1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0D" w:rsidRPr="004E2932" w:rsidRDefault="0098710D" w:rsidP="0098710D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Krahasimi në % 2021/2020</w:t>
            </w:r>
          </w:p>
        </w:tc>
      </w:tr>
      <w:tr w:rsidR="0098710D" w:rsidRPr="004E2932" w:rsidTr="0098710D">
        <w:trPr>
          <w:trHeight w:val="368"/>
        </w:trPr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Të hyrat e rregullta 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BB39E8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1,182,723.</w:t>
            </w:r>
            <w:r w:rsidR="00BB39E8" w:rsidRPr="004E2932">
              <w:rPr>
                <w:rFonts w:cstheme="minorHAnsi"/>
                <w:color w:val="000000"/>
                <w:szCs w:val="22"/>
              </w:rPr>
              <w:t>25</w:t>
            </w:r>
            <w:r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1,172,638.98 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(10,084.27)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FF0000"/>
                <w:szCs w:val="22"/>
              </w:rPr>
              <w:t>(0.85)</w:t>
            </w:r>
          </w:p>
        </w:tc>
      </w:tr>
      <w:tr w:rsidR="0098710D" w:rsidRPr="004E2932" w:rsidTr="0098710D">
        <w:trPr>
          <w:trHeight w:val="368"/>
        </w:trPr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Gjobat e gjykatave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5,362.10 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552BA5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</w:t>
            </w:r>
            <w:r w:rsidR="00552BA5">
              <w:rPr>
                <w:rFonts w:cstheme="minorHAnsi"/>
                <w:color w:val="000000"/>
                <w:szCs w:val="22"/>
              </w:rPr>
              <w:t>29,929.84</w:t>
            </w:r>
            <w:r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552BA5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</w:t>
            </w:r>
            <w:r w:rsidR="00552BA5">
              <w:rPr>
                <w:rFonts w:cstheme="minorHAnsi"/>
                <w:color w:val="000000"/>
                <w:szCs w:val="22"/>
              </w:rPr>
              <w:t>24,567.74</w:t>
            </w:r>
            <w:r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458.17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</w:tr>
      <w:tr w:rsidR="0098710D" w:rsidRPr="004E2932" w:rsidTr="0098710D">
        <w:trPr>
          <w:trHeight w:val="368"/>
        </w:trPr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Gjobat  e trafikut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207,365.50 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295,098.50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87,733.00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42.31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</w:tr>
      <w:tr w:rsidR="0098710D" w:rsidRPr="004E2932" w:rsidTr="0098710D">
        <w:trPr>
          <w:trHeight w:val="368"/>
        </w:trPr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Të hyrat nga pyje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   216.70 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205.20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552BA5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 (1</w:t>
            </w:r>
            <w:r w:rsidR="00552BA5">
              <w:rPr>
                <w:rFonts w:cstheme="minorHAnsi"/>
                <w:color w:val="000000"/>
                <w:szCs w:val="22"/>
              </w:rPr>
              <w:t>1</w:t>
            </w:r>
            <w:r w:rsidRPr="004E2932">
              <w:rPr>
                <w:rFonts w:cstheme="minorHAnsi"/>
                <w:color w:val="000000"/>
                <w:szCs w:val="22"/>
              </w:rPr>
              <w:t>.</w:t>
            </w:r>
            <w:r w:rsidR="00552BA5">
              <w:rPr>
                <w:rFonts w:cstheme="minorHAnsi"/>
                <w:color w:val="000000"/>
                <w:szCs w:val="22"/>
              </w:rPr>
              <w:t>5</w:t>
            </w:r>
            <w:r w:rsidRPr="004E2932">
              <w:rPr>
                <w:rFonts w:cstheme="minorHAnsi"/>
                <w:color w:val="000000"/>
                <w:szCs w:val="22"/>
              </w:rPr>
              <w:t>0)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8710D" w:rsidRPr="004E2932" w:rsidRDefault="0098710D" w:rsidP="00552BA5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FF0000"/>
                <w:szCs w:val="22"/>
              </w:rPr>
              <w:t>(</w:t>
            </w:r>
            <w:r w:rsidR="00552BA5">
              <w:rPr>
                <w:rFonts w:cstheme="minorHAnsi"/>
                <w:color w:val="FF0000"/>
                <w:szCs w:val="22"/>
              </w:rPr>
              <w:t>5.31</w:t>
            </w:r>
            <w:r w:rsidRPr="004E2932">
              <w:rPr>
                <w:rFonts w:cstheme="minorHAnsi"/>
                <w:color w:val="FF0000"/>
                <w:szCs w:val="22"/>
              </w:rPr>
              <w:t>)</w:t>
            </w:r>
          </w:p>
        </w:tc>
      </w:tr>
      <w:tr w:rsidR="0098710D" w:rsidRPr="004E2932" w:rsidTr="00671D6E">
        <w:trPr>
          <w:trHeight w:val="368"/>
        </w:trPr>
        <w:tc>
          <w:tcPr>
            <w:tcW w:w="3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Totali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710D" w:rsidRPr="004E2932" w:rsidRDefault="0098710D" w:rsidP="0098710D">
            <w:pPr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1,395,667.55 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1,497,872.52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710D" w:rsidRPr="004E2932" w:rsidRDefault="0098710D" w:rsidP="00552BA5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</w:t>
            </w:r>
            <w:r w:rsidR="00552BA5">
              <w:rPr>
                <w:rFonts w:cstheme="minorHAnsi"/>
                <w:color w:val="000000"/>
                <w:szCs w:val="22"/>
              </w:rPr>
              <w:t>102,204.97</w:t>
            </w:r>
            <w:r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  <w:tc>
          <w:tcPr>
            <w:tcW w:w="1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8710D" w:rsidRPr="004E2932" w:rsidRDefault="00552BA5" w:rsidP="0098710D">
            <w:pPr>
              <w:jc w:val="right"/>
              <w:rPr>
                <w:rFonts w:cstheme="minorHAnsi"/>
                <w:color w:val="000000"/>
                <w:szCs w:val="22"/>
              </w:rPr>
            </w:pPr>
            <w:r>
              <w:rPr>
                <w:rFonts w:cstheme="minorHAnsi"/>
                <w:color w:val="000000"/>
                <w:szCs w:val="22"/>
              </w:rPr>
              <w:t>7.32</w:t>
            </w:r>
            <w:r w:rsidR="0098710D" w:rsidRPr="004E2932">
              <w:rPr>
                <w:rFonts w:cstheme="minorHAnsi"/>
                <w:color w:val="000000"/>
                <w:szCs w:val="22"/>
              </w:rPr>
              <w:t xml:space="preserve"> </w:t>
            </w:r>
          </w:p>
        </w:tc>
      </w:tr>
    </w:tbl>
    <w:p w:rsidR="003369BF" w:rsidRPr="004E2932" w:rsidRDefault="003369BF" w:rsidP="000413F5">
      <w:pPr>
        <w:jc w:val="right"/>
        <w:rPr>
          <w:rFonts w:cstheme="minorHAnsi"/>
          <w:b/>
          <w:bCs/>
          <w:color w:val="000000"/>
          <w:sz w:val="18"/>
          <w:szCs w:val="18"/>
          <w:u w:val="single"/>
          <w:lang w:val="sq-AL"/>
          <w14:textFill>
            <w14:gradFill>
              <w14:gsLst>
                <w14:gs w14:pos="0">
                  <w14:schemeClr w14:val="accent1">
                    <w14:lumMod w14:val="5000"/>
                    <w14:lumOff w14:val="95000"/>
                  </w14:schemeClr>
                </w14:gs>
                <w14:gs w14:pos="74000">
                  <w14:schemeClr w14:val="accent1">
                    <w14:lumMod w14:val="45000"/>
                    <w14:lumOff w14:val="55000"/>
                  </w14:schemeClr>
                </w14:gs>
                <w14:gs w14:pos="83000">
                  <w14:schemeClr w14:val="accent1">
                    <w14:lumMod w14:val="45000"/>
                    <w14:lumOff w14:val="55000"/>
                  </w14:schemeClr>
                </w14:gs>
                <w14:gs w14:pos="100000">
                  <w14:schemeClr w14:val="accent1">
                    <w14:lumMod w14:val="30000"/>
                    <w14:lumOff w14:val="70000"/>
                  </w14:schemeClr>
                </w14:gs>
              </w14:gsLst>
              <w14:lin w14:ang="5400000" w14:scaled="0"/>
            </w14:gradFill>
          </w14:textFill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552BA5" w:rsidP="00902538">
      <w:pPr>
        <w:rPr>
          <w:rFonts w:cstheme="minorHAnsi"/>
        </w:rPr>
      </w:pPr>
      <w:r>
        <w:rPr>
          <w:noProof/>
        </w:rPr>
        <w:drawing>
          <wp:inline distT="0" distB="0" distL="0" distR="0" wp14:anchorId="20AF4DCC" wp14:editId="4049C74E">
            <wp:extent cx="6927012" cy="4201064"/>
            <wp:effectExtent l="0" t="0" r="7620" b="9525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645E41" w:rsidRPr="004E2932" w:rsidRDefault="00645E41" w:rsidP="00902538">
      <w:pPr>
        <w:rPr>
          <w:rFonts w:cstheme="minorHAnsi"/>
        </w:rPr>
      </w:pPr>
    </w:p>
    <w:p w:rsidR="0045226F" w:rsidRPr="004E2932" w:rsidRDefault="0045226F" w:rsidP="00902538">
      <w:pPr>
        <w:rPr>
          <w:rFonts w:cstheme="minorHAnsi"/>
        </w:rPr>
      </w:pPr>
    </w:p>
    <w:p w:rsidR="0045226F" w:rsidRPr="004E2932" w:rsidRDefault="0045226F" w:rsidP="00902538">
      <w:pPr>
        <w:rPr>
          <w:rFonts w:cstheme="minorHAnsi"/>
        </w:rPr>
      </w:pPr>
    </w:p>
    <w:p w:rsidR="000F0373" w:rsidRPr="004E2932" w:rsidRDefault="000F0373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Default="006356C7" w:rsidP="00902538">
      <w:pPr>
        <w:rPr>
          <w:rFonts w:cstheme="minorHAnsi"/>
        </w:rPr>
      </w:pPr>
    </w:p>
    <w:p w:rsidR="00552BA5" w:rsidRDefault="00552BA5" w:rsidP="00902538">
      <w:pPr>
        <w:rPr>
          <w:rFonts w:cstheme="minorHAnsi"/>
        </w:rPr>
      </w:pPr>
    </w:p>
    <w:p w:rsidR="00552BA5" w:rsidRDefault="00552BA5" w:rsidP="00902538">
      <w:pPr>
        <w:rPr>
          <w:rFonts w:cstheme="minorHAnsi"/>
        </w:rPr>
      </w:pPr>
    </w:p>
    <w:p w:rsidR="00552BA5" w:rsidRPr="004E2932" w:rsidRDefault="00552BA5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671D6E" w:rsidRPr="004E2932" w:rsidRDefault="00671D6E" w:rsidP="00902538">
      <w:pPr>
        <w:rPr>
          <w:rFonts w:cstheme="minorHAnsi"/>
        </w:rPr>
      </w:pPr>
    </w:p>
    <w:p w:rsidR="00671D6E" w:rsidRPr="004E2932" w:rsidRDefault="00671D6E" w:rsidP="00902538">
      <w:pPr>
        <w:rPr>
          <w:rFonts w:cstheme="minorHAnsi"/>
        </w:rPr>
      </w:pPr>
    </w:p>
    <w:p w:rsidR="00671D6E" w:rsidRPr="004E2932" w:rsidRDefault="00671D6E" w:rsidP="00902538">
      <w:pPr>
        <w:rPr>
          <w:rFonts w:cstheme="minorHAnsi"/>
        </w:rPr>
      </w:pPr>
    </w:p>
    <w:p w:rsidR="00671D6E" w:rsidRPr="004E2932" w:rsidRDefault="00671D6E" w:rsidP="00902538">
      <w:pPr>
        <w:rPr>
          <w:rFonts w:cstheme="minorHAnsi"/>
        </w:rPr>
      </w:pPr>
    </w:p>
    <w:p w:rsidR="00BB39E8" w:rsidRPr="004E2932" w:rsidRDefault="00BB39E8" w:rsidP="00902538">
      <w:pPr>
        <w:rPr>
          <w:rFonts w:cstheme="minorHAnsi"/>
        </w:rPr>
      </w:pPr>
    </w:p>
    <w:p w:rsidR="00BB39E8" w:rsidRPr="004E2932" w:rsidRDefault="00BB39E8" w:rsidP="00902538">
      <w:pPr>
        <w:rPr>
          <w:rFonts w:cstheme="minorHAnsi"/>
        </w:rPr>
      </w:pPr>
    </w:p>
    <w:p w:rsidR="00BB39E8" w:rsidRPr="004E2932" w:rsidRDefault="00BB39E8" w:rsidP="00902538">
      <w:pPr>
        <w:rPr>
          <w:rFonts w:cstheme="minorHAnsi"/>
        </w:rPr>
      </w:pPr>
    </w:p>
    <w:p w:rsidR="006356C7" w:rsidRPr="004E2932" w:rsidRDefault="006356C7" w:rsidP="00902538">
      <w:pPr>
        <w:rPr>
          <w:rFonts w:cstheme="minorHAnsi"/>
        </w:rPr>
      </w:pPr>
    </w:p>
    <w:p w:rsidR="0045226F" w:rsidRPr="004E2932" w:rsidRDefault="0045226F" w:rsidP="00902538">
      <w:pPr>
        <w:rPr>
          <w:rFonts w:cstheme="minorHAnsi"/>
        </w:rPr>
      </w:pPr>
    </w:p>
    <w:p w:rsidR="00C064CD" w:rsidRPr="00BE1838" w:rsidRDefault="00EB369D" w:rsidP="00BE1838">
      <w:pPr>
        <w:pStyle w:val="Heading2"/>
        <w:rPr>
          <w:rStyle w:val="Heading2Char"/>
          <w:bCs/>
          <w:shd w:val="clear" w:color="auto" w:fill="auto"/>
        </w:rPr>
      </w:pPr>
      <w:bookmarkStart w:id="13" w:name="_Toc92979622"/>
      <w:r w:rsidRPr="004E2932">
        <w:rPr>
          <w:rStyle w:val="Heading2Char"/>
        </w:rPr>
        <w:t>1.5 Krahasimi i të hyrave</w:t>
      </w:r>
      <w:r w:rsidR="00517491" w:rsidRPr="004E2932">
        <w:rPr>
          <w:rStyle w:val="Heading2Char"/>
        </w:rPr>
        <w:t xml:space="preserve"> </w:t>
      </w:r>
      <w:r w:rsidRPr="004E2932">
        <w:rPr>
          <w:rStyle w:val="Heading2Char"/>
        </w:rPr>
        <w:t xml:space="preserve"> të</w:t>
      </w:r>
      <w:r w:rsidR="008A3ACE" w:rsidRPr="004E2932">
        <w:rPr>
          <w:rStyle w:val="Heading2Char"/>
        </w:rPr>
        <w:t xml:space="preserve"> realizuara </w:t>
      </w:r>
      <w:r w:rsidRPr="004E2932">
        <w:rPr>
          <w:rStyle w:val="Heading2Char"/>
        </w:rPr>
        <w:t>sipas kodeve ekonomike</w:t>
      </w:r>
      <w:r w:rsidR="00646E59" w:rsidRPr="004E2932">
        <w:rPr>
          <w:rStyle w:val="Heading2Char"/>
        </w:rPr>
        <w:t xml:space="preserve"> </w:t>
      </w:r>
      <w:r w:rsidR="00232E42" w:rsidRPr="004E2932">
        <w:rPr>
          <w:rStyle w:val="Heading2Char"/>
        </w:rPr>
        <w:t>2021/2020</w:t>
      </w:r>
      <w:bookmarkEnd w:id="13"/>
    </w:p>
    <w:p w:rsidR="00BB39E8" w:rsidRPr="004E2932" w:rsidRDefault="00BB39E8" w:rsidP="00BB39E8">
      <w:pPr>
        <w:rPr>
          <w:rFonts w:eastAsiaTheme="majorEastAsia" w:cstheme="minorHAnsi"/>
          <w:lang w:val="sq-AL" w:eastAsia="sq-AL"/>
        </w:rPr>
      </w:pPr>
    </w:p>
    <w:tbl>
      <w:tblPr>
        <w:tblW w:w="11226" w:type="dxa"/>
        <w:tblLook w:val="04A0" w:firstRow="1" w:lastRow="0" w:firstColumn="1" w:lastColumn="0" w:noHBand="0" w:noVBand="1"/>
      </w:tblPr>
      <w:tblGrid>
        <w:gridCol w:w="622"/>
        <w:gridCol w:w="3873"/>
        <w:gridCol w:w="1072"/>
        <w:gridCol w:w="1072"/>
        <w:gridCol w:w="1072"/>
        <w:gridCol w:w="1043"/>
        <w:gridCol w:w="1154"/>
        <w:gridCol w:w="1511"/>
      </w:tblGrid>
      <w:tr w:rsidR="00BB39E8" w:rsidRPr="004E2932" w:rsidTr="008002EB">
        <w:trPr>
          <w:trHeight w:hRule="exact" w:val="462"/>
        </w:trPr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Përshkrimi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Planifikimi 2021</w:t>
            </w: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Realizimi 2020</w:t>
            </w:r>
          </w:p>
        </w:tc>
        <w:tc>
          <w:tcPr>
            <w:tcW w:w="1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Realizimi 2021</w:t>
            </w:r>
          </w:p>
        </w:tc>
        <w:tc>
          <w:tcPr>
            <w:tcW w:w="10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Ndryshimi 2021-2020 </w:t>
            </w:r>
          </w:p>
        </w:tc>
        <w:tc>
          <w:tcPr>
            <w:tcW w:w="11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Krahasimi  në % 2021/2020 </w:t>
            </w:r>
          </w:p>
        </w:tc>
        <w:tc>
          <w:tcPr>
            <w:tcW w:w="1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Realizim/Planifikim 2021 në %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40110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Tatimi ne prone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499,593.00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456,977.38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577,233.31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120,255.93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26.32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15.54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50002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rrugore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85,000.00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90,801.00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100,646.00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9,845.00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10.84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18.41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Taksa komunale per leje ndertimi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38,833.07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42,441.31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3,608.24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9.29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112.21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50010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per demolim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415.00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1,248.60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833.60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200.87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149.72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50011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per rexhistrimin e trashigimise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25,000.00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22,289.00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27,140.00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4,851.00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21.76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8.56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50012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per ndrrimin e destinimit te shfrytezimit te tokes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937.18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21.00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(916.18)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(97.76)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(98.95)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50013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për çertifkatat e lindjes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14,500.00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8,824.50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2,512.00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(6,312.50)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(71.53)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(82.68)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50014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për çertifikatat e kurorëzimit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7,263.00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11,488.00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4,225.00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58.17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129.76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50015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për çertifikatat e vdekjes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953.00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1,808.00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855.00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89.72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80.80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50016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për çertifikatat e tjera ofiqarisë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43,699.50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58,916.00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15,216.50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34.82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227.31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50017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per verifikimin e dokumenteve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1,970.00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5,166.00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3,196.00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162.23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416.60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50018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Taksa fotokopjimin e dokumentave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50019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Taksa tjera administrative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49,918.25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57,134.00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7,215.75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14.46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104.05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50020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Taksë për pjesëmarrje ne tender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8002EB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N/A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Taksë për leje gërmime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50026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Taksa per legalizimin objekteve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28,001.00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31,067.98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10,643.63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(20,424.35)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(65.74)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(61.99)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50029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Takse per ushtrimin e veprimtarise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80,852.00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89,064.29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74,456.62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(14,607.67)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(16.40)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(7.91)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50045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Leje mjedisore komunale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5,924.21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1,922.33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(4,001.88)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(67.55)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(75.97)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50103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Largimi dhe deponimi i automjeteve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50104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Gjobat nga inspektorati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285.00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735.00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157.89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(63.25)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50201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Licencat per aktivetete indiduale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470.00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530.00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112.77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11.11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50205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Licenca për pranimin e lokalit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490.00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1,322.00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832.00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169.80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32.20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50206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Licencat për shërbimet porfesionale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62.00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69.35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5.00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50209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Licenca për korrje/fshirje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50290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Licencat tjera për afarizëm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585.00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50401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Shitja e shërbimeve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946.50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1,218.00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271.50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28.68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(71.00)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50405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Shfrytëzimi i pronë publike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13,447.00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4,452.88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1,911.85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(2,541.03)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(57.06)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(85.78)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50406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Prona publike për tregti të hapur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50407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Qiraja për vendosjen e objektit tregtar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29,500.00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79,975.85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67,081.91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(12,893.94)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(16.12)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127.40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50408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Qiraja nga objekjet publike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3,279.48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3,441.92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162.44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4.95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72.10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Participimet -Bujqesi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169,470.70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20,285.00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(149,185.70)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(88.03)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(74.64)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Participimet -Shendetesi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61,000.00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41,519.00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50,781.50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9,262.50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22.31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(16.75)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Participimet -Arsim-qerdhja e femive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10,941.00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34,425.00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23,484.00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214.64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244.25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50409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Participimet -Arsim joformal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50416</w:t>
            </w:r>
          </w:p>
        </w:tc>
        <w:tc>
          <w:tcPr>
            <w:tcW w:w="38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Të hyra shitja  e mbeturinave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50503</w:t>
            </w:r>
          </w:p>
        </w:tc>
        <w:tc>
          <w:tcPr>
            <w:tcW w:w="38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Inspektimi i planit urbanistik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3,982.48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435.00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(3,547.48)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(89.08)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#DIV/0!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50504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Taksa për matjen e tokës ne teren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23,000.00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17,866.00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16,340.00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(1,526.00)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(8.54)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(28.96)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50507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Inspektimi higjienik sanitar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0.00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(45.00)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Të hyrat pa gjobat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1,060,993.00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1,182,723.25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1,172,638.98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FF0000"/>
                <w:sz w:val="16"/>
                <w:szCs w:val="16"/>
              </w:rPr>
              <w:t>(10,084.27)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99.15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10.52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Gjobat e gjykatave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5,362.10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29,929.84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24,567.74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258.17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N/A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Gjobat e trafikut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207,365.50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295,098.50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87,733.00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42.31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N/A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Të hyrat nga pyje</w:t>
            </w:r>
            <w:r w:rsidR="00037C45">
              <w:rPr>
                <w:rFonts w:cstheme="minorHAnsi"/>
                <w:color w:val="000000"/>
                <w:sz w:val="16"/>
                <w:szCs w:val="16"/>
              </w:rPr>
              <w:t>t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100.00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216.70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205.20</w:t>
            </w:r>
            <w:r w:rsidR="00BB39E8"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FF0000"/>
                <w:sz w:val="16"/>
                <w:szCs w:val="16"/>
              </w:rPr>
              <w:t>(11.50</w:t>
            </w:r>
            <w:r w:rsidR="00BB39E8" w:rsidRPr="004E2932">
              <w:rPr>
                <w:rFonts w:cstheme="minorHAnsi"/>
                <w:color w:val="FF0000"/>
                <w:sz w:val="16"/>
                <w:szCs w:val="16"/>
              </w:rPr>
              <w:t>)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(5.31)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0.69 </w:t>
            </w:r>
          </w:p>
        </w:tc>
      </w:tr>
      <w:tr w:rsidR="00BB39E8" w:rsidRPr="004E2932" w:rsidTr="008931D6">
        <w:trPr>
          <w:trHeight w:hRule="exact" w:val="288"/>
        </w:trPr>
        <w:tc>
          <w:tcPr>
            <w:tcW w:w="6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Totali 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1,061,093.00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1,395,667.55 </w:t>
            </w:r>
          </w:p>
        </w:tc>
        <w:tc>
          <w:tcPr>
            <w:tcW w:w="1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theme="minorHAnsi"/>
                <w:b/>
                <w:bCs/>
                <w:color w:val="000000"/>
                <w:sz w:val="16"/>
                <w:szCs w:val="16"/>
              </w:rPr>
              <w:t>1,497,872.52</w:t>
            </w:r>
            <w:r w:rsidR="00BB39E8"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0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theme="minorHAnsi"/>
                <w:b/>
                <w:bCs/>
                <w:color w:val="000000"/>
                <w:sz w:val="16"/>
                <w:szCs w:val="16"/>
              </w:rPr>
              <w:t>102,204.97</w:t>
            </w:r>
            <w:r w:rsidR="00BB39E8"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552BA5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theme="minorHAnsi"/>
                <w:b/>
                <w:bCs/>
                <w:color w:val="000000"/>
                <w:sz w:val="16"/>
                <w:szCs w:val="16"/>
              </w:rPr>
              <w:t>7.32</w:t>
            </w:r>
            <w:r w:rsidR="00BB39E8"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2CC"/>
            <w:noWrap/>
            <w:vAlign w:val="bottom"/>
            <w:hideMark/>
          </w:tcPr>
          <w:p w:rsidR="00BB39E8" w:rsidRPr="004E2932" w:rsidRDefault="00BB39E8" w:rsidP="00BB39E8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33.28 </w:t>
            </w:r>
          </w:p>
        </w:tc>
      </w:tr>
    </w:tbl>
    <w:p w:rsidR="0045226F" w:rsidRPr="004E2932" w:rsidRDefault="0045226F" w:rsidP="0045226F">
      <w:pPr>
        <w:pStyle w:val="Heading1"/>
        <w:rPr>
          <w:rFonts w:asciiTheme="minorHAnsi" w:hAnsiTheme="minorHAnsi" w:cstheme="minorHAnsi"/>
          <w:lang w:val="sq-AL"/>
        </w:rPr>
      </w:pPr>
      <w:bookmarkStart w:id="14" w:name="_Toc92979623"/>
      <w:r w:rsidRPr="004E2932">
        <w:rPr>
          <w:rFonts w:asciiTheme="minorHAnsi" w:hAnsiTheme="minorHAnsi" w:cstheme="minorHAnsi"/>
          <w:lang w:val="sq-AL"/>
        </w:rPr>
        <w:lastRenderedPageBreak/>
        <w:t>2. TATIMI NË PRONË</w:t>
      </w:r>
      <w:bookmarkEnd w:id="14"/>
    </w:p>
    <w:p w:rsidR="0045226F" w:rsidRPr="004E2932" w:rsidRDefault="0045226F" w:rsidP="0045226F">
      <w:pPr>
        <w:rPr>
          <w:rFonts w:cstheme="minorHAnsi"/>
          <w:lang w:val="sq-AL"/>
        </w:rPr>
      </w:pPr>
    </w:p>
    <w:p w:rsidR="008002EB" w:rsidRPr="004E2932" w:rsidRDefault="007E6E34" w:rsidP="008002EB">
      <w:pPr>
        <w:pStyle w:val="Heading2"/>
      </w:pPr>
      <w:bookmarkStart w:id="15" w:name="_Toc526953442"/>
      <w:bookmarkStart w:id="16" w:name="_Toc92979624"/>
      <w:r w:rsidRPr="004E2932">
        <w:t xml:space="preserve">2.1 Planifikimi dhe realizmi i tatimit në pronë </w:t>
      </w:r>
      <w:bookmarkEnd w:id="15"/>
      <w:r w:rsidR="00232E42" w:rsidRPr="004E2932">
        <w:t>2021/2020</w:t>
      </w:r>
      <w:bookmarkEnd w:id="16"/>
    </w:p>
    <w:tbl>
      <w:tblPr>
        <w:tblW w:w="11128" w:type="dxa"/>
        <w:tblLook w:val="04A0" w:firstRow="1" w:lastRow="0" w:firstColumn="1" w:lastColumn="0" w:noHBand="0" w:noVBand="1"/>
      </w:tblPr>
      <w:tblGrid>
        <w:gridCol w:w="815"/>
        <w:gridCol w:w="1023"/>
        <w:gridCol w:w="955"/>
        <w:gridCol w:w="1023"/>
        <w:gridCol w:w="955"/>
        <w:gridCol w:w="857"/>
        <w:gridCol w:w="1280"/>
        <w:gridCol w:w="1015"/>
        <w:gridCol w:w="870"/>
        <w:gridCol w:w="787"/>
        <w:gridCol w:w="780"/>
        <w:gridCol w:w="780"/>
      </w:tblGrid>
      <w:tr w:rsidR="00796CE0" w:rsidRPr="004E2932" w:rsidTr="00153600">
        <w:trPr>
          <w:trHeight w:hRule="exact" w:val="849"/>
        </w:trPr>
        <w:tc>
          <w:tcPr>
            <w:tcW w:w="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Periudha 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Të planifikuara   2020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Të realizuara   2020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Të planifikuara   2021</w:t>
            </w:r>
          </w:p>
        </w:tc>
        <w:tc>
          <w:tcPr>
            <w:tcW w:w="9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Të realizuara  2021</w:t>
            </w:r>
          </w:p>
        </w:tc>
        <w:tc>
          <w:tcPr>
            <w:tcW w:w="8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Përqindja e realizimit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Përqindja e realizimit</w:t>
            </w:r>
          </w:p>
        </w:tc>
        <w:tc>
          <w:tcPr>
            <w:tcW w:w="10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Krahasimi në %  </w:t>
            </w:r>
          </w:p>
        </w:tc>
        <w:tc>
          <w:tcPr>
            <w:tcW w:w="8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Nr. çert të lëshuara</w:t>
            </w:r>
          </w:p>
        </w:tc>
        <w:tc>
          <w:tcPr>
            <w:tcW w:w="7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Nr.çert. të lëshuara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Nr faturave të paguara</w:t>
            </w:r>
          </w:p>
        </w:tc>
        <w:tc>
          <w:tcPr>
            <w:tcW w:w="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Nr faturave të paguara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 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2020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2021/2020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2020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2"/>
              </w:rPr>
              <w:t>2021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Janar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36,362.14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45,562.89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80.63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9.44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25.30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1673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1430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840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891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Shkurt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36,651.63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33,809.86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81.27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FF0000"/>
                <w:sz w:val="16"/>
                <w:szCs w:val="20"/>
              </w:rPr>
              <w:t>(18.79)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FF0000"/>
                <w:sz w:val="16"/>
                <w:szCs w:val="20"/>
              </w:rPr>
              <w:t>(7.75)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1359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1288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612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698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Mars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19,422.58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66,135.95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43.07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58.86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240.51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806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1164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371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1184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Prill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3,956.99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57,170.17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8.77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37.32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1,344.79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287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1035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116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942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Maj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11,989.33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41,680.32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26.59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0.11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247.65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906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984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362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670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Qershor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39,981.47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 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33,893.97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88.66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FF0000"/>
                <w:sz w:val="16"/>
                <w:szCs w:val="20"/>
              </w:rPr>
              <w:t>(18.59)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FF0000"/>
                <w:sz w:val="16"/>
                <w:szCs w:val="20"/>
              </w:rPr>
              <w:t>(15.23)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1558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1287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720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550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Korrik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52,234.67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  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49,001.16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115.83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17.70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FF0000"/>
                <w:sz w:val="16"/>
                <w:szCs w:val="20"/>
              </w:rPr>
              <w:t>(6.19)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2364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1419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1037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838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Gusht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  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52,940.00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 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83,799.27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117.39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101.28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58.29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2203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2541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1024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1274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Shtator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037C45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037C45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53,129.25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78,680.06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117.81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88.99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48.09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2463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4767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1170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1569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Tetor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67048.86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31,968.72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148.67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23.21256703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-52.32026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1320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1535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1060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526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Nëntor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037C45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037C45">
              <w:rPr>
                <w:rFonts w:cstheme="minorHAnsi"/>
                <w:color w:val="000000"/>
                <w:sz w:val="16"/>
                <w:szCs w:val="20"/>
              </w:rPr>
              <w:t xml:space="preserve"> 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26469.21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18,388.30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58.69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-55.83212735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-30.52947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1277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766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614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351</w:t>
            </w:r>
          </w:p>
        </w:tc>
      </w:tr>
      <w:tr w:rsidR="00796CE0" w:rsidRPr="004E2932" w:rsidTr="001E3643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Dhjetor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45,097.75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56,791.25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41,632.75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37,142.64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037C45">
            <w:pPr>
              <w:jc w:val="right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 xml:space="preserve">  125.93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FF0000"/>
                <w:sz w:val="16"/>
                <w:szCs w:val="20"/>
              </w:rPr>
              <w:t>(10.79)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-34.59795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1155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457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980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</w:p>
        </w:tc>
      </w:tr>
      <w:tr w:rsidR="00796CE0" w:rsidRPr="004E2932" w:rsidTr="00153600">
        <w:trPr>
          <w:trHeight w:hRule="exact" w:val="288"/>
        </w:trPr>
        <w:tc>
          <w:tcPr>
            <w:tcW w:w="8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rPr>
                <w:rFonts w:cstheme="minorHAnsi"/>
                <w:color w:val="000000"/>
                <w:sz w:val="16"/>
                <w:szCs w:val="22"/>
              </w:rPr>
            </w:pPr>
            <w:r w:rsidRPr="004E2932">
              <w:rPr>
                <w:rFonts w:cstheme="minorHAnsi"/>
                <w:color w:val="000000"/>
                <w:sz w:val="16"/>
                <w:szCs w:val="22"/>
              </w:rPr>
              <w:t>Totali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541,173.00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456,977.38 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499,593.00 </w:t>
            </w:r>
          </w:p>
        </w:tc>
        <w:tc>
          <w:tcPr>
            <w:tcW w:w="9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577,233.31 </w:t>
            </w:r>
          </w:p>
        </w:tc>
        <w:tc>
          <w:tcPr>
            <w:tcW w:w="8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162ADB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1,013.30 </w:t>
            </w: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186.49</w:t>
            </w:r>
          </w:p>
        </w:tc>
        <w:tc>
          <w:tcPr>
            <w:tcW w:w="10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1,818.01</w:t>
            </w:r>
          </w:p>
        </w:tc>
        <w:tc>
          <w:tcPr>
            <w:tcW w:w="8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17,371.00</w:t>
            </w:r>
          </w:p>
        </w:tc>
        <w:tc>
          <w:tcPr>
            <w:tcW w:w="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18673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8906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62ADB" w:rsidRPr="004E2932" w:rsidRDefault="00162ADB" w:rsidP="008931D6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9493</w:t>
            </w:r>
          </w:p>
        </w:tc>
      </w:tr>
    </w:tbl>
    <w:p w:rsidR="007E6E34" w:rsidRPr="004E2932" w:rsidRDefault="007E6E34" w:rsidP="00E43150">
      <w:pPr>
        <w:rPr>
          <w:rFonts w:cstheme="minorHAnsi"/>
          <w:b/>
          <w:bCs/>
          <w:color w:val="000000" w:themeColor="text1"/>
          <w:sz w:val="16"/>
          <w:szCs w:val="16"/>
          <w:lang w:val="sq-AL" w:eastAsia="sq-AL"/>
        </w:rPr>
      </w:pPr>
    </w:p>
    <w:p w:rsidR="0054582E" w:rsidRPr="004E2932" w:rsidRDefault="0054582E" w:rsidP="00A92763">
      <w:pPr>
        <w:jc w:val="center"/>
        <w:rPr>
          <w:rFonts w:cstheme="minorHAnsi"/>
          <w:lang w:val="sq-AL" w:eastAsia="sq-AL"/>
        </w:rPr>
      </w:pPr>
      <w:bookmarkStart w:id="17" w:name="_Toc526953443"/>
    </w:p>
    <w:p w:rsidR="009D61D6" w:rsidRPr="004E2932" w:rsidRDefault="00210E91" w:rsidP="008002EB">
      <w:pPr>
        <w:pStyle w:val="Heading4"/>
        <w:rPr>
          <w:rFonts w:asciiTheme="minorHAnsi" w:hAnsiTheme="minorHAnsi" w:cstheme="minorHAnsi"/>
          <w:lang w:val="sq-AL"/>
        </w:rPr>
      </w:pPr>
      <w:r w:rsidRPr="004E2932">
        <w:rPr>
          <w:rFonts w:asciiTheme="minorHAnsi" w:hAnsiTheme="minorHAnsi" w:cstheme="minorHAnsi"/>
          <w:lang w:val="sq-AL"/>
        </w:rPr>
        <w:t xml:space="preserve"> </w:t>
      </w:r>
      <w:r w:rsidR="009D61D6" w:rsidRPr="004E2932">
        <w:rPr>
          <w:rFonts w:asciiTheme="minorHAnsi" w:hAnsiTheme="minorHAnsi" w:cstheme="minorHAnsi"/>
          <w:lang w:val="sq-AL"/>
        </w:rPr>
        <w:t xml:space="preserve">  Paraqitja grafike </w:t>
      </w:r>
      <w:r w:rsidR="00232E42" w:rsidRPr="004E2932">
        <w:rPr>
          <w:rFonts w:asciiTheme="minorHAnsi" w:hAnsiTheme="minorHAnsi" w:cstheme="minorHAnsi"/>
          <w:lang w:val="sq-AL"/>
        </w:rPr>
        <w:t>2021/2020</w:t>
      </w:r>
    </w:p>
    <w:p w:rsidR="0098710D" w:rsidRPr="004E2932" w:rsidRDefault="0098710D" w:rsidP="009D61D6">
      <w:pPr>
        <w:rPr>
          <w:rFonts w:cstheme="minorHAnsi"/>
          <w:lang w:val="sq-AL"/>
        </w:rPr>
      </w:pPr>
      <w:r w:rsidRPr="004E2932">
        <w:rPr>
          <w:rFonts w:cstheme="minorHAnsi"/>
          <w:noProof/>
        </w:rPr>
        <w:drawing>
          <wp:inline distT="0" distB="0" distL="0" distR="0" wp14:anchorId="0CA74D87" wp14:editId="16BC7BFE">
            <wp:extent cx="7070090" cy="2541182"/>
            <wp:effectExtent l="0" t="0" r="16510" b="12065"/>
            <wp:docPr id="4" name="Chart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D23F40" w:rsidRPr="004E2932" w:rsidRDefault="00D23F40" w:rsidP="009D61D6">
      <w:pPr>
        <w:rPr>
          <w:rFonts w:cstheme="minorHAnsi"/>
          <w:lang w:val="sq-AL"/>
        </w:rPr>
      </w:pPr>
    </w:p>
    <w:p w:rsidR="007A0518" w:rsidRPr="004E2932" w:rsidRDefault="007A0518" w:rsidP="005509B6">
      <w:pPr>
        <w:ind w:left="-180"/>
        <w:rPr>
          <w:rFonts w:cstheme="minorHAnsi"/>
          <w:lang w:val="sq-AL"/>
        </w:rPr>
      </w:pPr>
    </w:p>
    <w:p w:rsidR="00BE1C71" w:rsidRPr="004E2932" w:rsidRDefault="00AF25EA" w:rsidP="007F1FF2">
      <w:pPr>
        <w:pStyle w:val="Heading2"/>
      </w:pPr>
      <w:bookmarkStart w:id="18" w:name="_Toc92979625"/>
      <w:r w:rsidRPr="004E2932">
        <w:t>2.2 Shpërndarja e faturave, regjistrimet dhe verifikimet e objekteve në Tatimin në Pronë</w:t>
      </w:r>
      <w:bookmarkEnd w:id="18"/>
    </w:p>
    <w:tbl>
      <w:tblPr>
        <w:tblW w:w="11228" w:type="dxa"/>
        <w:tblLook w:val="04A0" w:firstRow="1" w:lastRow="0" w:firstColumn="1" w:lastColumn="0" w:noHBand="0" w:noVBand="1"/>
      </w:tblPr>
      <w:tblGrid>
        <w:gridCol w:w="1552"/>
        <w:gridCol w:w="1814"/>
        <w:gridCol w:w="1480"/>
        <w:gridCol w:w="1552"/>
        <w:gridCol w:w="1464"/>
        <w:gridCol w:w="1623"/>
        <w:gridCol w:w="1743"/>
      </w:tblGrid>
      <w:tr w:rsidR="00D66174" w:rsidRPr="004E2932" w:rsidTr="00D66174">
        <w:trPr>
          <w:trHeight w:val="879"/>
        </w:trPr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Viti</w:t>
            </w:r>
          </w:p>
        </w:tc>
        <w:tc>
          <w:tcPr>
            <w:tcW w:w="1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Nurmi i faturave të shpërndara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Vlera e faturuar 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 xml:space="preserve">Numri  objekteve të reja </w:t>
            </w:r>
          </w:p>
        </w:tc>
        <w:tc>
          <w:tcPr>
            <w:tcW w:w="14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Regjistrimet            e reja m2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Numri  objekteve të verifikuara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Verifikimi i objeketeve  m2</w:t>
            </w:r>
          </w:p>
        </w:tc>
      </w:tr>
      <w:tr w:rsidR="00D66174" w:rsidRPr="004E2932" w:rsidTr="00D66174">
        <w:trPr>
          <w:trHeight w:val="280"/>
        </w:trPr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2020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12879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549,133.09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258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48,476 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3007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84A25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542,998</w:t>
            </w:r>
          </w:p>
        </w:tc>
      </w:tr>
      <w:tr w:rsidR="00D66174" w:rsidRPr="004E2932" w:rsidTr="00D66174">
        <w:trPr>
          <w:trHeight w:val="305"/>
        </w:trPr>
        <w:tc>
          <w:tcPr>
            <w:tcW w:w="1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b/>
                <w:bCs/>
                <w:color w:val="00000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Cs w:val="22"/>
              </w:rPr>
              <w:t>2021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13320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610,564.33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371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65,296 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66174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2786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6174" w:rsidRPr="004E2932" w:rsidRDefault="00D66174" w:rsidP="00D84A25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434,389</w:t>
            </w:r>
          </w:p>
        </w:tc>
      </w:tr>
    </w:tbl>
    <w:p w:rsidR="00BE1C71" w:rsidRPr="004E2932" w:rsidRDefault="00BE1C71" w:rsidP="005509B6">
      <w:pPr>
        <w:ind w:left="-180"/>
        <w:rPr>
          <w:rFonts w:cstheme="minorHAnsi"/>
          <w:lang w:val="sq-AL"/>
        </w:rPr>
      </w:pPr>
    </w:p>
    <w:p w:rsidR="00BE1C71" w:rsidRPr="004E2932" w:rsidRDefault="00BE1C71" w:rsidP="005509B6">
      <w:pPr>
        <w:ind w:left="-180"/>
        <w:rPr>
          <w:rFonts w:cstheme="minorHAnsi"/>
          <w:lang w:val="sq-AL"/>
        </w:rPr>
      </w:pPr>
    </w:p>
    <w:p w:rsidR="00DF4E35" w:rsidRPr="004E2932" w:rsidRDefault="00DF4E35" w:rsidP="005509B6">
      <w:pPr>
        <w:ind w:left="-180"/>
        <w:rPr>
          <w:rFonts w:cstheme="minorHAnsi"/>
          <w:lang w:val="sq-AL"/>
        </w:rPr>
      </w:pPr>
    </w:p>
    <w:p w:rsidR="00E43150" w:rsidRPr="004E2932" w:rsidRDefault="00E43150" w:rsidP="00DC38BF">
      <w:pPr>
        <w:pStyle w:val="Heading1"/>
        <w:rPr>
          <w:rFonts w:asciiTheme="minorHAnsi" w:hAnsiTheme="minorHAnsi" w:cstheme="minorHAnsi"/>
          <w:lang w:val="sq-AL"/>
        </w:rPr>
      </w:pPr>
      <w:bookmarkStart w:id="19" w:name="_Toc526953447"/>
      <w:bookmarkStart w:id="20" w:name="_Toc92979626"/>
      <w:bookmarkEnd w:id="17"/>
      <w:r w:rsidRPr="004E2932">
        <w:rPr>
          <w:rFonts w:asciiTheme="minorHAnsi" w:hAnsiTheme="minorHAnsi" w:cstheme="minorHAnsi"/>
          <w:lang w:val="sq-AL"/>
        </w:rPr>
        <w:lastRenderedPageBreak/>
        <w:t>3.</w:t>
      </w:r>
      <w:r w:rsidR="00DC38BF" w:rsidRPr="004E2932">
        <w:rPr>
          <w:rFonts w:asciiTheme="minorHAnsi" w:hAnsiTheme="minorHAnsi" w:cstheme="minorHAnsi"/>
          <w:lang w:val="sq-AL"/>
        </w:rPr>
        <w:t xml:space="preserve"> </w:t>
      </w:r>
      <w:r w:rsidRPr="004E2932">
        <w:rPr>
          <w:rFonts w:asciiTheme="minorHAnsi" w:hAnsiTheme="minorHAnsi" w:cstheme="minorHAnsi"/>
          <w:lang w:val="sq-AL"/>
        </w:rPr>
        <w:t>REALIZIMI I BUXHETIT</w:t>
      </w:r>
      <w:bookmarkEnd w:id="19"/>
      <w:bookmarkEnd w:id="20"/>
      <w:r w:rsidRPr="004E2932">
        <w:rPr>
          <w:rFonts w:asciiTheme="minorHAnsi" w:hAnsiTheme="minorHAnsi" w:cstheme="minorHAnsi"/>
          <w:lang w:val="sq-AL"/>
        </w:rPr>
        <w:t xml:space="preserve"> </w:t>
      </w:r>
    </w:p>
    <w:p w:rsidR="00B16898" w:rsidRPr="004E2932" w:rsidRDefault="00B16898" w:rsidP="00B16898">
      <w:pPr>
        <w:rPr>
          <w:rFonts w:cstheme="minorHAnsi"/>
        </w:rPr>
      </w:pPr>
    </w:p>
    <w:p w:rsidR="008852B0" w:rsidRPr="004E2932" w:rsidRDefault="00B16898" w:rsidP="007B224E">
      <w:pPr>
        <w:pStyle w:val="Heading2"/>
      </w:pPr>
      <w:bookmarkStart w:id="21" w:name="_Toc44945359"/>
      <w:bookmarkStart w:id="22" w:name="_Toc92979627"/>
      <w:r w:rsidRPr="004E2932">
        <w:rPr>
          <w:rStyle w:val="Heading2Char"/>
        </w:rPr>
        <w:t>3.1 Shpenzimet sipas programeve (drejtoritë</w:t>
      </w:r>
      <w:bookmarkEnd w:id="21"/>
      <w:r w:rsidRPr="004E2932">
        <w:t>)</w:t>
      </w:r>
      <w:bookmarkEnd w:id="22"/>
      <w:r w:rsidRPr="004E2932">
        <w:t xml:space="preserve">   </w:t>
      </w:r>
    </w:p>
    <w:tbl>
      <w:tblPr>
        <w:tblW w:w="11315" w:type="dxa"/>
        <w:tblLook w:val="04A0" w:firstRow="1" w:lastRow="0" w:firstColumn="1" w:lastColumn="0" w:noHBand="0" w:noVBand="1"/>
      </w:tblPr>
      <w:tblGrid>
        <w:gridCol w:w="2803"/>
        <w:gridCol w:w="1370"/>
        <w:gridCol w:w="1370"/>
        <w:gridCol w:w="1294"/>
        <w:gridCol w:w="1459"/>
        <w:gridCol w:w="1488"/>
        <w:gridCol w:w="1546"/>
      </w:tblGrid>
      <w:tr w:rsidR="008852B0" w:rsidRPr="004E2932" w:rsidTr="007B224E">
        <w:trPr>
          <w:trHeight w:hRule="exact" w:val="937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>Programet(Drejtoritë)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>Pagat dhe mëditjet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>Mallrat dhe shërbimet</w:t>
            </w:r>
          </w:p>
        </w:tc>
        <w:tc>
          <w:tcPr>
            <w:tcW w:w="1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 xml:space="preserve">Shpenzimet komunale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>Subvencionet dhe transferet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>Shpenzimet kapitalet</w:t>
            </w:r>
          </w:p>
        </w:tc>
        <w:tc>
          <w:tcPr>
            <w:tcW w:w="1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852B0" w:rsidRPr="004E2932" w:rsidRDefault="008852B0" w:rsidP="008852B0">
            <w:pPr>
              <w:jc w:val="center"/>
              <w:rPr>
                <w:rFonts w:cstheme="minorHAnsi"/>
                <w:b/>
                <w:bCs/>
                <w:szCs w:val="22"/>
              </w:rPr>
            </w:pPr>
            <w:r w:rsidRPr="004E2932">
              <w:rPr>
                <w:rFonts w:cstheme="minorHAnsi"/>
                <w:b/>
                <w:bCs/>
                <w:szCs w:val="22"/>
              </w:rPr>
              <w:t xml:space="preserve">Totali i shpenzimeve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Totali (10+21+22+30-99+04)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7,602,730.06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CE3DB0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1,721,1</w:t>
            </w:r>
            <w:r w:rsidR="0093705B">
              <w:rPr>
                <w:rFonts w:ascii="Garamond" w:hAnsi="Garamond" w:cs="Arial"/>
                <w:szCs w:val="22"/>
              </w:rPr>
              <w:t xml:space="preserve">63.89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280,322.36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476,200.00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4,961,170.17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3058F2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15,04</w:t>
            </w:r>
            <w:r w:rsidR="003058F2">
              <w:rPr>
                <w:rFonts w:ascii="Garamond" w:hAnsi="Garamond" w:cs="Arial"/>
                <w:szCs w:val="22"/>
              </w:rPr>
              <w:t>1</w:t>
            </w:r>
            <w:r w:rsidR="007B224E">
              <w:rPr>
                <w:rFonts w:ascii="Garamond" w:hAnsi="Garamond" w:cs="Arial"/>
                <w:szCs w:val="22"/>
              </w:rPr>
              <w:t>,5</w:t>
            </w:r>
            <w:r>
              <w:rPr>
                <w:rFonts w:ascii="Garamond" w:hAnsi="Garamond" w:cs="Arial"/>
                <w:szCs w:val="22"/>
              </w:rPr>
              <w:t xml:space="preserve">86.48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705B" w:rsidRPr="004E2932" w:rsidRDefault="0093705B" w:rsidP="0093705B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b/>
                <w:bCs/>
                <w:szCs w:val="22"/>
              </w:rPr>
            </w:pPr>
            <w:r>
              <w:rPr>
                <w:rFonts w:ascii="Garamond" w:hAnsi="Garamond" w:cs="Arial"/>
                <w:b/>
                <w:bCs/>
                <w:szCs w:val="22"/>
              </w:rPr>
              <w:t> 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HUAMARRJA  04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24,354.50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22,497.50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46,852.00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Shendetësia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24,354.50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11,895.00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36,249.50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 dhe Shkencë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10,602.50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10,602.50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GRANDI QEVERITAR (10)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7,578,375.56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CE3DB0" w:rsidP="00CE3DB0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1,659</w:t>
            </w:r>
            <w:r w:rsidR="0093705B">
              <w:rPr>
                <w:rFonts w:ascii="Garamond" w:hAnsi="Garamond" w:cs="Arial"/>
                <w:szCs w:val="22"/>
              </w:rPr>
              <w:t>,</w:t>
            </w:r>
            <w:r>
              <w:rPr>
                <w:rFonts w:ascii="Garamond" w:hAnsi="Garamond" w:cs="Arial"/>
                <w:szCs w:val="22"/>
              </w:rPr>
              <w:t>6</w:t>
            </w:r>
            <w:r w:rsidR="0093705B">
              <w:rPr>
                <w:rFonts w:ascii="Garamond" w:hAnsi="Garamond" w:cs="Arial"/>
                <w:szCs w:val="22"/>
              </w:rPr>
              <w:t xml:space="preserve">02.34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280,322.36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151,000.00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3,523,891.89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227DEA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13,193,192.15</w:t>
            </w:r>
            <w:r w:rsidR="0093705B">
              <w:rPr>
                <w:rFonts w:ascii="Garamond" w:hAnsi="Garamond" w:cs="Arial"/>
                <w:szCs w:val="22"/>
              </w:rPr>
              <w:t xml:space="preserve">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e Kryetarit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169,363.59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55,000.00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224,363.59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Administrata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200,290.53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176,166.94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15,000.00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391,457.47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Çështje Gjinore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1,858.64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2,000.00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3,858.64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Inspekcioni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62,249.21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18,182.00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80,431.21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e Kuvendit Komunal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101,606.09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23,158.63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124,764.72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Buxhet dhe Financa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78,691.78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128,037.00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30,000.00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236,728.78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Shërbime Publike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28,130.40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238,187.00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146,000.00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974,313.96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1,386,631.36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Zjarrëfiksat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148,449.55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21,600.00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170,049.55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për Komunitete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51,624.57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16,849.99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78,474.56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Bujqësia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53,919.93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40,100.00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622,458.08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716,478.01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Zhvllimi Ekonomik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35,338.43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15,800.00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151,000.00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152,558.40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354,696.83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Kadastra dhe Gjeodezia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50,581.08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17,099.00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67,680.08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Urbanizmi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39,105.14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17,800.00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497,462.58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554,367.72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Shëndetësia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1,075,727.01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419,994.50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60,000.00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400,808.00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7B224E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1,</w:t>
            </w:r>
            <w:r w:rsidR="007B224E">
              <w:rPr>
                <w:rFonts w:ascii="Garamond" w:hAnsi="Garamond" w:cs="Arial"/>
                <w:szCs w:val="22"/>
              </w:rPr>
              <w:t>9</w:t>
            </w:r>
            <w:r>
              <w:rPr>
                <w:rFonts w:ascii="Garamond" w:hAnsi="Garamond" w:cs="Arial"/>
                <w:szCs w:val="22"/>
              </w:rPr>
              <w:t>65</w:t>
            </w:r>
            <w:r w:rsidR="007B224E">
              <w:rPr>
                <w:rFonts w:ascii="Garamond" w:hAnsi="Garamond" w:cs="Arial"/>
                <w:szCs w:val="22"/>
              </w:rPr>
              <w:t>,529</w:t>
            </w:r>
            <w:r>
              <w:rPr>
                <w:rFonts w:ascii="Garamond" w:hAnsi="Garamond" w:cs="Arial"/>
                <w:szCs w:val="22"/>
              </w:rPr>
              <w:t>.</w:t>
            </w:r>
            <w:r w:rsidR="007B224E">
              <w:rPr>
                <w:rFonts w:ascii="Garamond" w:hAnsi="Garamond" w:cs="Arial"/>
                <w:szCs w:val="22"/>
              </w:rPr>
              <w:t>51</w:t>
            </w:r>
            <w:r>
              <w:rPr>
                <w:rFonts w:ascii="Garamond" w:hAnsi="Garamond" w:cs="Arial"/>
                <w:szCs w:val="22"/>
              </w:rPr>
              <w:t xml:space="preserve">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Shërbimet sociale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95,784.21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10,000.00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4,500.00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110,284.21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Kultur Rini dhe Sport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55,649.50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33,500.00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207,208.10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296,357.60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Administrata e arsimit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45,923.09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39,971.44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614,082.77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699,977.30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Arsimi Parafillor &amp; Qerdhe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45,902.91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11,781.72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3,000.00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60,684.63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Arsimi Fillor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4,152,387.75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CE3DB0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275,</w:t>
            </w:r>
            <w:r w:rsidR="00CE3DB0">
              <w:rPr>
                <w:rFonts w:ascii="Garamond" w:hAnsi="Garamond" w:cs="Arial"/>
                <w:szCs w:val="22"/>
              </w:rPr>
              <w:t>0</w:t>
            </w:r>
            <w:r>
              <w:rPr>
                <w:rFonts w:ascii="Garamond" w:hAnsi="Garamond" w:cs="Arial"/>
                <w:szCs w:val="22"/>
              </w:rPr>
              <w:t xml:space="preserve">66.15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50,022.56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3058F2" w:rsidP="003058F2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>4,477</w:t>
            </w:r>
            <w:r w:rsidR="0093705B">
              <w:rPr>
                <w:rFonts w:ascii="Garamond" w:hAnsi="Garamond" w:cs="Arial"/>
                <w:szCs w:val="22"/>
              </w:rPr>
              <w:t>,</w:t>
            </w:r>
            <w:r>
              <w:rPr>
                <w:rFonts w:ascii="Garamond" w:hAnsi="Garamond" w:cs="Arial"/>
                <w:szCs w:val="22"/>
              </w:rPr>
              <w:t>4</w:t>
            </w:r>
            <w:r w:rsidR="0093705B">
              <w:rPr>
                <w:rFonts w:ascii="Garamond" w:hAnsi="Garamond" w:cs="Arial"/>
                <w:szCs w:val="22"/>
              </w:rPr>
              <w:t xml:space="preserve">76.46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Arsimi i Mesëm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1,085,792.15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99,307.97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16,799.80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1,201,899.92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TË HYRAT VETANAKE--21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34,887.37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325,200.00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577,697.45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937,784.82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e Kryetarit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113,300.00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113,300.00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Administrata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Inspekcioni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Buxhet dhe Financa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20,000.00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20,000.00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Shërbime Publike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80,760.53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80,760.53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Zjarrëfiksat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10,000.00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për Komunitete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5,290.43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5290.43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Bujqësia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50,900.00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252,500.64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303,400.64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Zhvllimi Ekonomik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20,000.00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11,460.00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31,460.00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Kadastra dhe Gjeodezia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23,537.73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23,537.73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Urbanizmi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125,000.00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125,000.00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Shëndetësia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61,000.00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61,000.00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Kulturë,Rini dhe Sport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80,000.00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49,148.12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129,148.12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 dhe Shkencë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16,854.04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16,854.04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lastRenderedPageBreak/>
              <w:t xml:space="preserve">Arsimi Parafillor &amp; Qerdhe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3,033.33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3,033.33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Arsimi i Mesëm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15,000.00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15,000.00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 xml:space="preserve">TE HYRAT E BARTURA-22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452,592.53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452,592.53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e Kryetarit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Administrata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Shërbime Publike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226,999.99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226,999.99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Bujqësia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60,000.00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60,000.00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Zhvllimi Ekonomik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Urbanizmi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47,783.04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47,783.04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Shendetësia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 dhe Shkencë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111,000.00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111,000.00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Kultur Rini dhe Sport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6,809.50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6,809.50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center"/>
            <w:hideMark/>
          </w:tcPr>
          <w:p w:rsidR="0093705B" w:rsidRPr="004E2932" w:rsidRDefault="0093705B" w:rsidP="0093705B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DONACIONE  31-99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4,176.68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406,988.30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1F0E1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411,164.98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Zyra e Kryetarit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Shërbime Publike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406,988.30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406,988.30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Zlk-ja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Zhvllimi Ekonomik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Shëndetësia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-  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 -   </w:t>
            </w:r>
          </w:p>
        </w:tc>
      </w:tr>
      <w:tr w:rsidR="0093705B" w:rsidRPr="004E2932" w:rsidTr="007B224E">
        <w:trPr>
          <w:trHeight w:hRule="exact" w:val="290"/>
        </w:trPr>
        <w:tc>
          <w:tcPr>
            <w:tcW w:w="2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Pr="004E2932" w:rsidRDefault="0093705B" w:rsidP="0093705B">
            <w:pPr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Arsim dhe Shkencë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4,176.68 </w:t>
            </w:r>
          </w:p>
        </w:tc>
        <w:tc>
          <w:tcPr>
            <w:tcW w:w="1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-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-   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                    -   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705B" w:rsidRDefault="0093705B" w:rsidP="0093705B">
            <w:pPr>
              <w:jc w:val="right"/>
              <w:rPr>
                <w:rFonts w:ascii="Garamond" w:hAnsi="Garamond" w:cs="Arial"/>
                <w:szCs w:val="22"/>
              </w:rPr>
            </w:pPr>
            <w:r>
              <w:rPr>
                <w:rFonts w:ascii="Garamond" w:hAnsi="Garamond" w:cs="Arial"/>
                <w:szCs w:val="22"/>
              </w:rPr>
              <w:t xml:space="preserve">4,176.68 </w:t>
            </w:r>
          </w:p>
        </w:tc>
      </w:tr>
    </w:tbl>
    <w:p w:rsidR="008852B0" w:rsidRPr="004E2932" w:rsidRDefault="008852B0" w:rsidP="00B16898">
      <w:pPr>
        <w:rPr>
          <w:rFonts w:cstheme="minorHAnsi"/>
        </w:rPr>
      </w:pPr>
    </w:p>
    <w:p w:rsidR="00D84A25" w:rsidRPr="004E2932" w:rsidRDefault="00D84A25" w:rsidP="00B16898">
      <w:pPr>
        <w:rPr>
          <w:rFonts w:cstheme="minorHAnsi"/>
        </w:rPr>
      </w:pPr>
    </w:p>
    <w:p w:rsidR="008852B0" w:rsidRPr="004E2932" w:rsidRDefault="008002EB" w:rsidP="008002EB">
      <w:pPr>
        <w:pStyle w:val="Heading4"/>
        <w:rPr>
          <w:rFonts w:asciiTheme="minorHAnsi" w:hAnsiTheme="minorHAnsi" w:cstheme="minorHAnsi"/>
        </w:rPr>
      </w:pPr>
      <w:r w:rsidRPr="004E2932">
        <w:rPr>
          <w:rFonts w:asciiTheme="minorHAnsi" w:hAnsiTheme="minorHAnsi" w:cstheme="minorHAnsi"/>
        </w:rPr>
        <w:t>Perqindja e realizimit dhe planifikimit te buxhetit per periudhen raportuese</w:t>
      </w:r>
    </w:p>
    <w:tbl>
      <w:tblPr>
        <w:tblW w:w="11335" w:type="dxa"/>
        <w:tblLook w:val="04A0" w:firstRow="1" w:lastRow="0" w:firstColumn="1" w:lastColumn="0" w:noHBand="0" w:noVBand="1"/>
      </w:tblPr>
      <w:tblGrid>
        <w:gridCol w:w="2863"/>
        <w:gridCol w:w="1369"/>
        <w:gridCol w:w="1387"/>
        <w:gridCol w:w="1387"/>
        <w:gridCol w:w="1393"/>
        <w:gridCol w:w="1573"/>
        <w:gridCol w:w="1476"/>
      </w:tblGrid>
      <w:tr w:rsidR="00305990" w:rsidRPr="004E2932" w:rsidTr="008002EB">
        <w:trPr>
          <w:trHeight w:val="410"/>
        </w:trPr>
        <w:tc>
          <w:tcPr>
            <w:tcW w:w="2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>Kategoritë Ekonomike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Buxheti sipas planifikimit</w:t>
            </w:r>
          </w:p>
        </w:tc>
        <w:tc>
          <w:tcPr>
            <w:tcW w:w="13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Buxheti final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Alokimet SIMFK</w:t>
            </w: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Shpenzimet</w:t>
            </w:r>
          </w:p>
        </w:tc>
        <w:tc>
          <w:tcPr>
            <w:tcW w:w="15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CE26D9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 xml:space="preserve">Shpenzim/ </w:t>
            </w:r>
            <w:r w:rsidR="00CE26D9">
              <w:rPr>
                <w:rFonts w:cstheme="minorHAnsi"/>
                <w:szCs w:val="22"/>
              </w:rPr>
              <w:t>Final</w:t>
            </w:r>
            <w:r w:rsidR="00B359B7" w:rsidRPr="004E2932">
              <w:rPr>
                <w:rFonts w:cstheme="minorHAnsi"/>
                <w:szCs w:val="22"/>
              </w:rPr>
              <w:t xml:space="preserve"> (%)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szCs w:val="22"/>
              </w:rPr>
            </w:pPr>
            <w:r w:rsidRPr="004E2932">
              <w:rPr>
                <w:rFonts w:cstheme="minorHAnsi"/>
                <w:szCs w:val="22"/>
              </w:rPr>
              <w:t>Shpenzim/ Alokim</w:t>
            </w:r>
            <w:r w:rsidR="00B359B7" w:rsidRPr="004E2932">
              <w:rPr>
                <w:rFonts w:cstheme="minorHAnsi"/>
                <w:szCs w:val="22"/>
              </w:rPr>
              <w:t xml:space="preserve"> (%)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>Pagat dhe mëditjet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7,622,634.00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7,602,730.06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7,602,730.06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7,602,730.06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4257D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100.00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100.00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 xml:space="preserve">Mallrat dhe Shërbimet 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1,715,477.00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1,725,626.71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1,725,589.21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152E11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1,721,1</w:t>
            </w:r>
            <w:r w:rsidR="00305990" w:rsidRPr="004E2932">
              <w:rPr>
                <w:rFonts w:cstheme="minorHAnsi"/>
                <w:sz w:val="20"/>
                <w:szCs w:val="20"/>
              </w:rPr>
              <w:t xml:space="preserve">63.89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152E11" w:rsidP="004257D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99.74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152E11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99.74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 xml:space="preserve">Shpenzimet komunale 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280,500.00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280,500.00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280,500.00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280,322.36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4257D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99.94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99.94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>Subvencionet dhe transferet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311,000.00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477,000.00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477,000.00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93705B" w:rsidRDefault="0093705B" w:rsidP="0093705B">
            <w:pPr>
              <w:jc w:val="right"/>
              <w:rPr>
                <w:rFonts w:ascii="Garamond" w:hAnsi="Garamond" w:cs="Arial"/>
                <w:sz w:val="20"/>
                <w:szCs w:val="20"/>
              </w:rPr>
            </w:pPr>
            <w:r>
              <w:rPr>
                <w:rFonts w:ascii="Garamond" w:hAnsi="Garamond" w:cs="Arial"/>
                <w:sz w:val="20"/>
                <w:szCs w:val="20"/>
              </w:rPr>
              <w:t xml:space="preserve">          476,200.00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93705B" w:rsidP="004257D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99.83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CE26D9" w:rsidRDefault="0093705B" w:rsidP="00B359B7">
            <w:pPr>
              <w:jc w:val="center"/>
              <w:rPr>
                <w:rFonts w:cstheme="minorHAnsi"/>
                <w:b/>
                <w:bCs/>
                <w:i/>
                <w:sz w:val="20"/>
                <w:szCs w:val="20"/>
              </w:rPr>
            </w:pPr>
            <w:r w:rsidRPr="00CE26D9">
              <w:rPr>
                <w:rFonts w:cstheme="minorHAnsi"/>
                <w:b/>
                <w:bCs/>
                <w:i/>
                <w:sz w:val="20"/>
                <w:szCs w:val="20"/>
              </w:rPr>
              <w:t>99.83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 xml:space="preserve">Shpenzimet kapitale 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4,286,979.00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5,159,357.58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5,159,357.58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 xml:space="preserve">4,961,170.17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4257D0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96.16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96.16</w:t>
            </w:r>
          </w:p>
        </w:tc>
      </w:tr>
      <w:tr w:rsidR="00305990" w:rsidRPr="004E2932" w:rsidTr="008002EB">
        <w:trPr>
          <w:trHeight w:val="410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rPr>
                <w:rFonts w:cstheme="minorHAnsi"/>
                <w:sz w:val="24"/>
              </w:rPr>
            </w:pPr>
            <w:r w:rsidRPr="004E2932">
              <w:rPr>
                <w:rFonts w:cstheme="minorHAnsi"/>
                <w:sz w:val="24"/>
              </w:rPr>
              <w:t>Rezerva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sz w:val="20"/>
                <w:szCs w:val="20"/>
              </w:rPr>
            </w:pPr>
            <w:r w:rsidRPr="004E2932">
              <w:rPr>
                <w:rFonts w:cstheme="minorHAnsi"/>
                <w:sz w:val="20"/>
                <w:szCs w:val="20"/>
              </w:rPr>
              <w:t> 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N/A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N/A</w:t>
            </w:r>
          </w:p>
        </w:tc>
      </w:tr>
      <w:tr w:rsidR="00305990" w:rsidRPr="004E2932" w:rsidTr="008002EB">
        <w:trPr>
          <w:trHeight w:val="334"/>
        </w:trPr>
        <w:tc>
          <w:tcPr>
            <w:tcW w:w="28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305990">
            <w:pPr>
              <w:jc w:val="center"/>
              <w:rPr>
                <w:rFonts w:cstheme="minorHAnsi"/>
                <w:b/>
                <w:bCs/>
                <w:sz w:val="24"/>
              </w:rPr>
            </w:pPr>
            <w:r w:rsidRPr="004E2932">
              <w:rPr>
                <w:rFonts w:cstheme="minorHAnsi"/>
                <w:b/>
                <w:bCs/>
                <w:sz w:val="24"/>
              </w:rPr>
              <w:t>TOTALI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4E2932">
              <w:rPr>
                <w:rFonts w:cstheme="minorHAnsi"/>
                <w:b/>
                <w:sz w:val="20"/>
                <w:szCs w:val="20"/>
              </w:rPr>
              <w:t xml:space="preserve">4,216,590.00 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4E2932">
              <w:rPr>
                <w:rFonts w:cstheme="minorHAnsi"/>
                <w:b/>
                <w:sz w:val="20"/>
                <w:szCs w:val="20"/>
              </w:rPr>
              <w:t xml:space="preserve">15,245,214.35 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037C45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 w:rsidRPr="004E2932">
              <w:rPr>
                <w:rFonts w:cstheme="minorHAnsi"/>
                <w:b/>
                <w:sz w:val="20"/>
                <w:szCs w:val="20"/>
              </w:rPr>
              <w:t xml:space="preserve">15,245,176.85 </w:t>
            </w:r>
          </w:p>
        </w:tc>
        <w:tc>
          <w:tcPr>
            <w:tcW w:w="13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93705B" w:rsidP="00152E11">
            <w:pPr>
              <w:jc w:val="right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15,04</w:t>
            </w:r>
            <w:r w:rsidR="00152E11">
              <w:rPr>
                <w:rFonts w:cstheme="minorHAnsi"/>
                <w:b/>
                <w:sz w:val="20"/>
                <w:szCs w:val="20"/>
              </w:rPr>
              <w:t>1</w:t>
            </w:r>
            <w:r>
              <w:rPr>
                <w:rFonts w:cstheme="minorHAnsi"/>
                <w:b/>
                <w:sz w:val="20"/>
                <w:szCs w:val="20"/>
              </w:rPr>
              <w:t>,</w:t>
            </w:r>
            <w:r w:rsidR="00152E11">
              <w:rPr>
                <w:rFonts w:cstheme="minorHAnsi"/>
                <w:b/>
                <w:sz w:val="20"/>
                <w:szCs w:val="20"/>
              </w:rPr>
              <w:t>5</w:t>
            </w:r>
            <w:r>
              <w:rPr>
                <w:rFonts w:cstheme="minorHAnsi"/>
                <w:b/>
                <w:sz w:val="20"/>
                <w:szCs w:val="20"/>
              </w:rPr>
              <w:t>86.48</w:t>
            </w:r>
            <w:r w:rsidR="00305990" w:rsidRPr="004E2932">
              <w:rPr>
                <w:rFonts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5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152E11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98.6</w:t>
            </w:r>
            <w:r w:rsidR="00152E11">
              <w:rPr>
                <w:rFonts w:cstheme="minorHAnsi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05990" w:rsidRPr="004E2932" w:rsidRDefault="00305990" w:rsidP="00B359B7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9</w:t>
            </w:r>
            <w:r w:rsidR="00152E11">
              <w:rPr>
                <w:rFonts w:cstheme="minorHAnsi"/>
                <w:b/>
                <w:bCs/>
                <w:sz w:val="20"/>
                <w:szCs w:val="20"/>
              </w:rPr>
              <w:t>8.66</w:t>
            </w:r>
          </w:p>
        </w:tc>
      </w:tr>
    </w:tbl>
    <w:p w:rsidR="008852B0" w:rsidRPr="004E2932" w:rsidRDefault="008852B0" w:rsidP="00B16898">
      <w:pPr>
        <w:rPr>
          <w:rFonts w:cstheme="minorHAnsi"/>
        </w:rPr>
      </w:pPr>
    </w:p>
    <w:p w:rsidR="00B16898" w:rsidRPr="004E2932" w:rsidRDefault="00B16898" w:rsidP="007F07FB">
      <w:pPr>
        <w:jc w:val="center"/>
        <w:rPr>
          <w:rFonts w:cstheme="minorHAnsi"/>
          <w:sz w:val="16"/>
          <w:szCs w:val="16"/>
          <w:lang w:val="sq-AL"/>
        </w:rPr>
      </w:pPr>
    </w:p>
    <w:p w:rsidR="00C804E8" w:rsidRPr="004E2932" w:rsidRDefault="00C804E8" w:rsidP="00B16898">
      <w:pPr>
        <w:rPr>
          <w:rFonts w:cstheme="minorHAnsi"/>
          <w:sz w:val="16"/>
          <w:szCs w:val="16"/>
          <w:lang w:val="sq-AL"/>
        </w:rPr>
      </w:pPr>
    </w:p>
    <w:p w:rsidR="00C804E8" w:rsidRPr="004E2932" w:rsidRDefault="00C804E8" w:rsidP="00B16898">
      <w:pPr>
        <w:rPr>
          <w:rFonts w:cstheme="minorHAnsi"/>
          <w:sz w:val="16"/>
          <w:szCs w:val="16"/>
          <w:lang w:val="sq-AL"/>
        </w:rPr>
      </w:pPr>
    </w:p>
    <w:p w:rsidR="00B359B7" w:rsidRPr="004E2932" w:rsidRDefault="00B359B7" w:rsidP="00B16898">
      <w:pPr>
        <w:rPr>
          <w:rFonts w:cstheme="minorHAnsi"/>
          <w:sz w:val="16"/>
          <w:szCs w:val="16"/>
          <w:lang w:val="sq-AL"/>
        </w:rPr>
      </w:pPr>
    </w:p>
    <w:p w:rsidR="008002EB" w:rsidRPr="004E2932" w:rsidRDefault="008002EB" w:rsidP="00B16898">
      <w:pPr>
        <w:rPr>
          <w:rFonts w:cstheme="minorHAnsi"/>
          <w:sz w:val="16"/>
          <w:szCs w:val="16"/>
          <w:lang w:val="sq-AL"/>
        </w:rPr>
      </w:pPr>
    </w:p>
    <w:p w:rsidR="008002EB" w:rsidRPr="004E2932" w:rsidRDefault="008002EB" w:rsidP="00B16898">
      <w:pPr>
        <w:rPr>
          <w:rFonts w:cstheme="minorHAnsi"/>
          <w:sz w:val="16"/>
          <w:szCs w:val="16"/>
          <w:lang w:val="sq-AL"/>
        </w:rPr>
      </w:pPr>
    </w:p>
    <w:p w:rsidR="008002EB" w:rsidRPr="004E2932" w:rsidRDefault="008002EB" w:rsidP="00B16898">
      <w:pPr>
        <w:rPr>
          <w:rFonts w:cstheme="minorHAnsi"/>
          <w:sz w:val="16"/>
          <w:szCs w:val="16"/>
          <w:lang w:val="sq-AL"/>
        </w:rPr>
      </w:pPr>
    </w:p>
    <w:p w:rsidR="008002EB" w:rsidRPr="004E2932" w:rsidRDefault="008002EB" w:rsidP="00B16898">
      <w:pPr>
        <w:rPr>
          <w:rFonts w:cstheme="minorHAnsi"/>
          <w:sz w:val="16"/>
          <w:szCs w:val="16"/>
          <w:lang w:val="sq-AL"/>
        </w:rPr>
      </w:pPr>
    </w:p>
    <w:p w:rsidR="00B359B7" w:rsidRPr="004E2932" w:rsidRDefault="00B359B7" w:rsidP="00B16898">
      <w:pPr>
        <w:rPr>
          <w:rFonts w:cstheme="minorHAnsi"/>
          <w:sz w:val="16"/>
          <w:szCs w:val="16"/>
          <w:lang w:val="sq-AL"/>
        </w:rPr>
      </w:pPr>
    </w:p>
    <w:p w:rsidR="00B359B7" w:rsidRPr="004E2932" w:rsidRDefault="00B359B7" w:rsidP="00B16898">
      <w:pPr>
        <w:rPr>
          <w:rFonts w:cstheme="minorHAnsi"/>
          <w:sz w:val="16"/>
          <w:szCs w:val="16"/>
          <w:lang w:val="sq-AL"/>
        </w:rPr>
      </w:pPr>
    </w:p>
    <w:p w:rsidR="00B359B7" w:rsidRPr="004E2932" w:rsidRDefault="00B359B7" w:rsidP="00B16898">
      <w:pPr>
        <w:rPr>
          <w:rFonts w:cstheme="minorHAnsi"/>
          <w:sz w:val="16"/>
          <w:szCs w:val="16"/>
          <w:lang w:val="sq-AL"/>
        </w:rPr>
      </w:pPr>
    </w:p>
    <w:p w:rsidR="00B359B7" w:rsidRPr="004E2932" w:rsidRDefault="00B359B7" w:rsidP="00B16898">
      <w:pPr>
        <w:rPr>
          <w:rFonts w:cstheme="minorHAnsi"/>
          <w:sz w:val="16"/>
          <w:szCs w:val="16"/>
          <w:lang w:val="sq-AL"/>
        </w:rPr>
      </w:pPr>
    </w:p>
    <w:p w:rsidR="00177753" w:rsidRPr="004E2932" w:rsidRDefault="00177753" w:rsidP="00B16898">
      <w:pPr>
        <w:rPr>
          <w:rFonts w:cstheme="minorHAnsi"/>
          <w:sz w:val="16"/>
          <w:szCs w:val="16"/>
          <w:lang w:val="sq-AL"/>
        </w:rPr>
      </w:pPr>
    </w:p>
    <w:p w:rsidR="00177753" w:rsidRPr="004E2932" w:rsidRDefault="00177753" w:rsidP="00B16898">
      <w:pPr>
        <w:rPr>
          <w:rFonts w:cstheme="minorHAnsi"/>
          <w:sz w:val="16"/>
          <w:szCs w:val="16"/>
          <w:lang w:val="sq-AL"/>
        </w:rPr>
      </w:pPr>
    </w:p>
    <w:p w:rsidR="0045226F" w:rsidRPr="004E2932" w:rsidRDefault="0045226F" w:rsidP="00B16898">
      <w:pPr>
        <w:rPr>
          <w:rFonts w:cstheme="minorHAnsi"/>
          <w:sz w:val="16"/>
          <w:szCs w:val="16"/>
          <w:lang w:val="sq-AL"/>
        </w:rPr>
      </w:pPr>
    </w:p>
    <w:p w:rsidR="00B16898" w:rsidRPr="004E2932" w:rsidRDefault="00B16898" w:rsidP="007F1FF2">
      <w:pPr>
        <w:pStyle w:val="Heading2"/>
      </w:pPr>
    </w:p>
    <w:p w:rsidR="003E43CE" w:rsidRPr="004E2932" w:rsidRDefault="00EF1C59" w:rsidP="007F1FF2">
      <w:pPr>
        <w:pStyle w:val="Heading2"/>
      </w:pPr>
      <w:r w:rsidRPr="004E2932">
        <w:t xml:space="preserve"> </w:t>
      </w:r>
      <w:bookmarkStart w:id="23" w:name="_Toc44945360"/>
      <w:bookmarkStart w:id="24" w:name="_Toc92979628"/>
      <w:r w:rsidRPr="004E2932">
        <w:t xml:space="preserve">3.2 </w:t>
      </w:r>
      <w:r w:rsidR="005D66EF" w:rsidRPr="004E2932">
        <w:t>Shpenzimet</w:t>
      </w:r>
      <w:r w:rsidR="00082ADE" w:rsidRPr="004E2932">
        <w:t xml:space="preserve"> sipas kategorive </w:t>
      </w:r>
      <w:r w:rsidRPr="004E2932">
        <w:t xml:space="preserve">ekonomike </w:t>
      </w:r>
      <w:r w:rsidR="00EC6052" w:rsidRPr="004E2932">
        <w:t>dhe paraqitja grafike</w:t>
      </w:r>
      <w:bookmarkEnd w:id="23"/>
      <w:bookmarkEnd w:id="24"/>
    </w:p>
    <w:p w:rsidR="00C83937" w:rsidRPr="004E2932" w:rsidRDefault="00C83937" w:rsidP="00C83937">
      <w:pPr>
        <w:tabs>
          <w:tab w:val="left" w:pos="1915"/>
        </w:tabs>
        <w:rPr>
          <w:rFonts w:cstheme="minorHAnsi"/>
          <w:b/>
          <w:bCs/>
          <w:color w:val="000000" w:themeColor="text1"/>
          <w:sz w:val="20"/>
          <w:szCs w:val="20"/>
          <w:lang w:eastAsia="sq-AL"/>
        </w:rPr>
      </w:pPr>
    </w:p>
    <w:p w:rsidR="00C83937" w:rsidRPr="004E2932" w:rsidRDefault="00C83937" w:rsidP="00C83937">
      <w:pPr>
        <w:tabs>
          <w:tab w:val="left" w:pos="1915"/>
        </w:tabs>
        <w:rPr>
          <w:rFonts w:cstheme="minorHAnsi"/>
          <w:b/>
          <w:bCs/>
          <w:color w:val="000000" w:themeColor="text1"/>
          <w:szCs w:val="22"/>
          <w:lang w:eastAsia="sq-AL"/>
        </w:rPr>
      </w:pPr>
    </w:p>
    <w:p w:rsidR="00C83937" w:rsidRPr="004E2932" w:rsidRDefault="00305990" w:rsidP="00C83937">
      <w:pPr>
        <w:tabs>
          <w:tab w:val="left" w:pos="1915"/>
        </w:tabs>
        <w:rPr>
          <w:rFonts w:cstheme="minorHAnsi"/>
          <w:b/>
          <w:bCs/>
          <w:color w:val="000000" w:themeColor="text1"/>
          <w:szCs w:val="22"/>
          <w:lang w:eastAsia="sq-AL"/>
        </w:rPr>
      </w:pPr>
      <w:r w:rsidRPr="004E2932">
        <w:rPr>
          <w:rFonts w:cstheme="minorHAnsi"/>
          <w:noProof/>
        </w:rPr>
        <w:drawing>
          <wp:inline distT="0" distB="0" distL="0" distR="0" wp14:anchorId="68DED52B" wp14:editId="21F59213">
            <wp:extent cx="6918385" cy="3959524"/>
            <wp:effectExtent l="0" t="0" r="15875" b="3175"/>
            <wp:docPr id="8" name="Chart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04FDD" w:rsidRPr="004E2932" w:rsidRDefault="00204FDD" w:rsidP="00C83937">
      <w:pPr>
        <w:tabs>
          <w:tab w:val="left" w:pos="1915"/>
        </w:tabs>
        <w:rPr>
          <w:rFonts w:cstheme="minorHAnsi"/>
          <w:b/>
          <w:bCs/>
          <w:color w:val="000000" w:themeColor="text1"/>
          <w:szCs w:val="22"/>
          <w:lang w:eastAsia="sq-AL"/>
        </w:rPr>
      </w:pPr>
    </w:p>
    <w:p w:rsidR="001D43F1" w:rsidRPr="004E2932" w:rsidRDefault="001D43F1" w:rsidP="00624775">
      <w:pPr>
        <w:tabs>
          <w:tab w:val="left" w:pos="1915"/>
        </w:tabs>
        <w:jc w:val="center"/>
        <w:rPr>
          <w:rFonts w:cstheme="minorHAnsi"/>
          <w:b/>
          <w:bCs/>
          <w:color w:val="000000" w:themeColor="text1"/>
          <w:szCs w:val="22"/>
          <w:lang w:val="sq-AL" w:eastAsia="sq-AL"/>
        </w:rPr>
        <w:sectPr w:rsidR="001D43F1" w:rsidRPr="004E2932" w:rsidSect="004317D3">
          <w:headerReference w:type="default" r:id="rId13"/>
          <w:footerReference w:type="default" r:id="rId14"/>
          <w:pgSz w:w="12240" w:h="15840"/>
          <w:pgMar w:top="340" w:right="1980" w:bottom="340" w:left="567" w:header="142" w:footer="142" w:gutter="0"/>
          <w:pgNumType w:start="0"/>
          <w:cols w:space="720"/>
          <w:titlePg/>
          <w:docGrid w:linePitch="360"/>
        </w:sectPr>
      </w:pPr>
    </w:p>
    <w:p w:rsidR="001D43F1" w:rsidRPr="004E2932" w:rsidRDefault="001D43F1" w:rsidP="001D43F1">
      <w:pPr>
        <w:rPr>
          <w:rFonts w:cstheme="minorHAnsi"/>
          <w:lang w:val="sq-AL" w:eastAsia="sq-AL"/>
        </w:rPr>
      </w:pPr>
    </w:p>
    <w:p w:rsidR="001D43F1" w:rsidRPr="004E2932" w:rsidRDefault="001D43F1" w:rsidP="007F1FF2">
      <w:pPr>
        <w:pStyle w:val="Heading2"/>
      </w:pPr>
      <w:bookmarkStart w:id="25" w:name="_Toc92979629"/>
      <w:r w:rsidRPr="004E2932">
        <w:t>3.3 Mallra dhe Shërbime sipas programeve</w:t>
      </w:r>
      <w:bookmarkEnd w:id="25"/>
    </w:p>
    <w:tbl>
      <w:tblPr>
        <w:tblW w:w="15120" w:type="dxa"/>
        <w:tblInd w:w="-275" w:type="dxa"/>
        <w:tblLook w:val="04A0" w:firstRow="1" w:lastRow="0" w:firstColumn="1" w:lastColumn="0" w:noHBand="0" w:noVBand="1"/>
      </w:tblPr>
      <w:tblGrid>
        <w:gridCol w:w="881"/>
        <w:gridCol w:w="1976"/>
        <w:gridCol w:w="868"/>
        <w:gridCol w:w="864"/>
        <w:gridCol w:w="949"/>
        <w:gridCol w:w="927"/>
        <w:gridCol w:w="787"/>
        <w:gridCol w:w="787"/>
        <w:gridCol w:w="868"/>
        <w:gridCol w:w="868"/>
        <w:gridCol w:w="868"/>
        <w:gridCol w:w="868"/>
        <w:gridCol w:w="949"/>
        <w:gridCol w:w="949"/>
        <w:gridCol w:w="949"/>
        <w:gridCol w:w="949"/>
      </w:tblGrid>
      <w:tr w:rsidR="000D1B7A" w:rsidRPr="004E2932" w:rsidTr="008002EB">
        <w:trPr>
          <w:trHeight w:val="142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Kode</w:t>
            </w:r>
          </w:p>
        </w:tc>
        <w:tc>
          <w:tcPr>
            <w:tcW w:w="19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Përshkrimi</w:t>
            </w:r>
          </w:p>
        </w:tc>
        <w:tc>
          <w:tcPr>
            <w:tcW w:w="17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Zyra e Kryetarit</w:t>
            </w: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Administrata 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Çështje Gjinore 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Inspekcioni  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Kuvendit Komunal</w:t>
            </w:r>
          </w:p>
        </w:tc>
        <w:tc>
          <w:tcPr>
            <w:tcW w:w="18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Buxhet dhe Financa</w:t>
            </w:r>
          </w:p>
        </w:tc>
        <w:tc>
          <w:tcPr>
            <w:tcW w:w="17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CDEE4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TOTALI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Tabela A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</w:tr>
      <w:tr w:rsidR="00DC5BCA" w:rsidRPr="004E2932" w:rsidTr="008002EB">
        <w:trPr>
          <w:trHeight w:val="260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për internet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321.09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242.00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24.95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-  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89.21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98.55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190.08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444.59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521.29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telefonisë mobile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829.25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31.96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750.64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3,592.22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834.25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964.34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90.52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936.25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2,504.66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5,524.77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13330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postare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941.18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3,041.25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469.20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738.99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4,210.17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2,688.94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300.70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123.00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7,998.46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11,743.53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8,768.36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përfaqësimit dhe avokatures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1,525.16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144.00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1,525.16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144.00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përfaqësimit dhe avokatures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889.72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889.72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13430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shendetësore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13440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Shërbime te ndryshme intelektuale dhe këshilldhënëse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1,626.82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474.75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264.75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6,797.15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4,360.00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1,607.09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10,770.56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4,810.00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13440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intelektuale dhe këshilldhënëse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1,250.00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1,250.00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-   </w:t>
            </w:r>
          </w:p>
        </w:tc>
      </w:tr>
      <w:tr w:rsidR="00DC5BCA" w:rsidRPr="004E2932" w:rsidTr="008002EB">
        <w:trPr>
          <w:trHeight w:val="233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814.10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413.74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706.62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3,752.41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50.02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220.22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618.62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77.42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602.72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663.02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648.47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77.42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3,540.55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5,204.23 </w:t>
            </w:r>
          </w:p>
        </w:tc>
      </w:tr>
      <w:tr w:rsidR="00DC5BCA" w:rsidRPr="004E2932" w:rsidTr="008002EB">
        <w:trPr>
          <w:trHeight w:val="125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17,817.18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20,352.82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13,890.20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12,516.06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547.98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686.88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6,652.40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6,405.04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701.13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43,052.13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61,393.84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81,959.89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102,055.77 </w:t>
            </w:r>
          </w:p>
        </w:tc>
      </w:tr>
      <w:tr w:rsidR="00DC5BCA" w:rsidRPr="004E2932" w:rsidTr="008002EB">
        <w:trPr>
          <w:trHeight w:val="125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782.60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782.60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13470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Teknike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195.40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99.00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2762EF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</w:t>
            </w:r>
            <w:r w:rsidR="0012670A" w:rsidRPr="004E2932">
              <w:rPr>
                <w:rFonts w:cstheme="minorHAnsi"/>
                <w:color w:val="000000"/>
                <w:sz w:val="16"/>
                <w:szCs w:val="16"/>
              </w:rPr>
              <w:t xml:space="preserve">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294.40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13480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Shpenzimet për Antarësim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8,576.95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12,431.20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11,423.05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11,000.00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20,000.00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23,431.20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13490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Sherbimet e Varrimit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25,200.00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6,600.00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6,400.00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730.00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7,330.00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31,600.00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2,875.00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1,728.00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360.00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5,203.00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13502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Telefona (me pak se 1000 euro)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13503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Kompjuterë (me pak se 1000 euro)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859.00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605.00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1,464.00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13508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trafiku (me pak se 1000 euro)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10,000.00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10,000.00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13509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tjera (me pak se 1000 euro)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1,912.12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988.00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580.00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7,292.10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29,010.16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34,355.50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31,502.28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42,635.60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Blerja e Librave dhe veprave Artistike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1,396.30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1,396.20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3,929.93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2,744.62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388.50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662.87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676.60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96.00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2,941.90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2,453.28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9,706.60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7,173.60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13611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dokumenta bllanko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2,800.00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4,200.00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2,800.00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4,200.00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13615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ushqim për kafshë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me ushqim dhe pije (jo dreka zyrtare)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1,802.20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448.55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665.87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8,677.45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96.00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57.80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41.00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2,621.87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9,167.00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13640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pastrimi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1,999.00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149.65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2,423.40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2,148.65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2,423.40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13650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veshmbathje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4,950.00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4,950.00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13655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preparate kimike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962.64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962.64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DC5BCA" w:rsidRPr="004E2932" w:rsidTr="008002EB">
        <w:trPr>
          <w:trHeight w:val="117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Nafte per ngrohje qendrore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33,752.30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6,034.00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33,752.30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6,034.00 </w:t>
            </w:r>
          </w:p>
        </w:tc>
      </w:tr>
      <w:tr w:rsidR="00DC5BCA" w:rsidRPr="004E2932" w:rsidTr="008002EB">
        <w:trPr>
          <w:trHeight w:val="155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13760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3,360.00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3,360.00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13770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Derivate per gjenerator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409.77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274.80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409.77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274.80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13770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Derivate per gjenerator 22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13780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per vetura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4,288.46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4,183.91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795.58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1,104.42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2,434.54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1,763.34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249.59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48.17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1,267.74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1,413.85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9,035.91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8,513.69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13810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Avanc per para te imta (petty cash)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500.00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500.00 </w:t>
            </w:r>
          </w:p>
        </w:tc>
      </w:tr>
      <w:tr w:rsidR="00DC5BCA" w:rsidRPr="004E2932" w:rsidTr="008002EB">
        <w:trPr>
          <w:trHeight w:val="117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13820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Avans per udhetime zyrtare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13790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Gas natyror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Regjistrimi i automjeteve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285.00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435.00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335.00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230.00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210.00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1,230.00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1,090.00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Regjistrimi i automjeteve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13951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Sigurimi i automjeteve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935.55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724.84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1,947.54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764.65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936.40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440.80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644.49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360.11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4,463.98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2,290.40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dhe riparimi i automjeteve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2,075.00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3,833.00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4,067.00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1,885.00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116.00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3,101.00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1,012.00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359.00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109.00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1,198.00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728.00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10,800.00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7,683.00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2,507.50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2,149.51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63,242.04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57,783.91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174.00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98.00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505.00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1,949.06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5,090.00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875.70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6,082.71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67,304.24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73,153.19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724.28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724.28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14032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auto rrugeve lokale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26,875.99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26,875.99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14040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Teknologjisë Informative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14050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mobileve dhe paisjeve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293.00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95.00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40.00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99.00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40.00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432.00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135.00 </w:t>
            </w:r>
          </w:p>
        </w:tc>
      </w:tr>
      <w:tr w:rsidR="00DC5BCA" w:rsidRPr="004E2932" w:rsidTr="008002EB">
        <w:trPr>
          <w:trHeight w:val="17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14060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rutinore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14110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Qiraja per ndertesa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Reklamat dhe konkurset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Botimet e publikimeve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345.00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1,580.20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797.00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2,372.00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1,000.00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2,142.00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4,542.20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14230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per informim publik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590.00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799.80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2,697.00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1,188.00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4,086.80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1,188.00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483.50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1,733.90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313.60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290.00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2,303.00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1,051.40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478.40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88.50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3,868.50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2,873.80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 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170.00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170.00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 jasht vendit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14410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Shpenzime-vendimet e gjykatave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2,876.17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5,446.31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10,146.71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2,034.00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7,480.31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13,022.88 </w:t>
            </w:r>
          </w:p>
        </w:tc>
      </w:tr>
      <w:tr w:rsidR="00DC5BCA" w:rsidRPr="004E2932" w:rsidTr="008002EB">
        <w:trPr>
          <w:trHeight w:val="142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14420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2670A" w:rsidRPr="004E2932" w:rsidRDefault="0012670A" w:rsidP="0012670A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Pagesa-Neni 39.2 LMFPP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-  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</w:tr>
      <w:tr w:rsidR="00DC5BCA" w:rsidRPr="004E2932" w:rsidTr="008002EB">
        <w:trPr>
          <w:trHeight w:val="233"/>
        </w:trPr>
        <w:tc>
          <w:tcPr>
            <w:tcW w:w="8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Totali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54,909.00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0D1B7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  </w:t>
            </w:r>
            <w:r w:rsidR="0012670A"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5,000.00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148,367.40 </w:t>
            </w:r>
          </w:p>
        </w:tc>
        <w:tc>
          <w:tcPr>
            <w:tcW w:w="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76,166.94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1,999.99 </w:t>
            </w: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20,490.00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18,182.00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23,500.00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23,158.63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107,830.00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128,037.00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357,096.39 </w:t>
            </w:r>
          </w:p>
        </w:tc>
        <w:tc>
          <w:tcPr>
            <w:tcW w:w="7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12670A" w:rsidRPr="004E2932" w:rsidRDefault="0012670A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402,544.57 </w:t>
            </w:r>
          </w:p>
        </w:tc>
      </w:tr>
    </w:tbl>
    <w:p w:rsidR="006910DE" w:rsidRPr="004E2932" w:rsidRDefault="006910DE" w:rsidP="00AF3DA0">
      <w:pPr>
        <w:jc w:val="right"/>
        <w:rPr>
          <w:rFonts w:cstheme="minorHAnsi"/>
          <w:sz w:val="16"/>
          <w:szCs w:val="16"/>
          <w:lang w:val="sq-AL" w:eastAsia="sq-AL"/>
        </w:rPr>
      </w:pPr>
    </w:p>
    <w:p w:rsidR="001726D1" w:rsidRPr="004E2932" w:rsidRDefault="001726D1" w:rsidP="001D43F1">
      <w:pPr>
        <w:rPr>
          <w:rFonts w:cstheme="minorHAnsi"/>
          <w:sz w:val="16"/>
          <w:szCs w:val="16"/>
          <w:lang w:val="sq-AL" w:eastAsia="sq-AL"/>
        </w:rPr>
      </w:pPr>
    </w:p>
    <w:p w:rsidR="00353E73" w:rsidRPr="004E2932" w:rsidRDefault="00353E73" w:rsidP="001D43F1">
      <w:pPr>
        <w:rPr>
          <w:rFonts w:cstheme="minorHAnsi"/>
          <w:sz w:val="16"/>
          <w:szCs w:val="16"/>
          <w:lang w:val="sq-AL" w:eastAsia="sq-AL"/>
        </w:rPr>
      </w:pPr>
    </w:p>
    <w:p w:rsidR="004257D0" w:rsidRPr="004E2932" w:rsidRDefault="004257D0" w:rsidP="001D43F1">
      <w:pPr>
        <w:rPr>
          <w:rFonts w:cstheme="minorHAnsi"/>
          <w:sz w:val="16"/>
          <w:szCs w:val="16"/>
          <w:lang w:val="sq-AL" w:eastAsia="sq-AL"/>
        </w:rPr>
      </w:pPr>
    </w:p>
    <w:p w:rsidR="00353E73" w:rsidRPr="004E2932" w:rsidRDefault="00353E73" w:rsidP="001D43F1">
      <w:pPr>
        <w:rPr>
          <w:rFonts w:cstheme="minorHAnsi"/>
          <w:sz w:val="16"/>
          <w:szCs w:val="16"/>
          <w:lang w:val="sq-AL" w:eastAsia="sq-AL"/>
        </w:rPr>
      </w:pPr>
    </w:p>
    <w:p w:rsidR="00353E73" w:rsidRPr="004E2932" w:rsidRDefault="00353E73" w:rsidP="001D43F1">
      <w:pPr>
        <w:rPr>
          <w:rFonts w:cstheme="minorHAnsi"/>
          <w:sz w:val="16"/>
          <w:szCs w:val="16"/>
          <w:lang w:val="sq-AL" w:eastAsia="sq-AL"/>
        </w:rPr>
      </w:pPr>
    </w:p>
    <w:p w:rsidR="00353E73" w:rsidRPr="004E2932" w:rsidRDefault="00353E73" w:rsidP="001D43F1">
      <w:pPr>
        <w:rPr>
          <w:rFonts w:cstheme="minorHAnsi"/>
          <w:sz w:val="16"/>
          <w:szCs w:val="16"/>
          <w:lang w:val="sq-AL" w:eastAsia="sq-AL"/>
        </w:rPr>
      </w:pPr>
    </w:p>
    <w:p w:rsidR="006910DE" w:rsidRPr="004E2932" w:rsidRDefault="006910DE" w:rsidP="00B22A21">
      <w:pPr>
        <w:rPr>
          <w:rFonts w:cstheme="minorHAnsi"/>
          <w:sz w:val="16"/>
          <w:szCs w:val="16"/>
          <w:lang w:val="sq-AL" w:eastAsia="sq-AL"/>
        </w:rPr>
      </w:pPr>
    </w:p>
    <w:tbl>
      <w:tblPr>
        <w:tblW w:w="15310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689"/>
        <w:gridCol w:w="1847"/>
        <w:gridCol w:w="949"/>
        <w:gridCol w:w="946"/>
        <w:gridCol w:w="887"/>
        <w:gridCol w:w="941"/>
        <w:gridCol w:w="868"/>
        <w:gridCol w:w="868"/>
        <w:gridCol w:w="868"/>
        <w:gridCol w:w="868"/>
        <w:gridCol w:w="868"/>
        <w:gridCol w:w="868"/>
        <w:gridCol w:w="868"/>
        <w:gridCol w:w="868"/>
        <w:gridCol w:w="949"/>
        <w:gridCol w:w="1158"/>
      </w:tblGrid>
      <w:tr w:rsidR="00353E73" w:rsidRPr="004E2932" w:rsidTr="00622106">
        <w:trPr>
          <w:trHeight w:val="486"/>
        </w:trPr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lastRenderedPageBreak/>
              <w:t>Kode</w:t>
            </w:r>
          </w:p>
        </w:tc>
        <w:tc>
          <w:tcPr>
            <w:tcW w:w="18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Përshkrimi</w:t>
            </w:r>
          </w:p>
        </w:tc>
        <w:tc>
          <w:tcPr>
            <w:tcW w:w="18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Shërbime Publike</w:t>
            </w:r>
          </w:p>
        </w:tc>
        <w:tc>
          <w:tcPr>
            <w:tcW w:w="18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Zjarrëfikësat dhe Inspektimet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Zyra për Komunitete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Bujqësia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Ekonomia</w:t>
            </w:r>
          </w:p>
        </w:tc>
        <w:tc>
          <w:tcPr>
            <w:tcW w:w="17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EE4"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Kadastra dhe Gjeodezia</w:t>
            </w:r>
          </w:p>
        </w:tc>
        <w:tc>
          <w:tcPr>
            <w:tcW w:w="9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DCDEE4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                      TOTALI</w:t>
            </w:r>
          </w:p>
        </w:tc>
        <w:tc>
          <w:tcPr>
            <w:tcW w:w="11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Tabela B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9B4290" w:rsidRPr="004E2932" w:rsidRDefault="009B4290" w:rsidP="009B4290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13140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e Udhetimit zyrtar jasht vendit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285.72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285.72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13141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Meditja e udhëtimit zyrtar jasht vendit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104.00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138.00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242.00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13141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Meditja e udhëtimit zyrtar jasht vendit 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13142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Akomodimi gjate udhëtimit zyrtar jasht vendit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178.95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200.00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178.95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200.00 </w:t>
            </w:r>
          </w:p>
        </w:tc>
      </w:tr>
      <w:tr w:rsidR="00353E73" w:rsidRPr="004E2932" w:rsidTr="00622106">
        <w:trPr>
          <w:trHeight w:val="435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13143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tjera te  udhëtimit zyrtar jasht vendit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234.05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606.96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234.05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606.96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13310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për internet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188.13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242.08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588.13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242.08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13310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për internet-- 21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13320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e telefonisë mobile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915.23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1,166.58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1,434.05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934.25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960.31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950.27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1,080.22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3,051.10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4,389.81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13330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postare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150.70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353E73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</w:t>
            </w:r>
            <w:r w:rsidR="009B4290" w:rsidRPr="004E2932">
              <w:rPr>
                <w:rFonts w:cstheme="minorHAnsi"/>
                <w:sz w:val="16"/>
                <w:szCs w:val="16"/>
              </w:rPr>
              <w:t xml:space="preserve">150.70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-  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13440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Shërbime te ndryshme intelektuale dhe këshilldhënëse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754.75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350.00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300.00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3,204.75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264.75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414.75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5,289.00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13440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Shërbime te ndryshme intelektuale dhe këshilldhënëse-21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13450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Shërbime shtypje- jo marketing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548.02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77.42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364.19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801.86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640.76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457.12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582.52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548.26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645.39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77.42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656.92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798.98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3,437.80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2,761.06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13460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Shërbime Kontraktuese Tjera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18,894.00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62,319.81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17,999.68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2,830.52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7,729.84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3,809.72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31,134.05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33,580.01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11,075.30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7,954.03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11,899.40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12,074.60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98,732.27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122,568.69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13470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Shërbime Teknike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98.00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98.00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13480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Shpenzimet për Antarësim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3,000.00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2,000.00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2,431.20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1,000.00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3,000.00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6,431.20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5,000.00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13490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Sherbimet e Varrimit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75,700.00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63,800.00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80,700.00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63,800.00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13490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Sherbimet e Varrimit -21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13501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Mobilje (me pak se 1000 euro)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120.00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120.00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13506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Pajisje speciale mjeksore (me pak se 1000 euro)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983.00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983.00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13508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Pajisje trafiku (me pak se 1000 euro)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15,468.50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15,468.50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13509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Pajisje tjera (me pak se 1000 euro)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26,975.00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1,117.00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3,272.01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2,000.00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28,092.00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5,272.01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13510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Blerja e Librave dhe veprave Artistike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4,837.15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3,000.00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7,837.15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13610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9B429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Furnizime për zyrë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99.44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923.29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248.90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1,330.80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959.08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527.71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915.99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1,357.05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1,139.57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8,315.00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4,186.83 </w:t>
            </w:r>
          </w:p>
        </w:tc>
      </w:tr>
      <w:tr w:rsidR="00353E73" w:rsidRPr="004E2932" w:rsidTr="00622106">
        <w:trPr>
          <w:trHeight w:val="417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13620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Furnizime me ushqim dhe pije (jo dreka </w:t>
            </w:r>
            <w:r w:rsidRPr="004E2932">
              <w:rPr>
                <w:rFonts w:cstheme="minorHAnsi"/>
                <w:sz w:val="16"/>
                <w:szCs w:val="16"/>
              </w:rPr>
              <w:lastRenderedPageBreak/>
              <w:t>zyrtare)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lastRenderedPageBreak/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32.00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32.00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32.00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32.00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lastRenderedPageBreak/>
              <w:t>13630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Furnizime mjekësore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13640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Furnizime pastrimi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102.00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123.20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74.40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176.40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123.20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13760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Dru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960.00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1,990.00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960.00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1,990.00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13770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Derivate per gjenerator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13780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Karburant per vetura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677.32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612.26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1,823.55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1,983.02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580.56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1,400.54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1,118.67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721.69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412.83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405.07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695.30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898.40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5,308.23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6,020.98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13790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Gas natyror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13950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Regjistrimi i automjeteve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240.00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60.00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1,325.00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270.00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315.00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165.00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105.00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2,105.00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1,715.00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13950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Regjistrimi i automjeteve - 21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13951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Sigurimi i automjeteve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688.60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440.80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2,815.30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1,887.82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313.79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516.76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590.68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608.38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268.96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227.31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127.01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5,170.14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3,315.27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dhe riparimi i automjeteve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810.50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107.00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2,080.50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2,163.00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826.00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1,575.00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312.00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181.00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604.50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527.00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281.00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6,000.00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3,467.50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14020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e ndertesave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535.52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99.00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347.36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281.22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192.60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784.74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117.70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1,041.28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583.90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767.00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191.22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2,544.08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2,397.46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14020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e ndertesave-21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5,753.50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5,753.50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14032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e auto rrugeve lokale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132,003.70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108,782.19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132,003.70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108,782.19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14050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e mobileve dhe paisjeve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48.00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1,000.00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2,116.08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20.00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1,097.00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2,165.00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2,116.08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14060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Mirembajtja rutinore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14110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Qiraja per ndertesa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900.00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14210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Reklamat dhe konkurset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-  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100.00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14220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Botimet e publikimeve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76.00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295.00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576.00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295.00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14230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Shpenzimet per informim publik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90.00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       90.00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-   </w:t>
            </w:r>
          </w:p>
        </w:tc>
      </w:tr>
      <w:tr w:rsidR="00353E73" w:rsidRPr="004E2932" w:rsidTr="00622106">
        <w:trPr>
          <w:trHeight w:val="236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14410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Shpenzime-vendimet e gjykatave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1,362.74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150.00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                  1,362.74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                        150.00 </w:t>
            </w:r>
          </w:p>
        </w:tc>
      </w:tr>
      <w:tr w:rsidR="00622106" w:rsidRPr="004E2932" w:rsidTr="00622106">
        <w:trPr>
          <w:trHeight w:val="251"/>
        </w:trPr>
        <w:tc>
          <w:tcPr>
            <w:tcW w:w="6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9B4290" w:rsidRPr="004E2932" w:rsidRDefault="00AF3DA0" w:rsidP="00AF3DA0">
            <w:pPr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Total</w:t>
            </w:r>
            <w:r w:rsidR="009B4290" w:rsidRPr="004E2932">
              <w:rPr>
                <w:rFonts w:cstheme="minorHAns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279,300.85 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622106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  </w:t>
            </w:r>
            <w:r w:rsidR="009B4290"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38,187.00 </w:t>
            </w:r>
          </w:p>
        </w:tc>
        <w:tc>
          <w:tcPr>
            <w:tcW w:w="8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34,999.99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21,600.00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25,000.00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16,849.99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39,976.65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40,100.00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15,800.00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18,000.00 </w:t>
            </w:r>
          </w:p>
        </w:tc>
        <w:tc>
          <w:tcPr>
            <w:tcW w:w="8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17,099.00 </w:t>
            </w:r>
          </w:p>
        </w:tc>
        <w:tc>
          <w:tcPr>
            <w:tcW w:w="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415,277.49 </w:t>
            </w:r>
          </w:p>
        </w:tc>
        <w:tc>
          <w:tcPr>
            <w:tcW w:w="11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:rsidR="009B4290" w:rsidRPr="004E2932" w:rsidRDefault="009B4290" w:rsidP="00AF3DA0">
            <w:pPr>
              <w:jc w:val="right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 349,635.99 </w:t>
            </w:r>
          </w:p>
        </w:tc>
      </w:tr>
    </w:tbl>
    <w:p w:rsidR="00F3434E" w:rsidRPr="004E2932" w:rsidRDefault="00F3434E" w:rsidP="00AF3DA0">
      <w:pPr>
        <w:jc w:val="right"/>
        <w:rPr>
          <w:rFonts w:cstheme="minorHAnsi"/>
          <w:sz w:val="16"/>
          <w:szCs w:val="16"/>
          <w:lang w:val="sq-AL" w:eastAsia="sq-AL"/>
        </w:rPr>
      </w:pPr>
    </w:p>
    <w:p w:rsidR="00F3434E" w:rsidRPr="004E2932" w:rsidRDefault="00F3434E" w:rsidP="00C43DC5">
      <w:pPr>
        <w:rPr>
          <w:rFonts w:cstheme="minorHAnsi"/>
          <w:sz w:val="16"/>
          <w:szCs w:val="16"/>
          <w:lang w:val="sq-AL" w:eastAsia="sq-AL"/>
        </w:rPr>
      </w:pPr>
    </w:p>
    <w:tbl>
      <w:tblPr>
        <w:tblW w:w="15068" w:type="dxa"/>
        <w:tblInd w:w="-275" w:type="dxa"/>
        <w:tblLook w:val="04A0" w:firstRow="1" w:lastRow="0" w:firstColumn="1" w:lastColumn="0" w:noHBand="0" w:noVBand="1"/>
      </w:tblPr>
      <w:tblGrid>
        <w:gridCol w:w="637"/>
        <w:gridCol w:w="3176"/>
        <w:gridCol w:w="876"/>
        <w:gridCol w:w="855"/>
        <w:gridCol w:w="958"/>
        <w:gridCol w:w="959"/>
        <w:gridCol w:w="855"/>
        <w:gridCol w:w="855"/>
        <w:gridCol w:w="876"/>
        <w:gridCol w:w="942"/>
        <w:gridCol w:w="958"/>
        <w:gridCol w:w="959"/>
        <w:gridCol w:w="1081"/>
        <w:gridCol w:w="1081"/>
      </w:tblGrid>
      <w:tr w:rsidR="00AF3DA0" w:rsidRPr="004E2932" w:rsidTr="00AF3DA0">
        <w:trPr>
          <w:trHeight w:val="506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Kode</w:t>
            </w:r>
          </w:p>
        </w:tc>
        <w:tc>
          <w:tcPr>
            <w:tcW w:w="31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Përshkrimi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Urbanizmi</w:t>
            </w:r>
          </w:p>
        </w:tc>
        <w:tc>
          <w:tcPr>
            <w:tcW w:w="19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Shëndetësia dhe Mirëqenie sociale</w:t>
            </w:r>
          </w:p>
        </w:tc>
        <w:tc>
          <w:tcPr>
            <w:tcW w:w="17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Qendra për punë sociale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Kulturë,Rini dhe Sport</w:t>
            </w:r>
          </w:p>
        </w:tc>
        <w:tc>
          <w:tcPr>
            <w:tcW w:w="19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Arsimi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DCDEE4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Totali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Tabela C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0C8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2021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3.50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17,525.00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32,486.30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17,525.00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32,489.80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5,220.62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5,220.62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vendit-22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729.80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729.80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Shpenzimet tjera te udhitimit zyrtar brenda vendit-humarrja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Udhetimit zyrtar jasht 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295.60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295.60 </w:t>
            </w:r>
          </w:p>
        </w:tc>
      </w:tr>
      <w:tr w:rsidR="00AF3DA0" w:rsidRPr="004E2932" w:rsidTr="00AF3DA0">
        <w:trPr>
          <w:trHeight w:val="10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13141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Meditja e udhëtimit zyrtar jasht 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26.00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13142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Akomodimi gjate udhëtimit zyrtar jasht </w:t>
            </w: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13143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 udhëtimit zyrtar jasht 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për internet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3,757.14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4,378.53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3,757.14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4,378.53 </w:t>
            </w:r>
          </w:p>
        </w:tc>
      </w:tr>
      <w:tr w:rsidR="00AF3DA0" w:rsidRPr="004E2932" w:rsidTr="00AF3DA0">
        <w:trPr>
          <w:trHeight w:val="146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për internet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375.00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2762EF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</w:t>
            </w:r>
            <w:r w:rsidR="00FC3E27" w:rsidRPr="004E2932">
              <w:rPr>
                <w:rFonts w:cstheme="minorHAnsi"/>
                <w:color w:val="000000"/>
                <w:sz w:val="16"/>
                <w:szCs w:val="16"/>
              </w:rPr>
              <w:t xml:space="preserve">375.00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telefonisë mobile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934.25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934.25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postare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120.60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33.80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24.20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10.20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144.80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44.00 </w:t>
            </w:r>
          </w:p>
        </w:tc>
      </w:tr>
      <w:tr w:rsidR="00AF3DA0" w:rsidRPr="004E2932" w:rsidTr="00AF3DA0">
        <w:trPr>
          <w:trHeight w:val="227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arsimit dhe trajnimit-humarrja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10,602.50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10,602.50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përfaqësimit dhe avokatures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1,198.00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1,198.00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shendetësore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13440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intelektuale dhe këshilldhënëse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704.04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204.75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263.41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444.75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454.75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2,071.70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574.81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798.98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361.69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609.12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524.33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1,030.72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77.42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5,516.56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1,643.88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8,008.11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3,129.40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1,678.48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1,678.48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marketing- huamarrje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10,843.50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7,254.97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182,137.50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236,715.36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2,500.00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12,115.34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13,591.17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40,612.89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26,663.29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248,209.23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284,224.79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6,653.86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1,810.21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6,653.86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1,810.21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Tjera---31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2,123.32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2,123.32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Tjera---04 humarrja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7,515.00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4,176.68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7,515.00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4,176.68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13470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Teknike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590.00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-   </w:t>
            </w:r>
          </w:p>
        </w:tc>
      </w:tr>
      <w:tr w:rsidR="00AF3DA0" w:rsidRPr="004E2932" w:rsidTr="00AF3DA0">
        <w:trPr>
          <w:trHeight w:val="178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13480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Shpenzimet për Antarësim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1,000.00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3,000.00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3,000.00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13490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Sherbimet e Varrimit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70.00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70.00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1,215.00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2,828.00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1,860.00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7,005.00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36,937.67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9,489.00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47,017.67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12,317.00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Kompjuterë (me pak se 1000 euro)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1,815.00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45,654.11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47,469.11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13509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tjera (me pak se 1000 euro)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290.00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1,065.00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2,161.00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13,388.50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13,050.75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15,839.50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14,115.75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13509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tjera (me pak se 1000 euro)-21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-   </w:t>
            </w:r>
          </w:p>
        </w:tc>
      </w:tr>
      <w:tr w:rsidR="00AF3DA0" w:rsidRPr="004E2932" w:rsidTr="00AF3DA0">
        <w:trPr>
          <w:trHeight w:val="217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Blerja e Librave dhe veprave Artistike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5,378.09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837.00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7,854.00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837.00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13,232.09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304.10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440.00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5,759.87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6,484.90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889.52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462.70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8,526.95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4,176.59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33,427.39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33,611.21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48,907.83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45,175.40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zyrë---21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193.87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954.93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193.87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954.93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me ushqim dhe pije (jo dreka zyrtare)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1,696.00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790.24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158.70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187.05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4,016.69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9,028.55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5,905.39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10,039.84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me ushqim dhe pije (jo dreka zyrtare)-21-22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8,324.73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1,073.25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8,324.73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1,073.25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24,712.75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54,355.89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126.50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166.00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24,839.25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54,571.89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106.00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106.00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 huamarrje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11,895.00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11,895.00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13640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pastrimi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792.00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299.10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138.10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384.10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91.00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63,240.20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40,525.40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64,416.30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41,053.60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13640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pastrimi-21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818.38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818.38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veshmbathje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159.00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99.00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159.00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99.00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Nafte per ngrohje qendrore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33,525.01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5,820.85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2,089.56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1,213.84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11,251.60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12,331.90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46,866.17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19,366.59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Vaj per ngrohje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467.99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1,369.00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467.99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1,369.00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13730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Vaj per ngrohje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875.00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875.00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Qymyr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AF3DA0" w:rsidRPr="004E2932" w:rsidTr="00AF3DA0">
        <w:trPr>
          <w:trHeight w:val="154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5,258.00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9,270.01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2,587.00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3,831.32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4,970.00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128,909.20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132,124.33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141,724.20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146,220.66 </w:t>
            </w:r>
          </w:p>
        </w:tc>
      </w:tr>
      <w:tr w:rsidR="00AF3DA0" w:rsidRPr="004E2932" w:rsidTr="00AF3DA0">
        <w:trPr>
          <w:trHeight w:val="22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13760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7,960.00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7,960.00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13770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Derivate per gjenerator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1,072.87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1,344.30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1,072.87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1,344.30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13780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per vetura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402.94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548.80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22,786.15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18,572.20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2,251.67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3,013.84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660.53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469.11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533.54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500.61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26,634.83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23,104.56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13780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per vetura-21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54.87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15,000.00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54.87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15,000.00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13790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Gas natyror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AF3DA0" w:rsidRPr="004E2932" w:rsidTr="00AF3DA0">
        <w:trPr>
          <w:trHeight w:val="217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13810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Avanc për para te imët (Petty CASH)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FF0000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600.00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600.00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Regjistrimi i automjeteve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105.00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1,592.50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1,145.00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10.00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75.00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345.00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105.00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115.00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2,157.50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1,775.00 </w:t>
            </w:r>
          </w:p>
        </w:tc>
      </w:tr>
      <w:tr w:rsidR="00AF3DA0" w:rsidRPr="004E2932" w:rsidTr="00C92E37">
        <w:trPr>
          <w:trHeight w:val="152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13951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Sigurimi i automjeteve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227.31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127.01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2,842.00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2,316.10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771.02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1,684.96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976.96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127.01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127.01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5,652.30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3,547.08 </w:t>
            </w:r>
          </w:p>
        </w:tc>
      </w:tr>
      <w:tr w:rsidR="00AF3DA0" w:rsidRPr="004E2932" w:rsidTr="00AF3DA0">
        <w:trPr>
          <w:trHeight w:val="170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dhe riparimi i automjeteve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646.00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256.00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9,148.50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10,198.54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589.00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695.00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1,038.00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688.00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502.00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594.00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11,923.50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12,431.54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1,393.05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1,030.28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1,087.50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437.40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232.00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10,091.65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4,530.86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256.59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880.10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13,266.19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6,673.24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shkollave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30,057.77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45,123.35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30,057.77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45,123.35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14023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shkollave 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98.00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265.50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98.00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265.50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14024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objekteve shendetesore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59,754.67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68,555.59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59,794.67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68,555.59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14032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auto rrugeve lokale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6,143.96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6,143.96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14040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Teknologjisë Informative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184.57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184.57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20.00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mobileve dhe paisjeve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49.75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13,759.21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3,414.50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13,759.21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3,464.25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14050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mobileve dhe paisjeve-21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4,233.74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4,233.74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Reklamat dhe konkurset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276.00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66.00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342.00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50.00 </w:t>
            </w:r>
          </w:p>
        </w:tc>
      </w:tr>
      <w:tr w:rsidR="00AF3DA0" w:rsidRPr="004E2932" w:rsidTr="00AF3DA0">
        <w:trPr>
          <w:trHeight w:val="193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Botimet e publikimeve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1,000.00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93.70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415.70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128.00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234.00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595.40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271.40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839.10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1,049.10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 jasht vendit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14410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Shpenzime-vendimet e gjykatave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11,356.14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3,257.76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11,356.14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3,257.76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14420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3E27" w:rsidRPr="004E2932" w:rsidRDefault="00FC3E27" w:rsidP="00FC3E27">
            <w:pPr>
              <w:jc w:val="both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Pagesa-Neni 39.2 LMFPP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         -  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AF3DA0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-  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18,000.00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17,800.00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360,149.19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431,889.50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14,997.61 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10,000.00 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54,982.70 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33,500.00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444,358.87 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476,393.83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  892,488.37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C3E27" w:rsidRPr="00AF3DA0" w:rsidRDefault="00FC3E27" w:rsidP="00AF3DA0">
            <w:pPr>
              <w:jc w:val="right"/>
              <w:rPr>
                <w:rFonts w:cstheme="minorHAnsi"/>
                <w:b/>
                <w:bCs/>
                <w:color w:val="000000"/>
                <w:sz w:val="15"/>
                <w:szCs w:val="15"/>
              </w:rPr>
            </w:pPr>
            <w:r w:rsidRPr="00AF3DA0">
              <w:rPr>
                <w:rFonts w:cstheme="minorHAnsi"/>
                <w:b/>
                <w:bCs/>
                <w:color w:val="000000"/>
                <w:sz w:val="15"/>
                <w:szCs w:val="15"/>
              </w:rPr>
              <w:t xml:space="preserve">  969,583.33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Tabela A+B+C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right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25F7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1,664,862.25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25F7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1,721,763.89 </w:t>
            </w:r>
          </w:p>
        </w:tc>
      </w:tr>
      <w:tr w:rsidR="00AF3DA0" w:rsidRPr="004E2932" w:rsidTr="00AF3DA0">
        <w:trPr>
          <w:trHeight w:val="18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Krahasimi  2021/2020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         3.42 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3E27" w:rsidRPr="004E2932" w:rsidRDefault="00FC3E27" w:rsidP="00FC3E27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 </w:t>
            </w:r>
          </w:p>
        </w:tc>
      </w:tr>
    </w:tbl>
    <w:p w:rsidR="00F3434E" w:rsidRPr="004E2932" w:rsidRDefault="00F3434E" w:rsidP="00B1741F">
      <w:pPr>
        <w:jc w:val="right"/>
        <w:rPr>
          <w:rFonts w:cstheme="minorHAnsi"/>
          <w:sz w:val="16"/>
          <w:szCs w:val="16"/>
          <w:lang w:val="sq-AL" w:eastAsia="sq-AL"/>
        </w:rPr>
      </w:pPr>
    </w:p>
    <w:p w:rsidR="00F3434E" w:rsidRPr="004E2932" w:rsidRDefault="00F3434E" w:rsidP="001726D1">
      <w:pPr>
        <w:rPr>
          <w:rFonts w:cstheme="minorHAnsi"/>
          <w:sz w:val="16"/>
          <w:szCs w:val="16"/>
          <w:lang w:val="sq-AL" w:eastAsia="sq-AL"/>
        </w:rPr>
      </w:pPr>
    </w:p>
    <w:p w:rsidR="00F3434E" w:rsidRPr="004E2932" w:rsidRDefault="00F3434E" w:rsidP="00B1741F">
      <w:pPr>
        <w:jc w:val="right"/>
        <w:rPr>
          <w:rFonts w:cstheme="minorHAnsi"/>
          <w:sz w:val="16"/>
          <w:szCs w:val="16"/>
          <w:lang w:val="sq-AL" w:eastAsia="sq-AL"/>
        </w:rPr>
      </w:pPr>
    </w:p>
    <w:p w:rsidR="00C653BC" w:rsidRPr="004E2932" w:rsidRDefault="00C653BC" w:rsidP="00C653BC">
      <w:pPr>
        <w:rPr>
          <w:rFonts w:cstheme="minorHAnsi"/>
          <w:lang w:val="sq-AL" w:eastAsia="sq-AL"/>
        </w:rPr>
      </w:pPr>
      <w:bookmarkStart w:id="26" w:name="_Toc526953448"/>
    </w:p>
    <w:p w:rsidR="00745DD2" w:rsidRPr="004E2932" w:rsidRDefault="005D66EF" w:rsidP="007F1FF2">
      <w:pPr>
        <w:pStyle w:val="Heading2"/>
      </w:pPr>
      <w:bookmarkStart w:id="27" w:name="_Toc92979630"/>
      <w:r w:rsidRPr="004E2932">
        <w:t xml:space="preserve">3.4 Mallra dhe </w:t>
      </w:r>
      <w:r w:rsidR="00652D39" w:rsidRPr="004E2932">
        <w:t>Shërbime</w:t>
      </w:r>
      <w:r w:rsidRPr="004E2932">
        <w:t xml:space="preserve"> sipas kodeve ekonomike</w:t>
      </w:r>
      <w:bookmarkEnd w:id="27"/>
    </w:p>
    <w:tbl>
      <w:tblPr>
        <w:tblW w:w="14496" w:type="dxa"/>
        <w:tblLook w:val="04A0" w:firstRow="1" w:lastRow="0" w:firstColumn="1" w:lastColumn="0" w:noHBand="0" w:noVBand="1"/>
      </w:tblPr>
      <w:tblGrid>
        <w:gridCol w:w="900"/>
        <w:gridCol w:w="6916"/>
        <w:gridCol w:w="1364"/>
        <w:gridCol w:w="1508"/>
        <w:gridCol w:w="1866"/>
        <w:gridCol w:w="1942"/>
      </w:tblGrid>
      <w:tr w:rsidR="007D5805" w:rsidRPr="004E2932" w:rsidTr="0069119A">
        <w:trPr>
          <w:trHeight w:val="441"/>
        </w:trPr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bookmarkStart w:id="28" w:name="_Toc526953449"/>
            <w:bookmarkStart w:id="29" w:name="_Toc526958811"/>
            <w:bookmarkEnd w:id="26"/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Kode</w:t>
            </w:r>
          </w:p>
        </w:tc>
        <w:tc>
          <w:tcPr>
            <w:tcW w:w="69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Përshkrimi</w:t>
            </w:r>
          </w:p>
        </w:tc>
        <w:tc>
          <w:tcPr>
            <w:tcW w:w="1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5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18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Diferenca</w:t>
            </w:r>
          </w:p>
        </w:tc>
        <w:tc>
          <w:tcPr>
            <w:tcW w:w="19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5805" w:rsidRPr="004E2932" w:rsidRDefault="007D5805" w:rsidP="007D5805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Krahasimi ne %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Udhetimit zyrtar brenda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Udhetimit zyrtar brenda vendit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Meditja e udhëtimit zyrtar brenda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13132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Akomodimi gjate udhetimit zyrtar brenda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17,525.00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32,489.80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14,964.80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85.39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5,220.62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5,220.62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vendit-22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729.80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(729.80)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13133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udhitimit zyrtar brenda vendit-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huamarrja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Udhetimit zyrtar jasht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46.00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581.32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535.32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1,163.74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Meditja e udhëtimit zyrtar jasht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268.00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(268.00)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Meditja e udhëtimit zyrtar jasht vendit-21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13142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Akomodimi gjate udhëtimit zyrtar jasht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178.95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200.00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21.05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11.76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13143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tjera te  udhëtimit zyrtar jasht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234.05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606.96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372.91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159.33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për internet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4,789.86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5,141.90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352.04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7.35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për internet-21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375.00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(375.00)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telefonisë mobile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6,490.01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9,914.58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3,424.57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52.77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postare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12,039.03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8,812.36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(3,226.67)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(26.80)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postare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13340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e përdorimit të kabllit optik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arsimit dhe trajnimit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13410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arsimit dhe trajnimit-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arsimit dhe trajnimit-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huamarja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10,602.50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10,602.50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përfaqësimit dhe avokatures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2,723.16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144.00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(2,579.16)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(94.71)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përfaqësimit dhe avokatures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889.72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(889.72)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shendetësore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240.00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220.00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(20.00)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(8.33)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intelektuale dhe këshilldhënëse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18,131.26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4,810.00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(13,321.26)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(73.47)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 ndryshme intelektuale dhe këshilldhënëse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1,250.00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(1,250.00)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14,986.46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11,094.69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(3,891.77)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(25.97)</w:t>
            </w:r>
          </w:p>
        </w:tc>
      </w:tr>
      <w:tr w:rsidR="00F642B2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shtypje- jo marketing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42B2" w:rsidRPr="004E2932" w:rsidRDefault="00F642B2" w:rsidP="00F642B2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42B2" w:rsidRPr="004E2932" w:rsidRDefault="00F642B2" w:rsidP="00F642B2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1,678.48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1,678.48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428,901.39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508,849.25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79,947.86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18.64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7,436.46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1,810.21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(5,626.25)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(75.66)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Tjera---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 Donacion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2,123.32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(2,123.32)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Kontraktuese Tjera---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Huamarrje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7,515.00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4,176.68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(3,338.32)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(44.42)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13470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 Teknike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590.00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392.40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(197.60)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(33.49)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13480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Shpenzimet për Antarësim 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29,431.20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29,431.20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13490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Sherbimet e Varrimit 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88,030.00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95,470.00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7,440.00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8.45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13490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e Varrimit-21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52,340.67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12,317.00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(40,023.67)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(76.47)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540.00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(540.00)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 (me pak se 1000 euro)-31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13502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Telefona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Kompjuterë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48,933.11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48,933.11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13504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Harduer për teknologji informative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13505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Makina fotokopjuese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13506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speciale mjeksore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983.00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983.00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13508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trafiku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25,468.50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(25,468.50)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13509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tjera (me pak se 1000 euro)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75,433.78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62,023.36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(13,410.42)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(17.78)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13509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Pajisje tjera (me pak se 1000 euro)-21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13510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Blerja e Librave dhe veprave Artistike 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837.00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21,069.24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20,232.24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2,417.23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66,929.43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56,535.83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(10,393.60)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(15.53)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zyrë----21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193.87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954.93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761.06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392.56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zyrë----22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për zyrë----</w:t>
            </w: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huamarrja 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dokumenta bllanko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2,800.00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4,200.00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1,400.00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50.00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13615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ushqim për kafshë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me ushqim dhe pije (jo dreka zyrtare)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8,559.26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19,238.84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10,679.58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124.77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me ushqim dhe pije (jo dreka zyrtare)---21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8,324.73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1,073.25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(7,251.48)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(87.11)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24,839.25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54,571.89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29,732.64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119.70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106.00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106.00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mjekësore huamarrje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11,895.00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11,895.00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pastrimi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66,741.35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43,600.20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(23,141.15)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(34.67)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Furnizime pastrimi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818.38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818.38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veshmbathje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159.00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5,049.00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4,890.00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3,075.47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13655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me preparate komike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962.64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(962.64)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Akomodimi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13680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Tiketat siguruese(banderollat)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13681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Bllombat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Vaj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Nafte per ngrohje qendrore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80,618.47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25,400.59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(55,217.88)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(68.49)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Nafte per ngrohje qendrore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Vaj per ngrohje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467.99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1,369.00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901.01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192.53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Vaj per ngrohje-21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875.00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(875.00)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Qymyr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146,044.20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148,210.66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2,166.46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1.48 </w:t>
            </w:r>
          </w:p>
        </w:tc>
      </w:tr>
      <w:tr w:rsidR="00F642B2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13760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>
              <w:rPr>
                <w:rFonts w:cstheme="minorHAnsi"/>
                <w:color w:val="000000"/>
                <w:sz w:val="16"/>
                <w:szCs w:val="16"/>
              </w:rPr>
              <w:t>Dru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7,960.00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7,960.00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#DIV/0!</w:t>
            </w:r>
          </w:p>
        </w:tc>
      </w:tr>
      <w:tr w:rsidR="00F642B2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13770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Pr="004E2932" w:rsidRDefault="00F642B2" w:rsidP="00F642B2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Derivate per gjenerator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1,482.64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1,619.10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136.46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642B2" w:rsidRDefault="00F642B2" w:rsidP="00F642B2">
            <w:pPr>
              <w:jc w:val="right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 xml:space="preserve">9.20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13780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per vetura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40,978.97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37,639.23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(3,339.74)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(8.15)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13780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per vetura-21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54.87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15,000.00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14,945.13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27,237.34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13790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Gas natyror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13810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Pettycash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D302BA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500</w:t>
            </w:r>
            <w:r w:rsidR="007D5805" w:rsidRPr="004E2932">
              <w:rPr>
                <w:rFonts w:cstheme="minorHAnsi"/>
                <w:sz w:val="16"/>
                <w:szCs w:val="16"/>
              </w:rPr>
              <w:t xml:space="preserve">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1,100.00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13820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Avans per udhetime zyrtare 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Regjistrimi i automjeteve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5,492.50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4,580.00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(912.50)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(16.61)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Regjistrimi i automjeteve-21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(150.00)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13951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Sigurimi i automjeteve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15,286.42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9,152.75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(6,133.67)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(40.12)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dhe riparimi i automjeteve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28,723.50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23,582.04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(5,141.46)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(17.90)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83,114.51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82,223.89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(890.62)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(1.07)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ndertesave-21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6,477.78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(6,477.78)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14021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 te banimit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14022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ndertesave administrative afariste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shkollave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30,057.77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45,123.35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15,065.58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50.12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14023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shkollave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98.00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265.50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167.50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170.92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14024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objekteve shendetesore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59,794.67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68,555.59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8,760.92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14.65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14024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objekteve shendetesore 31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Mirembajtaj e auto rrugeve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14032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auto rrugeve lokale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132,003.70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141,802.14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9,798.44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7.42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14040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Teknologjisë Informative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184.57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(164.57)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(89.16)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mobileve dhe paisjeve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16,356.21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5,715.33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(10,640.88)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(65.06)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14050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e mobileve dhe paisjeve- 21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4,233.74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(4,233.74)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14060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Mirembajtja rutinore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14110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Qiraja per ndertesa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900.00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900.00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Reklamat dhe konkurset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342.00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150.00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(192.00)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(56.14)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Botimet e publikimeve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3,718.00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4,837.20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1,119.20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30.10 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per informim publik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4,176.80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1,188.00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(2,988.80)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(71.56)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14230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Shpenzimet per informim publik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4,707.60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3,922.90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(784.70)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(16.67)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 21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170.00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(170.00)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(100.00)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Drekat zyrtare jasht vendit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14410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Shpenzime-vendimet e gjykatave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20,199.19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16,430.64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(3,768.55)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color w:val="FF0000"/>
                <w:sz w:val="16"/>
                <w:szCs w:val="16"/>
              </w:rPr>
              <w:t>(18.66)</w:t>
            </w:r>
          </w:p>
        </w:tc>
      </w:tr>
      <w:tr w:rsidR="007D5805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14420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Pagesa-Neni 39.2 LMFPP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0.00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5805" w:rsidRPr="004E2932" w:rsidRDefault="007D5805" w:rsidP="007D5805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#DIV/0!</w:t>
            </w:r>
          </w:p>
        </w:tc>
      </w:tr>
      <w:tr w:rsidR="00C92E37" w:rsidRPr="004E2932" w:rsidTr="0069119A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Totali</w:t>
            </w: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1,664,862.25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2E37" w:rsidRPr="004E2932" w:rsidRDefault="00D302BA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>1,721,1</w:t>
            </w:r>
            <w:r w:rsidR="00C92E37" w:rsidRPr="004E2932">
              <w:rPr>
                <w:rFonts w:cstheme="minorHAnsi"/>
                <w:sz w:val="16"/>
                <w:szCs w:val="16"/>
              </w:rPr>
              <w:t xml:space="preserve">63.89 </w:t>
            </w:r>
          </w:p>
        </w:tc>
        <w:tc>
          <w:tcPr>
            <w:tcW w:w="1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56,901.64 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3.42 </w:t>
            </w:r>
          </w:p>
        </w:tc>
      </w:tr>
      <w:tr w:rsidR="00C92E37" w:rsidRPr="004E2932" w:rsidTr="00C92E37">
        <w:trPr>
          <w:trHeight w:val="214"/>
        </w:trPr>
        <w:tc>
          <w:tcPr>
            <w:tcW w:w="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69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92E37" w:rsidRPr="004E2932" w:rsidRDefault="00C92E37" w:rsidP="00C92E37">
            <w:pPr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3.42 </w:t>
            </w:r>
          </w:p>
        </w:tc>
        <w:tc>
          <w:tcPr>
            <w:tcW w:w="1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  <w:tc>
          <w:tcPr>
            <w:tcW w:w="19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2E37" w:rsidRPr="004E2932" w:rsidRDefault="00C92E37" w:rsidP="00C92E37">
            <w:pPr>
              <w:jc w:val="right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 </w:t>
            </w:r>
          </w:p>
        </w:tc>
      </w:tr>
    </w:tbl>
    <w:p w:rsidR="00624775" w:rsidRPr="004E2932" w:rsidRDefault="00624775" w:rsidP="005D66EF">
      <w:pPr>
        <w:rPr>
          <w:rFonts w:cstheme="minorHAnsi"/>
          <w:lang w:val="sq-AL"/>
        </w:rPr>
      </w:pPr>
    </w:p>
    <w:p w:rsidR="00C92E37" w:rsidRDefault="00C92E37" w:rsidP="005D66EF">
      <w:pPr>
        <w:rPr>
          <w:rFonts w:cstheme="minorHAnsi"/>
          <w:lang w:val="sq-AL"/>
        </w:rPr>
      </w:pPr>
    </w:p>
    <w:p w:rsidR="00AA27B0" w:rsidRPr="004E2932" w:rsidRDefault="00E46240" w:rsidP="005D66EF">
      <w:pPr>
        <w:rPr>
          <w:rFonts w:cstheme="minorHAnsi"/>
          <w:lang w:val="sq-AL"/>
        </w:rPr>
      </w:pPr>
      <w:r w:rsidRPr="004E2932">
        <w:rPr>
          <w:rFonts w:cstheme="minorHAnsi"/>
          <w:lang w:val="sq-AL"/>
        </w:rPr>
        <w:t>Paraqitja grafike e raporti për Mallra dhe Shërbime sipas</w:t>
      </w:r>
      <w:r w:rsidR="00530277" w:rsidRPr="004E2932">
        <w:rPr>
          <w:rFonts w:cstheme="minorHAnsi"/>
          <w:lang w:val="sq-AL"/>
        </w:rPr>
        <w:t xml:space="preserve"> kodeve ekonomike</w:t>
      </w:r>
      <w:r w:rsidR="00680831" w:rsidRPr="004E2932">
        <w:rPr>
          <w:rFonts w:cstheme="minorHAnsi"/>
          <w:lang w:val="sq-AL"/>
        </w:rPr>
        <w:t xml:space="preserve"> Janar-</w:t>
      </w:r>
      <w:r w:rsidR="00CC03DE" w:rsidRPr="004E2932">
        <w:rPr>
          <w:rFonts w:cstheme="minorHAnsi"/>
          <w:lang w:val="sq-AL"/>
        </w:rPr>
        <w:t>Qershor</w:t>
      </w:r>
      <w:r w:rsidR="00680831" w:rsidRPr="004E2932">
        <w:rPr>
          <w:rFonts w:cstheme="minorHAnsi"/>
          <w:lang w:val="sq-AL"/>
        </w:rPr>
        <w:t xml:space="preserve"> </w:t>
      </w:r>
      <w:r w:rsidR="00232E42" w:rsidRPr="004E2932">
        <w:rPr>
          <w:rFonts w:cstheme="minorHAnsi"/>
          <w:lang w:val="sq-AL"/>
        </w:rPr>
        <w:t xml:space="preserve">2021/2020 </w:t>
      </w:r>
      <w:r w:rsidRPr="004E2932">
        <w:rPr>
          <w:rFonts w:cstheme="minorHAnsi"/>
          <w:lang w:val="sq-AL"/>
        </w:rPr>
        <w:t>dhe krahasimi i tyre në përqindje</w:t>
      </w:r>
      <w:r w:rsidR="00530277" w:rsidRPr="004E2932">
        <w:rPr>
          <w:rFonts w:cstheme="minorHAnsi"/>
          <w:lang w:val="sq-AL"/>
        </w:rPr>
        <w:t>.</w:t>
      </w:r>
      <w:bookmarkEnd w:id="28"/>
      <w:bookmarkEnd w:id="29"/>
    </w:p>
    <w:p w:rsidR="0092629B" w:rsidRDefault="00D302BA" w:rsidP="003B0F5F">
      <w:pPr>
        <w:rPr>
          <w:rFonts w:cstheme="minorHAnsi"/>
          <w:b/>
          <w:u w:val="single"/>
          <w:lang w:val="sq-AL"/>
        </w:rPr>
      </w:pPr>
      <w:r>
        <w:rPr>
          <w:noProof/>
        </w:rPr>
        <w:drawing>
          <wp:inline distT="0" distB="0" distL="0" distR="0" wp14:anchorId="0561CED4" wp14:editId="30C0546D">
            <wp:extent cx="9126747" cy="2682815"/>
            <wp:effectExtent l="0" t="0" r="17780" b="381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F76203" w:rsidRDefault="00F76203" w:rsidP="003B0F5F">
      <w:pPr>
        <w:rPr>
          <w:rFonts w:cstheme="minorHAnsi"/>
          <w:b/>
          <w:u w:val="single"/>
          <w:lang w:val="sq-AL"/>
        </w:rPr>
      </w:pPr>
    </w:p>
    <w:p w:rsidR="00F76203" w:rsidRDefault="00F76203" w:rsidP="003B0F5F">
      <w:pPr>
        <w:rPr>
          <w:rFonts w:cstheme="minorHAnsi"/>
          <w:b/>
          <w:u w:val="single"/>
          <w:lang w:val="sq-AL"/>
        </w:rPr>
      </w:pPr>
    </w:p>
    <w:p w:rsidR="00F76203" w:rsidRPr="004E2932" w:rsidRDefault="00F76203" w:rsidP="003B0F5F">
      <w:pPr>
        <w:rPr>
          <w:rFonts w:cstheme="minorHAnsi"/>
          <w:b/>
          <w:u w:val="single"/>
          <w:lang w:val="sq-AL"/>
        </w:rPr>
      </w:pPr>
    </w:p>
    <w:p w:rsidR="00624775" w:rsidRPr="004E2932" w:rsidRDefault="00624775" w:rsidP="008F7AC5">
      <w:pPr>
        <w:rPr>
          <w:rFonts w:cstheme="minorHAnsi"/>
          <w:lang w:val="sq-AL" w:eastAsia="sq-AL"/>
        </w:rPr>
      </w:pPr>
    </w:p>
    <w:p w:rsidR="00040E35" w:rsidRPr="004E2932" w:rsidRDefault="00040E35" w:rsidP="007F1FF2">
      <w:pPr>
        <w:pStyle w:val="Heading2"/>
      </w:pPr>
      <w:bookmarkStart w:id="30" w:name="_Toc92979631"/>
      <w:r w:rsidRPr="004E2932">
        <w:t>3.5 Shërbime Komunale</w:t>
      </w:r>
      <w:bookmarkEnd w:id="30"/>
      <w:r w:rsidRPr="004E2932">
        <w:t xml:space="preserve"> </w:t>
      </w:r>
    </w:p>
    <w:tbl>
      <w:tblPr>
        <w:tblW w:w="14749" w:type="dxa"/>
        <w:tblInd w:w="-190" w:type="dxa"/>
        <w:tblCellMar>
          <w:top w:w="15" w:type="dxa"/>
          <w:bottom w:w="15" w:type="dxa"/>
        </w:tblCellMar>
        <w:tblLook w:val="04A0" w:firstRow="1" w:lastRow="0" w:firstColumn="1" w:lastColumn="0" w:noHBand="0" w:noVBand="1"/>
      </w:tblPr>
      <w:tblGrid>
        <w:gridCol w:w="1855"/>
        <w:gridCol w:w="978"/>
        <w:gridCol w:w="1167"/>
        <w:gridCol w:w="1062"/>
        <w:gridCol w:w="1063"/>
        <w:gridCol w:w="1062"/>
        <w:gridCol w:w="1063"/>
        <w:gridCol w:w="1062"/>
        <w:gridCol w:w="959"/>
        <w:gridCol w:w="859"/>
        <w:gridCol w:w="942"/>
        <w:gridCol w:w="1417"/>
        <w:gridCol w:w="1260"/>
      </w:tblGrid>
      <w:tr w:rsidR="000E3B1C" w:rsidRPr="004E2932" w:rsidTr="0069119A">
        <w:trPr>
          <w:trHeight w:val="288"/>
        </w:trPr>
        <w:tc>
          <w:tcPr>
            <w:tcW w:w="18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16"/>
                <w:szCs w:val="20"/>
              </w:rPr>
            </w:pPr>
          </w:p>
        </w:tc>
        <w:tc>
          <w:tcPr>
            <w:tcW w:w="21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Rryma   (13210)</w:t>
            </w:r>
          </w:p>
        </w:tc>
        <w:tc>
          <w:tcPr>
            <w:tcW w:w="2125" w:type="dxa"/>
            <w:gridSpan w:val="2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Uji    (13220)</w:t>
            </w:r>
          </w:p>
        </w:tc>
        <w:tc>
          <w:tcPr>
            <w:tcW w:w="2125" w:type="dxa"/>
            <w:gridSpan w:val="2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Mbeturinat (13230)</w:t>
            </w:r>
          </w:p>
        </w:tc>
        <w:tc>
          <w:tcPr>
            <w:tcW w:w="2021" w:type="dxa"/>
            <w:gridSpan w:val="2"/>
            <w:tcBorders>
              <w:top w:val="single" w:sz="8" w:space="0" w:color="auto"/>
              <w:left w:val="single" w:sz="8" w:space="0" w:color="000000"/>
              <w:bottom w:val="nil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Telefon Internet 13250</w:t>
            </w:r>
          </w:p>
        </w:tc>
        <w:tc>
          <w:tcPr>
            <w:tcW w:w="1801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sz w:val="16"/>
                <w:szCs w:val="20"/>
              </w:rPr>
              <w:t>Vendim gjyqesor 13260</w:t>
            </w:r>
          </w:p>
        </w:tc>
        <w:tc>
          <w:tcPr>
            <w:tcW w:w="2677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Totali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Programet (drejtoritë)</w:t>
            </w:r>
          </w:p>
        </w:tc>
        <w:tc>
          <w:tcPr>
            <w:tcW w:w="9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11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  <w:tc>
          <w:tcPr>
            <w:tcW w:w="10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9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2020</w:t>
            </w:r>
          </w:p>
        </w:tc>
        <w:tc>
          <w:tcPr>
            <w:tcW w:w="12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2021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Shërbime Publike</w:t>
            </w: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119,114.19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134,164.88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7,130.73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2,931.84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7,471.13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5,711.23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2,283.95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145.51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3B3130" w:rsidP="003B3130">
            <w:pPr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</w:t>
            </w:r>
            <w:r w:rsidR="000E3B1C" w:rsidRPr="004E2932">
              <w:rPr>
                <w:rFonts w:cstheme="minorHAnsi"/>
                <w:sz w:val="16"/>
                <w:szCs w:val="20"/>
              </w:rPr>
              <w:t xml:space="preserve"> </w:t>
            </w:r>
            <w:r w:rsidRPr="004E2932">
              <w:rPr>
                <w:rFonts w:cstheme="minorHAnsi"/>
                <w:sz w:val="16"/>
                <w:szCs w:val="20"/>
              </w:rPr>
              <w:t>-</w:t>
            </w:r>
          </w:p>
        </w:tc>
        <w:tc>
          <w:tcPr>
            <w:tcW w:w="9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 xml:space="preserve"> 3,046.54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136,000.00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146,000.00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Shëndetësia</w:t>
            </w: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40,125.88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45,130.71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9,041.56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9,013.45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5,175.53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4,425.97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5,596.06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color w:val="000000"/>
                <w:sz w:val="16"/>
                <w:szCs w:val="18"/>
              </w:rPr>
            </w:pPr>
            <w:r w:rsidRPr="004E2932">
              <w:rPr>
                <w:rFonts w:cstheme="minorHAnsi"/>
                <w:color w:val="000000"/>
                <w:sz w:val="16"/>
                <w:szCs w:val="18"/>
              </w:rPr>
              <w:t>1,429.87</w:t>
            </w: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3B3130">
            <w:pPr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59,939.03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60,000.00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Qendra per pune Sociale</w:t>
            </w: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907.86</w:t>
            </w:r>
          </w:p>
        </w:tc>
        <w:tc>
          <w:tcPr>
            <w:tcW w:w="11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color w:val="000000"/>
                <w:sz w:val="16"/>
                <w:szCs w:val="18"/>
              </w:rPr>
            </w:pPr>
            <w:r w:rsidRPr="004E2932">
              <w:rPr>
                <w:rFonts w:cstheme="minorHAnsi"/>
                <w:color w:val="000000"/>
                <w:sz w:val="16"/>
                <w:szCs w:val="18"/>
              </w:rPr>
              <w:t>1,989.21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2,770.00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129.90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189.34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1060.42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201.37</w:t>
            </w: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1320.47</w:t>
            </w:r>
          </w:p>
        </w:tc>
        <w:tc>
          <w:tcPr>
            <w:tcW w:w="859" w:type="dxa"/>
            <w:tcBorders>
              <w:top w:val="nil"/>
              <w:left w:val="single" w:sz="8" w:space="0" w:color="auto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9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3B3130">
            <w:pPr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4,068.57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4,500.00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Arsim dhe Shkencë</w:t>
            </w: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22,888.11</w:t>
            </w:r>
          </w:p>
        </w:tc>
        <w:tc>
          <w:tcPr>
            <w:tcW w:w="11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>35,179.12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26,900.81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22,307.94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11,393.45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10,757.04</w:t>
            </w: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2,713.69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1,578.26</w:t>
            </w: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94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3B3130">
            <w:pPr>
              <w:rPr>
                <w:rFonts w:cstheme="minorHAnsi"/>
                <w:sz w:val="16"/>
                <w:szCs w:val="20"/>
              </w:rPr>
            </w:pPr>
            <w:r w:rsidRPr="004E2932">
              <w:rPr>
                <w:rFonts w:cstheme="minorHAnsi"/>
                <w:sz w:val="16"/>
                <w:szCs w:val="20"/>
              </w:rPr>
              <w:t xml:space="preserve"> - 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63,896.06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color w:val="000000"/>
                <w:sz w:val="16"/>
                <w:szCs w:val="20"/>
              </w:rPr>
              <w:t>69,822.36</w:t>
            </w:r>
          </w:p>
        </w:tc>
      </w:tr>
      <w:tr w:rsidR="003B3130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 Totali  </w:t>
            </w: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183,036.04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216,463.92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45,843.10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34,383.13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24,229.45</w:t>
            </w: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21,954.66</w:t>
            </w:r>
          </w:p>
        </w:tc>
        <w:tc>
          <w:tcPr>
            <w:tcW w:w="106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10,795.07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4,474.11</w:t>
            </w: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 -   </w:t>
            </w:r>
          </w:p>
        </w:tc>
        <w:tc>
          <w:tcPr>
            <w:tcW w:w="941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 xml:space="preserve"> 3,046.54 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263,903.66</w:t>
            </w:r>
          </w:p>
        </w:tc>
        <w:tc>
          <w:tcPr>
            <w:tcW w:w="12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20"/>
              </w:rPr>
              <w:t>280,322.36</w:t>
            </w: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0"/>
              </w:rPr>
              <w:t>7.07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0E3B1C" w:rsidRPr="004E2932" w:rsidRDefault="000E3B1C" w:rsidP="000E3B1C">
            <w:pPr>
              <w:jc w:val="right"/>
              <w:rPr>
                <w:rFonts w:cstheme="minorHAns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E3B1C" w:rsidRPr="004E2932" w:rsidTr="0069119A">
        <w:trPr>
          <w:trHeight w:val="288"/>
        </w:trPr>
        <w:tc>
          <w:tcPr>
            <w:tcW w:w="1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06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  <w:hideMark/>
          </w:tcPr>
          <w:p w:rsidR="000E3B1C" w:rsidRPr="004E2932" w:rsidRDefault="000E3B1C" w:rsidP="000E3B1C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:rsidR="00624775" w:rsidRPr="004E2932" w:rsidRDefault="00624775" w:rsidP="00624775">
      <w:pPr>
        <w:rPr>
          <w:rFonts w:cstheme="minorHAnsi"/>
          <w:lang w:val="sq-AL" w:eastAsia="sq-AL"/>
        </w:rPr>
      </w:pPr>
    </w:p>
    <w:p w:rsidR="008002EB" w:rsidRPr="004E2932" w:rsidRDefault="008002EB" w:rsidP="00624775">
      <w:pPr>
        <w:rPr>
          <w:rFonts w:cstheme="minorHAnsi"/>
          <w:lang w:val="sq-AL" w:eastAsia="sq-AL"/>
        </w:rPr>
      </w:pPr>
    </w:p>
    <w:p w:rsidR="000221CC" w:rsidRPr="004E2932" w:rsidRDefault="000221CC" w:rsidP="000221CC">
      <w:pPr>
        <w:pStyle w:val="Heading1"/>
        <w:rPr>
          <w:rFonts w:asciiTheme="minorHAnsi" w:hAnsiTheme="minorHAnsi" w:cstheme="minorHAnsi"/>
          <w:lang w:val="sq-AL"/>
        </w:rPr>
      </w:pPr>
      <w:bookmarkStart w:id="31" w:name="_Toc92979632"/>
      <w:r w:rsidRPr="004E2932">
        <w:rPr>
          <w:rFonts w:asciiTheme="minorHAnsi" w:hAnsiTheme="minorHAnsi" w:cstheme="minorHAnsi"/>
          <w:lang w:val="sq-AL"/>
        </w:rPr>
        <w:lastRenderedPageBreak/>
        <w:t>4. RAPORTI I KONTRATAVE TË NËNSHKRUARA</w:t>
      </w:r>
      <w:bookmarkEnd w:id="31"/>
      <w:r w:rsidRPr="004E2932">
        <w:rPr>
          <w:rFonts w:asciiTheme="minorHAnsi" w:hAnsiTheme="minorHAnsi" w:cstheme="minorHAnsi"/>
          <w:lang w:val="sq-AL"/>
        </w:rPr>
        <w:t xml:space="preserve"> </w:t>
      </w:r>
    </w:p>
    <w:p w:rsidR="000221CC" w:rsidRPr="004E2932" w:rsidRDefault="000221CC" w:rsidP="00624775">
      <w:pPr>
        <w:rPr>
          <w:rFonts w:cstheme="minorHAnsi"/>
          <w:lang w:val="sq-AL" w:eastAsia="sq-AL"/>
        </w:rPr>
      </w:pPr>
    </w:p>
    <w:tbl>
      <w:tblPr>
        <w:tblW w:w="14221" w:type="dxa"/>
        <w:tblLook w:val="04A0" w:firstRow="1" w:lastRow="0" w:firstColumn="1" w:lastColumn="0" w:noHBand="0" w:noVBand="1"/>
      </w:tblPr>
      <w:tblGrid>
        <w:gridCol w:w="4818"/>
        <w:gridCol w:w="1984"/>
        <w:gridCol w:w="1238"/>
        <w:gridCol w:w="1153"/>
        <w:gridCol w:w="1247"/>
        <w:gridCol w:w="1522"/>
        <w:gridCol w:w="1072"/>
        <w:gridCol w:w="1199"/>
      </w:tblGrid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Titulli i aktivitetit të prokurimit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Afatet për implementimin e kontratës (shkruaj daten e fillimit dhe të përfundimit)</w:t>
            </w:r>
          </w:p>
        </w:tc>
        <w:tc>
          <w:tcPr>
            <w:tcW w:w="12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Vlera e parashikuar e kontratës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Buxheti I Parashikuar</w:t>
            </w:r>
          </w:p>
        </w:tc>
        <w:tc>
          <w:tcPr>
            <w:tcW w:w="12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Çmimi i  Aneks kontratës</w:t>
            </w:r>
          </w:p>
        </w:tc>
        <w:tc>
          <w:tcPr>
            <w:tcW w:w="15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Çmimi i kontratës, duke përfshirë të gjitha taksat etj.</w:t>
            </w:r>
          </w:p>
        </w:tc>
        <w:tc>
          <w:tcPr>
            <w:tcW w:w="1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Pagesat</w:t>
            </w:r>
          </w:p>
        </w:tc>
        <w:tc>
          <w:tcPr>
            <w:tcW w:w="11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sz w:val="18"/>
                <w:szCs w:val="18"/>
              </w:rPr>
              <w:t>Mbetja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INFRASTRUKTURËS PËR AKTIVITETE KULTURORE NË DEJNË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27.04.2021 - 01.09.2021 </w:t>
            </w:r>
          </w:p>
        </w:tc>
        <w:tc>
          <w:tcPr>
            <w:tcW w:w="12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€ 65,694.98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51,515.00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51,515.00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50,515.00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INTERVENIME EMERGJENTE NË INFRASTRUKTURË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29.04.2021 - 22.04.2022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€ 165,481.00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99,977.50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99,977.50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9,994.91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89,982.59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AMF - së NË LAGJEN E EPËRME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02.07.2021 - 14.11.2022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€ 372,699.00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252,269.86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252,269.86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71,170.00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181,099.86</w:t>
            </w:r>
          </w:p>
        </w:tc>
      </w:tr>
      <w:tr w:rsidR="00B359B7" w:rsidRPr="004E2932" w:rsidTr="00D84A25">
        <w:trPr>
          <w:trHeight w:hRule="exact" w:val="32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RREGULLIMI I RRUGËVE FUSHORE NË KOMUNËN E RAHOVECIT Lot I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06.07.2021 - 05.07.2024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€ 351,625.00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 182,500.00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182,500.00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20,255.94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162,244.06</w:t>
            </w:r>
          </w:p>
        </w:tc>
      </w:tr>
      <w:tr w:rsidR="00B359B7" w:rsidRPr="004E2932" w:rsidTr="00D84A25">
        <w:trPr>
          <w:trHeight w:hRule="exact" w:val="330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RREGULLIMI I RRUGËVE FUSHORE NË KOMUNËN E RAHOVECIT Lot II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06.07.2021 - 05.07.2024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€ 392,800.00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215,050.00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215,050.00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63,476.86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151,573.14</w:t>
            </w:r>
          </w:p>
        </w:tc>
      </w:tr>
      <w:tr w:rsidR="00B359B7" w:rsidRPr="004E2932" w:rsidTr="00D84A25">
        <w:trPr>
          <w:trHeight w:hRule="exact" w:val="33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RREGULLIMI I RRUGËVE FUSHORE NË KOMUNËN E RAHOVECIT Lot III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06.07.2021 - 05.07.2024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€ 310,450.00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180,100.00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180,100.00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37,030.00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143,070.00</w:t>
            </w:r>
          </w:p>
        </w:tc>
      </w:tr>
      <w:tr w:rsidR="00B359B7" w:rsidRPr="004E2932" w:rsidTr="00D84A25">
        <w:trPr>
          <w:trHeight w:hRule="exact" w:val="25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RREGULLIMI I RRUGËVE FUSHORE NË KOMUNËN E RAHOVECIT Lot IV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06.07.2021 - 05.07.2024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€ 127,125.00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80,220.00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80,220.00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13,432.00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66,788.00</w:t>
            </w:r>
          </w:p>
        </w:tc>
      </w:tr>
      <w:tr w:rsidR="00B359B7" w:rsidRPr="004E2932" w:rsidTr="00D84A25">
        <w:trPr>
          <w:trHeight w:hRule="exact" w:val="43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INVESTIME DHE MIRËMBAJTJA E HAPËSIRAVE GJELBËRUESE, VARREZAVE, PARQE DHE MIRËMBAJTJA E PIKAVE TURISTIKE -  Lot I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25.05.2021 - 24.05.2022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€ 66,924.57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65,600.77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65,600.77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65,600.77</w:t>
            </w:r>
          </w:p>
        </w:tc>
      </w:tr>
      <w:tr w:rsidR="00B359B7" w:rsidRPr="004E2932" w:rsidTr="00D84A25">
        <w:trPr>
          <w:trHeight w:hRule="exact" w:val="54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INVESTIME DHE MIRËMBAJTJA E HAPËSIRAVE GJELBËRUESE, VARREZAVE, PARQE DHE MIRËMBAJTJA E PIKAVE TURISTIKE - Lot II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26.05.2021 - 25.05.2022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€ 24,045.77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22,770.34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22,770.34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22,770.34</w:t>
            </w:r>
          </w:p>
        </w:tc>
      </w:tr>
      <w:tr w:rsidR="00B359B7" w:rsidRPr="004E2932" w:rsidTr="00D84A25">
        <w:trPr>
          <w:trHeight w:hRule="exact" w:val="97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INVESTIME DHE MIRËMBAJTJA E HAPËSIRAVE GJELBËRUESE, VARREZAVE, PARQE DHE MIRËMBAJTJA E PIKAVE TURISTIKE - Lot III – MIRËMBAJTJA E PIKËS TURISTIKE MAJA E SHKODRANIT DHE SHTIJGEVE TË ECJES NË KOMUNËN E RAHOVECIT (DENJË, KURSHË E MADHE DHE RAHOVEC)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25.05.2021 - 24.05.2022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€ 39,135.00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19,990.50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19,990.50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19,990.50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RIPARIMI I OBJEKTEVE TË GJENDJES CIVILE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06.07.2021 - 22.11.2021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€ 23,500.00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14,755.00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14,755.00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3,269.27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11,485.73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FURNIZIM ME GYPA NGA PVC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21.06.2021 - 20.06.2022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€ 65,980.00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56,680.00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56,680.00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15,639.00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41,041.00</w:t>
            </w:r>
          </w:p>
        </w:tc>
      </w:tr>
      <w:tr w:rsidR="00B359B7" w:rsidRPr="004E2932" w:rsidTr="00D84A25">
        <w:trPr>
          <w:trHeight w:hRule="exact" w:val="41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VAZHDIMI I NDËRTIMIT TË SHTËPISË MUZE "UKSHIN HOTI" NË KRUSHË E MADHE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23.06.2021 - 05.11.2022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€ 269,446.21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189,590.13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189,590.13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159,590.13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TREGUT DITOR NË FSHATIN RATKOC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18.06.2021 - 15.10.2021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€ 96,126.26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69,996.98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69,996.98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59,996.98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FURNIZIM ME DY (2) E - KIOSQE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21.06.2021 - 17.12.2021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€ 30,000.00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29,600.00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29,600.00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19,600.00</w:t>
            </w:r>
          </w:p>
        </w:tc>
      </w:tr>
      <w:tr w:rsidR="00B359B7" w:rsidRPr="004E2932" w:rsidTr="00D84A25">
        <w:trPr>
          <w:trHeight w:hRule="exact" w:val="457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MEREMETIMI I RRUGËVE DHE TROTUAREVE - MEREMETIMI I RRUGËVE DHE TROTUAREVE – LOT 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05.08.2021 - 02.08.2024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€ 313,472.00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293,938.43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293,938.43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293,938.43</w:t>
            </w:r>
          </w:p>
        </w:tc>
      </w:tr>
      <w:tr w:rsidR="00B359B7" w:rsidRPr="004E2932" w:rsidTr="00D84A25">
        <w:trPr>
          <w:trHeight w:hRule="exact" w:val="43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MEREMETIMI I RRUGËVE DHE TROTUAREVE - MEREMETIMI I RRUGËVE DHE TROTUAREVE – LOT 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05.08.2021 - 02.08.2024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€ 199,780.00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193,762.20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193,762.20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6,700.00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187,062.20</w:t>
            </w:r>
          </w:p>
        </w:tc>
      </w:tr>
      <w:tr w:rsidR="00B359B7" w:rsidRPr="004E2932" w:rsidTr="00D84A25">
        <w:trPr>
          <w:trHeight w:hRule="exact" w:val="41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MEREMETIMI I RRUGËVE DHE TROTUAREVE - MEREMETIMI I RRUGËVE DHE TROTUAREVE – LOT 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05.08.2021 - 02.08.2024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€ 239,202.50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190,973.00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190,973.00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190,973.00</w:t>
            </w:r>
          </w:p>
        </w:tc>
      </w:tr>
      <w:tr w:rsidR="00B359B7" w:rsidRPr="004E2932" w:rsidTr="00D84A25">
        <w:trPr>
          <w:trHeight w:hRule="exact" w:val="40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MEREMETIMI I RRUGËVE DHE TROTUAREVE - NDËRTIMI I TROTUAREVE – LOT 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05.08.2021 - 02.08.2024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€ 590,685.53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398,649.28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398,649.28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28,869.95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369,779.33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FURNIZIM ME MATERIAL NDËRTIMOR PËR FAMILJET NË NEVOJË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21.06.2021 - 17.12.2021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€ 41,000.00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 40,885.50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40,885.50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37,163.20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3,722.30</w:t>
            </w:r>
          </w:p>
        </w:tc>
      </w:tr>
      <w:tr w:rsidR="00B359B7" w:rsidRPr="004E2932" w:rsidTr="00D84A25">
        <w:trPr>
          <w:trHeight w:hRule="exact" w:val="48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RREGULLIMI I KANALEVE TË KULLIMIT TË TOKAVE BUJQËSORE  Lot 1 – NDËRTIMI I KANALIT TË TOKAVE NGA SHTAVICA DERI NE FORTESË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25.08.2021 - 23.08.2024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€ 2,466,316.24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2,386,301.90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2,386,301.90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49,997.08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2,336,304.82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RREGULLIMI I KANALEVE TË KULLIMIT TË TOKAVE BUJQËSORE Lot 2 – NDËRTIMI I KANALIT TE KULLIMIT FORTESË – CELINË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25.08.2021 - 23.08.2024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€ 322,007.26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239,520.46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239,520.46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199,520.46</w:t>
            </w:r>
          </w:p>
        </w:tc>
      </w:tr>
      <w:tr w:rsidR="00B359B7" w:rsidRPr="004E2932" w:rsidTr="00D84A25">
        <w:trPr>
          <w:trHeight w:hRule="exact" w:val="55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RREGULLIMI I KANALEVE TË KULLIMIT TË TOKAVE BUJQËSORE  Lot 3 – VAZHDIMI I NDËRTIMIT TË KANALIT TE KULLIMIT TË TOKAVE BUJQËSORE NË RATKOC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25.08.2021 - 23.08.2024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€ 863,568.03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595,741.42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595,741.42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159,607.84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436,133.58</w:t>
            </w:r>
          </w:p>
        </w:tc>
      </w:tr>
      <w:tr w:rsidR="00B359B7" w:rsidRPr="004E2932" w:rsidTr="00D84A25">
        <w:trPr>
          <w:trHeight w:hRule="exact" w:val="448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RREGULLIMI I KANALEVE TË KULLIMIT TË TOKAVE BUJQËSORE Lot 4 – NDËRTIMI I URËS DHE KANALIT TË KULLIMIT NË ÇIFLLAK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25.08.2021 - 23.08.2024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€ 784,188.61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708,171.68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708,171.68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63,990.00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644,181.68</w:t>
            </w:r>
          </w:p>
        </w:tc>
      </w:tr>
      <w:tr w:rsidR="00B359B7" w:rsidRPr="004E2932" w:rsidTr="00D84A25">
        <w:trPr>
          <w:trHeight w:hRule="exact" w:val="41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lastRenderedPageBreak/>
              <w:t>PUNËT E PA-PARAPAME PËR NDËRTIMIN DHE TRAJTIMIN E UJËRAVE ATMOSFERIK NË QYTET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18.06.2021 - 12.07.2021 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€ 85,086.90</w:t>
            </w:r>
          </w:p>
        </w:tc>
        <w:tc>
          <w:tcPr>
            <w:tcW w:w="11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84,459.14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84,459.14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84,459.14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RRETHOJËS SË OBORRIT TË SHFMU "RILINDJA" NË ÇIFLLAK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22.07.2021 - 19.09.2021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€ 29,963.50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23,486.00 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23,486.00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8,486.00</w:t>
            </w:r>
          </w:p>
        </w:tc>
      </w:tr>
      <w:tr w:rsidR="00B359B7" w:rsidRPr="004E2932" w:rsidTr="00D84A25">
        <w:trPr>
          <w:trHeight w:hRule="exact" w:val="56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TRAJTIMI I SHTRETËRVE TË PËRRENJVE NË KOMUNËN E RAHOVECIT - FAZA E DYTË  LOT I - NDËRTIMI I KANALEVE TË KULLIMIT NË FSHATIN DEJNË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24.11.2021 - 22.11.2024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€ 290,562.32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246,723.39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246,723.39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246,723.39</w:t>
            </w:r>
          </w:p>
        </w:tc>
      </w:tr>
      <w:tr w:rsidR="00B359B7" w:rsidRPr="004E2932" w:rsidTr="00D84A25">
        <w:trPr>
          <w:trHeight w:hRule="exact" w:val="507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TRAJTIMI I SHTRETËRVE TË PËRRENJVE NË KOMUNËN E RAHOVECIT - FAZA E DYTË  LOT II - RREGULLIMI I SHTRATIT TË PËRROSKËS NË FSHATIN CELINË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24.11.2021 - 22.11.2024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€ 417,285.30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323,093.18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323,093.18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323,093.18</w:t>
            </w:r>
          </w:p>
        </w:tc>
      </w:tr>
      <w:tr w:rsidR="00B359B7" w:rsidRPr="004E2932" w:rsidTr="00D84A25">
        <w:trPr>
          <w:trHeight w:hRule="exact" w:val="507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TRAJTIMI I SHTRETËRVE TË PËRRENJVE NË KOMUNËN E RAHOVECIT - FAZA E DYTË  LOT III - NDËRTIMI I KANALIT TË KULLIMIT NË FSHATIN SAPNIQ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24.11.2021 - 22.11.2024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€ 526,136.52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457,721.33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457,721.33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457,721.33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KOMPLEKSIT MEMORIAL NË FSHATIN RETIJË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08.07.2021 - 05.10.2021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€ 11,847.66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10,633.77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10,633.77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10,633.77</w:t>
            </w:r>
          </w:p>
        </w:tc>
      </w:tr>
      <w:tr w:rsidR="00B359B7" w:rsidRPr="004E2932" w:rsidTr="00D84A25">
        <w:trPr>
          <w:trHeight w:hRule="exact" w:val="3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FASADIMI I OBJEKTEVE TË KOMUNËS  LOT I - IZOLIMI I OBJEKTEVE TE ZJARRFIKSAVE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17.09.2021 - 24.05.2022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€ 26,210.20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18,453.50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18,453.50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18,453.50</w:t>
            </w:r>
          </w:p>
        </w:tc>
      </w:tr>
      <w:tr w:rsidR="00B359B7" w:rsidRPr="004E2932" w:rsidTr="00D84A25">
        <w:trPr>
          <w:trHeight w:hRule="exact" w:val="406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FASADIMI I OBJEKTEVE TË KOMUNËS     LOT II - RENOVOMI I NDERTESAVE OBJEKTVE PUBLIKE FASADIM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17.09.2021 - 24.05.2022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€ 66,191.90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48,777.39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48,777.39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15,570.00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33,207.39</w:t>
            </w:r>
          </w:p>
        </w:tc>
      </w:tr>
      <w:tr w:rsidR="00B359B7" w:rsidRPr="004E2932" w:rsidTr="00D84A25">
        <w:trPr>
          <w:trHeight w:hRule="exact" w:val="42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SISTEMEVE TË UJËSJELLËSIT NË KOMUNËN E RAHOVECIT (HAPJA E PUSIT PËR UJË TË PIJES NË FSHATIN SENOC)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05.08.2021 - 03.10.2021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€ 35,928.29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32,073.90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32,073.90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5,800.00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26,273.90</w:t>
            </w:r>
          </w:p>
        </w:tc>
      </w:tr>
      <w:tr w:rsidR="00B359B7" w:rsidRPr="004E2932" w:rsidTr="00D84A25">
        <w:trPr>
          <w:trHeight w:hRule="exact" w:val="59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QENDRAVE TURISTIKE, RINORE, SPORTIVE, KULTURORE, SHTËPIVE MUZE DHE SHTËPISË SË TË MOSHUARVE NË RAHOVEC Lot 1 – NDERTIMI I HAPESIRAVE REKREATIVE PER TE RINJE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25.10.2021 - 22.08.2022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€ 71,313.10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59,963.00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59,963.00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9,153.60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50,809.40</w:t>
            </w:r>
          </w:p>
        </w:tc>
      </w:tr>
      <w:tr w:rsidR="00B359B7" w:rsidRPr="004E2932" w:rsidTr="00D84A25">
        <w:trPr>
          <w:trHeight w:hRule="exact" w:val="752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QENDRAVE TURISTIKE, RINORE, SPORTIVE, KULTURORE, SHTËPIVE MUZE DHE SHTËPISË SË TË MOSHUARVE NË RAHOVEC  Lot 2 – NDERTIMI I KOMPLEKSIT SPORTIV NE ZONEN TURISTIKE TE RAHOVECIT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25.10.2021 - 22.08.2022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€ 367,279.83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356,151.95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356,151.95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346,151.95</w:t>
            </w:r>
          </w:p>
        </w:tc>
      </w:tr>
      <w:tr w:rsidR="00B359B7" w:rsidRPr="004E2932" w:rsidTr="00D84A25">
        <w:trPr>
          <w:trHeight w:hRule="exact" w:val="57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QENDRAVE TURISTIKE, RINORE, SPORTIVE, KULTURORE, SHTËPIVE MUZE DHE SHTËPISË SË TË MOSHUARVE NË RAHOVEC Lot 3 – NDERTIMI I SHTEPISE SE MOSHUAREVE (FAZA E II)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25.10.2021 - 22.08.2022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€ 70,247.17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56,518.00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56,518.00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56,518.00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INFRASTRUKTURËS PËR PERSONA ME NEVOJA TË VEÇANTA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12.08.2021 - 10.12.2021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€ 92,200.00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71,569.00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71,569.00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47,798.80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23,770.20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PARQEVE NË KOMUNËN E RAHOVECIT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15.09.2021 - 27.01.2023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€ 346,334.25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288,963.00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288,963.00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64,989.00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223,974.00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RREGULLIMI I VARREZAVE TË DËSHMORËVE, MARTIRËVE DHE CIVILËVE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0709.2021 - 13.05.2022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€ 142,245.98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124,949.00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124,949.00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124,949.00</w:t>
            </w:r>
          </w:p>
        </w:tc>
      </w:tr>
      <w:tr w:rsidR="00B359B7" w:rsidRPr="004E2932" w:rsidTr="00D84A25">
        <w:trPr>
          <w:trHeight w:hRule="exact" w:val="625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RRUGËVE LOKALE NË KOMUNËN E RAHOVECIT - FAZA E DYTË - LOT 1 - NDËRTIMI I RRUGËVE LOKALE NË KOMUNËN E RAHOVECIT - FAZA E DYTË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08.11.2021 - 20.07.2023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807,328.39 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807,328.39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807,328.39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44,981.30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762,347.09</w:t>
            </w:r>
          </w:p>
        </w:tc>
      </w:tr>
      <w:tr w:rsidR="00B359B7" w:rsidRPr="004E2932" w:rsidTr="00D84A25">
        <w:trPr>
          <w:trHeight w:hRule="exact" w:val="591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RRUGËVE LOKALE NË KOMUNËN E RAHOVECIT - FAZA E DYTË - LOT 2 - NDËRTIMI I RRUGËVE LOKALE NË KOMUNËN E RAHOVECIT - FAZA E DYTË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08.11.2021 - 20.07.2023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€ 350,478.00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318,785.82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318,785.82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41,139.00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277,646.82</w:t>
            </w:r>
          </w:p>
        </w:tc>
      </w:tr>
      <w:tr w:rsidR="00B359B7" w:rsidRPr="004E2932" w:rsidTr="00D84A25">
        <w:trPr>
          <w:trHeight w:hRule="exact" w:val="58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RRUGËVE LOKALE NË KOMUNËN E RAHOVECIT - FAZA E DYTË - LOT 3 - NDËRTIMI I RRUGËVE LOKALE NË KOMUNËN E RAHOVECIT - FAZA E DYTË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08.11.2021 - 20.07.2023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€ 581,549.00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444,043.68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444,043.68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18,879.00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425,164.68</w:t>
            </w:r>
          </w:p>
        </w:tc>
      </w:tr>
      <w:tr w:rsidR="00B359B7" w:rsidRPr="004E2932" w:rsidTr="00D84A25">
        <w:trPr>
          <w:trHeight w:hRule="exact" w:val="414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NDËRTIMI I SHTRATIT TË PËRROIT NË LAGJEN KELMENDI NË KRAMOVIK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09.09.2021 - 25.07.2022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€ 335,925.00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266,034.72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266,034.72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71,000.00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195,034.72</w:t>
            </w:r>
          </w:p>
        </w:tc>
      </w:tr>
      <w:tr w:rsidR="00B359B7" w:rsidRPr="004E2932" w:rsidTr="00D84A25">
        <w:trPr>
          <w:trHeight w:hRule="exact" w:val="473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5211FE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RIPARIMI I MONUMENTEVE KULTURORE - HISTORIKE DHE TERRENEVE SPORTIVE Lot 1 –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20.09.2021 - 23.11.2022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€ 136,152.70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130,015.71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130,015.71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120,015.71</w:t>
            </w:r>
          </w:p>
        </w:tc>
      </w:tr>
      <w:tr w:rsidR="00B359B7" w:rsidRPr="004E2932" w:rsidTr="00D84A25">
        <w:trPr>
          <w:trHeight w:hRule="exact" w:val="3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RIPARIMI I MONUMENTEVE KULTURORE - HISTORIKE DHE TERRENEVE SPORTIVE  Lot 2 – RREGULLIMI I TERRENEVE SPORTIVE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17.09.2021 - 20.11.2022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€ 311,330.08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290,924.63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290,924.63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20,000.00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270,924.63</w:t>
            </w:r>
          </w:p>
        </w:tc>
      </w:tr>
      <w:tr w:rsidR="00B359B7" w:rsidRPr="004E2932" w:rsidTr="00D84A25">
        <w:trPr>
          <w:trHeight w:hRule="exact" w:val="38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 xml:space="preserve">NDËRTIMI I RRUGËVE NË LAGJEN E KOMUNITETEVE NË KOMUNËN E RAHOVECIT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22.11.2021 - 20.05.2022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sz w:val="16"/>
                <w:szCs w:val="16"/>
              </w:rPr>
            </w:pPr>
            <w:r w:rsidRPr="004E2932">
              <w:rPr>
                <w:rFonts w:cstheme="minorHAnsi"/>
                <w:sz w:val="16"/>
                <w:szCs w:val="16"/>
              </w:rPr>
              <w:t>€ 97,375.00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359B7" w:rsidRPr="004E2932" w:rsidRDefault="00B359B7" w:rsidP="001C0CB7">
            <w:pPr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 xml:space="preserve">62,505.50 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62,505.50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62,505.50</w:t>
            </w:r>
          </w:p>
        </w:tc>
      </w:tr>
      <w:tr w:rsidR="00B359B7" w:rsidRPr="004E2932" w:rsidTr="00D84A25">
        <w:trPr>
          <w:trHeight w:hRule="exact" w:val="269"/>
        </w:trPr>
        <w:tc>
          <w:tcPr>
            <w:tcW w:w="4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59183F" w:rsidP="001C0CB7">
            <w:pPr>
              <w:jc w:val="right"/>
              <w:rPr>
                <w:rFonts w:cstheme="minorHAnsi"/>
                <w:b/>
                <w:bCs/>
                <w:i/>
                <w:i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i/>
                <w:iCs/>
                <w:sz w:val="16"/>
                <w:szCs w:val="16"/>
              </w:rPr>
              <w:t>TOTALI</w:t>
            </w:r>
            <w:r w:rsidR="00B359B7" w:rsidRPr="004E2932">
              <w:rPr>
                <w:rFonts w:cstheme="minorHAnsi"/>
                <w:b/>
                <w:bCs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right"/>
              <w:rPr>
                <w:rFonts w:cstheme="minorHAnsi"/>
                <w:b/>
                <w:bCs/>
                <w:i/>
                <w:i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i/>
                <w:iCs/>
                <w:sz w:val="16"/>
                <w:szCs w:val="16"/>
              </w:rPr>
              <w:t> </w:t>
            </w:r>
          </w:p>
        </w:tc>
        <w:tc>
          <w:tcPr>
            <w:tcW w:w="12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13,420,224.05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11,101,733.95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0.00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11,101,733.95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1,045,906.75</w:t>
            </w:r>
          </w:p>
        </w:tc>
        <w:tc>
          <w:tcPr>
            <w:tcW w:w="11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E4BC"/>
            <w:noWrap/>
            <w:vAlign w:val="center"/>
            <w:hideMark/>
          </w:tcPr>
          <w:p w:rsidR="00B359B7" w:rsidRPr="004E2932" w:rsidRDefault="00B359B7" w:rsidP="001C0CB7">
            <w:pPr>
              <w:jc w:val="center"/>
              <w:rPr>
                <w:rFonts w:cstheme="minorHAnsi"/>
                <w:b/>
                <w:bCs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sz w:val="16"/>
                <w:szCs w:val="16"/>
              </w:rPr>
              <w:t>10,055,827.20</w:t>
            </w:r>
          </w:p>
        </w:tc>
      </w:tr>
    </w:tbl>
    <w:p w:rsidR="000221CC" w:rsidRPr="004E2932" w:rsidRDefault="000221CC" w:rsidP="00624775">
      <w:pPr>
        <w:rPr>
          <w:rFonts w:cstheme="minorHAnsi"/>
          <w:lang w:val="sq-AL" w:eastAsia="sq-AL"/>
        </w:rPr>
      </w:pPr>
    </w:p>
    <w:p w:rsidR="000221CC" w:rsidRPr="004E2932" w:rsidRDefault="004E2932" w:rsidP="004E2932">
      <w:pPr>
        <w:pStyle w:val="Heading1"/>
        <w:rPr>
          <w:rFonts w:asciiTheme="minorHAnsi" w:hAnsiTheme="minorHAnsi" w:cstheme="minorHAnsi"/>
        </w:rPr>
      </w:pPr>
      <w:bookmarkStart w:id="32" w:name="_Toc92979633"/>
      <w:r w:rsidRPr="004E2932">
        <w:rPr>
          <w:rFonts w:asciiTheme="minorHAnsi" w:hAnsiTheme="minorHAnsi" w:cstheme="minorHAnsi"/>
        </w:rPr>
        <w:lastRenderedPageBreak/>
        <w:t>5.</w:t>
      </w:r>
      <w:r w:rsidR="008002EB" w:rsidRPr="004E2932">
        <w:rPr>
          <w:rFonts w:asciiTheme="minorHAnsi" w:hAnsiTheme="minorHAnsi" w:cstheme="minorHAnsi"/>
        </w:rPr>
        <w:t xml:space="preserve"> </w:t>
      </w:r>
      <w:r w:rsidR="000221CC" w:rsidRPr="004E2932">
        <w:rPr>
          <w:rFonts w:asciiTheme="minorHAnsi" w:hAnsiTheme="minorHAnsi" w:cstheme="minorHAnsi"/>
        </w:rPr>
        <w:t>RAPORTI I OBLIGIMEVE TË PAPAGUARA</w:t>
      </w:r>
      <w:bookmarkEnd w:id="32"/>
    </w:p>
    <w:p w:rsidR="000221CC" w:rsidRPr="004E2932" w:rsidRDefault="004E2932" w:rsidP="004E2932">
      <w:pPr>
        <w:pStyle w:val="Heading2"/>
      </w:pPr>
      <w:bookmarkStart w:id="33" w:name="_Toc92979634"/>
      <w:r w:rsidRPr="004E2932">
        <w:t>5.1</w:t>
      </w:r>
      <w:r w:rsidR="00052C95" w:rsidRPr="004E2932">
        <w:t xml:space="preserve"> Mallra dhe Shërbime</w:t>
      </w:r>
      <w:bookmarkEnd w:id="33"/>
      <w:r w:rsidR="00052C95" w:rsidRPr="004E2932">
        <w:t xml:space="preserve"> </w:t>
      </w:r>
    </w:p>
    <w:tbl>
      <w:tblPr>
        <w:tblW w:w="13962" w:type="dxa"/>
        <w:tblInd w:w="-10" w:type="dxa"/>
        <w:tblLook w:val="04A0" w:firstRow="1" w:lastRow="0" w:firstColumn="1" w:lastColumn="0" w:noHBand="0" w:noVBand="1"/>
      </w:tblPr>
      <w:tblGrid>
        <w:gridCol w:w="2257"/>
        <w:gridCol w:w="2528"/>
        <w:gridCol w:w="2257"/>
        <w:gridCol w:w="5805"/>
        <w:gridCol w:w="1115"/>
      </w:tblGrid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bottom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  <w:lang w:val="sq-AL"/>
              </w:rPr>
              <w:t>Data e  fatures</w:t>
            </w:r>
          </w:p>
        </w:tc>
        <w:tc>
          <w:tcPr>
            <w:tcW w:w="2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bottom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  <w:lang w:val="sq-AL"/>
              </w:rPr>
              <w:t>Numri i faturës</w:t>
            </w:r>
          </w:p>
        </w:tc>
        <w:tc>
          <w:tcPr>
            <w:tcW w:w="2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bottom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  <w:lang w:val="sq-AL"/>
              </w:rPr>
              <w:t>Furnitori</w:t>
            </w:r>
          </w:p>
        </w:tc>
        <w:tc>
          <w:tcPr>
            <w:tcW w:w="5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bottom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  <w:lang w:val="sq-AL"/>
              </w:rPr>
              <w:t>Përshkrimi</w:t>
            </w:r>
          </w:p>
        </w:tc>
        <w:tc>
          <w:tcPr>
            <w:tcW w:w="1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bottom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  <w:lang w:val="sq-AL"/>
              </w:rPr>
              <w:t xml:space="preserve">Shuma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3/3/2021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29/21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Asociacioni i Komunave të Kosovës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  <w:lang w:val="sq-AL"/>
              </w:rPr>
              <w:t>Antarësia vjetore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2,000.00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12/8/2021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00-19/12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NPSH ''ONI DESIGN -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Paisje muzikore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5,132.00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KB Islame-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Varrimit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6,800.00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7/12/2021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KB Islame-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Shërbimet e Varrimit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4,600.00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129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61.35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9/9/2021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21-SHV01-100-1422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"ADA GROUP"-Prishtinë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10-04R/21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"Florenti"-Mitrovice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115.25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9/9/2021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21-SHV01-100-1425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"ADA GROUP"-Prishtinë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109.60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21-SHV01-100-1797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"ADA GROUP"-Prishtinë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117.60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12/11/2021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252.11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9/9/2021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21-SHV01-100-1423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"ADA GROUP"-Prishtinë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605/21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"Office 1 Kosova" -Prizren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280.00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AH1031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"ART HOUSE''-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shtypje jo marketing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2,202.21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"Protec" SHPK-Prizren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Mobilje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1,361.72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621/21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"Office 1 Kosova" -Prizren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0217/21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"Eko Drinia" - Ratkoc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Mirëmbajtje e rrugëve locale gjatë dy sezoneve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7,532.00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1065/21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"Eko Regjioni"- Prizren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Mirëmbajtje e rrugëve locale gjatë dy sezoneve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4,033.23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8/11/2021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105/2021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"KRU GJAKOVA"-Gjakove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Rregullimi I ujesjellesit-Marrveshje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8,680.80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9/29/2021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82/2021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"KRU GJAKOVA"-Gjakove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Rregullimi I ujesjellesit-Marrveshje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1,696.94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27/10/2021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97/2021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"KRU GJAKOVA"-Gjakove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Rregullimi I ujesjellesit-Marrveshje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2,131.56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44470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"Posta"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Postare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60.60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39/21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 "SHERBIMI"-Prizren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Mirëmbajtje e rrugëve locale gjatë dy sezoneve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3,404.72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FT-SHV-35-2021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N.P.T ''HARIS''-Rahovec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960.00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A/866-e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A/869-e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15/10/2021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A/678-e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330.00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A/871-e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206.00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15/10/2021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A/628-e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A/870-e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15/10/2021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A/677-e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350.00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A/892-e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A/893-e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A/896-e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270.00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A/897-e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236.00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A/889-e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48.00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A/888-e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A/886-e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A/887-e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22/12/2021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A/919-e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A/952-e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N.SH.T. ''NEZIRI-N''-Rahovec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163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544.80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"Plan-Set"-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ndërtesave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666.30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269/12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"RADIO KOSOVA E LIRË''-Prishtinë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Botime dhe publikime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265/21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"RADIO KOSOVA E LIRË''-Prishtinë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Botime dhe publikime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30/11/2021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FDT21-8-004292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"HIB PETROL'' SH.P.K-Ferizaj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 për ngrohje qendrore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2,833.06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871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N.T.P.''VLORA'' 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42.50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FDT21-8-004325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"HIB PETROL'' SH.P.K-Ferizaj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Naft për ngrohje qendrore QKMF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8,499.68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22/12/2021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21-SHV04-002-720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"KOSOVA PRESS"-Prishtinë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e Transmetimit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297.00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AH1244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"ART HOUSE''-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shtypje jo marketing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982.95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44501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"Posta"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Sherbimet Postare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81.60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24.12.2021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FSM-21-01-000063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Restorant "NATYRA"-Rahovec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24/12/2021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44348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"NISRET DURAKU"- 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9/12/2021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FT-SHV-36-2021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N.P.T ''HARIS''-Rahovec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Dru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983.50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42/2021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N.SH.H"ZONA PARK"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Mirëmbajtja e ndërtesave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4,227.77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23/12/2021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41/2021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N.SH.H"ZONA PARK"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Mirëmbajtja e objekteve shëndetësore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4,958.30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16/11/2021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6191-210-001-21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"Europrinty" - Prishtinë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Kompjutera 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2,290.78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03.11.2021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21-00204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LETA MED NTSHM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1,079.00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FEHMI SHARKU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45.50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05.11.2021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21-000205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LETA MED NTSHM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02.08.2021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069A/21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TRENDY HOME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2,811.00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02.08.2021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069B/21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TRENDY HOME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2,441.00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16.02.2021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DN15/2021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MED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4,956.00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31.05.2021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HAXHIJAHA TRADE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89.10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DN112/2021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MED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8,400.00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10.09.2012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2666/21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MODERNE SHPK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Kontrollim teknik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2689/21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MODERNE SHPK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Kontrollim teknik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2667/21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MODERNE SHPK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Kontrollim teknik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017/2021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FATI SHPK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Kontrollim teknik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016/2021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FATI SHPK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Kontrollim teknik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155-21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SHAIP MUSTAFA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pastrimi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183.10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20.08.2021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DN91/2021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MED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Paisje tjera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4,956.00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37341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EURO SIG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127.01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15-2021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NPT HARIS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Pelet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2,400.00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01.09.2021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A/250-E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NTP ABETARE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3624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HIB PETROL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për vetura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1,940.48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4318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HIB PETROL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për vetura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1,954.27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4320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HIB PETROL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për vetura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43.78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31.10.2021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4319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HIB PETROL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për vetura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1,554.10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30.11.2021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4831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HIB PETROL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Karburant për vetura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1,679.66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A/627-E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07.11.2021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A/765-E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A/770-E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A/771-E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190.00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A/772-E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09.11.2021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A/778-E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138.00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09.11.2021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A/780-E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A/786-E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A/790-E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A/794-E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167.00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A/621-E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29.09.2021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A/632-E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26.06.2021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A377-E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82.00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26.06.2021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A/378-E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26.06.2021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A/379-E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lastRenderedPageBreak/>
              <w:t>29.06.2021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A/390-E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A/682-E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468.00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17.11.2021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A/802-E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A/799-E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A/629-E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A/864-E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221.00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06.12.2021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A/856-E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09.11.2021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A/779-E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08.12.2021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A/865-E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150.00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21.12.2021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A/916-E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180.00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A/915-E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75.00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254561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E 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313.79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254514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E 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233.10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254524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E 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233.10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254509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E 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268.96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254512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E 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233.10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11-2021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POSTA E KOSOVES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Sherbime postare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13.60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136/2021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KOSOVA MED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20,475.00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10.12.2021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283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PRO MEDICAL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Furmizime mjeksore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5,116.00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A/423-E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NTP ABETARE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99.10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411-21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MADE KOS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596.50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02.09.2021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324-21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MADE KOS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800.00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A/904-E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A/901-E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124.00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A/898-E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NSHT NEZIRI -N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Mirembajtje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171.00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26.11.2021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488-21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MADE KOS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2,157.50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162-21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SHAIP MUSTAFA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92.35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160-21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SHAIP MUSTAFA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92.35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161-21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SHAIP MUSTAFA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92.35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539-21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MADE KOS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2,361.00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15.03.2021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194/21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INTERLAB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2,698.00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15.07.2021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03/2021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NTPSH HAXHI LUSHA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02.12.2021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F-3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NTP LANDI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mjeksor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AB TERM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20.10.2021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AB TERM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13/2021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AB TERM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95.00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16.10.2021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14346/12-2021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SIGAL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Sigurim automjeteve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20.00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04.12.2021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2880/21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HAXHIJAHA TRADE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24.00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25.10.2021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174/2021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PRINCI COMPANY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Mbeturina mjeksore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98.00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23.10.2021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173/2021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PRINCI COMPANY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Mbeturina mjeksore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99.40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22.10.2021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172/2021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PRINCI COMPANY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Mbeturina mjeksore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84.00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15.09.2021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48/21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HAXHIJAHA TRADE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58.50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18.10.2021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56/21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HAXHIJAHA TRADE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Dreka Zyrtare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359.00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22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28.04.2021</w:t>
            </w:r>
          </w:p>
        </w:tc>
        <w:tc>
          <w:tcPr>
            <w:tcW w:w="2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11/21</w:t>
            </w:r>
          </w:p>
        </w:tc>
        <w:tc>
          <w:tcPr>
            <w:tcW w:w="2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FEHMI SHARKU B.I</w:t>
            </w:r>
          </w:p>
        </w:tc>
        <w:tc>
          <w:tcPr>
            <w:tcW w:w="5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>Furnizim zyre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color w:val="000000"/>
                <w:sz w:val="16"/>
                <w:szCs w:val="16"/>
              </w:rPr>
              <w:t xml:space="preserve">64.00 </w:t>
            </w:r>
          </w:p>
        </w:tc>
      </w:tr>
      <w:tr w:rsidR="002F6E0C" w:rsidRPr="004E2932" w:rsidTr="001E63A3">
        <w:trPr>
          <w:trHeight w:hRule="exact" w:val="208"/>
        </w:trPr>
        <w:tc>
          <w:tcPr>
            <w:tcW w:w="1284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CE4D6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>TOTALI</w:t>
            </w:r>
          </w:p>
        </w:tc>
        <w:tc>
          <w:tcPr>
            <w:tcW w:w="1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CE4D6"/>
            <w:vAlign w:val="center"/>
            <w:hideMark/>
          </w:tcPr>
          <w:p w:rsidR="002F6E0C" w:rsidRPr="004E2932" w:rsidRDefault="002F6E0C" w:rsidP="002F6E0C">
            <w:pPr>
              <w:jc w:val="center"/>
              <w:rPr>
                <w:rFonts w:cstheme="minorHAnsi"/>
                <w:b/>
                <w:bCs/>
                <w:color w:val="000000"/>
                <w:sz w:val="16"/>
                <w:szCs w:val="16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6"/>
                <w:szCs w:val="16"/>
              </w:rPr>
              <w:t xml:space="preserve">159,201.13 </w:t>
            </w:r>
          </w:p>
        </w:tc>
      </w:tr>
    </w:tbl>
    <w:p w:rsidR="00817436" w:rsidRDefault="00817436" w:rsidP="00AA2C04">
      <w:pPr>
        <w:tabs>
          <w:tab w:val="left" w:pos="7905"/>
        </w:tabs>
        <w:jc w:val="right"/>
        <w:rPr>
          <w:rFonts w:cstheme="minorHAnsi"/>
          <w:b/>
          <w:lang w:val="sq-AL"/>
        </w:rPr>
      </w:pPr>
    </w:p>
    <w:p w:rsidR="00C92E37" w:rsidRPr="004E2932" w:rsidRDefault="00C92E37" w:rsidP="00AA2C04">
      <w:pPr>
        <w:tabs>
          <w:tab w:val="left" w:pos="7905"/>
        </w:tabs>
        <w:jc w:val="right"/>
        <w:rPr>
          <w:rFonts w:cstheme="minorHAnsi"/>
          <w:b/>
          <w:lang w:val="sq-AL"/>
        </w:rPr>
      </w:pPr>
    </w:p>
    <w:p w:rsidR="00817436" w:rsidRPr="004E2932" w:rsidRDefault="00817436" w:rsidP="002F6E0C">
      <w:pPr>
        <w:tabs>
          <w:tab w:val="left" w:pos="7905"/>
        </w:tabs>
        <w:rPr>
          <w:rFonts w:cstheme="minorHAnsi"/>
          <w:b/>
          <w:lang w:val="sq-AL"/>
        </w:rPr>
      </w:pPr>
    </w:p>
    <w:p w:rsidR="00052C95" w:rsidRPr="004E2932" w:rsidRDefault="004E2932" w:rsidP="007F1FF2">
      <w:pPr>
        <w:pStyle w:val="Heading2"/>
      </w:pPr>
      <w:bookmarkStart w:id="34" w:name="_Toc92979635"/>
      <w:r w:rsidRPr="004E2932">
        <w:lastRenderedPageBreak/>
        <w:t xml:space="preserve">5.2 </w:t>
      </w:r>
      <w:r w:rsidR="00052C95" w:rsidRPr="004E2932">
        <w:t>Shërbime Komunale</w:t>
      </w:r>
      <w:bookmarkEnd w:id="34"/>
      <w:r w:rsidR="00052C95" w:rsidRPr="004E2932">
        <w:t xml:space="preserve">  </w:t>
      </w:r>
    </w:p>
    <w:p w:rsidR="00052C95" w:rsidRPr="004E2932" w:rsidRDefault="00052C95" w:rsidP="00052C95">
      <w:pPr>
        <w:tabs>
          <w:tab w:val="left" w:pos="7905"/>
        </w:tabs>
        <w:rPr>
          <w:rFonts w:cstheme="minorHAnsi"/>
          <w:b/>
          <w:lang w:val="sq-AL"/>
        </w:rPr>
      </w:pPr>
    </w:p>
    <w:tbl>
      <w:tblPr>
        <w:tblW w:w="13883" w:type="dxa"/>
        <w:tblInd w:w="113" w:type="dxa"/>
        <w:tblLook w:val="04A0" w:firstRow="1" w:lastRow="0" w:firstColumn="1" w:lastColumn="0" w:noHBand="0" w:noVBand="1"/>
      </w:tblPr>
      <w:tblGrid>
        <w:gridCol w:w="2924"/>
        <w:gridCol w:w="2899"/>
        <w:gridCol w:w="3787"/>
        <w:gridCol w:w="2442"/>
        <w:gridCol w:w="1831"/>
      </w:tblGrid>
      <w:tr w:rsidR="00052C95" w:rsidRPr="004E2932" w:rsidTr="00D84A25">
        <w:trPr>
          <w:trHeight w:val="314"/>
        </w:trPr>
        <w:tc>
          <w:tcPr>
            <w:tcW w:w="2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052C95" w:rsidRPr="004E2932" w:rsidRDefault="00052C95" w:rsidP="00052C95">
            <w:pPr>
              <w:jc w:val="center"/>
              <w:rPr>
                <w:rFonts w:cstheme="minorHAnsi"/>
                <w:b/>
                <w:bCs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color w:val="000000"/>
                <w:sz w:val="20"/>
                <w:szCs w:val="22"/>
              </w:rPr>
              <w:t>Data e fatures</w:t>
            </w:r>
          </w:p>
        </w:tc>
        <w:tc>
          <w:tcPr>
            <w:tcW w:w="2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052C95" w:rsidRPr="004E2932" w:rsidRDefault="00052C95" w:rsidP="00052C95">
            <w:pPr>
              <w:jc w:val="center"/>
              <w:rPr>
                <w:rFonts w:cstheme="minorHAnsi"/>
                <w:b/>
                <w:bCs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sz w:val="20"/>
                <w:szCs w:val="22"/>
              </w:rPr>
              <w:t>Numri i faturës</w:t>
            </w:r>
          </w:p>
        </w:tc>
        <w:tc>
          <w:tcPr>
            <w:tcW w:w="3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052C95" w:rsidRPr="004E2932" w:rsidRDefault="00052C95" w:rsidP="00052C95">
            <w:pPr>
              <w:jc w:val="center"/>
              <w:rPr>
                <w:rFonts w:cstheme="minorHAnsi"/>
                <w:b/>
                <w:bCs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sz w:val="20"/>
                <w:szCs w:val="22"/>
              </w:rPr>
              <w:t>Furnitori</w:t>
            </w:r>
          </w:p>
        </w:tc>
        <w:tc>
          <w:tcPr>
            <w:tcW w:w="24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052C95" w:rsidRPr="004E2932" w:rsidRDefault="00052C95" w:rsidP="00052C95">
            <w:pPr>
              <w:jc w:val="center"/>
              <w:rPr>
                <w:rFonts w:cstheme="minorHAnsi"/>
                <w:b/>
                <w:bCs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sz w:val="20"/>
                <w:szCs w:val="22"/>
              </w:rPr>
              <w:t>Përshkrimi</w:t>
            </w:r>
          </w:p>
        </w:tc>
        <w:tc>
          <w:tcPr>
            <w:tcW w:w="18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:rsidR="00052C95" w:rsidRPr="004E2932" w:rsidRDefault="00052C95" w:rsidP="00052C95">
            <w:pPr>
              <w:jc w:val="center"/>
              <w:rPr>
                <w:rFonts w:cstheme="minorHAnsi"/>
                <w:b/>
                <w:bCs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sz w:val="20"/>
                <w:szCs w:val="22"/>
              </w:rPr>
              <w:t xml:space="preserve">Shuma </w:t>
            </w:r>
          </w:p>
        </w:tc>
      </w:tr>
      <w:tr w:rsidR="00D7618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6187" w:rsidRPr="004E2932" w:rsidRDefault="00D76187" w:rsidP="00D7618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6187" w:rsidRPr="004E2932" w:rsidRDefault="00D76187" w:rsidP="00D7618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9599691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76187" w:rsidRPr="004E2932" w:rsidRDefault="00D76187" w:rsidP="00D7618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187" w:rsidRPr="004E2932" w:rsidRDefault="00AE31A7" w:rsidP="00D76187">
            <w:pPr>
              <w:rPr>
                <w:rFonts w:cstheme="minorHAnsi"/>
                <w:color w:val="000000"/>
                <w:sz w:val="20"/>
                <w:szCs w:val="22"/>
                <w:highlight w:val="yellow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6187" w:rsidRPr="004E2932" w:rsidRDefault="00D76187" w:rsidP="00D7618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7.54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9601483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7.96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9575870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101.56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9579662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298.25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9584880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164.44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9583738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15.75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9602011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58.75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9591506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11.70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9614937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3.47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9614874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3.47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9591311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3.38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9606662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9568657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3.47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9571045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9614682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9584152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9620284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55.36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9607325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143.67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9601394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116.13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9584856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102.36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9576482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114.53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9620770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19.83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9598706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232.49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9601399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58.75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9584868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3.47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9579912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23.72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9620960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48.57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9620622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54.76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9620780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13.94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lastRenderedPageBreak/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9599216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166.13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9602476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79.07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9613656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225.86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9583811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43.88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9620107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55.66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9621410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7.56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9598923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266.62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9598717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76.01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9591612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40.53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9607013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35.32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9614768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83.60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9613405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161.45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17049846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35.78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9591358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3.47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9613884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9568797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3.77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9606859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3.21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9591315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224.91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9568367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210.63</w:t>
            </w:r>
          </w:p>
        </w:tc>
      </w:tr>
      <w:tr w:rsidR="00AE31A7" w:rsidRPr="004E2932" w:rsidTr="00D84A25">
        <w:trPr>
          <w:trHeight w:val="314"/>
        </w:trPr>
        <w:tc>
          <w:tcPr>
            <w:tcW w:w="29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E31A7" w:rsidRPr="004E2932" w:rsidRDefault="00AE31A7" w:rsidP="00AE31A7">
            <w:pPr>
              <w:jc w:val="center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12/8/2021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9568174</w:t>
            </w:r>
          </w:p>
        </w:tc>
        <w:tc>
          <w:tcPr>
            <w:tcW w:w="3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E31A7" w:rsidRPr="004E2932" w:rsidRDefault="00AE31A7" w:rsidP="00AE31A7">
            <w:pPr>
              <w:jc w:val="center"/>
              <w:rPr>
                <w:rFonts w:cstheme="minorHAnsi"/>
                <w:sz w:val="20"/>
                <w:szCs w:val="22"/>
              </w:rPr>
            </w:pPr>
            <w:r w:rsidRPr="004E2932">
              <w:rPr>
                <w:rFonts w:cstheme="minorHAnsi"/>
                <w:sz w:val="20"/>
                <w:szCs w:val="22"/>
              </w:rPr>
              <w:t>KESKO</w:t>
            </w:r>
          </w:p>
        </w:tc>
        <w:tc>
          <w:tcPr>
            <w:tcW w:w="24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E31A7" w:rsidRPr="004E2932" w:rsidRDefault="00AE31A7" w:rsidP="00AE31A7">
            <w:pPr>
              <w:rPr>
                <w:rFonts w:cstheme="minorHAnsi"/>
                <w:sz w:val="20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Rryma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E31A7" w:rsidRPr="004E2932" w:rsidRDefault="00AE31A7" w:rsidP="00AE31A7">
            <w:pPr>
              <w:jc w:val="right"/>
              <w:rPr>
                <w:rFonts w:cstheme="minorHAnsi"/>
                <w:color w:val="000000"/>
                <w:sz w:val="20"/>
                <w:szCs w:val="22"/>
              </w:rPr>
            </w:pPr>
            <w:r w:rsidRPr="004E2932">
              <w:rPr>
                <w:rFonts w:cstheme="minorHAnsi"/>
                <w:color w:val="000000"/>
                <w:sz w:val="20"/>
                <w:szCs w:val="22"/>
              </w:rPr>
              <w:t>43.19</w:t>
            </w:r>
          </w:p>
        </w:tc>
      </w:tr>
      <w:tr w:rsidR="00C92E37" w:rsidRPr="004E2932" w:rsidTr="00E47886">
        <w:trPr>
          <w:trHeight w:val="314"/>
        </w:trPr>
        <w:tc>
          <w:tcPr>
            <w:tcW w:w="1205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C92E37" w:rsidRPr="004E2932" w:rsidRDefault="00C92E37" w:rsidP="00C92E37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20"/>
              </w:rPr>
              <w:t>Totali</w:t>
            </w:r>
          </w:p>
        </w:tc>
        <w:tc>
          <w:tcPr>
            <w:tcW w:w="18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C92E37" w:rsidRPr="004E2932" w:rsidRDefault="00C92E37" w:rsidP="00052C95">
            <w:pPr>
              <w:jc w:val="right"/>
              <w:rPr>
                <w:rFonts w:cstheme="minorHAnsi"/>
                <w:b/>
                <w:bCs/>
                <w:color w:val="000000"/>
                <w:sz w:val="18"/>
                <w:szCs w:val="20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20"/>
              </w:rPr>
              <w:t>3,450.02</w:t>
            </w:r>
          </w:p>
        </w:tc>
      </w:tr>
    </w:tbl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D84A25" w:rsidRPr="004E2932" w:rsidRDefault="00D84A25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0221CC" w:rsidRPr="004E2932" w:rsidRDefault="000221CC" w:rsidP="00AA2C04">
      <w:pPr>
        <w:tabs>
          <w:tab w:val="left" w:pos="7905"/>
        </w:tabs>
        <w:jc w:val="right"/>
        <w:rPr>
          <w:rFonts w:cstheme="minorHAnsi"/>
          <w:b/>
          <w:sz w:val="20"/>
          <w:lang w:val="sq-AL"/>
        </w:rPr>
      </w:pPr>
    </w:p>
    <w:p w:rsidR="00052C95" w:rsidRPr="004E2932" w:rsidRDefault="004E2932" w:rsidP="007F1FF2">
      <w:pPr>
        <w:pStyle w:val="Heading2"/>
        <w:rPr>
          <w:sz w:val="22"/>
        </w:rPr>
      </w:pPr>
      <w:bookmarkStart w:id="35" w:name="_Toc92979636"/>
      <w:r w:rsidRPr="004E2932">
        <w:rPr>
          <w:sz w:val="22"/>
        </w:rPr>
        <w:lastRenderedPageBreak/>
        <w:t xml:space="preserve">5.3 </w:t>
      </w:r>
      <w:r w:rsidR="00052C95" w:rsidRPr="004E2932">
        <w:rPr>
          <w:sz w:val="22"/>
        </w:rPr>
        <w:t>Subvencione</w:t>
      </w:r>
      <w:bookmarkEnd w:id="35"/>
      <w:r w:rsidR="00052C95" w:rsidRPr="004E2932">
        <w:rPr>
          <w:sz w:val="22"/>
        </w:rPr>
        <w:t xml:space="preserve">   </w:t>
      </w:r>
    </w:p>
    <w:tbl>
      <w:tblPr>
        <w:tblW w:w="14394" w:type="dxa"/>
        <w:tblLook w:val="04A0" w:firstRow="1" w:lastRow="0" w:firstColumn="1" w:lastColumn="0" w:noHBand="0" w:noVBand="1"/>
      </w:tblPr>
      <w:tblGrid>
        <w:gridCol w:w="1616"/>
        <w:gridCol w:w="2041"/>
        <w:gridCol w:w="2438"/>
        <w:gridCol w:w="6417"/>
        <w:gridCol w:w="1882"/>
      </w:tblGrid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171E8E" w:rsidRPr="004E2932" w:rsidRDefault="00171E8E" w:rsidP="00171E8E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Data e  fatures</w:t>
            </w:r>
          </w:p>
        </w:tc>
        <w:tc>
          <w:tcPr>
            <w:tcW w:w="20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171E8E" w:rsidRPr="004E2932" w:rsidRDefault="00171E8E" w:rsidP="00171E8E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Numri i faturës (vendimit)</w:t>
            </w:r>
          </w:p>
        </w:tc>
        <w:tc>
          <w:tcPr>
            <w:tcW w:w="243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171E8E" w:rsidRPr="004E2932" w:rsidRDefault="00171E8E" w:rsidP="00171E8E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Furnitori</w:t>
            </w:r>
          </w:p>
        </w:tc>
        <w:tc>
          <w:tcPr>
            <w:tcW w:w="64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171E8E" w:rsidRPr="004E2932" w:rsidRDefault="00171E8E" w:rsidP="00171E8E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>Përshkrimi</w:t>
            </w:r>
          </w:p>
        </w:tc>
        <w:tc>
          <w:tcPr>
            <w:tcW w:w="1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171E8E" w:rsidRPr="004E2932" w:rsidRDefault="00171E8E" w:rsidP="00171E8E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Shuma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20/12/2021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1349 nr 299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Xhyzide Shehu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Subvencione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500.00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Albulena Oruqi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Rinore Elshani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Hatmane Rexhepi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Merita Nurshaba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Albana Haxhijaha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Gjemile Pallqa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Sahide Shala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Mirushe Dula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Erëza Krasniqi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Sadije Gashi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Besire Nurkasa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Agnesa Spahiu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Arbnore Beqaj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Latife Sejfullahu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Kosovare Mezini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Majlinda Kryeziu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Gjylzade Berisha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Erjona Arllati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Valbona Shtavica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Edona Kabashi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Besare Berisha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Erilona Kastrati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Ferdane Shala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Mimoza Gashi Haliti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Mirlinde Morina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Mirsada Sokoli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 xml:space="preserve">Xhylije Mullabazi 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Xhemile Gashi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Lirie Krasniqi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Saranda Morina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Agnesa Dina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400.00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Edon Hasaj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Labinot Morina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6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29.03.2021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01-nr. 184/21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71E8E" w:rsidRPr="00C92E37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Drenushe Mezini</w:t>
            </w:r>
          </w:p>
        </w:tc>
        <w:tc>
          <w:tcPr>
            <w:tcW w:w="6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>Pagesa per lehona sipas vendimit të Kuvendit Komunal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71E8E" w:rsidRPr="004E2932" w:rsidRDefault="00171E8E" w:rsidP="00171E8E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4E2932">
              <w:rPr>
                <w:rFonts w:cstheme="minorHAnsi"/>
                <w:color w:val="000000"/>
                <w:sz w:val="18"/>
                <w:szCs w:val="18"/>
              </w:rPr>
              <w:t xml:space="preserve">                 200.00 </w:t>
            </w:r>
          </w:p>
        </w:tc>
      </w:tr>
      <w:tr w:rsidR="00171E8E" w:rsidRPr="004E2932" w:rsidTr="00D84A25">
        <w:trPr>
          <w:trHeight w:hRule="exact" w:val="264"/>
        </w:trPr>
        <w:tc>
          <w:tcPr>
            <w:tcW w:w="1251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171E8E" w:rsidRPr="00C92E37" w:rsidRDefault="00171E8E" w:rsidP="00C92E37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Totali</w:t>
            </w:r>
          </w:p>
        </w:tc>
        <w:tc>
          <w:tcPr>
            <w:tcW w:w="1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171E8E" w:rsidRPr="00C92E37" w:rsidRDefault="00171E8E" w:rsidP="00C92E37">
            <w:pPr>
              <w:jc w:val="right"/>
              <w:rPr>
                <w:rFonts w:cstheme="minorHAnsi"/>
                <w:color w:val="000000"/>
                <w:sz w:val="18"/>
                <w:szCs w:val="18"/>
              </w:rPr>
            </w:pPr>
            <w:r w:rsidRPr="00C92E37">
              <w:rPr>
                <w:rFonts w:cstheme="minorHAnsi"/>
                <w:color w:val="000000"/>
                <w:sz w:val="18"/>
                <w:szCs w:val="18"/>
              </w:rPr>
              <w:t>7,500.00</w:t>
            </w:r>
          </w:p>
        </w:tc>
      </w:tr>
    </w:tbl>
    <w:p w:rsidR="0094507A" w:rsidRPr="004E2932" w:rsidRDefault="0094507A" w:rsidP="00BB6223">
      <w:pPr>
        <w:tabs>
          <w:tab w:val="left" w:pos="7905"/>
        </w:tabs>
        <w:rPr>
          <w:rFonts w:cstheme="minorHAnsi"/>
          <w:b/>
          <w:lang w:val="sq-AL"/>
        </w:rPr>
      </w:pPr>
    </w:p>
    <w:p w:rsidR="00052C95" w:rsidRPr="004E2932" w:rsidRDefault="004E2932" w:rsidP="007F1FF2">
      <w:pPr>
        <w:pStyle w:val="Heading2"/>
      </w:pPr>
      <w:bookmarkStart w:id="36" w:name="_Toc92979637"/>
      <w:r w:rsidRPr="004E2932">
        <w:lastRenderedPageBreak/>
        <w:t xml:space="preserve">5.4 </w:t>
      </w:r>
      <w:r w:rsidR="00052C95" w:rsidRPr="004E2932">
        <w:t>Shpenzimet Kapitale</w:t>
      </w:r>
      <w:bookmarkEnd w:id="36"/>
      <w:r w:rsidR="00052C95" w:rsidRPr="004E2932">
        <w:t xml:space="preserve"> </w:t>
      </w:r>
    </w:p>
    <w:tbl>
      <w:tblPr>
        <w:tblW w:w="14367" w:type="dxa"/>
        <w:tblInd w:w="-10" w:type="dxa"/>
        <w:tblLook w:val="04A0" w:firstRow="1" w:lastRow="0" w:firstColumn="1" w:lastColumn="0" w:noHBand="0" w:noVBand="1"/>
      </w:tblPr>
      <w:tblGrid>
        <w:gridCol w:w="989"/>
        <w:gridCol w:w="1441"/>
        <w:gridCol w:w="3150"/>
        <w:gridCol w:w="7502"/>
        <w:gridCol w:w="1285"/>
      </w:tblGrid>
      <w:tr w:rsidR="00991A60" w:rsidRPr="00991A60" w:rsidTr="00D9749E">
        <w:trPr>
          <w:trHeight w:val="144"/>
        </w:trPr>
        <w:tc>
          <w:tcPr>
            <w:tcW w:w="9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  <w:r w:rsidRPr="00991A60">
              <w:rPr>
                <w:rFonts w:cstheme="minorHAnsi"/>
                <w:b/>
                <w:bCs/>
                <w:color w:val="000000"/>
                <w:sz w:val="18"/>
                <w:szCs w:val="18"/>
              </w:rPr>
              <w:t xml:space="preserve">Data e fatures </w:t>
            </w:r>
          </w:p>
        </w:tc>
        <w:tc>
          <w:tcPr>
            <w:tcW w:w="14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>Numri i faturës</w:t>
            </w:r>
          </w:p>
        </w:tc>
        <w:tc>
          <w:tcPr>
            <w:tcW w:w="31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 xml:space="preserve">Furnitori </w:t>
            </w:r>
          </w:p>
        </w:tc>
        <w:tc>
          <w:tcPr>
            <w:tcW w:w="7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 xml:space="preserve">Përshkrimi </w:t>
            </w:r>
          </w:p>
        </w:tc>
        <w:tc>
          <w:tcPr>
            <w:tcW w:w="12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>Shuma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10/14/2021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21-SHV01-04-3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"VALDRINI - 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rrugëve fushore Loto- 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9,120.17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21-SHV01-001-1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"VALDRINI - 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Intervenime emergjente ne infrastrukturë - Lot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23,827.10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8/1/2018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"KAG Asphalt Company" Sh.p.k. - Prizren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rrugëve në Hoçë të vogël, Brestoc, Krushë e madhe dhe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33,973.29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12/13/2017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17/2017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"URB - PRO" Sh.p.k. 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Punimi i pllatosë për vendosjen e shtatorëve për Mensur Zyberaj dhe Bedrush Gashi në Drenoc dhe Shejh Myhedin Shehu në Rahovec.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995.32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3/7/2019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001/2019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ENERGJIA DIELLORE Sh.p.k.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shtratit të lumit në fshatin Zaqisht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753.19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Nov-21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tregut ditor në fshatin Ratkoc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17,500.00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11/3/2020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36/2020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QKMF - së - Emergjenca - Faza e dytë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952.16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2/8/2021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Jan-21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rrugëve në Komunën e Rahovecit - Lot III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17,848.51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9/13/2021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12/13/09/21-B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"NBT - ING" Sh.p.k.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Vazhdimi I ndërtimit të shpisë muze te Ukshin Hoti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10,259.77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8/24/2020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09/24/08/20-T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"NBT - ING" Sh.p.k.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kompleksit perkujtimore te Deshmoreve te Kombit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3,499.29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3/5/2021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Mar-21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N.N.P. "VETONI"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Intervenime emergjente ne infrastrukturë 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3,533.66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12/14/2020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121420001-1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N.T.P. "FIDANI - L"  - Deçan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Trajtimi i kanalizimeve fekal (Gropa Septike) në Komunën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31,395.32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3/8/2021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21-Mar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"Seti Commerc" Sh.p.k.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rrugëve në Komunën e Rahovecit - Lot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28,789.10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3/24/2021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Aug-21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qendresë së vjetër të qytetit me gur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49,997.32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27/2021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Infrastruktures per aktivitete kulturore ne Dejn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12,221.52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10017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Çerdhes ne Krushë të Madhe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14,798.28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100016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muzeut ne Krushë te Madhe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10,000.00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12/21/2021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100035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Çerdhes ne Krushe te Madhe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999.90 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9/17/2021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100013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AMF-së në Lagjen e Epërme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35,736.41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100015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SHFMU ''Liria''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253,173.67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4/22/2021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100006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N.P.N. "EUROING"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SHFMU "LIRIA"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30,000.00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4/22/2021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29.042021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"OSA Termosistem"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komora ftohëse dhe laktofriza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3,835.90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31.102021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"OSA Termosistem"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komora ftohëse dhe laktofriza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3,721.10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5/5/2021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1/5/2021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N.SH. "Liriu"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semaforëve të rinjë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152.00 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4/12/2021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Oct-21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varrezave të dëshmorëve dhe civilëve - Lot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25,466.41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21-SHV01-030-1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Punët e pa parapara Ndërtimi dhe trajtimi i ujërave atmosferik në qytet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76,000.00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5/12/2021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21-Jan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"PARTNERS"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Riparimet ne Shkolla - Lot 2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14,283.10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6/7/2021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008/2021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"ANEA"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Riparimet ne Shkolla - Lot 1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10,729.75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025/2021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"ANEA"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Riparimet ne Shkolla - Lot 1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13,975.78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4/6/2021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Feb-21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"EKOGROUP"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rrugëve Drenoc, Qifllak, Dejne, Malesi e vogel dhe Opterushe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50,755.00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21-SHV01-027-2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Trajtimi i shtretërve të përrenjve në Komunën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50,997.60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4/27/2021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21-Shv01-028-3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dhe trajtimi I ujërave atmosferik në qytet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2,716.95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21-SHV01-029-2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Intervenimet emergjente ne infrastrukturë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15,000.00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5/26/2021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21-SHV01-073-2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"BM GROUP"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Zgjerimi i ndriçimit publik në  Rahovec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5,451.70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6/17/2021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Sep-21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shkollës fillore ne Reti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33,012.60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0137/21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"EKO - DRINIA"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Lot I - Investime dhe mirëmbajtja e hapësirave gjelbëruese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20,028.08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162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"AGE GROUP"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Investime në infrastrukturën kulturore dhe në kënde të lojrave për fëmijë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672.58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21-SHV01-003-3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"PLURAL"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Vazhdimi i rregullimit dhe ristrukturimit të shtratit të lumit Rimnik në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28,493.81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21-SHV01-001-2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'Plural ''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Vazhdimi i rregullimit dhe ristrukturimit të shtratit të lumit Rimnik në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12,330.08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7/26/2021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21-SHV01-073-3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"BM GROUP"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Mirëmbajtja e ndriqimit publik Rahovec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34,147.30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008/2021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"ANEA"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Riparimi i objekteve të gjendjes civile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3,730.73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7/16/2021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tregut ditor në fshatin Ratkoc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2,997.00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9/23/2021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100018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EUROING SHPK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objektit të Çerdhes së Fëmijëve në Ratkoc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53,425.15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lastRenderedPageBreak/>
              <w:t>8/18/2021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24/2021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SH. DRINI COMPANY Prizren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Rregullimin e rrugës fushore në Komunën e Rahovecit - Loto 1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21,357.00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8/24/2021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176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AGE GROUP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Shkollës Fillore Milaim Krasniqi- Kaznik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5,016.94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8/11/2021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13/2021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N.N.T. "ETNIKU"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rrugëve lokale në Komunën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86,368.81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rrugës në Fshatin Zoqishtë-Aneks Kontrata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4,650.00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8/10/2021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29/2021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rrugës në Fshatin Zoqishtë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17,813.17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7/19/2021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071621002-1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N.T.P. "FIDANI - L"  - Deçan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Aneks- Trajtimi i kanalizimeve fekal (Gropa Septike) në Komunën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43,373.22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1/10/2021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'PROing &amp; Partners'' Sh.p.k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SHMFU Heronjtë e Kosovës në Hoçë të vogël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16,629.63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90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 ''Plan-Set''-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Fasadimi I objekteve te Komunes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2,430.00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9/24/2021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32/2021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N.N.SH. "CO - ING"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kanalizimeve në Komunën e Rahovecit- Loto III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27,099.76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9/9/2021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0155/21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"EKO - DRINIA"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Investimi dhe mirëmbajtja e hapsirave gjelbruese, varrezave, parqe dhe mirëmbajtja e pikave turistike -Loto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18,808.67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11/26/2021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Apr-21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"Finaling" -Prishtinë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gypa PVC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15,007.50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11/16/2021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41/2021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parqeve në komunen 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6,970.42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11/9/2021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21-Jun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"Timeproject"-Prishtinë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rrethojës së oborrit të shfmu Rilindja ne Çifllak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2,207.40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21-SHV01-001-165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"PBC Shpk"-Prishtinë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Furnizimi me E-Kiosku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19,600.00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11/15/2021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0196/21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"EKO - DRINIA"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Investimi dhe mirëmbajtja e hapsirave gjelbruese, varrezave, parqe dhe mirëmbajtja e pikave turistike -Loto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10,176.22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11/12/2021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60/2021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"ADRI ZAUN-Rrethoja"-Çifllak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serrave me participim në komunen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35,929.10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"ADRI ZAUN-Rrethoja"-Çifllak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Serave me participim(80 % - 20 %)- Lot 1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9,652.78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21-SHV01-04-5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"VALDRINI - 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rrugëve në Komunen e Rahovecit fushore Loto- 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29,085.06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 ''Plan-Set''-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Fasadimi I objekteve te Komunes LOT 2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8,752.00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100024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SHFMU ''Liria'' Fortesë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75,908.21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10/29/2021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qendrave turisitike,rinore,sportive,kulturore,shtëpis së të moshuareve në Rahovec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18,504.05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10/26/2021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100023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NPN Euroing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SHFMU ''Liria'' Fortesë-Aneks kontrata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75,901.65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21-SHV01-031-2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kanaleve te kullimit te tokave bujqësore ne Ratkoc Lot III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32,244.54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10/11/2021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21-SHV01-029-3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Intervenime emergjente në infrastrukturë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13,293.30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10/11/2021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21-SHV01-04-4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"VALDRINI - A"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rrugëve në Komunen e Rahovecit fushore Loto- II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27,474.30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May-21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"PMN shpk" -Prishtinë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Mbikqyrja e investimeve kapitale Komuna e Rahovecit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23,385.07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99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N.T.P. "PLAN - SET"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tepison dhe roleta për çerdhen e fëmijëve “Tulipanët” në Rahovec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1,990.00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21-SHV01-031-2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"MENDI - 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Lot III - Rregullimi i kanaleve të kullimit të tokave bujqësore në Ratkoc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32,238.78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8/10/2021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30/2021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"BAMIRS"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Ndërtimi i shtëpisë për të moshuar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8,266.00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36/21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N.SH. "SHËRBIMI" - Prizren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Mirëmbajtja dhe pastrimi i rrugëve gjatë sezoneve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2,165.20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9/22/2021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24/21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N.SH.H. "ZONA PARK" - Prizren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Dezinsektim, Dezifektim dhe Deratizim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13,854.40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11/25/2021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N.N.P. "VETONI"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Rregullimi i terreneve sportive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605.93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10/27/2021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213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"AGE GROUP" Sh.p.k.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Investime në infrastrukturën kulturore dhe në kënde të lojrave për fëmijë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6,892.19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10/19/2021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DN118/2021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“KosovaMed Healthcare”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pajisje mjekësore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11,810.85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Jul-21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"PMN shpk" -Prishtinë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Bustit te Deshmorit "Skender Kastrati"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1,002.00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6/22/2021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6.2021/549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N.T.P. "LULISHTJA BUQAJ" -Graqanicë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Krijimi I Hapsirave Gjelbruse dhe Mbjellja e drunjeve dekorativ- Loto I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19,005.00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003/2021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D.P.Z. "ARTE-ATELE"- Fushë Kosovë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I.Ndertimi I Bustit të Deshmorit Skender Rexhepi 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925.5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C/105-e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N.T.P. "AIR TOURS"-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Furnizim me material Ndertimor per familjet ne nevoj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3,722.30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087/2021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Sinani - ING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Lot 1- Riparimi I Monumenteve kulturore - Historike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7,497.59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12/21/2021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53/2021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EAE - NJAZ SH.P.K - Rahovec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kanalit per ujrat atmosferik dhe ndertimi I rrugeve me kubeza betoni ne fshatin Zatriq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7,090.90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12/20/2021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Aug-21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AGRO INVEST 1 SH.P.K. - Suharekë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LOT I - Ndertimi I kanaleve te kullimit ne fshatin Dejnë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40,853.01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12/10/2021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124/2021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N.P.T. "AGRO BORA" - Skenderaj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Ndertimi I Serave me participim(80 % - 20 %)- Lot 2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109,332.60</w:t>
            </w:r>
          </w:p>
        </w:tc>
      </w:tr>
      <w:tr w:rsidR="00D9749E" w:rsidRPr="00991A60" w:rsidTr="00D9749E">
        <w:trPr>
          <w:trHeight w:val="144"/>
        </w:trPr>
        <w:tc>
          <w:tcPr>
            <w:tcW w:w="9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7/28/2021</w:t>
            </w:r>
          </w:p>
        </w:tc>
        <w:tc>
          <w:tcPr>
            <w:tcW w:w="14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Mar-21</w:t>
            </w:r>
          </w:p>
        </w:tc>
        <w:tc>
          <w:tcPr>
            <w:tcW w:w="31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"ALBO GROUP" Sh.p.k. - Prishtinë</w:t>
            </w:r>
          </w:p>
        </w:tc>
        <w:tc>
          <w:tcPr>
            <w:tcW w:w="7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 xml:space="preserve"> Hartimi i strategjisë për zhvillimin ekonomik lokal për Komunën e Rahovecit 2021/2025 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color w:val="000000"/>
                <w:sz w:val="16"/>
                <w:szCs w:val="16"/>
              </w:rPr>
            </w:pPr>
            <w:r w:rsidRPr="00991A60">
              <w:rPr>
                <w:rFonts w:ascii="Calibri" w:hAnsi="Calibri" w:cstheme="minorHAnsi"/>
                <w:color w:val="000000"/>
                <w:sz w:val="16"/>
                <w:szCs w:val="16"/>
              </w:rPr>
              <w:t>7,017.00</w:t>
            </w:r>
          </w:p>
        </w:tc>
      </w:tr>
      <w:tr w:rsidR="00991A60" w:rsidRPr="00991A60" w:rsidTr="00D9749E">
        <w:trPr>
          <w:trHeight w:val="144"/>
        </w:trPr>
        <w:tc>
          <w:tcPr>
            <w:tcW w:w="1308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DEBF7"/>
            <w:noWrap/>
            <w:vAlign w:val="center"/>
            <w:hideMark/>
          </w:tcPr>
          <w:p w:rsidR="00991A60" w:rsidRPr="00991A60" w:rsidRDefault="00991A60" w:rsidP="00991A6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>Totali</w:t>
            </w:r>
          </w:p>
        </w:tc>
        <w:tc>
          <w:tcPr>
            <w:tcW w:w="12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EBF7"/>
            <w:noWrap/>
            <w:vAlign w:val="center"/>
            <w:hideMark/>
          </w:tcPr>
          <w:p w:rsidR="00991A60" w:rsidRPr="00991A60" w:rsidRDefault="00991A60" w:rsidP="00991A60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991A60">
              <w:rPr>
                <w:rFonts w:ascii="Calibri" w:hAnsi="Calibri" w:cstheme="minorHAnsi"/>
                <w:b/>
                <w:bCs/>
                <w:color w:val="000000"/>
                <w:sz w:val="20"/>
                <w:szCs w:val="20"/>
              </w:rPr>
              <w:t>1,973,204.65</w:t>
            </w:r>
          </w:p>
        </w:tc>
      </w:tr>
    </w:tbl>
    <w:p w:rsidR="000C199A" w:rsidRDefault="00D2201A" w:rsidP="004E2932">
      <w:pPr>
        <w:rPr>
          <w:rFonts w:cstheme="minorHAnsi"/>
        </w:rPr>
      </w:pPr>
      <w:r w:rsidRPr="004E2932">
        <w:rPr>
          <w:rFonts w:cstheme="minorHAnsi"/>
        </w:rPr>
        <w:t xml:space="preserve"> </w:t>
      </w:r>
    </w:p>
    <w:p w:rsidR="00D9749E" w:rsidRDefault="00D9749E" w:rsidP="004E2932">
      <w:pPr>
        <w:rPr>
          <w:rFonts w:cstheme="minorHAnsi"/>
        </w:rPr>
      </w:pPr>
    </w:p>
    <w:p w:rsidR="00D9749E" w:rsidRPr="004E2932" w:rsidRDefault="00D9749E" w:rsidP="004E2932">
      <w:pPr>
        <w:rPr>
          <w:rFonts w:cstheme="minorHAnsi"/>
        </w:rPr>
      </w:pPr>
    </w:p>
    <w:p w:rsidR="000C199A" w:rsidRPr="004E2932" w:rsidRDefault="000C199A" w:rsidP="004E2932">
      <w:pPr>
        <w:pStyle w:val="Heading4"/>
        <w:rPr>
          <w:rFonts w:asciiTheme="minorHAnsi" w:hAnsiTheme="minorHAnsi" w:cstheme="minorHAnsi"/>
        </w:rPr>
      </w:pPr>
      <w:r w:rsidRPr="004E2932">
        <w:rPr>
          <w:rFonts w:asciiTheme="minorHAnsi" w:hAnsiTheme="minorHAnsi" w:cstheme="minorHAnsi"/>
        </w:rPr>
        <w:lastRenderedPageBreak/>
        <w:t xml:space="preserve">Përmbledhja e obligimeve financiare </w:t>
      </w:r>
    </w:p>
    <w:tbl>
      <w:tblPr>
        <w:tblW w:w="14505" w:type="dxa"/>
        <w:tblInd w:w="-252" w:type="dxa"/>
        <w:tblLook w:val="04A0" w:firstRow="1" w:lastRow="0" w:firstColumn="1" w:lastColumn="0" w:noHBand="0" w:noVBand="1"/>
      </w:tblPr>
      <w:tblGrid>
        <w:gridCol w:w="2479"/>
        <w:gridCol w:w="2066"/>
        <w:gridCol w:w="2218"/>
        <w:gridCol w:w="2664"/>
        <w:gridCol w:w="2496"/>
        <w:gridCol w:w="2582"/>
      </w:tblGrid>
      <w:tr w:rsidR="000C199A" w:rsidRPr="004E2932" w:rsidTr="00732364">
        <w:trPr>
          <w:trHeight w:val="276"/>
        </w:trPr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sz w:val="20"/>
                <w:szCs w:val="22"/>
              </w:rPr>
            </w:pPr>
            <w:r w:rsidRPr="004E2932">
              <w:rPr>
                <w:rFonts w:cstheme="minorHAnsi"/>
                <w:b/>
                <w:sz w:val="20"/>
                <w:szCs w:val="22"/>
              </w:rPr>
              <w:t>Kodi Organizativ</w:t>
            </w:r>
          </w:p>
        </w:tc>
        <w:tc>
          <w:tcPr>
            <w:tcW w:w="20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sz w:val="20"/>
                <w:szCs w:val="22"/>
              </w:rPr>
            </w:pPr>
            <w:r w:rsidRPr="004E2932">
              <w:rPr>
                <w:rFonts w:cstheme="minorHAnsi"/>
                <w:b/>
                <w:sz w:val="20"/>
                <w:szCs w:val="22"/>
              </w:rPr>
              <w:t>Mallra dhe sherbime</w:t>
            </w:r>
          </w:p>
        </w:tc>
        <w:tc>
          <w:tcPr>
            <w:tcW w:w="22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sz w:val="20"/>
                <w:szCs w:val="22"/>
              </w:rPr>
            </w:pPr>
            <w:r w:rsidRPr="004E2932">
              <w:rPr>
                <w:rFonts w:cstheme="minorHAnsi"/>
                <w:b/>
                <w:sz w:val="20"/>
                <w:szCs w:val="22"/>
              </w:rPr>
              <w:t>Shpenzime  Komunale</w:t>
            </w:r>
          </w:p>
        </w:tc>
        <w:tc>
          <w:tcPr>
            <w:tcW w:w="2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sz w:val="20"/>
                <w:szCs w:val="22"/>
              </w:rPr>
            </w:pPr>
            <w:r w:rsidRPr="004E2932">
              <w:rPr>
                <w:rFonts w:cstheme="minorHAnsi"/>
                <w:b/>
                <w:sz w:val="20"/>
                <w:szCs w:val="22"/>
              </w:rPr>
              <w:t>Subvencionet dhe Transferet</w:t>
            </w:r>
          </w:p>
        </w:tc>
        <w:tc>
          <w:tcPr>
            <w:tcW w:w="2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sz w:val="20"/>
                <w:szCs w:val="22"/>
              </w:rPr>
            </w:pPr>
            <w:r w:rsidRPr="004E2932">
              <w:rPr>
                <w:rFonts w:cstheme="minorHAnsi"/>
                <w:b/>
                <w:sz w:val="20"/>
                <w:szCs w:val="22"/>
              </w:rPr>
              <w:t>Investimet  kapitale</w:t>
            </w:r>
          </w:p>
        </w:tc>
        <w:tc>
          <w:tcPr>
            <w:tcW w:w="25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b/>
                <w:bCs/>
                <w:sz w:val="20"/>
                <w:szCs w:val="22"/>
              </w:rPr>
            </w:pPr>
            <w:r w:rsidRPr="004E2932">
              <w:rPr>
                <w:rFonts w:cstheme="minorHAnsi"/>
                <w:b/>
                <w:bCs/>
                <w:sz w:val="20"/>
                <w:szCs w:val="22"/>
              </w:rPr>
              <w:t>Gjithsej</w:t>
            </w:r>
          </w:p>
        </w:tc>
      </w:tr>
      <w:tr w:rsidR="000C199A" w:rsidRPr="004E2932" w:rsidTr="00732364">
        <w:trPr>
          <w:trHeight w:val="336"/>
        </w:trPr>
        <w:tc>
          <w:tcPr>
            <w:tcW w:w="24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4E2932" w:rsidRDefault="000C199A" w:rsidP="000C199A">
            <w:pPr>
              <w:jc w:val="center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>623</w:t>
            </w:r>
          </w:p>
        </w:tc>
        <w:tc>
          <w:tcPr>
            <w:tcW w:w="20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4E2932" w:rsidRDefault="00534C76" w:rsidP="00C92E37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bCs/>
                <w:color w:val="000000"/>
                <w:szCs w:val="22"/>
              </w:rPr>
              <w:t>159,201.13</w:t>
            </w:r>
            <w:r w:rsidR="00C92E37">
              <w:rPr>
                <w:rFonts w:cstheme="minorHAnsi"/>
                <w:bCs/>
                <w:color w:val="000000"/>
                <w:szCs w:val="22"/>
              </w:rPr>
              <w:t xml:space="preserve"> €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4E2932" w:rsidRDefault="00732364" w:rsidP="00C92E37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bCs/>
                <w:color w:val="000000"/>
                <w:szCs w:val="22"/>
              </w:rPr>
              <w:t>3,450.02</w:t>
            </w:r>
            <w:r w:rsidR="00C92E37">
              <w:rPr>
                <w:rFonts w:cstheme="minorHAnsi"/>
                <w:bCs/>
                <w:color w:val="000000"/>
                <w:szCs w:val="22"/>
              </w:rPr>
              <w:t xml:space="preserve"> €</w:t>
            </w:r>
          </w:p>
        </w:tc>
        <w:tc>
          <w:tcPr>
            <w:tcW w:w="2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4E2932" w:rsidRDefault="000C199A" w:rsidP="00C92E37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    </w:t>
            </w:r>
            <w:r w:rsidR="00583E27" w:rsidRPr="004E2932">
              <w:rPr>
                <w:rFonts w:cstheme="minorHAnsi"/>
                <w:color w:val="000000"/>
                <w:szCs w:val="22"/>
              </w:rPr>
              <w:t>7,500.00</w:t>
            </w:r>
            <w:r w:rsidR="00C92E37">
              <w:rPr>
                <w:rFonts w:cstheme="minorHAnsi"/>
                <w:bCs/>
                <w:color w:val="000000"/>
                <w:szCs w:val="22"/>
              </w:rPr>
              <w:t xml:space="preserve"> €</w:t>
            </w:r>
          </w:p>
        </w:tc>
        <w:tc>
          <w:tcPr>
            <w:tcW w:w="2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4E2932" w:rsidRDefault="000C199A" w:rsidP="00D9749E">
            <w:pPr>
              <w:jc w:val="right"/>
              <w:rPr>
                <w:rFonts w:cstheme="minorHAnsi"/>
                <w:color w:val="000000"/>
                <w:szCs w:val="22"/>
              </w:rPr>
            </w:pPr>
            <w:r w:rsidRPr="004E2932">
              <w:rPr>
                <w:rFonts w:cstheme="minorHAnsi"/>
                <w:color w:val="000000"/>
                <w:szCs w:val="22"/>
              </w:rPr>
              <w:t xml:space="preserve">        </w:t>
            </w:r>
            <w:r w:rsidR="00D9749E">
              <w:rPr>
                <w:rFonts w:cstheme="minorHAnsi"/>
                <w:color w:val="000000"/>
                <w:szCs w:val="22"/>
              </w:rPr>
              <w:t>1,973,204.65</w:t>
            </w:r>
            <w:r w:rsidRPr="004E2932">
              <w:rPr>
                <w:rFonts w:cstheme="minorHAnsi"/>
                <w:color w:val="000000"/>
                <w:szCs w:val="22"/>
              </w:rPr>
              <w:t xml:space="preserve"> </w:t>
            </w:r>
            <w:r w:rsidR="00C92E37">
              <w:rPr>
                <w:rFonts w:cstheme="minorHAnsi"/>
                <w:bCs/>
                <w:color w:val="000000"/>
                <w:szCs w:val="22"/>
              </w:rPr>
              <w:t xml:space="preserve"> €</w:t>
            </w:r>
          </w:p>
        </w:tc>
        <w:tc>
          <w:tcPr>
            <w:tcW w:w="2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C199A" w:rsidRPr="00D9749E" w:rsidRDefault="00D9749E" w:rsidP="00D9749E">
            <w:pPr>
              <w:jc w:val="right"/>
              <w:rPr>
                <w:rFonts w:ascii="Calibri" w:hAnsi="Calibri" w:cs="Calibri"/>
                <w:color w:val="000000"/>
                <w:szCs w:val="22"/>
              </w:rPr>
            </w:pPr>
            <w:r>
              <w:rPr>
                <w:rFonts w:ascii="Calibri" w:hAnsi="Calibri" w:cs="Calibri"/>
                <w:color w:val="000000"/>
                <w:szCs w:val="22"/>
              </w:rPr>
              <w:t>2,143,355.80 €</w:t>
            </w:r>
          </w:p>
        </w:tc>
      </w:tr>
    </w:tbl>
    <w:p w:rsidR="000C199A" w:rsidRPr="004E2932" w:rsidRDefault="000C199A" w:rsidP="000C199A">
      <w:pPr>
        <w:rPr>
          <w:rFonts w:cstheme="minorHAnsi"/>
          <w:lang w:val="sq-AL" w:eastAsia="sq-AL"/>
        </w:rPr>
      </w:pPr>
    </w:p>
    <w:p w:rsidR="00052C95" w:rsidRPr="004E2932" w:rsidRDefault="00052C95" w:rsidP="00052C95">
      <w:pPr>
        <w:rPr>
          <w:rFonts w:cstheme="minorHAnsi"/>
          <w:lang w:val="sq-AL" w:eastAsia="sq-AL"/>
        </w:rPr>
      </w:pPr>
    </w:p>
    <w:p w:rsidR="000221CC" w:rsidRPr="004E2932" w:rsidRDefault="000221CC" w:rsidP="00AA2C04">
      <w:pPr>
        <w:tabs>
          <w:tab w:val="left" w:pos="7905"/>
        </w:tabs>
        <w:jc w:val="right"/>
        <w:rPr>
          <w:rFonts w:cstheme="minorHAnsi"/>
          <w:b/>
          <w:lang w:val="sq-AL"/>
        </w:rPr>
      </w:pPr>
    </w:p>
    <w:p w:rsidR="00052C95" w:rsidRPr="004E2932" w:rsidRDefault="00052C95" w:rsidP="00AA2C04">
      <w:pPr>
        <w:tabs>
          <w:tab w:val="left" w:pos="7905"/>
        </w:tabs>
        <w:jc w:val="right"/>
        <w:rPr>
          <w:rFonts w:cstheme="minorHAnsi"/>
          <w:b/>
          <w:lang w:val="sq-AL"/>
        </w:rPr>
      </w:pPr>
    </w:p>
    <w:p w:rsidR="003B0F5F" w:rsidRPr="004E2932" w:rsidRDefault="00CB57CF" w:rsidP="00243FDF">
      <w:pPr>
        <w:tabs>
          <w:tab w:val="left" w:pos="7905"/>
        </w:tabs>
        <w:jc w:val="right"/>
        <w:rPr>
          <w:rFonts w:cstheme="minorHAnsi"/>
          <w:b/>
          <w:lang w:val="sq-AL"/>
        </w:rPr>
      </w:pPr>
      <w:r w:rsidRPr="004E2932">
        <w:rPr>
          <w:rFonts w:cstheme="minorHAnsi"/>
          <w:b/>
          <w:lang w:val="sq-AL"/>
        </w:rPr>
        <w:t xml:space="preserve">Drejtor për Buxhet dhe Financa: </w:t>
      </w:r>
      <w:r w:rsidR="003B0F5F" w:rsidRPr="004E2932">
        <w:rPr>
          <w:rFonts w:cstheme="minorHAnsi"/>
          <w:b/>
          <w:lang w:val="sq-AL"/>
        </w:rPr>
        <w:t>_______________________</w:t>
      </w:r>
      <w:r w:rsidRPr="004E2932">
        <w:rPr>
          <w:rFonts w:cstheme="minorHAnsi"/>
          <w:b/>
          <w:lang w:val="sq-AL"/>
        </w:rPr>
        <w:t>_____________</w:t>
      </w:r>
    </w:p>
    <w:sectPr w:rsidR="003B0F5F" w:rsidRPr="004E2932" w:rsidSect="00685C28">
      <w:pgSz w:w="15840" w:h="12240" w:orient="landscape"/>
      <w:pgMar w:top="0" w:right="720" w:bottom="340" w:left="720" w:header="142" w:footer="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5794" w:rsidRDefault="00085794" w:rsidP="00BC3675">
      <w:r>
        <w:separator/>
      </w:r>
    </w:p>
  </w:endnote>
  <w:endnote w:type="continuationSeparator" w:id="0">
    <w:p w:rsidR="00085794" w:rsidRDefault="00085794" w:rsidP="00BC3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DEA" w:rsidRDefault="00227DEA" w:rsidP="0022783F">
    <w:pPr>
      <w:pStyle w:val="Footer"/>
      <w:pBdr>
        <w:top w:val="thinThickSmallGap" w:sz="24" w:space="0" w:color="622423" w:themeColor="accent2" w:themeShade="7F"/>
      </w:pBdr>
      <w:ind w:left="540"/>
      <w:jc w:val="center"/>
      <w:rPr>
        <w:rFonts w:asciiTheme="majorHAnsi" w:eastAsiaTheme="majorEastAsia" w:hAnsiTheme="majorHAnsi" w:cstheme="majorBidi"/>
        <w:i/>
        <w:sz w:val="20"/>
        <w:szCs w:val="20"/>
      </w:rPr>
    </w:pPr>
    <w:r w:rsidRPr="0022783F">
      <w:rPr>
        <w:rFonts w:asciiTheme="majorHAnsi" w:eastAsiaTheme="majorEastAsia" w:hAnsiTheme="majorHAnsi" w:cstheme="majorBidi"/>
        <w:i/>
        <w:sz w:val="20"/>
        <w:szCs w:val="20"/>
      </w:rPr>
      <w:t>RAPORTI FINANCIAR JANAR-</w:t>
    </w:r>
    <w:r>
      <w:rPr>
        <w:rFonts w:asciiTheme="majorHAnsi" w:eastAsiaTheme="majorEastAsia" w:hAnsiTheme="majorHAnsi" w:cstheme="majorBidi"/>
        <w:i/>
        <w:sz w:val="20"/>
        <w:szCs w:val="20"/>
      </w:rPr>
      <w:t>DHJETOR 2021</w:t>
    </w:r>
  </w:p>
  <w:p w:rsidR="00227DEA" w:rsidRPr="005D66EF" w:rsidRDefault="00227DEA" w:rsidP="0022783F">
    <w:pPr>
      <w:pStyle w:val="Footer"/>
      <w:pBdr>
        <w:top w:val="thinThickSmallGap" w:sz="24" w:space="0" w:color="622423" w:themeColor="accent2" w:themeShade="7F"/>
      </w:pBdr>
      <w:ind w:left="540"/>
      <w:jc w:val="center"/>
      <w:rPr>
        <w:rFonts w:asciiTheme="majorHAnsi" w:eastAsiaTheme="majorEastAsia" w:hAnsiTheme="majorHAnsi" w:cstheme="majorBidi"/>
        <w:sz w:val="20"/>
        <w:szCs w:val="20"/>
      </w:rPr>
    </w:pPr>
    <w:r w:rsidRPr="005D66EF">
      <w:rPr>
        <w:rFonts w:asciiTheme="majorHAnsi" w:eastAsiaTheme="majorEastAsia" w:hAnsiTheme="majorHAnsi" w:cstheme="majorBidi"/>
        <w:sz w:val="20"/>
        <w:szCs w:val="20"/>
      </w:rPr>
      <w:ptab w:relativeTo="margin" w:alignment="right" w:leader="none"/>
    </w:r>
    <w:r w:rsidRPr="005D66EF">
      <w:rPr>
        <w:rFonts w:asciiTheme="majorHAnsi" w:eastAsiaTheme="majorEastAsia" w:hAnsiTheme="majorHAnsi" w:cstheme="majorBidi"/>
        <w:sz w:val="20"/>
        <w:szCs w:val="20"/>
      </w:rPr>
      <w:t xml:space="preserve"> </w:t>
    </w:r>
    <w:r w:rsidRPr="005D66EF">
      <w:rPr>
        <w:rFonts w:eastAsiaTheme="minorEastAsia" w:cstheme="minorBidi"/>
        <w:sz w:val="20"/>
        <w:szCs w:val="20"/>
      </w:rPr>
      <w:fldChar w:fldCharType="begin"/>
    </w:r>
    <w:r w:rsidRPr="005D66EF">
      <w:rPr>
        <w:sz w:val="20"/>
        <w:szCs w:val="20"/>
      </w:rPr>
      <w:instrText xml:space="preserve"> PAGE   \* MERGEFORMAT </w:instrText>
    </w:r>
    <w:r w:rsidRPr="005D66EF">
      <w:rPr>
        <w:rFonts w:eastAsiaTheme="minorEastAsia" w:cstheme="minorBidi"/>
        <w:sz w:val="20"/>
        <w:szCs w:val="20"/>
      </w:rPr>
      <w:fldChar w:fldCharType="separate"/>
    </w:r>
    <w:r w:rsidR="00144D9A" w:rsidRPr="00144D9A">
      <w:rPr>
        <w:rFonts w:asciiTheme="majorHAnsi" w:eastAsiaTheme="majorEastAsia" w:hAnsiTheme="majorHAnsi" w:cstheme="majorBidi"/>
        <w:noProof/>
        <w:sz w:val="20"/>
        <w:szCs w:val="20"/>
      </w:rPr>
      <w:t>30</w:t>
    </w:r>
    <w:r w:rsidRPr="005D66EF">
      <w:rPr>
        <w:rFonts w:asciiTheme="majorHAnsi" w:eastAsiaTheme="majorEastAsia" w:hAnsiTheme="majorHAnsi" w:cstheme="majorBidi"/>
        <w:noProof/>
        <w:sz w:val="20"/>
        <w:szCs w:val="20"/>
      </w:rPr>
      <w:fldChar w:fldCharType="end"/>
    </w:r>
    <w:r>
      <w:rPr>
        <w:rFonts w:asciiTheme="majorHAnsi" w:eastAsiaTheme="majorEastAsia" w:hAnsiTheme="majorHAnsi" w:cstheme="majorBidi"/>
        <w:noProof/>
        <w:sz w:val="20"/>
        <w:szCs w:val="20"/>
      </w:rPr>
      <w:t>/29</w:t>
    </w:r>
  </w:p>
  <w:p w:rsidR="00227DEA" w:rsidRPr="006F2B77" w:rsidRDefault="00227DEA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5794" w:rsidRDefault="00085794" w:rsidP="00BC3675">
      <w:r>
        <w:separator/>
      </w:r>
    </w:p>
  </w:footnote>
  <w:footnote w:type="continuationSeparator" w:id="0">
    <w:p w:rsidR="00085794" w:rsidRDefault="00085794" w:rsidP="00BC3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DEA" w:rsidRDefault="00227DEA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659776" behindDoc="0" locked="0" layoutInCell="0" allowOverlap="1" wp14:anchorId="5449B10F" wp14:editId="2A1A641E">
              <wp:simplePos x="0" y="0"/>
              <wp:positionH relativeFrom="page">
                <wp:posOffset>112143</wp:posOffset>
              </wp:positionH>
              <wp:positionV relativeFrom="topMargin">
                <wp:posOffset>34506</wp:posOffset>
              </wp:positionV>
              <wp:extent cx="7325833" cy="499730"/>
              <wp:effectExtent l="0" t="0" r="27940" b="15240"/>
              <wp:wrapNone/>
              <wp:docPr id="225" name="Group 19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25833" cy="499730"/>
                        <a:chOff x="330" y="308"/>
                        <a:chExt cx="11586" cy="835"/>
                      </a:xfrm>
                    </wpg:grpSpPr>
                    <wps:wsp>
                      <wps:cNvPr id="226" name="Rectangle 197"/>
                      <wps:cNvSpPr>
                        <a:spLocks noChangeArrowheads="1"/>
                      </wps:cNvSpPr>
                      <wps:spPr bwMode="auto">
                        <a:xfrm>
                          <a:off x="786" y="363"/>
                          <a:ext cx="6202" cy="716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  <a:extLst/>
                      </wps:spPr>
                      <wps:style>
                        <a:lnRef idx="2">
                          <a:schemeClr val="dk1"/>
                        </a:lnRef>
                        <a:fillRef idx="1001">
                          <a:schemeClr val="lt2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color w:val="000000" w:themeColor="text1"/>
                                <w:sz w:val="20"/>
                                <w:szCs w:val="20"/>
                                <w:lang w:val="de-DE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alias w:val="Title"/>
                              <w:id w:val="386932515"/>
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<w:text/>
                            </w:sdtPr>
                            <w:sdtEndPr/>
                            <w:sdtContent>
                              <w:p w:rsidR="00227DEA" w:rsidRPr="008002EB" w:rsidRDefault="00227DEA" w:rsidP="00912983">
                                <w:pPr>
                                  <w:pStyle w:val="Header"/>
                                  <w:rPr>
                                    <w:color w:val="000000" w:themeColor="text1"/>
                                    <w:sz w:val="20"/>
                                    <w:szCs w:val="20"/>
                                    <w:lang w:val="de-DE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8002EB">
                                  <w:rPr>
                                    <w:color w:val="000000" w:themeColor="text1"/>
                                    <w:sz w:val="20"/>
                                    <w:szCs w:val="20"/>
                                    <w:lang w:val="de-DE"/>
                                    <w14:shadow w14:blurRad="38100" w14:dist="19050" w14:dir="2700000" w14:sx="100000" w14:sy="100000" w14:kx="0" w14:ky="0" w14:algn="tl">
                                      <w14:schemeClr w14:val="dk1">
                                        <w14:alpha w14:val="60000"/>
                                      </w14:scheme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KOMUNA E RAHOVECIT  -   DREJTORIA PËR BUXHET DHE FINANCA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  <a:scene3d>
                          <a:camera prst="isometricLeftDown"/>
                          <a:lightRig rig="threePt" dir="t"/>
                        </a:scene3d>
                      </wps:bodyPr>
                    </wps:wsp>
                    <wps:wsp>
                      <wps:cNvPr id="227" name="Rectangle 198"/>
                      <wps:cNvSpPr>
                        <a:spLocks noChangeArrowheads="1"/>
                      </wps:cNvSpPr>
                      <wps:spPr bwMode="auto">
                        <a:xfrm>
                          <a:off x="6718" y="389"/>
                          <a:ext cx="5113" cy="720"/>
                        </a:xfrm>
                        <a:prstGeom prst="rect">
                          <a:avLst/>
                        </a:prstGeom>
                        <a:solidFill>
                          <a:schemeClr val="accent3"/>
                        </a:solidFill>
                        <a:extLs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27DEA" w:rsidRPr="00037C45" w:rsidRDefault="00227DEA" w:rsidP="00E95583">
                            <w:pPr>
                              <w:pStyle w:val="Header"/>
                              <w:jc w:val="right"/>
                              <w:rPr>
                                <w:color w:val="000000" w:themeColor="text1"/>
                                <w:sz w:val="36"/>
                                <w:szCs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37C45">
                              <w:rPr>
                                <w:color w:val="000000" w:themeColor="text1"/>
                                <w:sz w:val="36"/>
                                <w:szCs w:val="2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Raporti Financiar </w:t>
                            </w:r>
                            <w:sdt>
                              <w:sdtPr>
                                <w:rPr>
                                  <w:color w:val="000000" w:themeColor="text1"/>
                                  <w:sz w:val="36"/>
                                  <w:szCs w:val="22"/>
                                  <w14:shadow w14:blurRad="38100" w14:dist="25400" w14:dir="5400000" w14:sx="100000" w14:sy="100000" w14:kx="0" w14:ky="0" w14:algn="ctr">
                                    <w14:srgbClr w14:val="6E747A">
                                      <w14:alpha w14:val="57000"/>
                                    </w14:srgb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alias w:val="Year"/>
                                <w:id w:val="1548800026"/>
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<w:date w:fullDate="2021-01-01T00:00:00Z">
                                  <w:dateFormat w:val="yyyy"/>
                                  <w:lid w:val="en-US"/>
                                  <w:storeMappedDataAs w:val="dateTime"/>
                                  <w:calendar w:val="gregorian"/>
                                </w:date>
                              </w:sdtPr>
                              <w:sdtEndPr/>
                              <w:sdtContent>
                                <w:r w:rsidRPr="00037C45">
                                  <w:rPr>
                                    <w:color w:val="000000" w:themeColor="text1"/>
                                    <w:sz w:val="36"/>
                                    <w:szCs w:val="22"/>
                                    <w14:shadow w14:blurRad="38100" w14:dist="25400" w14:dir="5400000" w14:sx="100000" w14:sy="100000" w14:kx="0" w14:ky="0" w14:algn="ctr">
                                      <w14:srgbClr w14:val="6E747A">
                                        <w14:alpha w14:val="57000"/>
                                      </w14:srgb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2021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  <wps:wsp>
                      <wps:cNvPr id="228" name="Rectangle 199"/>
                      <wps:cNvSpPr>
                        <a:spLocks noChangeArrowheads="1"/>
                      </wps:cNvSpPr>
                      <wps:spPr bwMode="auto">
                        <a:xfrm>
                          <a:off x="330" y="308"/>
                          <a:ext cx="11586" cy="83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group w14:anchorId="5449B10F" id="Group 196" o:spid="_x0000_s1059" style="position:absolute;margin-left:8.85pt;margin-top:2.7pt;width:576.85pt;height:39.35pt;z-index:251659776;mso-position-horizontal-relative:page;mso-position-vertical-relative:top-margin-area" coordorigin="330,308" coordsize="11586,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" o:allowincell="f">
              <v:rect id="Rectangle 197" o:spid="_x0000_s1060" style="position:absolute;left:786;top:363;width:6202;height:71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" fillcolor="#eeece1 [3203]" stroked="f" strokeweight="2pt">
                <v:textbox>
                  <w:txbxContent>
                    <w:sdt>
                      <w:sdtPr>
                        <w:rPr>
                          <w:color w:val="000000" w:themeColor="text1"/>
                          <w:sz w:val="20"/>
                          <w:szCs w:val="20"/>
                          <w:lang w:val="de-DE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alias w:val="Title"/>
                        <w:id w:val="386932515"/>
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<w:text/>
                      </w:sdtPr>
                      <w:sdtContent>
                        <w:p w:rsidR="00227DEA" w:rsidRPr="008002EB" w:rsidRDefault="00227DEA" w:rsidP="00912983">
                          <w:pPr>
                            <w:pStyle w:val="Header"/>
                            <w:rPr>
                              <w:color w:val="000000" w:themeColor="text1"/>
                              <w:sz w:val="20"/>
                              <w:szCs w:val="20"/>
                              <w:lang w:val="de-DE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8002EB">
                            <w:rPr>
                              <w:color w:val="000000" w:themeColor="text1"/>
                              <w:sz w:val="20"/>
                              <w:szCs w:val="20"/>
                              <w:lang w:val="de-DE"/>
                              <w14:shadow w14:blurRad="38100" w14:dist="19050" w14:dir="2700000" w14:sx="100000" w14:sy="100000" w14:kx="0" w14:ky="0" w14:algn="tl">
                                <w14:schemeClr w14:val="dk1">
                                  <w14:alpha w14:val="60000"/>
                                </w14:scheme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KOMUNA E RAHOVECIT  -   DREJTORIA PËR BUXHET DHE FINANCA</w:t>
                          </w:r>
                        </w:p>
                      </w:sdtContent>
                    </w:sdt>
                  </w:txbxContent>
                </v:textbox>
              </v:rect>
              <v:rect id="Rectangle 198" o:spid="_x0000_s1061" style="position:absolute;left:6718;top:389;width:5113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" fillcolor="#9bbb59 [3206]" stroked="f" strokecolor="white" strokeweight="2pt">
                <v:textbox>
                  <w:txbxContent>
                    <w:p w:rsidR="00227DEA" w:rsidRPr="00037C45" w:rsidRDefault="00227DEA" w:rsidP="00E95583">
                      <w:pPr>
                        <w:pStyle w:val="Header"/>
                        <w:jc w:val="right"/>
                        <w:rPr>
                          <w:color w:val="000000" w:themeColor="text1"/>
                          <w:sz w:val="36"/>
                          <w:szCs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037C45">
                        <w:rPr>
                          <w:color w:val="000000" w:themeColor="text1"/>
                          <w:sz w:val="36"/>
                          <w:szCs w:val="2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Raporti Financiar </w:t>
                      </w:r>
                      <w:sdt>
                        <w:sdtPr>
                          <w:rPr>
                            <w:color w:val="000000" w:themeColor="text1"/>
                            <w:sz w:val="36"/>
                            <w:szCs w:val="22"/>
                            <w14:shadow w14:blurRad="38100" w14:dist="25400" w14:dir="5400000" w14:sx="100000" w14:sy="100000" w14:kx="0" w14:ky="0" w14:algn="ctr">
                              <w14:srgbClr w14:val="6E747A">
                                <w14:alpha w14:val="57000"/>
                              </w14:srgb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alias w:val="Year"/>
                          <w:id w:val="1548800026"/>
                          <w:dataBinding w:prefixMappings="xmlns:ns0='http://schemas.microsoft.com/office/2006/coverPageProps'" w:xpath="/ns0:CoverPageProperties[1]/ns0:PublishDate[1]" w:storeItemID="{55AF091B-3C7A-41E3-B477-F2FDAA23CFDA}"/>
                          <w:date w:fullDate="2021-01-01T00:00:00Z">
                            <w:dateFormat w:val="yyyy"/>
                            <w:lid w:val="en-US"/>
                            <w:storeMappedDataAs w:val="dateTime"/>
                            <w:calendar w:val="gregorian"/>
                          </w:date>
                        </w:sdtPr>
                        <w:sdtContent>
                          <w:r w:rsidRPr="00037C45">
                            <w:rPr>
                              <w:color w:val="000000" w:themeColor="text1"/>
                              <w:sz w:val="36"/>
                              <w:szCs w:val="2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2021</w:t>
                          </w:r>
                        </w:sdtContent>
                      </w:sdt>
                    </w:p>
                  </w:txbxContent>
                </v:textbox>
              </v:rect>
              <v:rect id="Rectangle 199" o:spid="_x0000_s1062" style="position:absolute;left:330;top:308;width:11586;height:8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" filled="f" strokeweight="1pt"/>
              <w10:wrap anchorx="page" anchory="margin"/>
            </v:group>
          </w:pict>
        </mc:Fallback>
      </mc:AlternateContent>
    </w:r>
  </w:p>
  <w:p w:rsidR="00227DEA" w:rsidRDefault="00227DEA" w:rsidP="0099314E">
    <w:pPr>
      <w:pStyle w:val="Header"/>
      <w:tabs>
        <w:tab w:val="clear" w:pos="4680"/>
        <w:tab w:val="clear" w:pos="9360"/>
        <w:tab w:val="left" w:pos="11695"/>
      </w:tabs>
    </w:pPr>
    <w:r>
      <w:tab/>
    </w:r>
  </w:p>
  <w:p w:rsidR="00227DEA" w:rsidRDefault="00227DEA" w:rsidP="0099314E">
    <w:pPr>
      <w:pStyle w:val="Header"/>
      <w:tabs>
        <w:tab w:val="clear" w:pos="4680"/>
        <w:tab w:val="clear" w:pos="9360"/>
        <w:tab w:val="left" w:pos="1169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E74ED"/>
    <w:multiLevelType w:val="hybridMultilevel"/>
    <w:tmpl w:val="100287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4A0213F"/>
    <w:multiLevelType w:val="hybridMultilevel"/>
    <w:tmpl w:val="7638BBC8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">
    <w:nsid w:val="04BF41A8"/>
    <w:multiLevelType w:val="hybridMultilevel"/>
    <w:tmpl w:val="16C60408"/>
    <w:lvl w:ilvl="0" w:tplc="9D900A3C">
      <w:start w:val="201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8CD5168"/>
    <w:multiLevelType w:val="multilevel"/>
    <w:tmpl w:val="8CA05A2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4">
    <w:nsid w:val="0C8B568D"/>
    <w:multiLevelType w:val="hybridMultilevel"/>
    <w:tmpl w:val="2E82950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1D4656"/>
    <w:multiLevelType w:val="hybridMultilevel"/>
    <w:tmpl w:val="B84E0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EE74D6"/>
    <w:multiLevelType w:val="multilevel"/>
    <w:tmpl w:val="22662C0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60" w:hanging="1440"/>
      </w:pPr>
      <w:rPr>
        <w:rFonts w:hint="default"/>
      </w:rPr>
    </w:lvl>
  </w:abstractNum>
  <w:abstractNum w:abstractNumId="7">
    <w:nsid w:val="179E4F77"/>
    <w:multiLevelType w:val="hybridMultilevel"/>
    <w:tmpl w:val="99A4D01C"/>
    <w:lvl w:ilvl="0" w:tplc="04090001">
      <w:start w:val="1"/>
      <w:numFmt w:val="bullet"/>
      <w:lvlText w:val=""/>
      <w:lvlJc w:val="left"/>
      <w:pPr>
        <w:tabs>
          <w:tab w:val="num" w:pos="3054"/>
        </w:tabs>
        <w:ind w:left="30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774"/>
        </w:tabs>
        <w:ind w:left="377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494"/>
        </w:tabs>
        <w:ind w:left="44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214"/>
        </w:tabs>
        <w:ind w:left="52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934"/>
        </w:tabs>
        <w:ind w:left="593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654"/>
        </w:tabs>
        <w:ind w:left="66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374"/>
        </w:tabs>
        <w:ind w:left="73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094"/>
        </w:tabs>
        <w:ind w:left="809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814"/>
        </w:tabs>
        <w:ind w:left="8814" w:hanging="360"/>
      </w:pPr>
      <w:rPr>
        <w:rFonts w:ascii="Wingdings" w:hAnsi="Wingdings" w:hint="default"/>
      </w:rPr>
    </w:lvl>
  </w:abstractNum>
  <w:abstractNum w:abstractNumId="8">
    <w:nsid w:val="187324D9"/>
    <w:multiLevelType w:val="hybridMultilevel"/>
    <w:tmpl w:val="F912C8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9322B8"/>
    <w:multiLevelType w:val="hybridMultilevel"/>
    <w:tmpl w:val="673868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A2143B"/>
    <w:multiLevelType w:val="hybridMultilevel"/>
    <w:tmpl w:val="C1F2195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26733886"/>
    <w:multiLevelType w:val="hybridMultilevel"/>
    <w:tmpl w:val="C24EAB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D76C74"/>
    <w:multiLevelType w:val="hybridMultilevel"/>
    <w:tmpl w:val="91CA8644"/>
    <w:lvl w:ilvl="0" w:tplc="F67EF53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41CB4D8B"/>
    <w:multiLevelType w:val="hybridMultilevel"/>
    <w:tmpl w:val="05723BF4"/>
    <w:lvl w:ilvl="0" w:tplc="24F67228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43485CD7"/>
    <w:multiLevelType w:val="hybridMultilevel"/>
    <w:tmpl w:val="D90AD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8D724B5"/>
    <w:multiLevelType w:val="hybridMultilevel"/>
    <w:tmpl w:val="A1AA6AA8"/>
    <w:lvl w:ilvl="0" w:tplc="04090001">
      <w:start w:val="1"/>
      <w:numFmt w:val="bullet"/>
      <w:lvlText w:val=""/>
      <w:lvlJc w:val="left"/>
      <w:pPr>
        <w:ind w:left="14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4" w:hanging="360"/>
      </w:pPr>
      <w:rPr>
        <w:rFonts w:ascii="Wingdings" w:hAnsi="Wingdings" w:hint="default"/>
      </w:rPr>
    </w:lvl>
  </w:abstractNum>
  <w:abstractNum w:abstractNumId="16">
    <w:nsid w:val="577A3046"/>
    <w:multiLevelType w:val="hybridMultilevel"/>
    <w:tmpl w:val="5CC0B9C2"/>
    <w:lvl w:ilvl="0" w:tplc="04090001">
      <w:start w:val="1"/>
      <w:numFmt w:val="bullet"/>
      <w:lvlText w:val=""/>
      <w:lvlJc w:val="left"/>
      <w:pPr>
        <w:ind w:left="46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3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1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8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5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2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7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433" w:hanging="360"/>
      </w:pPr>
      <w:rPr>
        <w:rFonts w:ascii="Wingdings" w:hAnsi="Wingdings" w:hint="default"/>
      </w:rPr>
    </w:lvl>
  </w:abstractNum>
  <w:abstractNum w:abstractNumId="17">
    <w:nsid w:val="5CC654FA"/>
    <w:multiLevelType w:val="hybridMultilevel"/>
    <w:tmpl w:val="6E4849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5E2F0801"/>
    <w:multiLevelType w:val="hybridMultilevel"/>
    <w:tmpl w:val="12909D5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0B07B6"/>
    <w:multiLevelType w:val="hybridMultilevel"/>
    <w:tmpl w:val="599E9CF0"/>
    <w:lvl w:ilvl="0" w:tplc="040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0">
    <w:nsid w:val="68D6187A"/>
    <w:multiLevelType w:val="hybridMultilevel"/>
    <w:tmpl w:val="173473A0"/>
    <w:lvl w:ilvl="0" w:tplc="0409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6BC10EDE"/>
    <w:multiLevelType w:val="hybridMultilevel"/>
    <w:tmpl w:val="688ACFA2"/>
    <w:lvl w:ilvl="0" w:tplc="F67EF53C">
      <w:start w:val="1"/>
      <w:numFmt w:val="decimal"/>
      <w:lvlText w:val="%1."/>
      <w:lvlJc w:val="left"/>
      <w:pPr>
        <w:ind w:left="171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737E0183"/>
    <w:multiLevelType w:val="hybridMultilevel"/>
    <w:tmpl w:val="7E4EDCEC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78326CAF"/>
    <w:multiLevelType w:val="hybridMultilevel"/>
    <w:tmpl w:val="773EF434"/>
    <w:lvl w:ilvl="0" w:tplc="04090001">
      <w:start w:val="1"/>
      <w:numFmt w:val="bullet"/>
      <w:lvlText w:val=""/>
      <w:lvlJc w:val="left"/>
      <w:pPr>
        <w:ind w:left="220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7"/>
  </w:num>
  <w:num w:numId="4">
    <w:abstractNumId w:val="18"/>
  </w:num>
  <w:num w:numId="5">
    <w:abstractNumId w:val="8"/>
  </w:num>
  <w:num w:numId="6">
    <w:abstractNumId w:val="21"/>
  </w:num>
  <w:num w:numId="7">
    <w:abstractNumId w:val="11"/>
  </w:num>
  <w:num w:numId="8">
    <w:abstractNumId w:val="9"/>
  </w:num>
  <w:num w:numId="9">
    <w:abstractNumId w:val="4"/>
  </w:num>
  <w:num w:numId="10">
    <w:abstractNumId w:val="12"/>
  </w:num>
  <w:num w:numId="11">
    <w:abstractNumId w:val="3"/>
  </w:num>
  <w:num w:numId="12">
    <w:abstractNumId w:val="6"/>
  </w:num>
  <w:num w:numId="13">
    <w:abstractNumId w:val="20"/>
  </w:num>
  <w:num w:numId="14">
    <w:abstractNumId w:val="0"/>
  </w:num>
  <w:num w:numId="15">
    <w:abstractNumId w:val="2"/>
  </w:num>
  <w:num w:numId="16">
    <w:abstractNumId w:val="14"/>
  </w:num>
  <w:num w:numId="17">
    <w:abstractNumId w:val="10"/>
  </w:num>
  <w:num w:numId="18">
    <w:abstractNumId w:val="15"/>
  </w:num>
  <w:num w:numId="19">
    <w:abstractNumId w:val="1"/>
  </w:num>
  <w:num w:numId="20">
    <w:abstractNumId w:val="22"/>
  </w:num>
  <w:num w:numId="21">
    <w:abstractNumId w:val="16"/>
  </w:num>
  <w:num w:numId="22">
    <w:abstractNumId w:val="23"/>
  </w:num>
  <w:num w:numId="23">
    <w:abstractNumId w:val="19"/>
  </w:num>
  <w:num w:numId="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grammar="clean"/>
  <w:defaultTabStop w:val="28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49CE"/>
    <w:rsid w:val="0000125B"/>
    <w:rsid w:val="00001E04"/>
    <w:rsid w:val="00003971"/>
    <w:rsid w:val="0000621C"/>
    <w:rsid w:val="00006825"/>
    <w:rsid w:val="00007827"/>
    <w:rsid w:val="0001038B"/>
    <w:rsid w:val="000124C2"/>
    <w:rsid w:val="00013F34"/>
    <w:rsid w:val="000160F7"/>
    <w:rsid w:val="00016CE9"/>
    <w:rsid w:val="00020589"/>
    <w:rsid w:val="000221CC"/>
    <w:rsid w:val="000238AF"/>
    <w:rsid w:val="00024DF5"/>
    <w:rsid w:val="00027CB8"/>
    <w:rsid w:val="0003039D"/>
    <w:rsid w:val="00033851"/>
    <w:rsid w:val="00036959"/>
    <w:rsid w:val="00037C45"/>
    <w:rsid w:val="0004042E"/>
    <w:rsid w:val="00040E35"/>
    <w:rsid w:val="000413F5"/>
    <w:rsid w:val="00047B0D"/>
    <w:rsid w:val="00051337"/>
    <w:rsid w:val="0005190A"/>
    <w:rsid w:val="00052C95"/>
    <w:rsid w:val="000534FE"/>
    <w:rsid w:val="00053987"/>
    <w:rsid w:val="00056503"/>
    <w:rsid w:val="0005696F"/>
    <w:rsid w:val="0006067E"/>
    <w:rsid w:val="00060CD2"/>
    <w:rsid w:val="00060FAF"/>
    <w:rsid w:val="00064177"/>
    <w:rsid w:val="00066D3F"/>
    <w:rsid w:val="00067725"/>
    <w:rsid w:val="000724B9"/>
    <w:rsid w:val="00073957"/>
    <w:rsid w:val="00073AE1"/>
    <w:rsid w:val="00073F2C"/>
    <w:rsid w:val="000748FB"/>
    <w:rsid w:val="000761E4"/>
    <w:rsid w:val="00082ADE"/>
    <w:rsid w:val="00085794"/>
    <w:rsid w:val="00087C51"/>
    <w:rsid w:val="00087C56"/>
    <w:rsid w:val="00092F8C"/>
    <w:rsid w:val="000952D5"/>
    <w:rsid w:val="00095394"/>
    <w:rsid w:val="00095578"/>
    <w:rsid w:val="00096093"/>
    <w:rsid w:val="000A4CF8"/>
    <w:rsid w:val="000A5915"/>
    <w:rsid w:val="000A64E9"/>
    <w:rsid w:val="000B161D"/>
    <w:rsid w:val="000B283C"/>
    <w:rsid w:val="000B3C23"/>
    <w:rsid w:val="000B44B0"/>
    <w:rsid w:val="000B5655"/>
    <w:rsid w:val="000C199A"/>
    <w:rsid w:val="000C1EB4"/>
    <w:rsid w:val="000C5E39"/>
    <w:rsid w:val="000C666F"/>
    <w:rsid w:val="000C6CC6"/>
    <w:rsid w:val="000D1B7A"/>
    <w:rsid w:val="000D1BB9"/>
    <w:rsid w:val="000D2814"/>
    <w:rsid w:val="000D4BD8"/>
    <w:rsid w:val="000D5676"/>
    <w:rsid w:val="000D7220"/>
    <w:rsid w:val="000E33C4"/>
    <w:rsid w:val="000E3B1C"/>
    <w:rsid w:val="000E5ACE"/>
    <w:rsid w:val="000F0373"/>
    <w:rsid w:val="000F19A8"/>
    <w:rsid w:val="000F2ED5"/>
    <w:rsid w:val="000F3465"/>
    <w:rsid w:val="000F43C8"/>
    <w:rsid w:val="000F7F69"/>
    <w:rsid w:val="001007B7"/>
    <w:rsid w:val="00110B3E"/>
    <w:rsid w:val="0011259B"/>
    <w:rsid w:val="0011319F"/>
    <w:rsid w:val="00114A0A"/>
    <w:rsid w:val="001169ED"/>
    <w:rsid w:val="00121482"/>
    <w:rsid w:val="00125231"/>
    <w:rsid w:val="0012670A"/>
    <w:rsid w:val="001417EA"/>
    <w:rsid w:val="00144D9A"/>
    <w:rsid w:val="00145E42"/>
    <w:rsid w:val="0014767E"/>
    <w:rsid w:val="00151ACC"/>
    <w:rsid w:val="00152E11"/>
    <w:rsid w:val="001534BB"/>
    <w:rsid w:val="00153600"/>
    <w:rsid w:val="001575B9"/>
    <w:rsid w:val="0016170A"/>
    <w:rsid w:val="00162357"/>
    <w:rsid w:val="00162ADB"/>
    <w:rsid w:val="00166DA4"/>
    <w:rsid w:val="00167D00"/>
    <w:rsid w:val="00171E8E"/>
    <w:rsid w:val="001726D1"/>
    <w:rsid w:val="001766C8"/>
    <w:rsid w:val="00177753"/>
    <w:rsid w:val="00177B92"/>
    <w:rsid w:val="001816D5"/>
    <w:rsid w:val="0018275A"/>
    <w:rsid w:val="00184A35"/>
    <w:rsid w:val="001913A8"/>
    <w:rsid w:val="00192136"/>
    <w:rsid w:val="001927A4"/>
    <w:rsid w:val="00192D85"/>
    <w:rsid w:val="001935CB"/>
    <w:rsid w:val="00194DA1"/>
    <w:rsid w:val="001953FC"/>
    <w:rsid w:val="00195B23"/>
    <w:rsid w:val="001A0300"/>
    <w:rsid w:val="001A40F5"/>
    <w:rsid w:val="001A504A"/>
    <w:rsid w:val="001A5ABC"/>
    <w:rsid w:val="001A6F39"/>
    <w:rsid w:val="001B6D58"/>
    <w:rsid w:val="001B72E0"/>
    <w:rsid w:val="001B78F3"/>
    <w:rsid w:val="001C0CB7"/>
    <w:rsid w:val="001C37D6"/>
    <w:rsid w:val="001C6625"/>
    <w:rsid w:val="001D044F"/>
    <w:rsid w:val="001D43F1"/>
    <w:rsid w:val="001D6584"/>
    <w:rsid w:val="001E23FD"/>
    <w:rsid w:val="001E3643"/>
    <w:rsid w:val="001E63A3"/>
    <w:rsid w:val="001E7BA3"/>
    <w:rsid w:val="001F00F4"/>
    <w:rsid w:val="001F1430"/>
    <w:rsid w:val="001F3E29"/>
    <w:rsid w:val="001F7443"/>
    <w:rsid w:val="00204FDD"/>
    <w:rsid w:val="002103AF"/>
    <w:rsid w:val="00210E91"/>
    <w:rsid w:val="00213A61"/>
    <w:rsid w:val="002149F0"/>
    <w:rsid w:val="00214EFF"/>
    <w:rsid w:val="002169E3"/>
    <w:rsid w:val="002244D8"/>
    <w:rsid w:val="00224AE1"/>
    <w:rsid w:val="00224E4E"/>
    <w:rsid w:val="002254CB"/>
    <w:rsid w:val="0022783F"/>
    <w:rsid w:val="00227DEA"/>
    <w:rsid w:val="00232B5B"/>
    <w:rsid w:val="00232E42"/>
    <w:rsid w:val="002375A1"/>
    <w:rsid w:val="00242F15"/>
    <w:rsid w:val="00243FDF"/>
    <w:rsid w:val="00244A09"/>
    <w:rsid w:val="00245440"/>
    <w:rsid w:val="00245575"/>
    <w:rsid w:val="00245748"/>
    <w:rsid w:val="0024729E"/>
    <w:rsid w:val="00247D34"/>
    <w:rsid w:val="00250973"/>
    <w:rsid w:val="0025124D"/>
    <w:rsid w:val="00257352"/>
    <w:rsid w:val="00257467"/>
    <w:rsid w:val="002608CE"/>
    <w:rsid w:val="00260FE7"/>
    <w:rsid w:val="002626AE"/>
    <w:rsid w:val="00262BA6"/>
    <w:rsid w:val="00263A88"/>
    <w:rsid w:val="00263AB0"/>
    <w:rsid w:val="002647AB"/>
    <w:rsid w:val="0026548F"/>
    <w:rsid w:val="00265791"/>
    <w:rsid w:val="00265BF3"/>
    <w:rsid w:val="00270BFD"/>
    <w:rsid w:val="00274C12"/>
    <w:rsid w:val="00274FC9"/>
    <w:rsid w:val="0027583B"/>
    <w:rsid w:val="002762EF"/>
    <w:rsid w:val="00277F7C"/>
    <w:rsid w:val="00280FA7"/>
    <w:rsid w:val="0028468C"/>
    <w:rsid w:val="00284E7B"/>
    <w:rsid w:val="00284EE5"/>
    <w:rsid w:val="002868AC"/>
    <w:rsid w:val="002A202A"/>
    <w:rsid w:val="002A22A2"/>
    <w:rsid w:val="002A6C47"/>
    <w:rsid w:val="002A7C70"/>
    <w:rsid w:val="002B0319"/>
    <w:rsid w:val="002B0C07"/>
    <w:rsid w:val="002B136B"/>
    <w:rsid w:val="002B32C4"/>
    <w:rsid w:val="002B561D"/>
    <w:rsid w:val="002C05C3"/>
    <w:rsid w:val="002C4BAC"/>
    <w:rsid w:val="002C5661"/>
    <w:rsid w:val="002C5AF6"/>
    <w:rsid w:val="002C6951"/>
    <w:rsid w:val="002C7158"/>
    <w:rsid w:val="002C741C"/>
    <w:rsid w:val="002D0228"/>
    <w:rsid w:val="002D0567"/>
    <w:rsid w:val="002D0C5F"/>
    <w:rsid w:val="002D1B1B"/>
    <w:rsid w:val="002D3448"/>
    <w:rsid w:val="002D3F86"/>
    <w:rsid w:val="002D5661"/>
    <w:rsid w:val="002D64EF"/>
    <w:rsid w:val="002D6A89"/>
    <w:rsid w:val="002D7D58"/>
    <w:rsid w:val="002E6C0F"/>
    <w:rsid w:val="002E73A7"/>
    <w:rsid w:val="002F2264"/>
    <w:rsid w:val="002F524D"/>
    <w:rsid w:val="002F534D"/>
    <w:rsid w:val="002F5808"/>
    <w:rsid w:val="002F6014"/>
    <w:rsid w:val="002F620D"/>
    <w:rsid w:val="002F6B32"/>
    <w:rsid w:val="002F6E0C"/>
    <w:rsid w:val="00300A56"/>
    <w:rsid w:val="00301CAD"/>
    <w:rsid w:val="00302554"/>
    <w:rsid w:val="003048B5"/>
    <w:rsid w:val="00305650"/>
    <w:rsid w:val="00305829"/>
    <w:rsid w:val="003058F2"/>
    <w:rsid w:val="00305990"/>
    <w:rsid w:val="003102CC"/>
    <w:rsid w:val="0032007B"/>
    <w:rsid w:val="0032048E"/>
    <w:rsid w:val="0032178E"/>
    <w:rsid w:val="0032280E"/>
    <w:rsid w:val="0032481B"/>
    <w:rsid w:val="003251CD"/>
    <w:rsid w:val="00327411"/>
    <w:rsid w:val="00330A9E"/>
    <w:rsid w:val="00334947"/>
    <w:rsid w:val="0033581D"/>
    <w:rsid w:val="003369BF"/>
    <w:rsid w:val="0034033A"/>
    <w:rsid w:val="00342F55"/>
    <w:rsid w:val="003473FB"/>
    <w:rsid w:val="0035009E"/>
    <w:rsid w:val="00350461"/>
    <w:rsid w:val="00351200"/>
    <w:rsid w:val="00351897"/>
    <w:rsid w:val="00352099"/>
    <w:rsid w:val="003539E2"/>
    <w:rsid w:val="00353E73"/>
    <w:rsid w:val="0035506B"/>
    <w:rsid w:val="00355203"/>
    <w:rsid w:val="003570AB"/>
    <w:rsid w:val="00362D01"/>
    <w:rsid w:val="0036458C"/>
    <w:rsid w:val="0036654B"/>
    <w:rsid w:val="00371834"/>
    <w:rsid w:val="00371E91"/>
    <w:rsid w:val="00373D41"/>
    <w:rsid w:val="00374C70"/>
    <w:rsid w:val="00377B40"/>
    <w:rsid w:val="0038082A"/>
    <w:rsid w:val="003815BF"/>
    <w:rsid w:val="0039132E"/>
    <w:rsid w:val="00394213"/>
    <w:rsid w:val="00394511"/>
    <w:rsid w:val="003979EC"/>
    <w:rsid w:val="003A5A04"/>
    <w:rsid w:val="003A64BC"/>
    <w:rsid w:val="003A698D"/>
    <w:rsid w:val="003B0F5F"/>
    <w:rsid w:val="003B1D32"/>
    <w:rsid w:val="003B2AB4"/>
    <w:rsid w:val="003B2C0D"/>
    <w:rsid w:val="003B3130"/>
    <w:rsid w:val="003B44A9"/>
    <w:rsid w:val="003B6100"/>
    <w:rsid w:val="003C100E"/>
    <w:rsid w:val="003C51D5"/>
    <w:rsid w:val="003C6DAB"/>
    <w:rsid w:val="003D0126"/>
    <w:rsid w:val="003D12CC"/>
    <w:rsid w:val="003D2DB4"/>
    <w:rsid w:val="003D2F49"/>
    <w:rsid w:val="003D304D"/>
    <w:rsid w:val="003D4018"/>
    <w:rsid w:val="003E0F55"/>
    <w:rsid w:val="003E283C"/>
    <w:rsid w:val="003E32C3"/>
    <w:rsid w:val="003E43CE"/>
    <w:rsid w:val="003E5021"/>
    <w:rsid w:val="003E57FE"/>
    <w:rsid w:val="003E5D58"/>
    <w:rsid w:val="003E6782"/>
    <w:rsid w:val="003F2CC2"/>
    <w:rsid w:val="003F5F6A"/>
    <w:rsid w:val="003F71E9"/>
    <w:rsid w:val="004048E6"/>
    <w:rsid w:val="004056DB"/>
    <w:rsid w:val="00412F45"/>
    <w:rsid w:val="0041592C"/>
    <w:rsid w:val="0041724C"/>
    <w:rsid w:val="0042101C"/>
    <w:rsid w:val="00422BFC"/>
    <w:rsid w:val="0042437F"/>
    <w:rsid w:val="00424F98"/>
    <w:rsid w:val="004257D0"/>
    <w:rsid w:val="004317D3"/>
    <w:rsid w:val="004328EE"/>
    <w:rsid w:val="004339E2"/>
    <w:rsid w:val="00433F2C"/>
    <w:rsid w:val="004346C3"/>
    <w:rsid w:val="00440EA6"/>
    <w:rsid w:val="004430BA"/>
    <w:rsid w:val="004446AC"/>
    <w:rsid w:val="004448C3"/>
    <w:rsid w:val="004509FE"/>
    <w:rsid w:val="004519F6"/>
    <w:rsid w:val="0045226F"/>
    <w:rsid w:val="00456812"/>
    <w:rsid w:val="00462219"/>
    <w:rsid w:val="00462C20"/>
    <w:rsid w:val="00462FAB"/>
    <w:rsid w:val="00465E39"/>
    <w:rsid w:val="00471716"/>
    <w:rsid w:val="0047605A"/>
    <w:rsid w:val="0047692C"/>
    <w:rsid w:val="0047751B"/>
    <w:rsid w:val="004804DC"/>
    <w:rsid w:val="0048125B"/>
    <w:rsid w:val="00484B6E"/>
    <w:rsid w:val="00485065"/>
    <w:rsid w:val="00486546"/>
    <w:rsid w:val="00487798"/>
    <w:rsid w:val="00490BFB"/>
    <w:rsid w:val="00493199"/>
    <w:rsid w:val="004A2026"/>
    <w:rsid w:val="004A50E1"/>
    <w:rsid w:val="004A73A8"/>
    <w:rsid w:val="004B12CA"/>
    <w:rsid w:val="004B640B"/>
    <w:rsid w:val="004B6A8A"/>
    <w:rsid w:val="004B7D6C"/>
    <w:rsid w:val="004C0975"/>
    <w:rsid w:val="004C351A"/>
    <w:rsid w:val="004C3D73"/>
    <w:rsid w:val="004C595C"/>
    <w:rsid w:val="004D4068"/>
    <w:rsid w:val="004D75EF"/>
    <w:rsid w:val="004E1EF9"/>
    <w:rsid w:val="004E2932"/>
    <w:rsid w:val="004E30F6"/>
    <w:rsid w:val="004E6419"/>
    <w:rsid w:val="004F16EC"/>
    <w:rsid w:val="004F1F2C"/>
    <w:rsid w:val="004F5314"/>
    <w:rsid w:val="004F5578"/>
    <w:rsid w:val="004F6DA7"/>
    <w:rsid w:val="004F7A42"/>
    <w:rsid w:val="005029F9"/>
    <w:rsid w:val="00507412"/>
    <w:rsid w:val="005107B1"/>
    <w:rsid w:val="00514825"/>
    <w:rsid w:val="00517491"/>
    <w:rsid w:val="005211FE"/>
    <w:rsid w:val="005235C8"/>
    <w:rsid w:val="005263C8"/>
    <w:rsid w:val="005270EB"/>
    <w:rsid w:val="00530277"/>
    <w:rsid w:val="0053154E"/>
    <w:rsid w:val="005319D9"/>
    <w:rsid w:val="00534B68"/>
    <w:rsid w:val="00534C76"/>
    <w:rsid w:val="005356E2"/>
    <w:rsid w:val="00543934"/>
    <w:rsid w:val="0054582E"/>
    <w:rsid w:val="00545DDE"/>
    <w:rsid w:val="00550084"/>
    <w:rsid w:val="005509B6"/>
    <w:rsid w:val="00551F91"/>
    <w:rsid w:val="0055207F"/>
    <w:rsid w:val="00552BA5"/>
    <w:rsid w:val="00553C27"/>
    <w:rsid w:val="00555F9B"/>
    <w:rsid w:val="00561085"/>
    <w:rsid w:val="00561153"/>
    <w:rsid w:val="00562157"/>
    <w:rsid w:val="00562783"/>
    <w:rsid w:val="005716C8"/>
    <w:rsid w:val="00572DE0"/>
    <w:rsid w:val="00574300"/>
    <w:rsid w:val="00577BBA"/>
    <w:rsid w:val="00581825"/>
    <w:rsid w:val="005822AF"/>
    <w:rsid w:val="00582481"/>
    <w:rsid w:val="00583E27"/>
    <w:rsid w:val="005842EA"/>
    <w:rsid w:val="0058539C"/>
    <w:rsid w:val="005862A3"/>
    <w:rsid w:val="0058727F"/>
    <w:rsid w:val="005876E4"/>
    <w:rsid w:val="00590830"/>
    <w:rsid w:val="005913CE"/>
    <w:rsid w:val="0059183F"/>
    <w:rsid w:val="005924E8"/>
    <w:rsid w:val="00593EDA"/>
    <w:rsid w:val="00594041"/>
    <w:rsid w:val="00596174"/>
    <w:rsid w:val="0059635E"/>
    <w:rsid w:val="00596F82"/>
    <w:rsid w:val="005A1DD3"/>
    <w:rsid w:val="005A244C"/>
    <w:rsid w:val="005A382B"/>
    <w:rsid w:val="005A387A"/>
    <w:rsid w:val="005A60CF"/>
    <w:rsid w:val="005A6B84"/>
    <w:rsid w:val="005A6BA3"/>
    <w:rsid w:val="005B431C"/>
    <w:rsid w:val="005B5673"/>
    <w:rsid w:val="005B60C5"/>
    <w:rsid w:val="005C2B36"/>
    <w:rsid w:val="005C7049"/>
    <w:rsid w:val="005D114E"/>
    <w:rsid w:val="005D2684"/>
    <w:rsid w:val="005D32D6"/>
    <w:rsid w:val="005D365E"/>
    <w:rsid w:val="005D522D"/>
    <w:rsid w:val="005D573B"/>
    <w:rsid w:val="005D6459"/>
    <w:rsid w:val="005D66EF"/>
    <w:rsid w:val="005E15AC"/>
    <w:rsid w:val="005E3247"/>
    <w:rsid w:val="005E5CF9"/>
    <w:rsid w:val="005F0924"/>
    <w:rsid w:val="005F17EF"/>
    <w:rsid w:val="005F47E1"/>
    <w:rsid w:val="005F6AE7"/>
    <w:rsid w:val="0060102C"/>
    <w:rsid w:val="006019F1"/>
    <w:rsid w:val="0060430B"/>
    <w:rsid w:val="00604CE3"/>
    <w:rsid w:val="0061074B"/>
    <w:rsid w:val="00612FD0"/>
    <w:rsid w:val="006139D2"/>
    <w:rsid w:val="0061447B"/>
    <w:rsid w:val="0061566D"/>
    <w:rsid w:val="00616AFB"/>
    <w:rsid w:val="00621EBE"/>
    <w:rsid w:val="00622106"/>
    <w:rsid w:val="00624775"/>
    <w:rsid w:val="00624919"/>
    <w:rsid w:val="00624AAE"/>
    <w:rsid w:val="00631027"/>
    <w:rsid w:val="00631735"/>
    <w:rsid w:val="00633D06"/>
    <w:rsid w:val="006356C7"/>
    <w:rsid w:val="00640A08"/>
    <w:rsid w:val="00641EF7"/>
    <w:rsid w:val="00642CDC"/>
    <w:rsid w:val="00643D5B"/>
    <w:rsid w:val="00644E7C"/>
    <w:rsid w:val="00645E41"/>
    <w:rsid w:val="00646E59"/>
    <w:rsid w:val="00647747"/>
    <w:rsid w:val="00652282"/>
    <w:rsid w:val="00652B6C"/>
    <w:rsid w:val="00652D39"/>
    <w:rsid w:val="0065313E"/>
    <w:rsid w:val="0065374E"/>
    <w:rsid w:val="00654B06"/>
    <w:rsid w:val="00656479"/>
    <w:rsid w:val="00661FE6"/>
    <w:rsid w:val="00663153"/>
    <w:rsid w:val="00671D6E"/>
    <w:rsid w:val="0067450C"/>
    <w:rsid w:val="00675588"/>
    <w:rsid w:val="006760F3"/>
    <w:rsid w:val="00680831"/>
    <w:rsid w:val="00682A52"/>
    <w:rsid w:val="00682B05"/>
    <w:rsid w:val="006845E1"/>
    <w:rsid w:val="00685A79"/>
    <w:rsid w:val="00685B51"/>
    <w:rsid w:val="00685C28"/>
    <w:rsid w:val="00686EE1"/>
    <w:rsid w:val="00687999"/>
    <w:rsid w:val="00687F6A"/>
    <w:rsid w:val="006910DE"/>
    <w:rsid w:val="0069119A"/>
    <w:rsid w:val="0069235C"/>
    <w:rsid w:val="006924F5"/>
    <w:rsid w:val="0069282A"/>
    <w:rsid w:val="00695387"/>
    <w:rsid w:val="006957E8"/>
    <w:rsid w:val="00696740"/>
    <w:rsid w:val="00697843"/>
    <w:rsid w:val="00697AD8"/>
    <w:rsid w:val="006A2ADC"/>
    <w:rsid w:val="006A43DA"/>
    <w:rsid w:val="006B1615"/>
    <w:rsid w:val="006B19F0"/>
    <w:rsid w:val="006B215E"/>
    <w:rsid w:val="006B4611"/>
    <w:rsid w:val="006B5389"/>
    <w:rsid w:val="006C0D21"/>
    <w:rsid w:val="006C124A"/>
    <w:rsid w:val="006C26D9"/>
    <w:rsid w:val="006C51CD"/>
    <w:rsid w:val="006C53B2"/>
    <w:rsid w:val="006C5671"/>
    <w:rsid w:val="006C6FD2"/>
    <w:rsid w:val="006D08D5"/>
    <w:rsid w:val="006D163D"/>
    <w:rsid w:val="006D746F"/>
    <w:rsid w:val="006E35F9"/>
    <w:rsid w:val="006E433C"/>
    <w:rsid w:val="006F2B77"/>
    <w:rsid w:val="006F2EB0"/>
    <w:rsid w:val="006F477C"/>
    <w:rsid w:val="007016D5"/>
    <w:rsid w:val="007072AD"/>
    <w:rsid w:val="0070797E"/>
    <w:rsid w:val="007112AB"/>
    <w:rsid w:val="007112F9"/>
    <w:rsid w:val="00713591"/>
    <w:rsid w:val="00714517"/>
    <w:rsid w:val="00714ACB"/>
    <w:rsid w:val="007160EB"/>
    <w:rsid w:val="007204E0"/>
    <w:rsid w:val="00722616"/>
    <w:rsid w:val="00725237"/>
    <w:rsid w:val="00725674"/>
    <w:rsid w:val="00725C7D"/>
    <w:rsid w:val="00727336"/>
    <w:rsid w:val="00727E51"/>
    <w:rsid w:val="00731030"/>
    <w:rsid w:val="0073128F"/>
    <w:rsid w:val="00732364"/>
    <w:rsid w:val="00733AD7"/>
    <w:rsid w:val="00733E88"/>
    <w:rsid w:val="00735568"/>
    <w:rsid w:val="00736B3D"/>
    <w:rsid w:val="0074157D"/>
    <w:rsid w:val="00745DD2"/>
    <w:rsid w:val="00746080"/>
    <w:rsid w:val="007477CB"/>
    <w:rsid w:val="00751573"/>
    <w:rsid w:val="0075212D"/>
    <w:rsid w:val="0075221F"/>
    <w:rsid w:val="00753322"/>
    <w:rsid w:val="007549A6"/>
    <w:rsid w:val="0075750B"/>
    <w:rsid w:val="00760284"/>
    <w:rsid w:val="0076767C"/>
    <w:rsid w:val="0077289C"/>
    <w:rsid w:val="00776693"/>
    <w:rsid w:val="00780F4F"/>
    <w:rsid w:val="007820DA"/>
    <w:rsid w:val="00783994"/>
    <w:rsid w:val="007851CB"/>
    <w:rsid w:val="0078602D"/>
    <w:rsid w:val="00786062"/>
    <w:rsid w:val="00787C16"/>
    <w:rsid w:val="00791692"/>
    <w:rsid w:val="00795A4D"/>
    <w:rsid w:val="00795BB5"/>
    <w:rsid w:val="00796CE0"/>
    <w:rsid w:val="007979B2"/>
    <w:rsid w:val="007A0518"/>
    <w:rsid w:val="007A0BE5"/>
    <w:rsid w:val="007A151E"/>
    <w:rsid w:val="007A2D65"/>
    <w:rsid w:val="007A2DA5"/>
    <w:rsid w:val="007A5754"/>
    <w:rsid w:val="007A79B7"/>
    <w:rsid w:val="007B13DB"/>
    <w:rsid w:val="007B20FE"/>
    <w:rsid w:val="007B224E"/>
    <w:rsid w:val="007B3292"/>
    <w:rsid w:val="007C2933"/>
    <w:rsid w:val="007C2B9A"/>
    <w:rsid w:val="007C389E"/>
    <w:rsid w:val="007C4373"/>
    <w:rsid w:val="007C552F"/>
    <w:rsid w:val="007D0E75"/>
    <w:rsid w:val="007D3BCC"/>
    <w:rsid w:val="007D5805"/>
    <w:rsid w:val="007E6E34"/>
    <w:rsid w:val="007E7B2A"/>
    <w:rsid w:val="007E7C89"/>
    <w:rsid w:val="007F0783"/>
    <w:rsid w:val="007F07FB"/>
    <w:rsid w:val="007F0DB1"/>
    <w:rsid w:val="007F145F"/>
    <w:rsid w:val="007F1FF2"/>
    <w:rsid w:val="007F33EF"/>
    <w:rsid w:val="007F6426"/>
    <w:rsid w:val="008002EB"/>
    <w:rsid w:val="00801B15"/>
    <w:rsid w:val="00805896"/>
    <w:rsid w:val="00805CDB"/>
    <w:rsid w:val="00805FB0"/>
    <w:rsid w:val="00811028"/>
    <w:rsid w:val="008115FF"/>
    <w:rsid w:val="0081339F"/>
    <w:rsid w:val="00813551"/>
    <w:rsid w:val="00817338"/>
    <w:rsid w:val="00817436"/>
    <w:rsid w:val="008206B4"/>
    <w:rsid w:val="00820BCF"/>
    <w:rsid w:val="0082202D"/>
    <w:rsid w:val="00823A57"/>
    <w:rsid w:val="008245AE"/>
    <w:rsid w:val="0082513D"/>
    <w:rsid w:val="00825FAB"/>
    <w:rsid w:val="00830C09"/>
    <w:rsid w:val="00832495"/>
    <w:rsid w:val="00833281"/>
    <w:rsid w:val="00833C95"/>
    <w:rsid w:val="00833E83"/>
    <w:rsid w:val="00834333"/>
    <w:rsid w:val="00834ABE"/>
    <w:rsid w:val="00837E1F"/>
    <w:rsid w:val="008419B8"/>
    <w:rsid w:val="00846486"/>
    <w:rsid w:val="0085431A"/>
    <w:rsid w:val="008558B5"/>
    <w:rsid w:val="00857262"/>
    <w:rsid w:val="008601D2"/>
    <w:rsid w:val="008604B5"/>
    <w:rsid w:val="00863087"/>
    <w:rsid w:val="008641C7"/>
    <w:rsid w:val="008647E3"/>
    <w:rsid w:val="00865B93"/>
    <w:rsid w:val="00866939"/>
    <w:rsid w:val="00867D32"/>
    <w:rsid w:val="0087080E"/>
    <w:rsid w:val="00873906"/>
    <w:rsid w:val="0087461F"/>
    <w:rsid w:val="008752EA"/>
    <w:rsid w:val="00877063"/>
    <w:rsid w:val="0087787F"/>
    <w:rsid w:val="00882BE8"/>
    <w:rsid w:val="0088438D"/>
    <w:rsid w:val="00884DDC"/>
    <w:rsid w:val="008852B0"/>
    <w:rsid w:val="00885400"/>
    <w:rsid w:val="00890A50"/>
    <w:rsid w:val="00891886"/>
    <w:rsid w:val="008931D6"/>
    <w:rsid w:val="00894197"/>
    <w:rsid w:val="008A3ACE"/>
    <w:rsid w:val="008A629F"/>
    <w:rsid w:val="008B085F"/>
    <w:rsid w:val="008B3F46"/>
    <w:rsid w:val="008B4A4E"/>
    <w:rsid w:val="008C4183"/>
    <w:rsid w:val="008D6CD5"/>
    <w:rsid w:val="008E1746"/>
    <w:rsid w:val="008E211C"/>
    <w:rsid w:val="008E2AD5"/>
    <w:rsid w:val="008E48C8"/>
    <w:rsid w:val="008E5CDB"/>
    <w:rsid w:val="008F5D4B"/>
    <w:rsid w:val="008F5D82"/>
    <w:rsid w:val="008F6A0A"/>
    <w:rsid w:val="008F7AC5"/>
    <w:rsid w:val="00901DF7"/>
    <w:rsid w:val="00901E7F"/>
    <w:rsid w:val="00902538"/>
    <w:rsid w:val="0090643B"/>
    <w:rsid w:val="00907D00"/>
    <w:rsid w:val="00911BBF"/>
    <w:rsid w:val="00912983"/>
    <w:rsid w:val="00915946"/>
    <w:rsid w:val="0091702D"/>
    <w:rsid w:val="009200BE"/>
    <w:rsid w:val="009222F0"/>
    <w:rsid w:val="009243B9"/>
    <w:rsid w:val="00924BF2"/>
    <w:rsid w:val="00924D17"/>
    <w:rsid w:val="00924DAA"/>
    <w:rsid w:val="0092629B"/>
    <w:rsid w:val="00926778"/>
    <w:rsid w:val="009269EA"/>
    <w:rsid w:val="00926C11"/>
    <w:rsid w:val="00932337"/>
    <w:rsid w:val="00932F98"/>
    <w:rsid w:val="00934C1D"/>
    <w:rsid w:val="0093685D"/>
    <w:rsid w:val="00936F2A"/>
    <w:rsid w:val="0093705B"/>
    <w:rsid w:val="009423C9"/>
    <w:rsid w:val="009437AE"/>
    <w:rsid w:val="009439D6"/>
    <w:rsid w:val="0094507A"/>
    <w:rsid w:val="009461FC"/>
    <w:rsid w:val="0095069A"/>
    <w:rsid w:val="00960E76"/>
    <w:rsid w:val="009704E3"/>
    <w:rsid w:val="0097079B"/>
    <w:rsid w:val="009726C7"/>
    <w:rsid w:val="009750D0"/>
    <w:rsid w:val="0097552A"/>
    <w:rsid w:val="00980174"/>
    <w:rsid w:val="009829F5"/>
    <w:rsid w:val="00985C1F"/>
    <w:rsid w:val="0098634B"/>
    <w:rsid w:val="0098665D"/>
    <w:rsid w:val="0098710D"/>
    <w:rsid w:val="00991A60"/>
    <w:rsid w:val="00992193"/>
    <w:rsid w:val="0099314E"/>
    <w:rsid w:val="00994CEF"/>
    <w:rsid w:val="0099542A"/>
    <w:rsid w:val="009A0F9E"/>
    <w:rsid w:val="009A176E"/>
    <w:rsid w:val="009A1DF0"/>
    <w:rsid w:val="009A5DDB"/>
    <w:rsid w:val="009A77CA"/>
    <w:rsid w:val="009B049F"/>
    <w:rsid w:val="009B05F8"/>
    <w:rsid w:val="009B0B2A"/>
    <w:rsid w:val="009B0DB0"/>
    <w:rsid w:val="009B1D83"/>
    <w:rsid w:val="009B4290"/>
    <w:rsid w:val="009B5884"/>
    <w:rsid w:val="009B59A5"/>
    <w:rsid w:val="009B6681"/>
    <w:rsid w:val="009B6A17"/>
    <w:rsid w:val="009C5503"/>
    <w:rsid w:val="009C6996"/>
    <w:rsid w:val="009C6B63"/>
    <w:rsid w:val="009C7704"/>
    <w:rsid w:val="009D069E"/>
    <w:rsid w:val="009D0B56"/>
    <w:rsid w:val="009D1170"/>
    <w:rsid w:val="009D61D6"/>
    <w:rsid w:val="009D6486"/>
    <w:rsid w:val="009E1874"/>
    <w:rsid w:val="009E31C9"/>
    <w:rsid w:val="009E3966"/>
    <w:rsid w:val="009E54AE"/>
    <w:rsid w:val="009F3CEF"/>
    <w:rsid w:val="009F4C00"/>
    <w:rsid w:val="009F7AB4"/>
    <w:rsid w:val="00A00D07"/>
    <w:rsid w:val="00A026CD"/>
    <w:rsid w:val="00A03F6F"/>
    <w:rsid w:val="00A07122"/>
    <w:rsid w:val="00A104E7"/>
    <w:rsid w:val="00A12207"/>
    <w:rsid w:val="00A124CB"/>
    <w:rsid w:val="00A1325A"/>
    <w:rsid w:val="00A14027"/>
    <w:rsid w:val="00A16E36"/>
    <w:rsid w:val="00A20E91"/>
    <w:rsid w:val="00A218B9"/>
    <w:rsid w:val="00A23BDD"/>
    <w:rsid w:val="00A246AE"/>
    <w:rsid w:val="00A259DE"/>
    <w:rsid w:val="00A26FAE"/>
    <w:rsid w:val="00A31FB1"/>
    <w:rsid w:val="00A321AF"/>
    <w:rsid w:val="00A3224D"/>
    <w:rsid w:val="00A32620"/>
    <w:rsid w:val="00A336D1"/>
    <w:rsid w:val="00A4021B"/>
    <w:rsid w:val="00A440A8"/>
    <w:rsid w:val="00A45E85"/>
    <w:rsid w:val="00A500CF"/>
    <w:rsid w:val="00A57234"/>
    <w:rsid w:val="00A572C5"/>
    <w:rsid w:val="00A578F4"/>
    <w:rsid w:val="00A60C9C"/>
    <w:rsid w:val="00A63E62"/>
    <w:rsid w:val="00A642B2"/>
    <w:rsid w:val="00A65A21"/>
    <w:rsid w:val="00A66DD2"/>
    <w:rsid w:val="00A671CF"/>
    <w:rsid w:val="00A67562"/>
    <w:rsid w:val="00A70716"/>
    <w:rsid w:val="00A70F2E"/>
    <w:rsid w:val="00A7235B"/>
    <w:rsid w:val="00A73031"/>
    <w:rsid w:val="00A736A0"/>
    <w:rsid w:val="00A80088"/>
    <w:rsid w:val="00A8275B"/>
    <w:rsid w:val="00A82CCB"/>
    <w:rsid w:val="00A92763"/>
    <w:rsid w:val="00A97CBA"/>
    <w:rsid w:val="00AA0358"/>
    <w:rsid w:val="00AA1CC6"/>
    <w:rsid w:val="00AA23BE"/>
    <w:rsid w:val="00AA2503"/>
    <w:rsid w:val="00AA27B0"/>
    <w:rsid w:val="00AA27EE"/>
    <w:rsid w:val="00AA27F8"/>
    <w:rsid w:val="00AA2C04"/>
    <w:rsid w:val="00AA4890"/>
    <w:rsid w:val="00AA57D3"/>
    <w:rsid w:val="00AA70CD"/>
    <w:rsid w:val="00AA741A"/>
    <w:rsid w:val="00AB0CE9"/>
    <w:rsid w:val="00AB290C"/>
    <w:rsid w:val="00AB2FE8"/>
    <w:rsid w:val="00AC1264"/>
    <w:rsid w:val="00AC19ED"/>
    <w:rsid w:val="00AC65F3"/>
    <w:rsid w:val="00AD1642"/>
    <w:rsid w:val="00AD2833"/>
    <w:rsid w:val="00AD3F69"/>
    <w:rsid w:val="00AD6CFF"/>
    <w:rsid w:val="00AE1F9B"/>
    <w:rsid w:val="00AE2E30"/>
    <w:rsid w:val="00AE31A7"/>
    <w:rsid w:val="00AF123B"/>
    <w:rsid w:val="00AF25EA"/>
    <w:rsid w:val="00AF3839"/>
    <w:rsid w:val="00AF3DA0"/>
    <w:rsid w:val="00AF537B"/>
    <w:rsid w:val="00AF785C"/>
    <w:rsid w:val="00B021C7"/>
    <w:rsid w:val="00B044C3"/>
    <w:rsid w:val="00B0466B"/>
    <w:rsid w:val="00B07496"/>
    <w:rsid w:val="00B10973"/>
    <w:rsid w:val="00B12959"/>
    <w:rsid w:val="00B13CA2"/>
    <w:rsid w:val="00B16781"/>
    <w:rsid w:val="00B16898"/>
    <w:rsid w:val="00B1741F"/>
    <w:rsid w:val="00B22A21"/>
    <w:rsid w:val="00B24D52"/>
    <w:rsid w:val="00B26150"/>
    <w:rsid w:val="00B2749B"/>
    <w:rsid w:val="00B2763D"/>
    <w:rsid w:val="00B32D37"/>
    <w:rsid w:val="00B33739"/>
    <w:rsid w:val="00B359B7"/>
    <w:rsid w:val="00B3648E"/>
    <w:rsid w:val="00B43BDF"/>
    <w:rsid w:val="00B44848"/>
    <w:rsid w:val="00B45043"/>
    <w:rsid w:val="00B47A49"/>
    <w:rsid w:val="00B52DBD"/>
    <w:rsid w:val="00B52FED"/>
    <w:rsid w:val="00B5323D"/>
    <w:rsid w:val="00B53528"/>
    <w:rsid w:val="00B56E7A"/>
    <w:rsid w:val="00B600B2"/>
    <w:rsid w:val="00B637D9"/>
    <w:rsid w:val="00B66495"/>
    <w:rsid w:val="00B726E9"/>
    <w:rsid w:val="00B75FB3"/>
    <w:rsid w:val="00B766EE"/>
    <w:rsid w:val="00B779E4"/>
    <w:rsid w:val="00B8166F"/>
    <w:rsid w:val="00B84AC4"/>
    <w:rsid w:val="00B923BD"/>
    <w:rsid w:val="00B93276"/>
    <w:rsid w:val="00B938CD"/>
    <w:rsid w:val="00B978F0"/>
    <w:rsid w:val="00BA50D9"/>
    <w:rsid w:val="00BA50F9"/>
    <w:rsid w:val="00BA531A"/>
    <w:rsid w:val="00BB1AA1"/>
    <w:rsid w:val="00BB39E8"/>
    <w:rsid w:val="00BB4DAA"/>
    <w:rsid w:val="00BB6223"/>
    <w:rsid w:val="00BB6E79"/>
    <w:rsid w:val="00BB77DF"/>
    <w:rsid w:val="00BC177D"/>
    <w:rsid w:val="00BC3675"/>
    <w:rsid w:val="00BC3F0E"/>
    <w:rsid w:val="00BC528D"/>
    <w:rsid w:val="00BC6C62"/>
    <w:rsid w:val="00BC7BA9"/>
    <w:rsid w:val="00BC7E8F"/>
    <w:rsid w:val="00BD571D"/>
    <w:rsid w:val="00BD66DE"/>
    <w:rsid w:val="00BE1838"/>
    <w:rsid w:val="00BE1C71"/>
    <w:rsid w:val="00BE3FBA"/>
    <w:rsid w:val="00BE704A"/>
    <w:rsid w:val="00BF1C47"/>
    <w:rsid w:val="00BF210B"/>
    <w:rsid w:val="00C064CD"/>
    <w:rsid w:val="00C07D06"/>
    <w:rsid w:val="00C113F1"/>
    <w:rsid w:val="00C11B3F"/>
    <w:rsid w:val="00C12BB6"/>
    <w:rsid w:val="00C138B8"/>
    <w:rsid w:val="00C14E63"/>
    <w:rsid w:val="00C15BAA"/>
    <w:rsid w:val="00C15EE2"/>
    <w:rsid w:val="00C16899"/>
    <w:rsid w:val="00C200A4"/>
    <w:rsid w:val="00C211F2"/>
    <w:rsid w:val="00C21574"/>
    <w:rsid w:val="00C22B05"/>
    <w:rsid w:val="00C230CA"/>
    <w:rsid w:val="00C249CE"/>
    <w:rsid w:val="00C25CBA"/>
    <w:rsid w:val="00C31B81"/>
    <w:rsid w:val="00C32EDA"/>
    <w:rsid w:val="00C34858"/>
    <w:rsid w:val="00C360A4"/>
    <w:rsid w:val="00C36200"/>
    <w:rsid w:val="00C37F97"/>
    <w:rsid w:val="00C37FF4"/>
    <w:rsid w:val="00C40219"/>
    <w:rsid w:val="00C40B92"/>
    <w:rsid w:val="00C43D4B"/>
    <w:rsid w:val="00C43DC5"/>
    <w:rsid w:val="00C46D99"/>
    <w:rsid w:val="00C471EE"/>
    <w:rsid w:val="00C50C36"/>
    <w:rsid w:val="00C51F80"/>
    <w:rsid w:val="00C528C3"/>
    <w:rsid w:val="00C5295C"/>
    <w:rsid w:val="00C62748"/>
    <w:rsid w:val="00C63CCA"/>
    <w:rsid w:val="00C653BC"/>
    <w:rsid w:val="00C72330"/>
    <w:rsid w:val="00C747D4"/>
    <w:rsid w:val="00C74C46"/>
    <w:rsid w:val="00C74DF9"/>
    <w:rsid w:val="00C804E8"/>
    <w:rsid w:val="00C82073"/>
    <w:rsid w:val="00C827B2"/>
    <w:rsid w:val="00C82D32"/>
    <w:rsid w:val="00C8349A"/>
    <w:rsid w:val="00C83937"/>
    <w:rsid w:val="00C848D9"/>
    <w:rsid w:val="00C92E37"/>
    <w:rsid w:val="00C931BD"/>
    <w:rsid w:val="00C93A1B"/>
    <w:rsid w:val="00C93DD6"/>
    <w:rsid w:val="00C960E4"/>
    <w:rsid w:val="00C96BD8"/>
    <w:rsid w:val="00C97648"/>
    <w:rsid w:val="00CA00B1"/>
    <w:rsid w:val="00CA05AF"/>
    <w:rsid w:val="00CA228E"/>
    <w:rsid w:val="00CA28C9"/>
    <w:rsid w:val="00CA59A3"/>
    <w:rsid w:val="00CA7C73"/>
    <w:rsid w:val="00CB1D8B"/>
    <w:rsid w:val="00CB5345"/>
    <w:rsid w:val="00CB57CF"/>
    <w:rsid w:val="00CB7685"/>
    <w:rsid w:val="00CB778D"/>
    <w:rsid w:val="00CC00AB"/>
    <w:rsid w:val="00CC03DE"/>
    <w:rsid w:val="00CC2062"/>
    <w:rsid w:val="00CC4D1F"/>
    <w:rsid w:val="00CD1F4E"/>
    <w:rsid w:val="00CD2646"/>
    <w:rsid w:val="00CD27C3"/>
    <w:rsid w:val="00CD3A07"/>
    <w:rsid w:val="00CD3E28"/>
    <w:rsid w:val="00CD5EC7"/>
    <w:rsid w:val="00CD6B02"/>
    <w:rsid w:val="00CD702C"/>
    <w:rsid w:val="00CD7EA1"/>
    <w:rsid w:val="00CE0770"/>
    <w:rsid w:val="00CE0D3D"/>
    <w:rsid w:val="00CE13FA"/>
    <w:rsid w:val="00CE26D9"/>
    <w:rsid w:val="00CE3DB0"/>
    <w:rsid w:val="00CE5499"/>
    <w:rsid w:val="00CE7DC9"/>
    <w:rsid w:val="00CF0591"/>
    <w:rsid w:val="00CF2BA1"/>
    <w:rsid w:val="00CF77DA"/>
    <w:rsid w:val="00CF7BC2"/>
    <w:rsid w:val="00D01F40"/>
    <w:rsid w:val="00D02998"/>
    <w:rsid w:val="00D0533C"/>
    <w:rsid w:val="00D1243D"/>
    <w:rsid w:val="00D20875"/>
    <w:rsid w:val="00D21B09"/>
    <w:rsid w:val="00D2201A"/>
    <w:rsid w:val="00D23F40"/>
    <w:rsid w:val="00D24E41"/>
    <w:rsid w:val="00D25E11"/>
    <w:rsid w:val="00D25F49"/>
    <w:rsid w:val="00D278CC"/>
    <w:rsid w:val="00D27ED4"/>
    <w:rsid w:val="00D302BA"/>
    <w:rsid w:val="00D3420F"/>
    <w:rsid w:val="00D37074"/>
    <w:rsid w:val="00D402A8"/>
    <w:rsid w:val="00D4036D"/>
    <w:rsid w:val="00D42C15"/>
    <w:rsid w:val="00D42E07"/>
    <w:rsid w:val="00D44711"/>
    <w:rsid w:val="00D52FE6"/>
    <w:rsid w:val="00D53438"/>
    <w:rsid w:val="00D536D9"/>
    <w:rsid w:val="00D5732C"/>
    <w:rsid w:val="00D65389"/>
    <w:rsid w:val="00D65D44"/>
    <w:rsid w:val="00D66174"/>
    <w:rsid w:val="00D67AAA"/>
    <w:rsid w:val="00D70749"/>
    <w:rsid w:val="00D71760"/>
    <w:rsid w:val="00D74522"/>
    <w:rsid w:val="00D756FC"/>
    <w:rsid w:val="00D76187"/>
    <w:rsid w:val="00D7678D"/>
    <w:rsid w:val="00D80F2B"/>
    <w:rsid w:val="00D81394"/>
    <w:rsid w:val="00D8213A"/>
    <w:rsid w:val="00D821EF"/>
    <w:rsid w:val="00D8354E"/>
    <w:rsid w:val="00D84A25"/>
    <w:rsid w:val="00D85AD0"/>
    <w:rsid w:val="00D87782"/>
    <w:rsid w:val="00D963A4"/>
    <w:rsid w:val="00D9749E"/>
    <w:rsid w:val="00DA06F2"/>
    <w:rsid w:val="00DA10F5"/>
    <w:rsid w:val="00DA1FD8"/>
    <w:rsid w:val="00DA67F5"/>
    <w:rsid w:val="00DB1AD5"/>
    <w:rsid w:val="00DB4344"/>
    <w:rsid w:val="00DB7AD3"/>
    <w:rsid w:val="00DC0A5F"/>
    <w:rsid w:val="00DC2971"/>
    <w:rsid w:val="00DC38BF"/>
    <w:rsid w:val="00DC5BCA"/>
    <w:rsid w:val="00DD24B7"/>
    <w:rsid w:val="00DD4D5C"/>
    <w:rsid w:val="00DD73D3"/>
    <w:rsid w:val="00DE4380"/>
    <w:rsid w:val="00DE54C6"/>
    <w:rsid w:val="00DE6A93"/>
    <w:rsid w:val="00DF3AB5"/>
    <w:rsid w:val="00DF4788"/>
    <w:rsid w:val="00DF4E35"/>
    <w:rsid w:val="00DF4FB8"/>
    <w:rsid w:val="00E012D3"/>
    <w:rsid w:val="00E0366A"/>
    <w:rsid w:val="00E1425B"/>
    <w:rsid w:val="00E15C8E"/>
    <w:rsid w:val="00E161A0"/>
    <w:rsid w:val="00E164D5"/>
    <w:rsid w:val="00E173C7"/>
    <w:rsid w:val="00E2143F"/>
    <w:rsid w:val="00E21E00"/>
    <w:rsid w:val="00E22197"/>
    <w:rsid w:val="00E23B96"/>
    <w:rsid w:val="00E24DC4"/>
    <w:rsid w:val="00E25A55"/>
    <w:rsid w:val="00E25AAB"/>
    <w:rsid w:val="00E354BE"/>
    <w:rsid w:val="00E354D4"/>
    <w:rsid w:val="00E364AF"/>
    <w:rsid w:val="00E43150"/>
    <w:rsid w:val="00E4364B"/>
    <w:rsid w:val="00E46240"/>
    <w:rsid w:val="00E469BE"/>
    <w:rsid w:val="00E47886"/>
    <w:rsid w:val="00E5141E"/>
    <w:rsid w:val="00E52B10"/>
    <w:rsid w:val="00E61D98"/>
    <w:rsid w:val="00E62A33"/>
    <w:rsid w:val="00E62FDD"/>
    <w:rsid w:val="00E63D6E"/>
    <w:rsid w:val="00E66240"/>
    <w:rsid w:val="00E66412"/>
    <w:rsid w:val="00E66BED"/>
    <w:rsid w:val="00E67A2E"/>
    <w:rsid w:val="00E71DFB"/>
    <w:rsid w:val="00E71E00"/>
    <w:rsid w:val="00E73A26"/>
    <w:rsid w:val="00E7498C"/>
    <w:rsid w:val="00E75A53"/>
    <w:rsid w:val="00E801E0"/>
    <w:rsid w:val="00E827FA"/>
    <w:rsid w:val="00E84BC9"/>
    <w:rsid w:val="00E85827"/>
    <w:rsid w:val="00E900CF"/>
    <w:rsid w:val="00E91B04"/>
    <w:rsid w:val="00E92BD7"/>
    <w:rsid w:val="00E92CE5"/>
    <w:rsid w:val="00E94D5A"/>
    <w:rsid w:val="00E95583"/>
    <w:rsid w:val="00E97920"/>
    <w:rsid w:val="00EA3ADB"/>
    <w:rsid w:val="00EA6AE8"/>
    <w:rsid w:val="00EA7292"/>
    <w:rsid w:val="00EA7F99"/>
    <w:rsid w:val="00EB369D"/>
    <w:rsid w:val="00EB3CC9"/>
    <w:rsid w:val="00EB4A93"/>
    <w:rsid w:val="00EB573F"/>
    <w:rsid w:val="00EB6C1C"/>
    <w:rsid w:val="00EB6E48"/>
    <w:rsid w:val="00EC04A6"/>
    <w:rsid w:val="00EC17EF"/>
    <w:rsid w:val="00EC6052"/>
    <w:rsid w:val="00ED0167"/>
    <w:rsid w:val="00ED3267"/>
    <w:rsid w:val="00ED35B9"/>
    <w:rsid w:val="00ED3C15"/>
    <w:rsid w:val="00ED3D65"/>
    <w:rsid w:val="00ED64EF"/>
    <w:rsid w:val="00ED6E6F"/>
    <w:rsid w:val="00EE13FA"/>
    <w:rsid w:val="00EE6213"/>
    <w:rsid w:val="00EF025D"/>
    <w:rsid w:val="00EF0F83"/>
    <w:rsid w:val="00EF1063"/>
    <w:rsid w:val="00EF1C59"/>
    <w:rsid w:val="00EF4468"/>
    <w:rsid w:val="00EF45F2"/>
    <w:rsid w:val="00EF5574"/>
    <w:rsid w:val="00F0043F"/>
    <w:rsid w:val="00F00560"/>
    <w:rsid w:val="00F056D1"/>
    <w:rsid w:val="00F07A75"/>
    <w:rsid w:val="00F10660"/>
    <w:rsid w:val="00F13C4D"/>
    <w:rsid w:val="00F141B9"/>
    <w:rsid w:val="00F16053"/>
    <w:rsid w:val="00F21418"/>
    <w:rsid w:val="00F21EFC"/>
    <w:rsid w:val="00F233E8"/>
    <w:rsid w:val="00F23526"/>
    <w:rsid w:val="00F25F75"/>
    <w:rsid w:val="00F26A68"/>
    <w:rsid w:val="00F301B1"/>
    <w:rsid w:val="00F3076E"/>
    <w:rsid w:val="00F31727"/>
    <w:rsid w:val="00F32F18"/>
    <w:rsid w:val="00F3434E"/>
    <w:rsid w:val="00F37144"/>
    <w:rsid w:val="00F37E24"/>
    <w:rsid w:val="00F40555"/>
    <w:rsid w:val="00F51C1F"/>
    <w:rsid w:val="00F51DBE"/>
    <w:rsid w:val="00F53DC3"/>
    <w:rsid w:val="00F57F3C"/>
    <w:rsid w:val="00F61615"/>
    <w:rsid w:val="00F642B2"/>
    <w:rsid w:val="00F65BCD"/>
    <w:rsid w:val="00F72A1D"/>
    <w:rsid w:val="00F74ACC"/>
    <w:rsid w:val="00F76203"/>
    <w:rsid w:val="00F84CB5"/>
    <w:rsid w:val="00F85328"/>
    <w:rsid w:val="00F864A2"/>
    <w:rsid w:val="00F86C8C"/>
    <w:rsid w:val="00F94E9B"/>
    <w:rsid w:val="00F9526E"/>
    <w:rsid w:val="00F96244"/>
    <w:rsid w:val="00F96B30"/>
    <w:rsid w:val="00FA0CD9"/>
    <w:rsid w:val="00FA4A32"/>
    <w:rsid w:val="00FA585E"/>
    <w:rsid w:val="00FB063D"/>
    <w:rsid w:val="00FB58B1"/>
    <w:rsid w:val="00FC1B85"/>
    <w:rsid w:val="00FC2A8C"/>
    <w:rsid w:val="00FC3E27"/>
    <w:rsid w:val="00FC6E7E"/>
    <w:rsid w:val="00FD14E3"/>
    <w:rsid w:val="00FD4249"/>
    <w:rsid w:val="00FD5D40"/>
    <w:rsid w:val="00FE057A"/>
    <w:rsid w:val="00FE0844"/>
    <w:rsid w:val="00FE09A6"/>
    <w:rsid w:val="00FE46DD"/>
    <w:rsid w:val="00FF015D"/>
    <w:rsid w:val="00FF0967"/>
    <w:rsid w:val="00FF2367"/>
    <w:rsid w:val="00FF35A8"/>
    <w:rsid w:val="00FF6ED7"/>
    <w:rsid w:val="00FF73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6EF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6213"/>
    <w:pPr>
      <w:keepNext/>
      <w:keepLines/>
      <w:shd w:val="clear" w:color="auto" w:fill="8DB3E2" w:themeFill="text2" w:themeFillTint="66"/>
      <w:spacing w:before="480"/>
      <w:outlineLvl w:val="0"/>
    </w:pPr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E1838"/>
    <w:pPr>
      <w:keepNext/>
      <w:keepLines/>
      <w:shd w:val="clear" w:color="auto" w:fill="D6E3BC" w:themeFill="accent3" w:themeFillTint="66"/>
      <w:ind w:right="-720"/>
      <w:outlineLvl w:val="1"/>
    </w:pPr>
    <w:rPr>
      <w:rFonts w:eastAsiaTheme="majorEastAsia" w:cstheme="minorHAnsi"/>
      <w:bCs/>
      <w:color w:val="000000" w:themeColor="text1"/>
      <w:sz w:val="24"/>
      <w:lang w:val="sq-AL" w:eastAsia="sq-AL"/>
    </w:rPr>
  </w:style>
  <w:style w:type="paragraph" w:styleId="Heading3">
    <w:name w:val="heading 3"/>
    <w:basedOn w:val="Normal"/>
    <w:next w:val="Normal"/>
    <w:link w:val="Heading3Char"/>
    <w:qFormat/>
    <w:rsid w:val="00C249CE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E2932"/>
    <w:pPr>
      <w:keepNext/>
      <w:keepLines/>
      <w:shd w:val="clear" w:color="auto" w:fill="0F243E" w:themeFill="text2" w:themeFillShade="80"/>
      <w:spacing w:before="60"/>
      <w:outlineLvl w:val="3"/>
    </w:pPr>
    <w:rPr>
      <w:rFonts w:ascii="Calibri" w:eastAsiaTheme="majorEastAsia" w:hAnsi="Calibri" w:cstheme="majorBidi"/>
      <w:bCs/>
      <w:iCs/>
      <w:color w:val="FFFFFF" w:themeColor="background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C367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6213"/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  <w:shd w:val="clear" w:color="auto" w:fill="8DB3E2" w:themeFill="text2" w:themeFillTint="66"/>
    </w:rPr>
  </w:style>
  <w:style w:type="character" w:customStyle="1" w:styleId="Heading2Char">
    <w:name w:val="Heading 2 Char"/>
    <w:basedOn w:val="DefaultParagraphFont"/>
    <w:link w:val="Heading2"/>
    <w:uiPriority w:val="9"/>
    <w:rsid w:val="00BE1838"/>
    <w:rPr>
      <w:rFonts w:eastAsiaTheme="majorEastAsia" w:cstheme="minorHAnsi"/>
      <w:bCs/>
      <w:color w:val="000000" w:themeColor="text1"/>
      <w:sz w:val="24"/>
      <w:szCs w:val="24"/>
      <w:shd w:val="clear" w:color="auto" w:fill="D6E3BC" w:themeFill="accent3" w:themeFillTint="66"/>
      <w:lang w:val="sq-AL" w:eastAsia="sq-AL"/>
    </w:rPr>
  </w:style>
  <w:style w:type="character" w:customStyle="1" w:styleId="Heading3Char">
    <w:name w:val="Heading 3 Char"/>
    <w:basedOn w:val="DefaultParagraphFont"/>
    <w:link w:val="Heading3"/>
    <w:rsid w:val="00C249CE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E2932"/>
    <w:rPr>
      <w:rFonts w:ascii="Calibri" w:eastAsiaTheme="majorEastAsia" w:hAnsi="Calibri" w:cstheme="majorBidi"/>
      <w:bCs/>
      <w:iCs/>
      <w:color w:val="FFFFFF" w:themeColor="background1"/>
      <w:szCs w:val="24"/>
      <w:shd w:val="clear" w:color="auto" w:fill="0F243E" w:themeFill="text2" w:themeFillShade="80"/>
    </w:rPr>
  </w:style>
  <w:style w:type="character" w:customStyle="1" w:styleId="Heading5Char">
    <w:name w:val="Heading 5 Char"/>
    <w:basedOn w:val="DefaultParagraphFont"/>
    <w:link w:val="Heading5"/>
    <w:uiPriority w:val="9"/>
    <w:rsid w:val="00BC367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BodyTextIndent">
    <w:name w:val="Body Text Indent"/>
    <w:basedOn w:val="Normal"/>
    <w:link w:val="BodyTextIndentChar"/>
    <w:rsid w:val="00C249CE"/>
    <w:pPr>
      <w:ind w:left="720" w:firstLine="72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C249CE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C249C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249CE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qFormat/>
    <w:rsid w:val="00C249CE"/>
    <w:pPr>
      <w:jc w:val="center"/>
    </w:pPr>
    <w:rPr>
      <w:rFonts w:eastAsia="MS Mincho"/>
      <w:b/>
      <w:bCs/>
      <w:lang w:val="sq-AL"/>
    </w:rPr>
  </w:style>
  <w:style w:type="character" w:customStyle="1" w:styleId="TitleChar">
    <w:name w:val="Title Char"/>
    <w:basedOn w:val="DefaultParagraphFont"/>
    <w:link w:val="Title"/>
    <w:rsid w:val="00C249CE"/>
    <w:rPr>
      <w:rFonts w:ascii="Times New Roman" w:eastAsia="MS Mincho" w:hAnsi="Times New Roman" w:cs="Times New Roman"/>
      <w:b/>
      <w:bCs/>
      <w:sz w:val="24"/>
      <w:szCs w:val="24"/>
      <w:lang w:val="sq-AL"/>
    </w:rPr>
  </w:style>
  <w:style w:type="paragraph" w:styleId="ListParagraph">
    <w:name w:val="List Paragraph"/>
    <w:basedOn w:val="Normal"/>
    <w:uiPriority w:val="34"/>
    <w:qFormat/>
    <w:rsid w:val="00C249CE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9A5DD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E354D4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5D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DDB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C36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367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C36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3675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A62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629F"/>
    <w:rPr>
      <w:color w:val="800080"/>
      <w:u w:val="single"/>
    </w:rPr>
  </w:style>
  <w:style w:type="paragraph" w:customStyle="1" w:styleId="xl63">
    <w:name w:val="xl63"/>
    <w:basedOn w:val="Normal"/>
    <w:rsid w:val="008A629F"/>
    <w:pPr>
      <w:spacing w:before="100" w:beforeAutospacing="1" w:after="100" w:afterAutospacing="1"/>
      <w:jc w:val="center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64">
    <w:name w:val="xl64"/>
    <w:basedOn w:val="Normal"/>
    <w:rsid w:val="008A629F"/>
    <w:pPr>
      <w:spacing w:before="100" w:beforeAutospacing="1" w:after="100" w:afterAutospacing="1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65">
    <w:name w:val="xl6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6">
    <w:name w:val="xl6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7">
    <w:name w:val="xl67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8">
    <w:name w:val="xl68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9">
    <w:name w:val="xl69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70">
    <w:name w:val="xl7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1">
    <w:name w:val="xl7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2">
    <w:name w:val="xl7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3">
    <w:name w:val="xl7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74">
    <w:name w:val="xl7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5">
    <w:name w:val="xl7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6">
    <w:name w:val="xl7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7">
    <w:name w:val="xl7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8">
    <w:name w:val="xl7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9">
    <w:name w:val="xl7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lang w:val="sq-AL" w:eastAsia="sq-AL"/>
    </w:rPr>
  </w:style>
  <w:style w:type="paragraph" w:customStyle="1" w:styleId="xl80">
    <w:name w:val="xl8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1">
    <w:name w:val="xl8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2">
    <w:name w:val="xl8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3">
    <w:name w:val="xl8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4">
    <w:name w:val="xl8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5">
    <w:name w:val="xl8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6">
    <w:name w:val="xl8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7">
    <w:name w:val="xl8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8">
    <w:name w:val="xl8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9">
    <w:name w:val="xl8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90">
    <w:name w:val="xl9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91">
    <w:name w:val="xl9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92">
    <w:name w:val="xl9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3">
    <w:name w:val="xl9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4">
    <w:name w:val="xl9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5">
    <w:name w:val="xl9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6">
    <w:name w:val="xl9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7">
    <w:name w:val="xl9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8">
    <w:name w:val="xl9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9">
    <w:name w:val="xl9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0">
    <w:name w:val="xl10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1">
    <w:name w:val="xl10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2">
    <w:name w:val="xl10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3">
    <w:name w:val="xl10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4">
    <w:name w:val="xl10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05">
    <w:name w:val="xl105"/>
    <w:basedOn w:val="Normal"/>
    <w:rsid w:val="008A629F"/>
    <w:pP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6">
    <w:name w:val="xl10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7">
    <w:name w:val="xl10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8">
    <w:name w:val="xl10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9">
    <w:name w:val="xl10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0">
    <w:name w:val="xl11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1">
    <w:name w:val="xl11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2">
    <w:name w:val="xl11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3">
    <w:name w:val="xl11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4">
    <w:name w:val="xl11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5">
    <w:name w:val="xl11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6">
    <w:name w:val="xl11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17">
    <w:name w:val="xl11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8">
    <w:name w:val="xl11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19">
    <w:name w:val="xl11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120">
    <w:name w:val="xl12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1">
    <w:name w:val="xl12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2">
    <w:name w:val="xl122"/>
    <w:basedOn w:val="Normal"/>
    <w:rsid w:val="008A629F"/>
    <w:pP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3">
    <w:name w:val="xl123"/>
    <w:basedOn w:val="Normal"/>
    <w:rsid w:val="008A629F"/>
    <w:pP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4">
    <w:name w:val="xl124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5">
    <w:name w:val="xl125"/>
    <w:basedOn w:val="Normal"/>
    <w:rsid w:val="008A629F"/>
    <w:pP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6">
    <w:name w:val="xl126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7">
    <w:name w:val="xl127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8">
    <w:name w:val="xl12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lang w:val="sq-AL" w:eastAsia="sq-AL"/>
    </w:rPr>
  </w:style>
  <w:style w:type="paragraph" w:customStyle="1" w:styleId="xl129">
    <w:name w:val="xl12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0">
    <w:name w:val="xl13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31">
    <w:name w:val="xl13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32">
    <w:name w:val="xl13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3">
    <w:name w:val="xl13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4">
    <w:name w:val="xl13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5">
    <w:name w:val="xl13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18"/>
      <w:szCs w:val="18"/>
      <w:lang w:val="sq-AL" w:eastAsia="sq-AL"/>
    </w:rPr>
  </w:style>
  <w:style w:type="paragraph" w:customStyle="1" w:styleId="xl136">
    <w:name w:val="xl13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7">
    <w:name w:val="xl13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8">
    <w:name w:val="xl13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9">
    <w:name w:val="xl13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0">
    <w:name w:val="xl14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18"/>
      <w:szCs w:val="18"/>
      <w:lang w:val="sq-AL" w:eastAsia="sq-AL"/>
    </w:rPr>
  </w:style>
  <w:style w:type="paragraph" w:customStyle="1" w:styleId="xl141">
    <w:name w:val="xl14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2">
    <w:name w:val="xl14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3">
    <w:name w:val="xl14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4">
    <w:name w:val="xl14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5">
    <w:name w:val="xl14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6">
    <w:name w:val="xl146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7">
    <w:name w:val="xl147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8">
    <w:name w:val="xl148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9">
    <w:name w:val="xl14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50">
    <w:name w:val="xl15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1">
    <w:name w:val="xl15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2">
    <w:name w:val="xl15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3">
    <w:name w:val="xl15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4">
    <w:name w:val="xl15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5">
    <w:name w:val="xl15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6">
    <w:name w:val="xl15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7">
    <w:name w:val="xl15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8">
    <w:name w:val="xl15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9">
    <w:name w:val="xl159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0">
    <w:name w:val="xl160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1">
    <w:name w:val="xl161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2">
    <w:name w:val="xl162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3">
    <w:name w:val="xl163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4">
    <w:name w:val="xl164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5">
    <w:name w:val="xl165"/>
    <w:basedOn w:val="Normal"/>
    <w:rsid w:val="008A629F"/>
    <w:pP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6">
    <w:name w:val="xl166"/>
    <w:basedOn w:val="Normal"/>
    <w:rsid w:val="008A629F"/>
    <w:pP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7">
    <w:name w:val="xl167"/>
    <w:basedOn w:val="Normal"/>
    <w:rsid w:val="008A629F"/>
    <w:pP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8">
    <w:name w:val="xl168"/>
    <w:basedOn w:val="Normal"/>
    <w:rsid w:val="008A629F"/>
    <w:pPr>
      <w:spacing w:before="100" w:beforeAutospacing="1" w:after="100" w:afterAutospacing="1"/>
    </w:pPr>
    <w:rPr>
      <w:rFonts w:ascii="Arial" w:hAnsi="Arial" w:cs="Arial"/>
      <w:sz w:val="20"/>
      <w:szCs w:val="20"/>
      <w:lang w:val="sq-AL" w:eastAsia="sq-AL"/>
    </w:rPr>
  </w:style>
  <w:style w:type="paragraph" w:customStyle="1" w:styleId="xl169">
    <w:name w:val="xl169"/>
    <w:basedOn w:val="Normal"/>
    <w:rsid w:val="008A629F"/>
    <w:pPr>
      <w:spacing w:before="100" w:beforeAutospacing="1" w:after="100" w:afterAutospacing="1"/>
    </w:pPr>
    <w:rPr>
      <w:rFonts w:ascii="Arial" w:hAnsi="Arial" w:cs="Arial"/>
      <w:lang w:val="sq-AL" w:eastAsia="sq-AL"/>
    </w:rPr>
  </w:style>
  <w:style w:type="paragraph" w:customStyle="1" w:styleId="xl170">
    <w:name w:val="xl170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1">
    <w:name w:val="xl17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72">
    <w:name w:val="xl172"/>
    <w:basedOn w:val="Normal"/>
    <w:rsid w:val="008A629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73">
    <w:name w:val="xl17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74">
    <w:name w:val="xl17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5">
    <w:name w:val="xl17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6">
    <w:name w:val="xl17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7">
    <w:name w:val="xl177"/>
    <w:basedOn w:val="Normal"/>
    <w:rsid w:val="008A629F"/>
    <w:pPr>
      <w:pBdr>
        <w:top w:val="double" w:sz="6" w:space="0" w:color="auto"/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8">
    <w:name w:val="xl178"/>
    <w:basedOn w:val="Normal"/>
    <w:rsid w:val="008A629F"/>
    <w:pPr>
      <w:pBdr>
        <w:left w:val="double" w:sz="6" w:space="0" w:color="auto"/>
        <w:bottom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9">
    <w:name w:val="xl179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80">
    <w:name w:val="xl180"/>
    <w:basedOn w:val="Normal"/>
    <w:rsid w:val="008A629F"/>
    <w:pPr>
      <w:spacing w:before="100" w:beforeAutospacing="1" w:after="100" w:afterAutospacing="1"/>
      <w:jc w:val="center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181">
    <w:name w:val="xl18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182">
    <w:name w:val="xl18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styleId="TOC1">
    <w:name w:val="toc 1"/>
    <w:basedOn w:val="Normal"/>
    <w:next w:val="Normal"/>
    <w:autoRedefine/>
    <w:uiPriority w:val="39"/>
    <w:unhideWhenUsed/>
    <w:rsid w:val="00C113F1"/>
    <w:pPr>
      <w:tabs>
        <w:tab w:val="right" w:leader="dot" w:pos="10773"/>
      </w:tabs>
      <w:spacing w:after="240" w:line="276" w:lineRule="auto"/>
      <w:ind w:right="85"/>
    </w:pPr>
    <w:rPr>
      <w:rFonts w:eastAsiaTheme="minorEastAsia" w:cstheme="minorBidi"/>
      <w:b/>
      <w:noProof/>
      <w:szCs w:val="22"/>
      <w:lang w:val="sq-AL"/>
    </w:rPr>
  </w:style>
  <w:style w:type="paragraph" w:styleId="TOC2">
    <w:name w:val="toc 2"/>
    <w:basedOn w:val="Normal"/>
    <w:next w:val="Normal"/>
    <w:autoRedefine/>
    <w:uiPriority w:val="39"/>
    <w:unhideWhenUsed/>
    <w:rsid w:val="003B6100"/>
    <w:pPr>
      <w:tabs>
        <w:tab w:val="right" w:leader="dot" w:pos="10773"/>
      </w:tabs>
      <w:spacing w:after="100"/>
      <w:ind w:left="567"/>
    </w:pPr>
  </w:style>
  <w:style w:type="character" w:styleId="SubtleReference">
    <w:name w:val="Subtle Reference"/>
    <w:basedOn w:val="DefaultParagraphFont"/>
    <w:uiPriority w:val="31"/>
    <w:qFormat/>
    <w:rsid w:val="00ED3D65"/>
    <w:rPr>
      <w:smallCaps/>
      <w:color w:val="C0504D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356E2"/>
    <w:pPr>
      <w:shd w:val="clear" w:color="auto" w:fill="auto"/>
      <w:spacing w:line="276" w:lineRule="auto"/>
      <w:outlineLvl w:val="9"/>
    </w:pPr>
    <w:rPr>
      <w:color w:val="365F91" w:themeColor="accent1" w:themeShade="BF"/>
      <w:lang w:eastAsia="ja-JP"/>
    </w:rPr>
  </w:style>
  <w:style w:type="table" w:styleId="TableGrid">
    <w:name w:val="Table Grid"/>
    <w:basedOn w:val="TableNormal"/>
    <w:uiPriority w:val="59"/>
    <w:rsid w:val="00F26A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1">
    <w:name w:val="Grid Table 1 Light1"/>
    <w:basedOn w:val="TableNormal"/>
    <w:uiPriority w:val="46"/>
    <w:rsid w:val="00ED016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ListTable4-Accent31">
    <w:name w:val="List Table 4 - Accent 3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5Dark-Accent51">
    <w:name w:val="Grid Table 5 Dark - Accent 51"/>
    <w:basedOn w:val="TableNormal"/>
    <w:uiPriority w:val="50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customStyle="1" w:styleId="GridTable4-Accent11">
    <w:name w:val="Grid Table 4 - Accent 1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1">
    <w:name w:val="Grid Table 4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351897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35189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1Light-Accent11">
    <w:name w:val="Grid Table 1 Light - Accent 1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B4484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3">
    <w:name w:val="toc 3"/>
    <w:basedOn w:val="Normal"/>
    <w:next w:val="Normal"/>
    <w:autoRedefine/>
    <w:uiPriority w:val="39"/>
    <w:unhideWhenUsed/>
    <w:rsid w:val="00AF25EA"/>
    <w:pPr>
      <w:spacing w:after="100" w:line="259" w:lineRule="auto"/>
      <w:ind w:left="440"/>
    </w:pPr>
    <w:rPr>
      <w:rFonts w:eastAsiaTheme="minorEastAsia" w:cstheme="minorBidi"/>
      <w:szCs w:val="22"/>
      <w:lang w:val="sr-Latn-RS" w:eastAsia="sr-Latn-RS"/>
    </w:rPr>
  </w:style>
  <w:style w:type="paragraph" w:styleId="TOC4">
    <w:name w:val="toc 4"/>
    <w:basedOn w:val="Normal"/>
    <w:next w:val="Normal"/>
    <w:autoRedefine/>
    <w:uiPriority w:val="39"/>
    <w:unhideWhenUsed/>
    <w:rsid w:val="00AF25EA"/>
    <w:pPr>
      <w:spacing w:after="100" w:line="259" w:lineRule="auto"/>
      <w:ind w:left="660"/>
    </w:pPr>
    <w:rPr>
      <w:rFonts w:eastAsiaTheme="minorEastAsia" w:cstheme="minorBidi"/>
      <w:szCs w:val="22"/>
      <w:lang w:val="sr-Latn-RS" w:eastAsia="sr-Latn-RS"/>
    </w:rPr>
  </w:style>
  <w:style w:type="paragraph" w:styleId="TOC5">
    <w:name w:val="toc 5"/>
    <w:basedOn w:val="Normal"/>
    <w:next w:val="Normal"/>
    <w:autoRedefine/>
    <w:uiPriority w:val="39"/>
    <w:unhideWhenUsed/>
    <w:rsid w:val="00AF25EA"/>
    <w:pPr>
      <w:spacing w:after="100" w:line="259" w:lineRule="auto"/>
      <w:ind w:left="880"/>
    </w:pPr>
    <w:rPr>
      <w:rFonts w:eastAsiaTheme="minorEastAsia" w:cstheme="minorBidi"/>
      <w:szCs w:val="22"/>
      <w:lang w:val="sr-Latn-RS" w:eastAsia="sr-Latn-RS"/>
    </w:rPr>
  </w:style>
  <w:style w:type="paragraph" w:styleId="TOC6">
    <w:name w:val="toc 6"/>
    <w:basedOn w:val="Normal"/>
    <w:next w:val="Normal"/>
    <w:autoRedefine/>
    <w:uiPriority w:val="39"/>
    <w:unhideWhenUsed/>
    <w:rsid w:val="00AF25EA"/>
    <w:pPr>
      <w:spacing w:after="100" w:line="259" w:lineRule="auto"/>
      <w:ind w:left="1100"/>
    </w:pPr>
    <w:rPr>
      <w:rFonts w:eastAsiaTheme="minorEastAsia" w:cstheme="minorBidi"/>
      <w:szCs w:val="22"/>
      <w:lang w:val="sr-Latn-RS" w:eastAsia="sr-Latn-RS"/>
    </w:rPr>
  </w:style>
  <w:style w:type="paragraph" w:styleId="TOC7">
    <w:name w:val="toc 7"/>
    <w:basedOn w:val="Normal"/>
    <w:next w:val="Normal"/>
    <w:autoRedefine/>
    <w:uiPriority w:val="39"/>
    <w:unhideWhenUsed/>
    <w:rsid w:val="00AF25EA"/>
    <w:pPr>
      <w:spacing w:after="100" w:line="259" w:lineRule="auto"/>
      <w:ind w:left="1320"/>
    </w:pPr>
    <w:rPr>
      <w:rFonts w:eastAsiaTheme="minorEastAsia" w:cstheme="minorBidi"/>
      <w:szCs w:val="22"/>
      <w:lang w:val="sr-Latn-RS" w:eastAsia="sr-Latn-RS"/>
    </w:rPr>
  </w:style>
  <w:style w:type="paragraph" w:styleId="TOC8">
    <w:name w:val="toc 8"/>
    <w:basedOn w:val="Normal"/>
    <w:next w:val="Normal"/>
    <w:autoRedefine/>
    <w:uiPriority w:val="39"/>
    <w:unhideWhenUsed/>
    <w:rsid w:val="00AF25EA"/>
    <w:pPr>
      <w:spacing w:after="100" w:line="259" w:lineRule="auto"/>
      <w:ind w:left="1540"/>
    </w:pPr>
    <w:rPr>
      <w:rFonts w:eastAsiaTheme="minorEastAsia" w:cstheme="minorBidi"/>
      <w:szCs w:val="22"/>
      <w:lang w:val="sr-Latn-RS" w:eastAsia="sr-Latn-RS"/>
    </w:rPr>
  </w:style>
  <w:style w:type="paragraph" w:styleId="TOC9">
    <w:name w:val="toc 9"/>
    <w:basedOn w:val="Normal"/>
    <w:next w:val="Normal"/>
    <w:autoRedefine/>
    <w:uiPriority w:val="39"/>
    <w:unhideWhenUsed/>
    <w:rsid w:val="00AF25EA"/>
    <w:pPr>
      <w:spacing w:after="100" w:line="259" w:lineRule="auto"/>
      <w:ind w:left="1760"/>
    </w:pPr>
    <w:rPr>
      <w:rFonts w:eastAsiaTheme="minorEastAsia" w:cstheme="minorBidi"/>
      <w:szCs w:val="22"/>
      <w:lang w:val="sr-Latn-RS" w:eastAsia="sr-Latn-RS"/>
    </w:rPr>
  </w:style>
  <w:style w:type="table" w:customStyle="1" w:styleId="ListTable41">
    <w:name w:val="List Table 41"/>
    <w:basedOn w:val="TableNormal"/>
    <w:uiPriority w:val="49"/>
    <w:rsid w:val="00C43D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243FD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ListTable2Accent5">
    <w:name w:val="List Table 2 Accent 5"/>
    <w:basedOn w:val="TableNormal"/>
    <w:uiPriority w:val="47"/>
    <w:rsid w:val="007533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font5">
    <w:name w:val="font5"/>
    <w:basedOn w:val="Normal"/>
    <w:rsid w:val="000221CC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ont6">
    <w:name w:val="font6"/>
    <w:basedOn w:val="Normal"/>
    <w:rsid w:val="000221CC"/>
    <w:pPr>
      <w:spacing w:before="100" w:beforeAutospacing="1" w:after="100" w:afterAutospacing="1"/>
    </w:pPr>
    <w:rPr>
      <w:rFonts w:ascii="Calibri" w:hAnsi="Calibri" w:cs="Calibri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6EF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6213"/>
    <w:pPr>
      <w:keepNext/>
      <w:keepLines/>
      <w:shd w:val="clear" w:color="auto" w:fill="8DB3E2" w:themeFill="text2" w:themeFillTint="66"/>
      <w:spacing w:before="480"/>
      <w:outlineLvl w:val="0"/>
    </w:pPr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E1838"/>
    <w:pPr>
      <w:keepNext/>
      <w:keepLines/>
      <w:shd w:val="clear" w:color="auto" w:fill="D6E3BC" w:themeFill="accent3" w:themeFillTint="66"/>
      <w:ind w:right="-720"/>
      <w:outlineLvl w:val="1"/>
    </w:pPr>
    <w:rPr>
      <w:rFonts w:eastAsiaTheme="majorEastAsia" w:cstheme="minorHAnsi"/>
      <w:bCs/>
      <w:color w:val="000000" w:themeColor="text1"/>
      <w:sz w:val="24"/>
      <w:lang w:val="sq-AL" w:eastAsia="sq-AL"/>
    </w:rPr>
  </w:style>
  <w:style w:type="paragraph" w:styleId="Heading3">
    <w:name w:val="heading 3"/>
    <w:basedOn w:val="Normal"/>
    <w:next w:val="Normal"/>
    <w:link w:val="Heading3Char"/>
    <w:qFormat/>
    <w:rsid w:val="00C249CE"/>
    <w:pPr>
      <w:keepNext/>
      <w:jc w:val="center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E2932"/>
    <w:pPr>
      <w:keepNext/>
      <w:keepLines/>
      <w:shd w:val="clear" w:color="auto" w:fill="0F243E" w:themeFill="text2" w:themeFillShade="80"/>
      <w:spacing w:before="60"/>
      <w:outlineLvl w:val="3"/>
    </w:pPr>
    <w:rPr>
      <w:rFonts w:ascii="Calibri" w:eastAsiaTheme="majorEastAsia" w:hAnsi="Calibri" w:cstheme="majorBidi"/>
      <w:bCs/>
      <w:iCs/>
      <w:color w:val="FFFFFF" w:themeColor="background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C367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6213"/>
    <w:rPr>
      <w:rFonts w:asciiTheme="majorHAnsi" w:eastAsiaTheme="majorEastAsia" w:hAnsiTheme="majorHAnsi" w:cstheme="majorBidi"/>
      <w:b/>
      <w:bCs/>
      <w:color w:val="FFFFFF" w:themeColor="background1"/>
      <w:sz w:val="28"/>
      <w:szCs w:val="28"/>
      <w:shd w:val="clear" w:color="auto" w:fill="8DB3E2" w:themeFill="text2" w:themeFillTint="66"/>
    </w:rPr>
  </w:style>
  <w:style w:type="character" w:customStyle="1" w:styleId="Heading2Char">
    <w:name w:val="Heading 2 Char"/>
    <w:basedOn w:val="DefaultParagraphFont"/>
    <w:link w:val="Heading2"/>
    <w:uiPriority w:val="9"/>
    <w:rsid w:val="00BE1838"/>
    <w:rPr>
      <w:rFonts w:eastAsiaTheme="majorEastAsia" w:cstheme="minorHAnsi"/>
      <w:bCs/>
      <w:color w:val="000000" w:themeColor="text1"/>
      <w:sz w:val="24"/>
      <w:szCs w:val="24"/>
      <w:shd w:val="clear" w:color="auto" w:fill="D6E3BC" w:themeFill="accent3" w:themeFillTint="66"/>
      <w:lang w:val="sq-AL" w:eastAsia="sq-AL"/>
    </w:rPr>
  </w:style>
  <w:style w:type="character" w:customStyle="1" w:styleId="Heading3Char">
    <w:name w:val="Heading 3 Char"/>
    <w:basedOn w:val="DefaultParagraphFont"/>
    <w:link w:val="Heading3"/>
    <w:rsid w:val="00C249CE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E2932"/>
    <w:rPr>
      <w:rFonts w:ascii="Calibri" w:eastAsiaTheme="majorEastAsia" w:hAnsi="Calibri" w:cstheme="majorBidi"/>
      <w:bCs/>
      <w:iCs/>
      <w:color w:val="FFFFFF" w:themeColor="background1"/>
      <w:szCs w:val="24"/>
      <w:shd w:val="clear" w:color="auto" w:fill="0F243E" w:themeFill="text2" w:themeFillShade="80"/>
    </w:rPr>
  </w:style>
  <w:style w:type="character" w:customStyle="1" w:styleId="Heading5Char">
    <w:name w:val="Heading 5 Char"/>
    <w:basedOn w:val="DefaultParagraphFont"/>
    <w:link w:val="Heading5"/>
    <w:uiPriority w:val="9"/>
    <w:rsid w:val="00BC3675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BodyTextIndent">
    <w:name w:val="Body Text Indent"/>
    <w:basedOn w:val="Normal"/>
    <w:link w:val="BodyTextIndentChar"/>
    <w:rsid w:val="00C249CE"/>
    <w:pPr>
      <w:ind w:left="720" w:firstLine="720"/>
      <w:jc w:val="both"/>
    </w:pPr>
  </w:style>
  <w:style w:type="character" w:customStyle="1" w:styleId="BodyTextIndentChar">
    <w:name w:val="Body Text Indent Char"/>
    <w:basedOn w:val="DefaultParagraphFont"/>
    <w:link w:val="BodyTextIndent"/>
    <w:rsid w:val="00C249CE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unhideWhenUsed/>
    <w:rsid w:val="00C249C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249CE"/>
    <w:rPr>
      <w:rFonts w:ascii="Times New Roman" w:eastAsia="Times New Roman" w:hAnsi="Times New Roman" w:cs="Times New Roman"/>
      <w:sz w:val="24"/>
      <w:szCs w:val="24"/>
    </w:rPr>
  </w:style>
  <w:style w:type="paragraph" w:styleId="Title">
    <w:name w:val="Title"/>
    <w:basedOn w:val="Normal"/>
    <w:link w:val="TitleChar"/>
    <w:qFormat/>
    <w:rsid w:val="00C249CE"/>
    <w:pPr>
      <w:jc w:val="center"/>
    </w:pPr>
    <w:rPr>
      <w:rFonts w:eastAsia="MS Mincho"/>
      <w:b/>
      <w:bCs/>
      <w:lang w:val="sq-AL"/>
    </w:rPr>
  </w:style>
  <w:style w:type="character" w:customStyle="1" w:styleId="TitleChar">
    <w:name w:val="Title Char"/>
    <w:basedOn w:val="DefaultParagraphFont"/>
    <w:link w:val="Title"/>
    <w:rsid w:val="00C249CE"/>
    <w:rPr>
      <w:rFonts w:ascii="Times New Roman" w:eastAsia="MS Mincho" w:hAnsi="Times New Roman" w:cs="Times New Roman"/>
      <w:b/>
      <w:bCs/>
      <w:sz w:val="24"/>
      <w:szCs w:val="24"/>
      <w:lang w:val="sq-AL"/>
    </w:rPr>
  </w:style>
  <w:style w:type="paragraph" w:styleId="ListParagraph">
    <w:name w:val="List Paragraph"/>
    <w:basedOn w:val="Normal"/>
    <w:uiPriority w:val="34"/>
    <w:qFormat/>
    <w:rsid w:val="00C249CE"/>
    <w:pPr>
      <w:ind w:left="720"/>
      <w:contextualSpacing/>
    </w:pPr>
  </w:style>
  <w:style w:type="paragraph" w:styleId="NoSpacing">
    <w:name w:val="No Spacing"/>
    <w:link w:val="NoSpacingChar"/>
    <w:uiPriority w:val="1"/>
    <w:qFormat/>
    <w:rsid w:val="009A5DDB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E354D4"/>
    <w:rPr>
      <w:rFonts w:ascii="Calibri" w:eastAsia="Times New Roman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5D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5DDB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C367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3675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BC367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3675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A629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A629F"/>
    <w:rPr>
      <w:color w:val="800080"/>
      <w:u w:val="single"/>
    </w:rPr>
  </w:style>
  <w:style w:type="paragraph" w:customStyle="1" w:styleId="xl63">
    <w:name w:val="xl63"/>
    <w:basedOn w:val="Normal"/>
    <w:rsid w:val="008A629F"/>
    <w:pPr>
      <w:spacing w:before="100" w:beforeAutospacing="1" w:after="100" w:afterAutospacing="1"/>
      <w:jc w:val="center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64">
    <w:name w:val="xl64"/>
    <w:basedOn w:val="Normal"/>
    <w:rsid w:val="008A629F"/>
    <w:pPr>
      <w:spacing w:before="100" w:beforeAutospacing="1" w:after="100" w:afterAutospacing="1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65">
    <w:name w:val="xl6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6">
    <w:name w:val="xl6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7">
    <w:name w:val="xl67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8">
    <w:name w:val="xl68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69">
    <w:name w:val="xl69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70">
    <w:name w:val="xl7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1">
    <w:name w:val="xl7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2">
    <w:name w:val="xl7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3">
    <w:name w:val="xl7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74">
    <w:name w:val="xl7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5">
    <w:name w:val="xl7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6">
    <w:name w:val="xl7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7">
    <w:name w:val="xl7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78">
    <w:name w:val="xl7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79">
    <w:name w:val="xl7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lang w:val="sq-AL" w:eastAsia="sq-AL"/>
    </w:rPr>
  </w:style>
  <w:style w:type="paragraph" w:customStyle="1" w:styleId="xl80">
    <w:name w:val="xl8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1">
    <w:name w:val="xl8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2">
    <w:name w:val="xl8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3">
    <w:name w:val="xl8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84">
    <w:name w:val="xl8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5">
    <w:name w:val="xl8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6">
    <w:name w:val="xl8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7">
    <w:name w:val="xl8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8">
    <w:name w:val="xl8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89">
    <w:name w:val="xl8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90">
    <w:name w:val="xl9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91">
    <w:name w:val="xl9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92">
    <w:name w:val="xl9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3">
    <w:name w:val="xl9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4">
    <w:name w:val="xl9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5">
    <w:name w:val="xl9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6">
    <w:name w:val="xl9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7">
    <w:name w:val="xl9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8">
    <w:name w:val="xl9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99">
    <w:name w:val="xl9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0">
    <w:name w:val="xl10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1">
    <w:name w:val="xl10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2">
    <w:name w:val="xl10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3">
    <w:name w:val="xl10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4">
    <w:name w:val="xl10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05">
    <w:name w:val="xl105"/>
    <w:basedOn w:val="Normal"/>
    <w:rsid w:val="008A629F"/>
    <w:pP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6">
    <w:name w:val="xl10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7DEE8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7">
    <w:name w:val="xl10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76933C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8">
    <w:name w:val="xl10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00B0F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09">
    <w:name w:val="xl10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0">
    <w:name w:val="xl11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1">
    <w:name w:val="xl11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2">
    <w:name w:val="xl11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3">
    <w:name w:val="xl11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4">
    <w:name w:val="xl11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5">
    <w:name w:val="xl11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6">
    <w:name w:val="xl11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17">
    <w:name w:val="xl11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18">
    <w:name w:val="xl11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19">
    <w:name w:val="xl11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120">
    <w:name w:val="xl12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1">
    <w:name w:val="xl12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2">
    <w:name w:val="xl122"/>
    <w:basedOn w:val="Normal"/>
    <w:rsid w:val="008A629F"/>
    <w:pP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3">
    <w:name w:val="xl123"/>
    <w:basedOn w:val="Normal"/>
    <w:rsid w:val="008A629F"/>
    <w:pP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24">
    <w:name w:val="xl124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5">
    <w:name w:val="xl125"/>
    <w:basedOn w:val="Normal"/>
    <w:rsid w:val="008A629F"/>
    <w:pP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6">
    <w:name w:val="xl126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7">
    <w:name w:val="xl127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28">
    <w:name w:val="xl12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lang w:val="sq-AL" w:eastAsia="sq-AL"/>
    </w:rPr>
  </w:style>
  <w:style w:type="paragraph" w:customStyle="1" w:styleId="xl129">
    <w:name w:val="xl12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0">
    <w:name w:val="xl13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31">
    <w:name w:val="xl13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32">
    <w:name w:val="xl13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3">
    <w:name w:val="xl13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D9D9D9"/>
      <w:spacing w:before="100" w:beforeAutospacing="1" w:after="100" w:afterAutospacing="1"/>
      <w:jc w:val="right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4">
    <w:name w:val="xl13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35">
    <w:name w:val="xl13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18"/>
      <w:szCs w:val="18"/>
      <w:lang w:val="sq-AL" w:eastAsia="sq-AL"/>
    </w:rPr>
  </w:style>
  <w:style w:type="paragraph" w:customStyle="1" w:styleId="xl136">
    <w:name w:val="xl13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7">
    <w:name w:val="xl13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8">
    <w:name w:val="xl13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39">
    <w:name w:val="xl13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0">
    <w:name w:val="xl14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18"/>
      <w:szCs w:val="18"/>
      <w:lang w:val="sq-AL" w:eastAsia="sq-AL"/>
    </w:rPr>
  </w:style>
  <w:style w:type="paragraph" w:customStyle="1" w:styleId="xl141">
    <w:name w:val="xl14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2">
    <w:name w:val="xl14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3">
    <w:name w:val="xl14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4">
    <w:name w:val="xl14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18"/>
      <w:szCs w:val="18"/>
      <w:lang w:val="sq-AL" w:eastAsia="sq-AL"/>
    </w:rPr>
  </w:style>
  <w:style w:type="paragraph" w:customStyle="1" w:styleId="xl145">
    <w:name w:val="xl14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6">
    <w:name w:val="xl146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7">
    <w:name w:val="xl147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8">
    <w:name w:val="xl148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49">
    <w:name w:val="xl149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sz w:val="20"/>
      <w:szCs w:val="20"/>
      <w:lang w:val="sq-AL" w:eastAsia="sq-AL"/>
    </w:rPr>
  </w:style>
  <w:style w:type="paragraph" w:customStyle="1" w:styleId="xl150">
    <w:name w:val="xl150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1">
    <w:name w:val="xl15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2">
    <w:name w:val="xl15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3">
    <w:name w:val="xl15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4">
    <w:name w:val="xl15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5">
    <w:name w:val="xl15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6">
    <w:name w:val="xl15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7">
    <w:name w:val="xl157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A6A6A6"/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8">
    <w:name w:val="xl158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59">
    <w:name w:val="xl159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0">
    <w:name w:val="xl160"/>
    <w:basedOn w:val="Normal"/>
    <w:rsid w:val="008A629F"/>
    <w:pPr>
      <w:pBdr>
        <w:top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1">
    <w:name w:val="xl161"/>
    <w:basedOn w:val="Normal"/>
    <w:rsid w:val="008A629F"/>
    <w:pPr>
      <w:pBdr>
        <w:top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2">
    <w:name w:val="xl162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3">
    <w:name w:val="xl163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4">
    <w:name w:val="xl164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5">
    <w:name w:val="xl165"/>
    <w:basedOn w:val="Normal"/>
    <w:rsid w:val="008A629F"/>
    <w:pPr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6">
    <w:name w:val="xl166"/>
    <w:basedOn w:val="Normal"/>
    <w:rsid w:val="008A629F"/>
    <w:pPr>
      <w:spacing w:before="100" w:beforeAutospacing="1" w:after="100" w:afterAutospacing="1"/>
      <w:textAlignment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7">
    <w:name w:val="xl167"/>
    <w:basedOn w:val="Normal"/>
    <w:rsid w:val="008A629F"/>
    <w:pPr>
      <w:spacing w:before="100" w:beforeAutospacing="1" w:after="100" w:afterAutospacing="1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68">
    <w:name w:val="xl168"/>
    <w:basedOn w:val="Normal"/>
    <w:rsid w:val="008A629F"/>
    <w:pPr>
      <w:spacing w:before="100" w:beforeAutospacing="1" w:after="100" w:afterAutospacing="1"/>
    </w:pPr>
    <w:rPr>
      <w:rFonts w:ascii="Arial" w:hAnsi="Arial" w:cs="Arial"/>
      <w:sz w:val="20"/>
      <w:szCs w:val="20"/>
      <w:lang w:val="sq-AL" w:eastAsia="sq-AL"/>
    </w:rPr>
  </w:style>
  <w:style w:type="paragraph" w:customStyle="1" w:styleId="xl169">
    <w:name w:val="xl169"/>
    <w:basedOn w:val="Normal"/>
    <w:rsid w:val="008A629F"/>
    <w:pPr>
      <w:spacing w:before="100" w:beforeAutospacing="1" w:after="100" w:afterAutospacing="1"/>
    </w:pPr>
    <w:rPr>
      <w:rFonts w:ascii="Arial" w:hAnsi="Arial" w:cs="Arial"/>
      <w:lang w:val="sq-AL" w:eastAsia="sq-AL"/>
    </w:rPr>
  </w:style>
  <w:style w:type="paragraph" w:customStyle="1" w:styleId="xl170">
    <w:name w:val="xl170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1">
    <w:name w:val="xl17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72">
    <w:name w:val="xl172"/>
    <w:basedOn w:val="Normal"/>
    <w:rsid w:val="008A629F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000000" w:fill="BFBFBF"/>
      <w:spacing w:before="100" w:beforeAutospacing="1" w:after="100" w:afterAutospacing="1"/>
      <w:jc w:val="center"/>
    </w:pPr>
    <w:rPr>
      <w:rFonts w:ascii="Calibri" w:hAnsi="Calibri"/>
      <w:b/>
      <w:bCs/>
      <w:sz w:val="16"/>
      <w:szCs w:val="16"/>
      <w:lang w:val="sq-AL" w:eastAsia="sq-AL"/>
    </w:rPr>
  </w:style>
  <w:style w:type="paragraph" w:customStyle="1" w:styleId="xl173">
    <w:name w:val="xl173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D9D9D9"/>
      <w:spacing w:before="100" w:beforeAutospacing="1" w:after="100" w:afterAutospacing="1"/>
      <w:jc w:val="center"/>
    </w:pPr>
    <w:rPr>
      <w:rFonts w:ascii="Calibri" w:hAnsi="Calibri"/>
      <w:b/>
      <w:bCs/>
      <w:sz w:val="20"/>
      <w:szCs w:val="20"/>
      <w:lang w:val="sq-AL" w:eastAsia="sq-AL"/>
    </w:rPr>
  </w:style>
  <w:style w:type="paragraph" w:customStyle="1" w:styleId="xl174">
    <w:name w:val="xl174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5">
    <w:name w:val="xl175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6">
    <w:name w:val="xl176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7">
    <w:name w:val="xl177"/>
    <w:basedOn w:val="Normal"/>
    <w:rsid w:val="008A629F"/>
    <w:pPr>
      <w:pBdr>
        <w:top w:val="double" w:sz="6" w:space="0" w:color="auto"/>
        <w:bottom w:val="double" w:sz="6" w:space="0" w:color="auto"/>
      </w:pBdr>
      <w:spacing w:before="100" w:beforeAutospacing="1" w:after="100" w:afterAutospacing="1"/>
      <w:jc w:val="center"/>
    </w:pPr>
    <w:rPr>
      <w:rFonts w:ascii="Calibri" w:hAnsi="Calibri"/>
      <w:b/>
      <w:bCs/>
      <w:lang w:val="sq-AL" w:eastAsia="sq-AL"/>
    </w:rPr>
  </w:style>
  <w:style w:type="paragraph" w:customStyle="1" w:styleId="xl178">
    <w:name w:val="xl178"/>
    <w:basedOn w:val="Normal"/>
    <w:rsid w:val="008A629F"/>
    <w:pPr>
      <w:pBdr>
        <w:left w:val="double" w:sz="6" w:space="0" w:color="auto"/>
        <w:bottom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79">
    <w:name w:val="xl179"/>
    <w:basedOn w:val="Normal"/>
    <w:rsid w:val="008A629F"/>
    <w:pPr>
      <w:pBdr>
        <w:bottom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b/>
      <w:bCs/>
      <w:lang w:val="sq-AL" w:eastAsia="sq-AL"/>
    </w:rPr>
  </w:style>
  <w:style w:type="paragraph" w:customStyle="1" w:styleId="xl180">
    <w:name w:val="xl180"/>
    <w:basedOn w:val="Normal"/>
    <w:rsid w:val="008A629F"/>
    <w:pPr>
      <w:spacing w:before="100" w:beforeAutospacing="1" w:after="100" w:afterAutospacing="1"/>
      <w:jc w:val="center"/>
    </w:pPr>
    <w:rPr>
      <w:rFonts w:ascii="Arial" w:hAnsi="Arial" w:cs="Arial"/>
      <w:sz w:val="32"/>
      <w:szCs w:val="32"/>
      <w:lang w:val="sq-AL" w:eastAsia="sq-AL"/>
    </w:rPr>
  </w:style>
  <w:style w:type="paragraph" w:customStyle="1" w:styleId="xl181">
    <w:name w:val="xl181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customStyle="1" w:styleId="xl182">
    <w:name w:val="xl182"/>
    <w:basedOn w:val="Normal"/>
    <w:rsid w:val="008A629F"/>
    <w:pPr>
      <w:pBdr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Calibri" w:hAnsi="Calibri"/>
      <w:sz w:val="20"/>
      <w:szCs w:val="20"/>
      <w:lang w:val="sq-AL" w:eastAsia="sq-AL"/>
    </w:rPr>
  </w:style>
  <w:style w:type="paragraph" w:styleId="TOC1">
    <w:name w:val="toc 1"/>
    <w:basedOn w:val="Normal"/>
    <w:next w:val="Normal"/>
    <w:autoRedefine/>
    <w:uiPriority w:val="39"/>
    <w:unhideWhenUsed/>
    <w:rsid w:val="00C113F1"/>
    <w:pPr>
      <w:tabs>
        <w:tab w:val="right" w:leader="dot" w:pos="10773"/>
      </w:tabs>
      <w:spacing w:after="240" w:line="276" w:lineRule="auto"/>
      <w:ind w:right="85"/>
    </w:pPr>
    <w:rPr>
      <w:rFonts w:eastAsiaTheme="minorEastAsia" w:cstheme="minorBidi"/>
      <w:b/>
      <w:noProof/>
      <w:szCs w:val="22"/>
      <w:lang w:val="sq-AL"/>
    </w:rPr>
  </w:style>
  <w:style w:type="paragraph" w:styleId="TOC2">
    <w:name w:val="toc 2"/>
    <w:basedOn w:val="Normal"/>
    <w:next w:val="Normal"/>
    <w:autoRedefine/>
    <w:uiPriority w:val="39"/>
    <w:unhideWhenUsed/>
    <w:rsid w:val="003B6100"/>
    <w:pPr>
      <w:tabs>
        <w:tab w:val="right" w:leader="dot" w:pos="10773"/>
      </w:tabs>
      <w:spacing w:after="100"/>
      <w:ind w:left="567"/>
    </w:pPr>
  </w:style>
  <w:style w:type="character" w:styleId="SubtleReference">
    <w:name w:val="Subtle Reference"/>
    <w:basedOn w:val="DefaultParagraphFont"/>
    <w:uiPriority w:val="31"/>
    <w:qFormat/>
    <w:rsid w:val="00ED3D65"/>
    <w:rPr>
      <w:smallCaps/>
      <w:color w:val="C0504D" w:themeColor="accent2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356E2"/>
    <w:pPr>
      <w:shd w:val="clear" w:color="auto" w:fill="auto"/>
      <w:spacing w:line="276" w:lineRule="auto"/>
      <w:outlineLvl w:val="9"/>
    </w:pPr>
    <w:rPr>
      <w:color w:val="365F91" w:themeColor="accent1" w:themeShade="BF"/>
      <w:lang w:eastAsia="ja-JP"/>
    </w:rPr>
  </w:style>
  <w:style w:type="table" w:styleId="TableGrid">
    <w:name w:val="Table Grid"/>
    <w:basedOn w:val="TableNormal"/>
    <w:uiPriority w:val="59"/>
    <w:rsid w:val="00F26A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1">
    <w:name w:val="Grid Table 1 Light1"/>
    <w:basedOn w:val="TableNormal"/>
    <w:uiPriority w:val="46"/>
    <w:rsid w:val="00ED016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ListTable4-Accent31">
    <w:name w:val="List Table 4 - Accent 3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GridTable5Dark-Accent51">
    <w:name w:val="Grid Table 5 Dark - Accent 51"/>
    <w:basedOn w:val="TableNormal"/>
    <w:uiPriority w:val="50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customStyle="1" w:styleId="GridTable4-Accent11">
    <w:name w:val="Grid Table 4 - Accent 1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customStyle="1" w:styleId="GridTable41">
    <w:name w:val="Grid Table 41"/>
    <w:basedOn w:val="TableNormal"/>
    <w:uiPriority w:val="49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ListTable1Light-Accent51">
    <w:name w:val="List Table 1 Light - Accent 5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GridTable7Colorful-Accent61">
    <w:name w:val="Grid Table 7 Colorful - Accent 61"/>
    <w:basedOn w:val="TableNormal"/>
    <w:uiPriority w:val="52"/>
    <w:rsid w:val="00351897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customStyle="1" w:styleId="ListTable5Dark-Accent61">
    <w:name w:val="List Table 5 Dark - Accent 61"/>
    <w:basedOn w:val="TableNormal"/>
    <w:uiPriority w:val="50"/>
    <w:rsid w:val="00351897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customStyle="1" w:styleId="GridTable1Light-Accent11">
    <w:name w:val="Grid Table 1 Light - Accent 1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21">
    <w:name w:val="Grid Table 1 Light - Accent 2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31">
    <w:name w:val="Grid Table 1 Light - Accent 3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41">
    <w:name w:val="Grid Table 1 Light - Accent 41"/>
    <w:basedOn w:val="TableNormal"/>
    <w:uiPriority w:val="46"/>
    <w:rsid w:val="0035189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GridTable1Light-Accent51">
    <w:name w:val="Grid Table 1 Light - Accent 51"/>
    <w:basedOn w:val="TableNormal"/>
    <w:uiPriority w:val="46"/>
    <w:rsid w:val="00B4484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3">
    <w:name w:val="toc 3"/>
    <w:basedOn w:val="Normal"/>
    <w:next w:val="Normal"/>
    <w:autoRedefine/>
    <w:uiPriority w:val="39"/>
    <w:unhideWhenUsed/>
    <w:rsid w:val="00AF25EA"/>
    <w:pPr>
      <w:spacing w:after="100" w:line="259" w:lineRule="auto"/>
      <w:ind w:left="440"/>
    </w:pPr>
    <w:rPr>
      <w:rFonts w:eastAsiaTheme="minorEastAsia" w:cstheme="minorBidi"/>
      <w:szCs w:val="22"/>
      <w:lang w:val="sr-Latn-RS" w:eastAsia="sr-Latn-RS"/>
    </w:rPr>
  </w:style>
  <w:style w:type="paragraph" w:styleId="TOC4">
    <w:name w:val="toc 4"/>
    <w:basedOn w:val="Normal"/>
    <w:next w:val="Normal"/>
    <w:autoRedefine/>
    <w:uiPriority w:val="39"/>
    <w:unhideWhenUsed/>
    <w:rsid w:val="00AF25EA"/>
    <w:pPr>
      <w:spacing w:after="100" w:line="259" w:lineRule="auto"/>
      <w:ind w:left="660"/>
    </w:pPr>
    <w:rPr>
      <w:rFonts w:eastAsiaTheme="minorEastAsia" w:cstheme="minorBidi"/>
      <w:szCs w:val="22"/>
      <w:lang w:val="sr-Latn-RS" w:eastAsia="sr-Latn-RS"/>
    </w:rPr>
  </w:style>
  <w:style w:type="paragraph" w:styleId="TOC5">
    <w:name w:val="toc 5"/>
    <w:basedOn w:val="Normal"/>
    <w:next w:val="Normal"/>
    <w:autoRedefine/>
    <w:uiPriority w:val="39"/>
    <w:unhideWhenUsed/>
    <w:rsid w:val="00AF25EA"/>
    <w:pPr>
      <w:spacing w:after="100" w:line="259" w:lineRule="auto"/>
      <w:ind w:left="880"/>
    </w:pPr>
    <w:rPr>
      <w:rFonts w:eastAsiaTheme="minorEastAsia" w:cstheme="minorBidi"/>
      <w:szCs w:val="22"/>
      <w:lang w:val="sr-Latn-RS" w:eastAsia="sr-Latn-RS"/>
    </w:rPr>
  </w:style>
  <w:style w:type="paragraph" w:styleId="TOC6">
    <w:name w:val="toc 6"/>
    <w:basedOn w:val="Normal"/>
    <w:next w:val="Normal"/>
    <w:autoRedefine/>
    <w:uiPriority w:val="39"/>
    <w:unhideWhenUsed/>
    <w:rsid w:val="00AF25EA"/>
    <w:pPr>
      <w:spacing w:after="100" w:line="259" w:lineRule="auto"/>
      <w:ind w:left="1100"/>
    </w:pPr>
    <w:rPr>
      <w:rFonts w:eastAsiaTheme="minorEastAsia" w:cstheme="minorBidi"/>
      <w:szCs w:val="22"/>
      <w:lang w:val="sr-Latn-RS" w:eastAsia="sr-Latn-RS"/>
    </w:rPr>
  </w:style>
  <w:style w:type="paragraph" w:styleId="TOC7">
    <w:name w:val="toc 7"/>
    <w:basedOn w:val="Normal"/>
    <w:next w:val="Normal"/>
    <w:autoRedefine/>
    <w:uiPriority w:val="39"/>
    <w:unhideWhenUsed/>
    <w:rsid w:val="00AF25EA"/>
    <w:pPr>
      <w:spacing w:after="100" w:line="259" w:lineRule="auto"/>
      <w:ind w:left="1320"/>
    </w:pPr>
    <w:rPr>
      <w:rFonts w:eastAsiaTheme="minorEastAsia" w:cstheme="minorBidi"/>
      <w:szCs w:val="22"/>
      <w:lang w:val="sr-Latn-RS" w:eastAsia="sr-Latn-RS"/>
    </w:rPr>
  </w:style>
  <w:style w:type="paragraph" w:styleId="TOC8">
    <w:name w:val="toc 8"/>
    <w:basedOn w:val="Normal"/>
    <w:next w:val="Normal"/>
    <w:autoRedefine/>
    <w:uiPriority w:val="39"/>
    <w:unhideWhenUsed/>
    <w:rsid w:val="00AF25EA"/>
    <w:pPr>
      <w:spacing w:after="100" w:line="259" w:lineRule="auto"/>
      <w:ind w:left="1540"/>
    </w:pPr>
    <w:rPr>
      <w:rFonts w:eastAsiaTheme="minorEastAsia" w:cstheme="minorBidi"/>
      <w:szCs w:val="22"/>
      <w:lang w:val="sr-Latn-RS" w:eastAsia="sr-Latn-RS"/>
    </w:rPr>
  </w:style>
  <w:style w:type="paragraph" w:styleId="TOC9">
    <w:name w:val="toc 9"/>
    <w:basedOn w:val="Normal"/>
    <w:next w:val="Normal"/>
    <w:autoRedefine/>
    <w:uiPriority w:val="39"/>
    <w:unhideWhenUsed/>
    <w:rsid w:val="00AF25EA"/>
    <w:pPr>
      <w:spacing w:after="100" w:line="259" w:lineRule="auto"/>
      <w:ind w:left="1760"/>
    </w:pPr>
    <w:rPr>
      <w:rFonts w:eastAsiaTheme="minorEastAsia" w:cstheme="minorBidi"/>
      <w:szCs w:val="22"/>
      <w:lang w:val="sr-Latn-RS" w:eastAsia="sr-Latn-RS"/>
    </w:rPr>
  </w:style>
  <w:style w:type="table" w:customStyle="1" w:styleId="ListTable41">
    <w:name w:val="List Table 41"/>
    <w:basedOn w:val="TableNormal"/>
    <w:uiPriority w:val="49"/>
    <w:rsid w:val="00C43D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2-Accent51">
    <w:name w:val="Grid Table 2 - Accent 51"/>
    <w:basedOn w:val="TableNormal"/>
    <w:uiPriority w:val="47"/>
    <w:rsid w:val="00243FD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customStyle="1" w:styleId="ListTable2Accent5">
    <w:name w:val="List Table 2 Accent 5"/>
    <w:basedOn w:val="TableNormal"/>
    <w:uiPriority w:val="47"/>
    <w:rsid w:val="007533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paragraph" w:customStyle="1" w:styleId="font5">
    <w:name w:val="font5"/>
    <w:basedOn w:val="Normal"/>
    <w:rsid w:val="000221CC"/>
    <w:pPr>
      <w:spacing w:before="100" w:beforeAutospacing="1" w:after="100" w:afterAutospacing="1"/>
    </w:pPr>
    <w:rPr>
      <w:rFonts w:ascii="Calibri" w:hAnsi="Calibri" w:cs="Calibri"/>
      <w:sz w:val="20"/>
      <w:szCs w:val="20"/>
    </w:rPr>
  </w:style>
  <w:style w:type="paragraph" w:customStyle="1" w:styleId="font6">
    <w:name w:val="font6"/>
    <w:basedOn w:val="Normal"/>
    <w:rsid w:val="000221CC"/>
    <w:pPr>
      <w:spacing w:before="100" w:beforeAutospacing="1" w:after="100" w:afterAutospacing="1"/>
    </w:pPr>
    <w:rPr>
      <w:rFonts w:ascii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6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0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89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7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20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7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5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0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8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8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1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1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1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14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9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2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5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6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4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80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6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1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2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1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3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3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2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9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1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29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0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7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1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37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94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2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7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1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04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16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2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9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9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0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8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72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7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5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39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7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38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2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67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5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25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7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0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1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6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1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5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4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6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67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3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9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17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5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1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3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45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6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31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9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9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54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8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7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7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17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2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5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35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9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0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59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4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35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9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56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9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4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9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42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3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9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3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0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1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4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7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27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6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5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5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05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2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8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0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7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73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3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7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2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5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30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3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9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6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6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9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5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6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9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46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35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4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61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1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6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0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4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2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5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45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4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1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6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1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1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76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7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5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27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0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86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9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1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5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46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7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2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4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1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91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1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2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5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chart" Target="charts/chart3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chart" Target="charts/chart2.xml"/><Relationship Id="rId5" Type="http://schemas.microsoft.com/office/2007/relationships/stylesWithEffects" Target="stylesWithEffects.xml"/><Relationship Id="rId15" Type="http://schemas.openxmlformats.org/officeDocument/2006/relationships/chart" Target="charts/chart4.xml"/><Relationship Id="rId10" Type="http://schemas.openxmlformats.org/officeDocument/2006/relationships/chart" Target="charts/chart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rem.Bytyqi\Desktop\KOMUNA%202021\Raporti%20Financiar%202021\Raporti%20Financiar%2022.01.2022\Te%20hyrat%20Vjetore%20Janar-Dhjetor%202021-%2005,01,2022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Ekrem.Bytyqi\Desktop\Te%20hyrat%20Vjetore%20Janar-Dhjetor%202021-%2005,01,2022%20(Recovered)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F:\Raporti%20financiar%2010.10.2021\Raporti%20Financiar%202021\Raporte%20mujore%20Janar-%20Dhjetor%202021%20shpenzimet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F:\Raporti%20Financiar%2022.01.2022\Raporti%20sipas%20kodeve%20ekonomike%202020-2021%20Janar-Dhjetore%20(003).xls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347194015260191"/>
          <c:y val="3.0008517091644121E-2"/>
          <c:w val="0.79651056098587159"/>
          <c:h val="0.7739127819742682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'Raporti TM1'!$I$43</c:f>
              <c:strCache>
                <c:ptCount val="1"/>
                <c:pt idx="0">
                  <c:v>Realizimi 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-3.737444247337603E-3"/>
                  <c:y val="-0.1719007966159872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FC7-4370-9765-BEA3D9EFDC27}"/>
                </c:ext>
              </c:extLst>
            </c:dLbl>
            <c:dLbl>
              <c:idx val="1"/>
              <c:layout>
                <c:manualLayout>
                  <c:x val="2.8030831855031895E-2"/>
                  <c:y val="-0.2115702112196766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FC7-4370-9765-BEA3D9EFDC27}"/>
                </c:ext>
              </c:extLst>
            </c:dLbl>
            <c:dLbl>
              <c:idx val="2"/>
              <c:layout>
                <c:manualLayout>
                  <c:x val="5.6061663710063794E-3"/>
                  <c:y val="-0.119008243811068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FC7-4370-9765-BEA3D9EFDC27}"/>
                </c:ext>
              </c:extLst>
            </c:dLbl>
            <c:dLbl>
              <c:idx val="3"/>
              <c:layout>
                <c:manualLayout>
                  <c:x val="9.343610618343965E-3"/>
                  <c:y val="-0.1322313820122979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5FC7-4370-9765-BEA3D9EFDC27}"/>
                </c:ext>
              </c:extLst>
            </c:dLbl>
            <c:dLbl>
              <c:idx val="4"/>
              <c:layout>
                <c:manualLayout>
                  <c:x val="-0.10091099467811496"/>
                  <c:y val="-6.6115691006148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5FC7-4370-9765-BEA3D9EFDC2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'Raporti TM1'!$H$44:$H$49</c:f>
              <c:strCache>
                <c:ptCount val="5"/>
                <c:pt idx="0">
                  <c:v>Të hyrat e rregullta </c:v>
                </c:pt>
                <c:pt idx="1">
                  <c:v>Gjobat e gjykatave</c:v>
                </c:pt>
                <c:pt idx="2">
                  <c:v>Gjobat  e trafikut</c:v>
                </c:pt>
                <c:pt idx="3">
                  <c:v>Të hyrat nga pyje</c:v>
                </c:pt>
                <c:pt idx="4">
                  <c:v>Totali</c:v>
                </c:pt>
              </c:strCache>
            </c:strRef>
          </c:cat>
          <c:val>
            <c:numRef>
              <c:f>'Raporti TM1'!$I$44:$I$49</c:f>
              <c:numCache>
                <c:formatCode>_(* #,##0.00_);_(* \(#,##0.00\);_(* "-"??_);_(@_)</c:formatCode>
                <c:ptCount val="6"/>
                <c:pt idx="0">
                  <c:v>1182723.25</c:v>
                </c:pt>
                <c:pt idx="1">
                  <c:v>5362.1</c:v>
                </c:pt>
                <c:pt idx="2">
                  <c:v>207365.5</c:v>
                </c:pt>
                <c:pt idx="3">
                  <c:v>216.7</c:v>
                </c:pt>
                <c:pt idx="4">
                  <c:v>1395667.55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5FC7-4370-9765-BEA3D9EFDC27}"/>
            </c:ext>
          </c:extLst>
        </c:ser>
        <c:ser>
          <c:idx val="1"/>
          <c:order val="1"/>
          <c:tx>
            <c:strRef>
              <c:f>'Raporti TM1'!$J$43</c:f>
              <c:strCache>
                <c:ptCount val="1"/>
                <c:pt idx="0">
                  <c:v>Realizimi 2021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8.2223773441426895E-2"/>
                  <c:y val="-6.1707978272405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5FC7-4370-9765-BEA3D9EFDC27}"/>
                </c:ext>
              </c:extLst>
            </c:dLbl>
            <c:dLbl>
              <c:idx val="4"/>
              <c:layout>
                <c:manualLayout>
                  <c:x val="1.6818499113019136E-2"/>
                  <c:y val="-9.25619674086085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5FC7-4370-9765-BEA3D9EFDC2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'Raporti TM1'!$H$44:$H$49</c:f>
              <c:strCache>
                <c:ptCount val="5"/>
                <c:pt idx="0">
                  <c:v>Të hyrat e rregullta </c:v>
                </c:pt>
                <c:pt idx="1">
                  <c:v>Gjobat e gjykatave</c:v>
                </c:pt>
                <c:pt idx="2">
                  <c:v>Gjobat  e trafikut</c:v>
                </c:pt>
                <c:pt idx="3">
                  <c:v>Të hyrat nga pyje</c:v>
                </c:pt>
                <c:pt idx="4">
                  <c:v>Totali</c:v>
                </c:pt>
              </c:strCache>
            </c:strRef>
          </c:cat>
          <c:val>
            <c:numRef>
              <c:f>'Raporti TM1'!$J$44:$J$49</c:f>
              <c:numCache>
                <c:formatCode>_(* #,##0.00_);_(* \(#,##0.00\);_(* "-"??_);_(@_)</c:formatCode>
                <c:ptCount val="6"/>
                <c:pt idx="0">
                  <c:v>1172638.9800000002</c:v>
                </c:pt>
                <c:pt idx="1">
                  <c:v>29929.839999999997</c:v>
                </c:pt>
                <c:pt idx="2">
                  <c:v>295098.5</c:v>
                </c:pt>
                <c:pt idx="3">
                  <c:v>205.2</c:v>
                </c:pt>
                <c:pt idx="4">
                  <c:v>1497872.5200000003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5FC7-4370-9765-BEA3D9EFDC27}"/>
            </c:ext>
          </c:extLst>
        </c:ser>
        <c:ser>
          <c:idx val="2"/>
          <c:order val="2"/>
          <c:tx>
            <c:strRef>
              <c:f>'Raporti TM1'!$K$43</c:f>
              <c:strCache>
                <c:ptCount val="1"/>
                <c:pt idx="0">
                  <c:v>          Ndryshimi        2021-2020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'Raporti TM1'!$H$44:$H$49</c:f>
              <c:strCache>
                <c:ptCount val="5"/>
                <c:pt idx="0">
                  <c:v>Të hyrat e rregullta </c:v>
                </c:pt>
                <c:pt idx="1">
                  <c:v>Gjobat e gjykatave</c:v>
                </c:pt>
                <c:pt idx="2">
                  <c:v>Gjobat  e trafikut</c:v>
                </c:pt>
                <c:pt idx="3">
                  <c:v>Të hyrat nga pyje</c:v>
                </c:pt>
                <c:pt idx="4">
                  <c:v>Totali</c:v>
                </c:pt>
              </c:strCache>
            </c:strRef>
          </c:cat>
          <c:val>
            <c:numRef>
              <c:f>'Raporti TM1'!$K$44:$K$49</c:f>
              <c:numCache>
                <c:formatCode>_(* #,##0.00_);_(* \(#,##0.00\);_(* "-"??_);_(@_)</c:formatCode>
                <c:ptCount val="6"/>
                <c:pt idx="0">
                  <c:v>-10084.269999999786</c:v>
                </c:pt>
                <c:pt idx="1">
                  <c:v>24567.739999999998</c:v>
                </c:pt>
                <c:pt idx="2">
                  <c:v>87733</c:v>
                </c:pt>
                <c:pt idx="3">
                  <c:v>-11.5</c:v>
                </c:pt>
                <c:pt idx="4">
                  <c:v>102204.9700000002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9-5FC7-4370-9765-BEA3D9EFDC27}"/>
            </c:ext>
          </c:extLst>
        </c:ser>
        <c:ser>
          <c:idx val="3"/>
          <c:order val="3"/>
          <c:tx>
            <c:strRef>
              <c:f>'Raporti TM1'!$L$43</c:f>
              <c:strCache>
                <c:ptCount val="1"/>
                <c:pt idx="0">
                  <c:v>Krahasimi në % 2021/2020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'Raporti TM1'!$H$44:$H$49</c:f>
              <c:strCache>
                <c:ptCount val="5"/>
                <c:pt idx="0">
                  <c:v>Të hyrat e rregullta </c:v>
                </c:pt>
                <c:pt idx="1">
                  <c:v>Gjobat e gjykatave</c:v>
                </c:pt>
                <c:pt idx="2">
                  <c:v>Gjobat  e trafikut</c:v>
                </c:pt>
                <c:pt idx="3">
                  <c:v>Të hyrat nga pyje</c:v>
                </c:pt>
                <c:pt idx="4">
                  <c:v>Totali</c:v>
                </c:pt>
              </c:strCache>
            </c:strRef>
          </c:cat>
          <c:val>
            <c:numRef>
              <c:f>'Raporti TM1'!$L$44:$L$49</c:f>
              <c:numCache>
                <c:formatCode>#,##0.00_);[Red]\(#,##0.00\)</c:formatCode>
                <c:ptCount val="6"/>
                <c:pt idx="0">
                  <c:v>-0.85263141652113461</c:v>
                </c:pt>
                <c:pt idx="1">
                  <c:v>458.17384979765382</c:v>
                </c:pt>
                <c:pt idx="2">
                  <c:v>42.308387846580075</c:v>
                </c:pt>
                <c:pt idx="3">
                  <c:v>-5.3068758652514987</c:v>
                </c:pt>
                <c:pt idx="4">
                  <c:v>7.3230168602831185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5FC7-4370-9765-BEA3D9EFDC2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107840"/>
        <c:axId val="245756416"/>
      </c:barChart>
      <c:catAx>
        <c:axId val="2031078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5756416"/>
        <c:crosses val="autoZero"/>
        <c:auto val="1"/>
        <c:lblAlgn val="ctr"/>
        <c:lblOffset val="100"/>
        <c:noMultiLvlLbl val="0"/>
      </c:catAx>
      <c:valAx>
        <c:axId val="2457564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_(* #,##0.00_);_(* \(#,##0.00\);_(* &quot;-&quot;??_);_(@_)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0310784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4089127495595674E-2"/>
          <c:y val="0.15107088519908782"/>
          <c:w val="0.94700391950968954"/>
          <c:h val="0.729825860516581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'Raporti TM1'!$M$3</c:f>
              <c:strCache>
                <c:ptCount val="1"/>
                <c:pt idx="0">
                  <c:v>Të planifikuara   2020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'Raporti TM1'!$M$17</c:f>
              <c:numCache>
                <c:formatCode>#,##0.00_);[Red]\(#,##0.00\)</c:formatCode>
                <c:ptCount val="1"/>
                <c:pt idx="0">
                  <c:v>541173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1EE4-4707-9B49-A4DB23E211A9}"/>
            </c:ext>
          </c:extLst>
        </c:ser>
        <c:ser>
          <c:idx val="1"/>
          <c:order val="1"/>
          <c:tx>
            <c:strRef>
              <c:f>'Raporti TM1'!$N$3</c:f>
              <c:strCache>
                <c:ptCount val="1"/>
                <c:pt idx="0">
                  <c:v>Të realizuara   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'Raporti TM1'!$N$17</c:f>
              <c:numCache>
                <c:formatCode>#,##0.00_);[Red]\(#,##0.00\)</c:formatCode>
                <c:ptCount val="1"/>
                <c:pt idx="0">
                  <c:v>456977.38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1EE4-4707-9B49-A4DB23E211A9}"/>
            </c:ext>
          </c:extLst>
        </c:ser>
        <c:ser>
          <c:idx val="2"/>
          <c:order val="2"/>
          <c:tx>
            <c:strRef>
              <c:f>'Raporti TM1'!$O$3</c:f>
              <c:strCache>
                <c:ptCount val="1"/>
                <c:pt idx="0">
                  <c:v>Të planifikuara   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'Raporti TM1'!$O$17</c:f>
              <c:numCache>
                <c:formatCode>#,##0.00_);[Red]\(#,##0.00\)</c:formatCode>
                <c:ptCount val="1"/>
                <c:pt idx="0">
                  <c:v>499593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1EE4-4707-9B49-A4DB23E211A9}"/>
            </c:ext>
          </c:extLst>
        </c:ser>
        <c:ser>
          <c:idx val="3"/>
          <c:order val="3"/>
          <c:tx>
            <c:strRef>
              <c:f>'Raporti TM1'!$P$3</c:f>
              <c:strCache>
                <c:ptCount val="1"/>
                <c:pt idx="0">
                  <c:v>Të realizuara  2021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'Raporti TM1'!$P$17</c:f>
              <c:numCache>
                <c:formatCode>#,##0.00_);[Red]\(#,##0.00\)</c:formatCode>
                <c:ptCount val="1"/>
                <c:pt idx="0">
                  <c:v>577233.31000000017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1EE4-4707-9B49-A4DB23E211A9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203111936"/>
        <c:axId val="245758720"/>
      </c:barChart>
      <c:catAx>
        <c:axId val="2031119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5758720"/>
        <c:crosses val="autoZero"/>
        <c:auto val="1"/>
        <c:lblAlgn val="ctr"/>
        <c:lblOffset val="100"/>
        <c:noMultiLvlLbl val="0"/>
      </c:catAx>
      <c:valAx>
        <c:axId val="2457587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_);[Red]\(#,##0.00\)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0311193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9049820607286477"/>
          <c:y val="0.123800459521999"/>
          <c:w val="0.75613779527559055"/>
          <c:h val="0.65884981610108084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'Janar-Dhjetor '!$C$70</c:f>
              <c:strCache>
                <c:ptCount val="1"/>
                <c:pt idx="0">
                  <c:v>Buxheti final</c:v>
                </c:pt>
              </c:strCache>
            </c:strRef>
          </c:tx>
          <c:spPr>
            <a:solidFill>
              <a:srgbClr val="60B5CC"/>
            </a:solidFill>
            <a:ln w="25400">
              <a:noFill/>
            </a:ln>
          </c:spPr>
          <c:invertIfNegative val="0"/>
          <c:dLbls>
            <c:dLbl>
              <c:idx val="0"/>
              <c:layout>
                <c:manualLayout>
                  <c:x val="1.5861202833516778E-2"/>
                  <c:y val="-8.5373708451732783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9E60-4D16-890F-6F2A4DC0692A}"/>
                </c:ext>
              </c:extLst>
            </c:dLbl>
            <c:dLbl>
              <c:idx val="1"/>
              <c:layout>
                <c:manualLayout>
                  <c:x val="1.1518358592272675E-2"/>
                  <c:y val="-0.1367929346669504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9E60-4D16-890F-6F2A4DC0692A}"/>
                </c:ext>
              </c:extLst>
            </c:dLbl>
            <c:dLbl>
              <c:idx val="2"/>
              <c:layout>
                <c:manualLayout>
                  <c:x val="2.970733497022543E-2"/>
                  <c:y val="-8.5030404257319211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9E60-4D16-890F-6F2A4DC0692A}"/>
                </c:ext>
              </c:extLst>
            </c:dLbl>
            <c:dLbl>
              <c:idx val="3"/>
              <c:layout>
                <c:manualLayout>
                  <c:x val="1.1161346767137979E-2"/>
                  <c:y val="-0.20075216949232697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E60-4D16-890F-6F2A4DC0692A}"/>
                </c:ext>
              </c:extLst>
            </c:dLbl>
            <c:dLbl>
              <c:idx val="4"/>
              <c:layout>
                <c:manualLayout>
                  <c:x val="1.9043829198769509E-2"/>
                  <c:y val="-0.1019618831429855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9E60-4D16-890F-6F2A4DC0692A}"/>
                </c:ext>
              </c:extLst>
            </c:dLbl>
            <c:dLbl>
              <c:idx val="6"/>
              <c:layout>
                <c:manualLayout>
                  <c:x val="1.3834561002454024E-3"/>
                  <c:y val="-5.8151739297050677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E60-4D16-890F-6F2A4DC0692A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0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'Janar-Dhjetor '!$A$71:$A$77</c:f>
              <c:strCache>
                <c:ptCount val="7"/>
                <c:pt idx="0">
                  <c:v>Pagat dhe mëditjet</c:v>
                </c:pt>
                <c:pt idx="1">
                  <c:v>Mallrat dhe Shërbimet </c:v>
                </c:pt>
                <c:pt idx="2">
                  <c:v>Shpenzimet komunale </c:v>
                </c:pt>
                <c:pt idx="3">
                  <c:v>Subvencionet dhe transferet</c:v>
                </c:pt>
                <c:pt idx="4">
                  <c:v>Shpenzimet kapitale </c:v>
                </c:pt>
                <c:pt idx="5">
                  <c:v>Rezerva</c:v>
                </c:pt>
                <c:pt idx="6">
                  <c:v>TOTALI</c:v>
                </c:pt>
              </c:strCache>
            </c:strRef>
          </c:cat>
          <c:val>
            <c:numRef>
              <c:f>'Janar-Dhjetor '!$C$71:$C$77</c:f>
              <c:numCache>
                <c:formatCode>_(* #,##0.00_);_(* \(#,##0.00\);_(* "-"??_);_(@_)</c:formatCode>
                <c:ptCount val="7"/>
                <c:pt idx="0">
                  <c:v>7602730.0599999996</c:v>
                </c:pt>
                <c:pt idx="1">
                  <c:v>1725626.71</c:v>
                </c:pt>
                <c:pt idx="2">
                  <c:v>280500</c:v>
                </c:pt>
                <c:pt idx="3">
                  <c:v>477000</c:v>
                </c:pt>
                <c:pt idx="4">
                  <c:v>5159357.58</c:v>
                </c:pt>
                <c:pt idx="5">
                  <c:v>0</c:v>
                </c:pt>
                <c:pt idx="6">
                  <c:v>15245214.35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E60-4D16-890F-6F2A4DC0692A}"/>
            </c:ext>
          </c:extLst>
        </c:ser>
        <c:ser>
          <c:idx val="3"/>
          <c:order val="1"/>
          <c:tx>
            <c:strRef>
              <c:f>'Janar-Dhjetor '!$E$70</c:f>
              <c:strCache>
                <c:ptCount val="1"/>
                <c:pt idx="0">
                  <c:v>Shpenzimet</c:v>
                </c:pt>
              </c:strCache>
            </c:strRef>
          </c:tx>
          <c:spPr>
            <a:solidFill>
              <a:srgbClr val="6BB76D"/>
            </a:solidFill>
            <a:ln w="25400">
              <a:noFill/>
            </a:ln>
          </c:spPr>
          <c:invertIfNegative val="0"/>
          <c:dLbls>
            <c:dLbl>
              <c:idx val="0"/>
              <c:layout>
                <c:manualLayout>
                  <c:x val="4.5345440690881381E-2"/>
                  <c:y val="-2.1626718147834827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E60-4D16-890F-6F2A4DC0692A}"/>
                </c:ext>
              </c:extLst>
            </c:dLbl>
            <c:dLbl>
              <c:idx val="1"/>
              <c:layout>
                <c:manualLayout>
                  <c:x val="2.4873564191572828E-2"/>
                  <c:y val="-8.9179967368943749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Perpetua"/>
                        <a:ea typeface="Perpetua"/>
                        <a:cs typeface="Perpetua"/>
                      </a:defRPr>
                    </a:pPr>
                    <a:r>
                      <a:rPr lang="en-US"/>
                      <a:t>1,721,163.89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9E60-4D16-890F-6F2A4DC0692A}"/>
                </c:ext>
              </c:extLst>
            </c:dLbl>
            <c:dLbl>
              <c:idx val="2"/>
              <c:layout>
                <c:manualLayout>
                  <c:x val="3.0919199616176944E-2"/>
                  <c:y val="-3.405334663745558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9E60-4D16-890F-6F2A4DC0692A}"/>
                </c:ext>
              </c:extLst>
            </c:dLbl>
            <c:dLbl>
              <c:idx val="3"/>
              <c:layout>
                <c:manualLayout>
                  <c:x val="1.7437275985662953E-2"/>
                  <c:y val="-0.13227235109124874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Perpetua"/>
                        <a:ea typeface="Perpetua"/>
                        <a:cs typeface="Perpetua"/>
                      </a:defRPr>
                    </a:pPr>
                    <a:r>
                      <a:rPr lang="en-US"/>
                      <a:t>476,200.00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9E60-4D16-890F-6F2A4DC0692A}"/>
                </c:ext>
              </c:extLst>
            </c:dLbl>
            <c:dLbl>
              <c:idx val="4"/>
              <c:layout>
                <c:manualLayout>
                  <c:x val="4.7769311094177744E-2"/>
                  <c:y val="-4.1312335958005361E-2"/>
                </c:manualLayout>
              </c:layout>
              <c:spPr>
                <a:noFill/>
                <a:ln w="25400">
                  <a:noFill/>
                </a:ln>
              </c:spPr>
              <c:txPr>
                <a:bodyPr/>
                <a:lstStyle/>
                <a:p>
                  <a:pPr>
                    <a:defRPr sz="1000" b="0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9E60-4D16-890F-6F2A4DC0692A}"/>
                </c:ext>
              </c:extLst>
            </c:dLbl>
            <c:dLbl>
              <c:idx val="6"/>
              <c:layout>
                <c:manualLayout>
                  <c:x val="2.7959807776321538E-2"/>
                  <c:y val="-1.6614745586708203E-2"/>
                </c:manualLayout>
              </c:layout>
              <c:tx>
                <c:rich>
                  <a:bodyPr/>
                  <a:lstStyle/>
                  <a:p>
                    <a:pPr>
                      <a:defRPr sz="1000" b="0" i="0" u="none" strike="noStrike" baseline="0">
                        <a:solidFill>
                          <a:srgbClr val="000000"/>
                        </a:solidFill>
                        <a:latin typeface="Perpetua"/>
                        <a:ea typeface="Perpetua"/>
                        <a:cs typeface="Perpetua"/>
                      </a:defRPr>
                    </a:pPr>
                    <a:r>
                      <a:rPr lang="en-US"/>
                      <a:t>15,042,586.48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9E60-4D16-890F-6F2A4DC0692A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0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'Janar-Dhjetor '!$A$71:$A$77</c:f>
              <c:strCache>
                <c:ptCount val="7"/>
                <c:pt idx="0">
                  <c:v>Pagat dhe mëditjet</c:v>
                </c:pt>
                <c:pt idx="1">
                  <c:v>Mallrat dhe Shërbimet </c:v>
                </c:pt>
                <c:pt idx="2">
                  <c:v>Shpenzimet komunale </c:v>
                </c:pt>
                <c:pt idx="3">
                  <c:v>Subvencionet dhe transferet</c:v>
                </c:pt>
                <c:pt idx="4">
                  <c:v>Shpenzimet kapitale </c:v>
                </c:pt>
                <c:pt idx="5">
                  <c:v>Rezerva</c:v>
                </c:pt>
                <c:pt idx="6">
                  <c:v>TOTALI</c:v>
                </c:pt>
              </c:strCache>
            </c:strRef>
          </c:cat>
          <c:val>
            <c:numRef>
              <c:f>'Janar-Dhjetor '!$E$71:$E$77</c:f>
              <c:numCache>
                <c:formatCode>_(* #,##0.00_);_(* \(#,##0.00\);_(* "-"??_);_(@_)</c:formatCode>
                <c:ptCount val="7"/>
                <c:pt idx="0">
                  <c:v>7602730.0599999996</c:v>
                </c:pt>
                <c:pt idx="1">
                  <c:v>1721763.89</c:v>
                </c:pt>
                <c:pt idx="2">
                  <c:v>280322.36</c:v>
                </c:pt>
                <c:pt idx="3">
                  <c:v>477000</c:v>
                </c:pt>
                <c:pt idx="4">
                  <c:v>4961170.17</c:v>
                </c:pt>
                <c:pt idx="5">
                  <c:v>0</c:v>
                </c:pt>
                <c:pt idx="6">
                  <c:v>15042986.479999999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E60-4D16-890F-6F2A4DC0692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108352"/>
        <c:axId val="164618816"/>
      </c:barChart>
      <c:catAx>
        <c:axId val="203108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Perpetua"/>
                <a:ea typeface="Perpetua"/>
                <a:cs typeface="Perpetua"/>
              </a:defRPr>
            </a:pPr>
            <a:endParaRPr lang="en-US"/>
          </a:p>
        </c:txPr>
        <c:crossAx val="164618816"/>
        <c:crosses val="autoZero"/>
        <c:auto val="1"/>
        <c:lblAlgn val="ctr"/>
        <c:lblOffset val="100"/>
        <c:noMultiLvlLbl val="0"/>
      </c:catAx>
      <c:valAx>
        <c:axId val="164618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_(* #,##0.00_);_(* \(#,##0.00\);_(* &quot;-&quot;??_);_(@_)" sourceLinked="1"/>
        <c:majorTickMark val="none"/>
        <c:minorTickMark val="none"/>
        <c:tickLblPos val="nextTo"/>
        <c:spPr>
          <a:ln w="9525">
            <a:noFill/>
          </a:ln>
        </c:spPr>
        <c:txPr>
          <a:bodyPr rot="0" vert="horz"/>
          <a:lstStyle/>
          <a:p>
            <a:pPr>
              <a:defRPr sz="900" b="0" i="0" u="none" strike="noStrike" baseline="0">
                <a:solidFill>
                  <a:srgbClr val="333333"/>
                </a:solidFill>
                <a:latin typeface="Perpetua"/>
                <a:ea typeface="Perpetua"/>
                <a:cs typeface="Perpetua"/>
              </a:defRPr>
            </a:pPr>
            <a:endParaRPr lang="en-US"/>
          </a:p>
        </c:txPr>
        <c:crossAx val="203108352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accent5">
          <a:lumMod val="60000"/>
          <a:lumOff val="40000"/>
          <a:alpha val="97000"/>
        </a:schemeClr>
      </a:solidFill>
      <a:round/>
    </a:ln>
    <a:effectLst/>
  </c:spPr>
  <c:txPr>
    <a:bodyPr/>
    <a:lstStyle/>
    <a:p>
      <a:pPr>
        <a:defRPr sz="1000" b="0" i="0" u="none" strike="noStrike" baseline="0">
          <a:solidFill>
            <a:srgbClr val="000000"/>
          </a:solidFill>
          <a:latin typeface="Perpetua"/>
          <a:ea typeface="Perpetua"/>
          <a:cs typeface="Perpetua"/>
        </a:defRPr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'Permbledhja '!$C$1</c:f>
              <c:strCache>
                <c:ptCount val="1"/>
                <c:pt idx="0">
                  <c:v>2020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6.7226902618390807E-3"/>
                  <c:y val="-5.2590873936581593E-2"/>
                </c:manualLayout>
              </c:layout>
              <c:spPr/>
              <c:txPr>
                <a:bodyPr/>
                <a:lstStyle/>
                <a:p>
                  <a:pPr>
                    <a:defRPr sz="1000" b="1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9AA-4318-B162-05489D8E4D43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'Permbledhja '!$C$111</c:f>
              <c:numCache>
                <c:formatCode>#,##0.00_);[Red]\(#,##0.00\)</c:formatCode>
                <c:ptCount val="1"/>
                <c:pt idx="0">
                  <c:v>1664862.25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89AA-4318-B162-05489D8E4D43}"/>
            </c:ext>
          </c:extLst>
        </c:ser>
        <c:ser>
          <c:idx val="1"/>
          <c:order val="1"/>
          <c:tx>
            <c:strRef>
              <c:f>'Permbledhja '!$D$1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"/>
                  <c:y val="-4.6403712296983771E-2"/>
                </c:manualLayout>
              </c:layout>
              <c:spPr/>
              <c:txPr>
                <a:bodyPr/>
                <a:lstStyle/>
                <a:p>
                  <a:pPr>
                    <a:defRPr sz="1000" b="1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9AA-4318-B162-05489D8E4D43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'Permbledhja '!$D$111</c:f>
              <c:numCache>
                <c:formatCode>#,##0.00_);[Red]\(#,##0.00\)</c:formatCode>
                <c:ptCount val="1"/>
                <c:pt idx="0">
                  <c:v>1721163.89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89AA-4318-B162-05489D8E4D43}"/>
            </c:ext>
          </c:extLst>
        </c:ser>
        <c:ser>
          <c:idx val="2"/>
          <c:order val="2"/>
          <c:tx>
            <c:strRef>
              <c:f>'Permbledhja '!$E$1</c:f>
              <c:strCache>
                <c:ptCount val="1"/>
                <c:pt idx="0">
                  <c:v>Diferenca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3.809524481708821E-2"/>
                  <c:y val="-5.5684454756380522E-2"/>
                </c:manualLayout>
              </c:layout>
              <c:spPr/>
              <c:txPr>
                <a:bodyPr/>
                <a:lstStyle/>
                <a:p>
                  <a:pPr>
                    <a:defRPr sz="1000" b="1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9AA-4318-B162-05489D8E4D43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'Permbledhja '!$E$111</c:f>
              <c:numCache>
                <c:formatCode>#,##0.00_);[Red]\(#,##0.00\)</c:formatCode>
                <c:ptCount val="1"/>
                <c:pt idx="0">
                  <c:v>56301.639999999898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89AA-4318-B162-05489D8E4D43}"/>
            </c:ext>
          </c:extLst>
        </c:ser>
        <c:ser>
          <c:idx val="3"/>
          <c:order val="3"/>
          <c:tx>
            <c:strRef>
              <c:f>'Permbledhja '!$B$112</c:f>
              <c:strCache>
                <c:ptCount val="1"/>
              </c:strCache>
            </c:strRef>
          </c:tx>
          <c:invertIfNegative val="0"/>
          <c:dLbls>
            <c:dLbl>
              <c:idx val="0"/>
              <c:layout>
                <c:manualLayout>
                  <c:x val="2.9131657801302686E-2"/>
                  <c:y val="-6.4965197215777259E-2"/>
                </c:manualLayout>
              </c:layout>
              <c:spPr/>
              <c:txPr>
                <a:bodyPr/>
                <a:lstStyle/>
                <a:p>
                  <a:pPr>
                    <a:defRPr sz="1000" b="1" i="0" u="none" strike="noStrike" baseline="0">
                      <a:solidFill>
                        <a:srgbClr val="000000"/>
                      </a:solidFill>
                      <a:latin typeface="Perpetua"/>
                      <a:ea typeface="Perpetua"/>
                      <a:cs typeface="Perpetua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9AA-4318-B162-05489D8E4D43}"/>
                </c:ext>
              </c:extLst>
            </c:dLbl>
            <c:spPr>
              <a:noFill/>
              <a:ln w="25400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1000" b="1" i="0" u="none" strike="noStrike" baseline="0">
                    <a:solidFill>
                      <a:srgbClr val="000000"/>
                    </a:solidFill>
                    <a:latin typeface="Perpetua"/>
                    <a:ea typeface="Perpetua"/>
                    <a:cs typeface="Perpetua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val>
            <c:numRef>
              <c:f>'Permbledhja '!$C$112</c:f>
              <c:numCache>
                <c:formatCode>#,##0.00_);[Red]\(#,##0.00\)</c:formatCode>
                <c:ptCount val="1"/>
                <c:pt idx="0">
                  <c:v>3.4177986797406135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89AA-4318-B162-05489D8E4D4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35726336"/>
        <c:axId val="164620544"/>
        <c:axId val="0"/>
      </c:bar3DChart>
      <c:catAx>
        <c:axId val="23572633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Perpetua"/>
                <a:ea typeface="Perpetua"/>
                <a:cs typeface="Perpetua"/>
              </a:defRPr>
            </a:pPr>
            <a:endParaRPr lang="en-US"/>
          </a:p>
        </c:txPr>
        <c:crossAx val="164620544"/>
        <c:crosses val="autoZero"/>
        <c:auto val="1"/>
        <c:lblAlgn val="ctr"/>
        <c:lblOffset val="100"/>
        <c:noMultiLvlLbl val="0"/>
      </c:catAx>
      <c:valAx>
        <c:axId val="164620544"/>
        <c:scaling>
          <c:orientation val="minMax"/>
        </c:scaling>
        <c:delete val="0"/>
        <c:axPos val="l"/>
        <c:majorGridlines/>
        <c:numFmt formatCode="#,##0.00_);[Red]\(#,##0.00\)" sourceLinked="1"/>
        <c:majorTickMark val="none"/>
        <c:minorTickMark val="none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Perpetua"/>
                <a:ea typeface="Perpetua"/>
                <a:cs typeface="Perpetua"/>
              </a:defRPr>
            </a:pPr>
            <a:endParaRPr lang="en-US"/>
          </a:p>
        </c:txPr>
        <c:crossAx val="235726336"/>
        <c:crosses val="autoZero"/>
        <c:crossBetween val="between"/>
      </c:valAx>
      <c:dTable>
        <c:showHorzBorder val="1"/>
        <c:showVertBorder val="1"/>
        <c:showOutline val="1"/>
        <c:showKeys val="1"/>
        <c:txPr>
          <a:bodyPr/>
          <a:lstStyle/>
          <a:p>
            <a:pPr rtl="0">
              <a:defRPr sz="1000" b="0" i="0" u="none" strike="noStrike" baseline="0">
                <a:solidFill>
                  <a:srgbClr val="000000"/>
                </a:solidFill>
                <a:latin typeface="Perpetua"/>
                <a:ea typeface="Perpetua"/>
                <a:cs typeface="Perpetua"/>
              </a:defRPr>
            </a:pPr>
            <a:endParaRPr lang="en-US"/>
          </a:p>
        </c:txPr>
      </c:dTable>
      <c:spPr>
        <a:noFill/>
        <a:ln w="25400">
          <a:noFill/>
        </a:ln>
      </c:spPr>
    </c:plotArea>
    <c:plotVisOnly val="1"/>
    <c:dispBlanksAs val="gap"/>
    <c:showDLblsOverMax val="0"/>
  </c:chart>
  <c:txPr>
    <a:bodyPr/>
    <a:lstStyle/>
    <a:p>
      <a:pPr>
        <a:defRPr sz="1000" b="0" i="0" u="none" strike="noStrike" baseline="0">
          <a:solidFill>
            <a:srgbClr val="000000"/>
          </a:solidFill>
          <a:latin typeface="Perpetua"/>
          <a:ea typeface="Perpetua"/>
          <a:cs typeface="Perpetua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2021-01-01T00:00:00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A32F012-245B-4AC3-A70E-C7167F09D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31</Pages>
  <Words>13743</Words>
  <Characters>78337</Characters>
  <Application>Microsoft Office Word</Application>
  <DocSecurity>0</DocSecurity>
  <Lines>652</Lines>
  <Paragraphs>183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>KOMUNA E RAHOVECIT  -   DREJTORIA PËR BUXHET DHE FINANCA</vt:lpstr>
      <vt:lpstr>Komuna Rahovec – Drejtoria për Buxhet dhe Financa - Raporti vjetor financiar</vt:lpstr>
    </vt:vector>
  </TitlesOfParts>
  <Company>Grizli777</Company>
  <LinksUpToDate>false</LinksUpToDate>
  <CharactersWithSpaces>91897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KOMUNA E RAHOVECIT  -   DREJTORIA PËR BUXHET DHE FINANCA</dc:title>
  <dc:subject>Raporti financiar Janar-Dhjetor 2021</dc:subject>
  <dc:creator>Delta</dc:creator>
  <cp:lastModifiedBy>Haziz Krasniqi</cp:lastModifiedBy>
  <cp:revision>18</cp:revision>
  <cp:lastPrinted>2022-01-25T14:49:00Z</cp:lastPrinted>
  <dcterms:created xsi:type="dcterms:W3CDTF">2022-01-24T12:35:00Z</dcterms:created>
  <dcterms:modified xsi:type="dcterms:W3CDTF">2022-01-25T14:49:00Z</dcterms:modified>
</cp:coreProperties>
</file>